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258F" w:rsidP="002825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9871D7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Výbor </w:t>
      </w:r>
      <w:r>
        <w:rPr>
          <w:rFonts w:ascii="Times New Roman" w:hAnsi="Times New Roman" w:cs="Times New Roman"/>
        </w:rPr>
        <w:tab/>
        <w:tab/>
      </w:r>
    </w:p>
    <w:p w:rsidR="0028258F" w:rsidP="002825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28258F" w:rsidP="002825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28258F" w:rsidRPr="002D5F3B" w:rsidP="002825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28258F" w:rsidP="002825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74. schôdza výboru </w:t>
      </w:r>
    </w:p>
    <w:p w:rsidR="0028258F" w:rsidP="0028258F">
      <w:pPr>
        <w:jc w:val="both"/>
        <w:rPr>
          <w:rFonts w:ascii="Times New Roman" w:hAnsi="Times New Roman" w:cs="Times New Roman"/>
        </w:rPr>
      </w:pPr>
      <w:r w:rsidR="00BD386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33/20</w:t>
      </w:r>
      <w:r>
        <w:rPr>
          <w:rFonts w:ascii="Times New Roman" w:hAnsi="Times New Roman" w:cs="Times New Roman"/>
        </w:rPr>
        <w:t xml:space="preserve">10 </w:t>
        <w:tab/>
      </w:r>
    </w:p>
    <w:p w:rsidR="0028258F" w:rsidP="002825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28258F" w:rsidRPr="002D5F3B" w:rsidP="002D5F3B">
      <w:pPr>
        <w:jc w:val="both"/>
        <w:rPr>
          <w:rFonts w:ascii="Times New Roman" w:hAnsi="Times New Roman" w:cs="Times New Roman"/>
        </w:rPr>
      </w:pPr>
      <w:r w:rsidR="002D5F3B"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28258F" w:rsidP="0028258F">
      <w:pPr>
        <w:jc w:val="both"/>
        <w:rPr>
          <w:rFonts w:ascii="Times New Roman" w:hAnsi="Times New Roman" w:cs="Times New Roman"/>
        </w:rPr>
      </w:pPr>
    </w:p>
    <w:p w:rsidR="0028258F" w:rsidP="002825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516</w:t>
      </w:r>
    </w:p>
    <w:p w:rsidR="0028258F" w:rsidP="002825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 z n e s e n i e</w:t>
      </w:r>
    </w:p>
    <w:p w:rsidR="0028258F" w:rsidP="002825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28258F" w:rsidP="002825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28258F" w:rsidP="002825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20. januára 2010</w:t>
      </w:r>
    </w:p>
    <w:p w:rsidR="0028258F" w:rsidP="002825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8258F" w:rsidP="002825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 o obaloch (tlač 1383)</w:t>
      </w:r>
    </w:p>
    <w:p w:rsidR="0028258F" w:rsidP="002825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 svojej 74.  schôdzi 20. januára  2010 k vládnemu návrhu zákona o obaloch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</w:t>
        <w:tab/>
        <w:t>k o n š t a t u j e ,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pôdohospodárstvo, životné prostredie a ochranu prírody pri rokovaní vládneho návrhu zákona o obaloch  č</w:t>
      </w:r>
      <w:r w:rsidR="002D5F3B">
        <w:rPr>
          <w:rFonts w:ascii="Times New Roman" w:hAnsi="Times New Roman" w:cs="Times New Roman"/>
        </w:rPr>
        <w:t>. 1</w:t>
      </w:r>
      <w:r w:rsidR="002D5F3B">
        <w:rPr>
          <w:rFonts w:ascii="Times New Roman" w:hAnsi="Times New Roman" w:cs="Times New Roman"/>
        </w:rPr>
        <w:t>419 z 8.jan</w:t>
      </w:r>
      <w:r>
        <w:rPr>
          <w:rFonts w:ascii="Times New Roman" w:hAnsi="Times New Roman" w:cs="Times New Roman"/>
        </w:rPr>
        <w:t>uára  2010 za gestorský výbor;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u r č u j e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 súlade s § 73 ods. 1 zákona Národnej rady Slovenskej republiky č. 350/1996 Z. z. o rokovacom poriadku Národnej rady Slovenskej republiky v znení neskorších predpisov </w:t>
      </w:r>
      <w:r w:rsidR="002D5F3B">
        <w:rPr>
          <w:rFonts w:ascii="Times New Roman" w:hAnsi="Times New Roman" w:cs="Times New Roman"/>
          <w:b/>
        </w:rPr>
        <w:t>Tibora Lebockého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poslanca Výboru Národnej rady Slovenskej republiky pre pôdohospodárstvo, životné prostredie a ochranu prírody za spravodajcu k predmetnému materiálu v prvom čítaní;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</w:t>
        <w:tab/>
        <w:t>u k l a d á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 </w:t>
      </w:r>
    </w:p>
    <w:p w:rsidR="0028258F" w:rsidP="002825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informovať o tomto uznesení predsedu Národnej rady Slovenskej republiky.</w:t>
      </w:r>
    </w:p>
    <w:p w:rsidR="0028258F" w:rsidP="0028258F">
      <w:pPr>
        <w:rPr>
          <w:rFonts w:ascii="Times New Roman" w:hAnsi="Times New Roman" w:cs="Times New Roman"/>
        </w:rPr>
      </w:pPr>
    </w:p>
    <w:p w:rsidR="0028258F" w:rsidP="0028258F">
      <w:pPr>
        <w:rPr>
          <w:rFonts w:ascii="Times New Roman" w:hAnsi="Times New Roman" w:cs="Times New Roman"/>
        </w:rPr>
      </w:pPr>
    </w:p>
    <w:p w:rsidR="0028258F" w:rsidP="0028258F">
      <w:pPr>
        <w:rPr>
          <w:rFonts w:ascii="Times New Roman" w:hAnsi="Times New Roman" w:cs="Times New Roman"/>
        </w:rPr>
      </w:pPr>
    </w:p>
    <w:p w:rsidR="002D5F3B" w:rsidP="002D5F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  <w:t>Jozef   Ď u r a č k a</w:t>
      </w:r>
    </w:p>
    <w:p w:rsidR="002D5F3B" w:rsidRPr="00EF5B5A" w:rsidP="002D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ab/>
        <w:t xml:space="preserve">    predseda výboru </w:t>
      </w:r>
    </w:p>
    <w:p w:rsidR="0028258F" w:rsidP="0028258F">
      <w:pPr>
        <w:rPr>
          <w:rFonts w:ascii="Times New Roman" w:hAnsi="Times New Roman" w:cs="Times New Roman"/>
        </w:rPr>
      </w:pPr>
    </w:p>
    <w:p w:rsidR="0028258F" w:rsidP="0028258F">
      <w:pPr>
        <w:rPr>
          <w:rFonts w:ascii="Times New Roman" w:hAnsi="Times New Roman" w:cs="Times New Roman"/>
        </w:rPr>
      </w:pPr>
    </w:p>
    <w:p w:rsidR="0028258F" w:rsidP="0028258F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8258F"/>
    <w:rsid w:val="002D5F3B"/>
    <w:rsid w:val="009871D7"/>
    <w:rsid w:val="00BD3868"/>
    <w:rsid w:val="00C15CB1"/>
    <w:rsid w:val="00EF5B5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58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customStyle="1" w:styleId="CharChar1Char">
    <w:name w:val="Char Char1 Char"/>
    <w:basedOn w:val="Normal"/>
    <w:link w:val="DefaultParagraphFont"/>
    <w:rsid w:val="0028258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245</Words>
  <Characters>1403</Characters>
  <Application>Microsoft Office Word</Application>
  <DocSecurity>0</DocSecurity>
  <Lines>0</Lines>
  <Paragraphs>0</Paragraphs>
  <ScaleCrop>false</ScaleCrop>
  <Company>Kancelaria NR SR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5</cp:revision>
  <cp:lastPrinted>2010-01-19T07:59:00Z</cp:lastPrinted>
  <dcterms:created xsi:type="dcterms:W3CDTF">2010-01-19T07:57:00Z</dcterms:created>
  <dcterms:modified xsi:type="dcterms:W3CDTF">2010-01-20T14:12:00Z</dcterms:modified>
</cp:coreProperties>
</file>