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3E76" w:rsidRPr="001871E7" w:rsidP="00893E76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1871E7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893E76" w:rsidRPr="001871E7" w:rsidP="00893E76">
      <w:pPr>
        <w:spacing w:before="120"/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  <w:b/>
        </w:rPr>
        <w:t>NÁRODNEJ RADY SLOVENSKEJ REPUBLIKY</w:t>
      </w:r>
      <w:r w:rsidRPr="001871E7">
        <w:rPr>
          <w:rFonts w:ascii="Times New Roman" w:hAnsi="Times New Roman" w:cs="Times New Roman"/>
        </w:rPr>
        <w:tab/>
      </w:r>
    </w:p>
    <w:p w:rsidR="00893E76" w:rsidRPr="001871E7" w:rsidP="00893E76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1871E7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</w:r>
      <w:r w:rsidR="00454402">
        <w:rPr>
          <w:rFonts w:ascii="Times New Roman" w:hAnsi="Times New Roman" w:cs="Times New Roman"/>
        </w:rPr>
        <w:t>104</w:t>
      </w:r>
      <w:r w:rsidRPr="001871E7">
        <w:rPr>
          <w:rFonts w:ascii="Times New Roman" w:hAnsi="Times New Roman" w:cs="Times New Roman"/>
        </w:rPr>
        <w:t>. schôdza</w:t>
      </w:r>
    </w:p>
    <w:p w:rsidR="00893E76" w:rsidRPr="003C6CCF" w:rsidP="00893E76">
      <w:pPr>
        <w:spacing w:before="120"/>
        <w:jc w:val="center"/>
        <w:rPr>
          <w:rFonts w:ascii="Times New Roman" w:hAnsi="Times New Roman" w:cs="Times New Roman"/>
          <w:lang w:eastAsia="en-US"/>
        </w:rPr>
      </w:pPr>
      <w:r w:rsidR="003C6CCF">
        <w:rPr>
          <w:rFonts w:ascii="Times New Roman" w:hAnsi="Times New Roman" w:cs="Times New Roman"/>
          <w:b/>
          <w:i/>
          <w:lang w:eastAsia="en-US"/>
        </w:rPr>
        <w:tab/>
        <w:tab/>
        <w:tab/>
        <w:tab/>
        <w:tab/>
        <w:tab/>
        <w:tab/>
        <w:t xml:space="preserve"> </w:t>
      </w:r>
      <w:r w:rsidR="00F16C2B">
        <w:rPr>
          <w:rFonts w:ascii="Times New Roman" w:hAnsi="Times New Roman" w:cs="Times New Roman"/>
          <w:b/>
          <w:i/>
          <w:lang w:eastAsia="en-US"/>
        </w:rPr>
        <w:t xml:space="preserve">    </w:t>
      </w:r>
      <w:r w:rsidRPr="003C6CCF" w:rsidR="003C6CCF">
        <w:rPr>
          <w:rFonts w:ascii="Times New Roman" w:hAnsi="Times New Roman" w:cs="Times New Roman"/>
          <w:lang w:eastAsia="en-US"/>
        </w:rPr>
        <w:t xml:space="preserve">Číslo: </w:t>
      </w:r>
      <w:r w:rsidR="001F76AE">
        <w:rPr>
          <w:rFonts w:ascii="Times New Roman" w:hAnsi="Times New Roman" w:cs="Times New Roman"/>
          <w:lang w:eastAsia="en-US"/>
        </w:rPr>
        <w:t>204</w:t>
      </w:r>
      <w:r w:rsidR="00F16C2B">
        <w:rPr>
          <w:rFonts w:ascii="Times New Roman" w:hAnsi="Times New Roman" w:cs="Times New Roman"/>
          <w:lang w:eastAsia="en-US"/>
        </w:rPr>
        <w:t>/20</w:t>
      </w:r>
      <w:r w:rsidR="00454402">
        <w:rPr>
          <w:rFonts w:ascii="Times New Roman" w:hAnsi="Times New Roman" w:cs="Times New Roman"/>
          <w:lang w:eastAsia="en-US"/>
        </w:rPr>
        <w:t>1</w:t>
      </w:r>
      <w:r w:rsidR="00F16C2B">
        <w:rPr>
          <w:rFonts w:ascii="Times New Roman" w:hAnsi="Times New Roman" w:cs="Times New Roman"/>
          <w:lang w:eastAsia="en-US"/>
        </w:rPr>
        <w:t>0</w:t>
      </w:r>
    </w:p>
    <w:p w:rsidR="00893E76" w:rsidRPr="001871E7" w:rsidP="00893E76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5507ED">
        <w:rPr>
          <w:rFonts w:ascii="Times New Roman" w:hAnsi="Times New Roman" w:cs="Times New Roman"/>
          <w:sz w:val="32"/>
          <w:szCs w:val="32"/>
          <w:lang w:eastAsia="en-US"/>
        </w:rPr>
        <w:t>787</w:t>
      </w:r>
    </w:p>
    <w:p w:rsidR="00893E76" w:rsidRPr="001871E7" w:rsidP="00893E76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871E7">
        <w:rPr>
          <w:rFonts w:ascii="Times New Roman" w:hAnsi="Times New Roman" w:cs="Times New Roman"/>
          <w:b/>
        </w:rPr>
        <w:t>U z n e s e n i e</w:t>
      </w:r>
    </w:p>
    <w:p w:rsidR="00893E76" w:rsidRPr="001871E7" w:rsidP="00893E76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871E7">
        <w:rPr>
          <w:rFonts w:ascii="Times New Roman" w:hAnsi="Times New Roman" w:cs="Times New Roman"/>
        </w:rPr>
        <w:t xml:space="preserve"> </w:t>
      </w:r>
      <w:r w:rsidRPr="001871E7">
        <w:rPr>
          <w:rFonts w:ascii="Times New Roman" w:hAnsi="Times New Roman" w:cs="Times New Roman"/>
          <w:b/>
        </w:rPr>
        <w:t>Ústavnoprávneho výboru Národnej rady Slovenskej republiky</w:t>
      </w:r>
    </w:p>
    <w:p w:rsidR="00893E76" w:rsidRPr="001871E7" w:rsidP="00893E76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1871E7">
        <w:rPr>
          <w:rFonts w:ascii="Times New Roman" w:hAnsi="Times New Roman" w:cs="Times New Roman"/>
          <w:b/>
        </w:rPr>
        <w:t xml:space="preserve"> z</w:t>
      </w:r>
      <w:r w:rsidR="00454402">
        <w:rPr>
          <w:rFonts w:ascii="Times New Roman" w:hAnsi="Times New Roman" w:cs="Times New Roman"/>
          <w:b/>
        </w:rPr>
        <w:t> </w:t>
      </w:r>
      <w:r w:rsidR="009967E4">
        <w:rPr>
          <w:rFonts w:ascii="Times New Roman" w:hAnsi="Times New Roman" w:cs="Times New Roman"/>
          <w:b/>
        </w:rPr>
        <w:t>2</w:t>
      </w:r>
      <w:r w:rsidR="00454402">
        <w:rPr>
          <w:rFonts w:ascii="Times New Roman" w:hAnsi="Times New Roman" w:cs="Times New Roman"/>
          <w:b/>
        </w:rPr>
        <w:t>0. januára</w:t>
      </w:r>
      <w:r w:rsidRPr="001871E7">
        <w:rPr>
          <w:rFonts w:ascii="Times New Roman" w:hAnsi="Times New Roman" w:cs="Times New Roman"/>
          <w:b/>
        </w:rPr>
        <w:t xml:space="preserve"> 20</w:t>
      </w:r>
      <w:r w:rsidR="00454402">
        <w:rPr>
          <w:rFonts w:ascii="Times New Roman" w:hAnsi="Times New Roman" w:cs="Times New Roman"/>
          <w:b/>
        </w:rPr>
        <w:t>1</w:t>
      </w:r>
      <w:r w:rsidRPr="001871E7">
        <w:rPr>
          <w:rFonts w:ascii="Times New Roman" w:hAnsi="Times New Roman" w:cs="Times New Roman"/>
          <w:b/>
        </w:rPr>
        <w:t>0</w:t>
      </w:r>
    </w:p>
    <w:p w:rsidR="00893E76" w:rsidRPr="001871E7" w:rsidP="00893E76">
      <w:pPr>
        <w:spacing w:before="120"/>
        <w:rPr>
          <w:rFonts w:ascii="Times New Roman" w:hAnsi="Times New Roman" w:cs="Times New Roman"/>
        </w:rPr>
      </w:pPr>
    </w:p>
    <w:p w:rsidR="00893E76" w:rsidRPr="001871E7" w:rsidP="00893E76">
      <w:pPr>
        <w:spacing w:before="120"/>
        <w:rPr>
          <w:rFonts w:ascii="Times New Roman" w:hAnsi="Times New Roman" w:cs="Times New Roman"/>
          <w:b/>
          <w:lang w:eastAsia="en-US"/>
        </w:rPr>
      </w:pPr>
      <w:r w:rsidRPr="001871E7">
        <w:rPr>
          <w:rFonts w:ascii="Times New Roman" w:hAnsi="Times New Roman" w:cs="Times New Roman"/>
        </w:rPr>
        <w:tab/>
      </w:r>
      <w:r w:rsidRPr="001871E7">
        <w:rPr>
          <w:rFonts w:ascii="Times New Roman" w:hAnsi="Times New Roman" w:cs="Times New Roman"/>
          <w:b/>
        </w:rPr>
        <w:t>Ústavnoprávny výbor Národnej rady Slovenskej r</w:t>
      </w:r>
      <w:r w:rsidRPr="001871E7">
        <w:rPr>
          <w:rFonts w:ascii="Times New Roman" w:hAnsi="Times New Roman" w:cs="Times New Roman"/>
          <w:b/>
        </w:rPr>
        <w:t>epubliky</w:t>
      </w:r>
    </w:p>
    <w:p w:rsidR="00893E76" w:rsidRPr="00CD6E29" w:rsidP="00893E76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CD6E29" w:rsidRPr="00CD6E29" w:rsidP="00CD6E29">
      <w:pPr>
        <w:jc w:val="both"/>
        <w:rPr>
          <w:rFonts w:ascii="Times New Roman" w:hAnsi="Times New Roman" w:cs="Times New Roman"/>
          <w:i/>
          <w:iCs/>
        </w:rPr>
      </w:pPr>
      <w:r w:rsidRPr="00CD6E29" w:rsidR="00893E76">
        <w:rPr>
          <w:rFonts w:ascii="Times New Roman" w:hAnsi="Times New Roman" w:cs="Times New Roman"/>
        </w:rPr>
        <w:t xml:space="preserve">     </w:t>
        <w:tab/>
        <w:t xml:space="preserve">prerokoval </w:t>
      </w:r>
      <w:r w:rsidRPr="00CD6E29" w:rsidR="003A0D29">
        <w:rPr>
          <w:rFonts w:ascii="Times New Roman" w:hAnsi="Times New Roman" w:cs="Times New Roman"/>
        </w:rPr>
        <w:t xml:space="preserve">vládny </w:t>
      </w:r>
      <w:r w:rsidRPr="00CD6E29">
        <w:rPr>
          <w:rFonts w:ascii="Times New Roman" w:hAnsi="Times New Roman" w:cs="Times New Roman"/>
          <w:bCs/>
        </w:rPr>
        <w:t xml:space="preserve">návrh zákona, ktorým sa mení a dopĺňa zákon č. 25/2007 Z. z. </w:t>
      </w:r>
      <w:r w:rsidRPr="00CD6E29">
        <w:rPr>
          <w:rFonts w:ascii="Times New Roman" w:hAnsi="Times New Roman" w:cs="Times New Roman"/>
          <w:color w:val="000000"/>
        </w:rPr>
        <w:t xml:space="preserve">o elektronickom výbere mýta za užívanie vymedzených úsekov pozemných komunikácií a o zmene a doplnení niektorých zákonov v znení neskorších predpisov </w:t>
      </w:r>
      <w:r w:rsidRPr="00CD6E29">
        <w:rPr>
          <w:rFonts w:ascii="Times New Roman" w:hAnsi="Times New Roman" w:cs="Times New Roman"/>
        </w:rPr>
        <w:t>(tlač 1446)</w:t>
      </w:r>
      <w:r w:rsidRPr="00CD6E29">
        <w:rPr>
          <w:rFonts w:ascii="Times New Roman" w:hAnsi="Times New Roman" w:cs="Times New Roman"/>
          <w:color w:val="000000"/>
        </w:rPr>
        <w:t xml:space="preserve">  a</w:t>
      </w:r>
    </w:p>
    <w:p w:rsidR="00893E76" w:rsidRPr="00CD6E29" w:rsidP="00CD6E29">
      <w:pPr>
        <w:jc w:val="both"/>
        <w:rPr>
          <w:rFonts w:ascii="Times New Roman" w:hAnsi="Times New Roman" w:cs="Times New Roman"/>
        </w:rPr>
      </w:pPr>
    </w:p>
    <w:p w:rsidR="00893E76" w:rsidRPr="00CD6E29" w:rsidP="00893E76">
      <w:pPr>
        <w:jc w:val="both"/>
        <w:rPr>
          <w:rFonts w:ascii="Times New Roman" w:hAnsi="Times New Roman" w:cs="Times New Roman"/>
        </w:rPr>
      </w:pPr>
    </w:p>
    <w:p w:rsidR="00893E76" w:rsidRPr="00CD6E29" w:rsidP="00893E76">
      <w:pPr>
        <w:jc w:val="both"/>
        <w:rPr>
          <w:rFonts w:ascii="Times New Roman" w:hAnsi="Times New Roman" w:cs="Times New Roman"/>
        </w:rPr>
      </w:pPr>
    </w:p>
    <w:p w:rsidR="00893E76" w:rsidRPr="00CD6E29" w:rsidP="00893E76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CD6E29">
        <w:rPr>
          <w:rFonts w:ascii="Times New Roman" w:hAnsi="Times New Roman" w:cs="Times New Roman"/>
          <w:b/>
        </w:rPr>
        <w:tab/>
        <w:t>A.   s ú h l a s í</w:t>
      </w:r>
      <w:r w:rsidRPr="00CD6E29">
        <w:rPr>
          <w:rFonts w:ascii="Times New Roman" w:hAnsi="Times New Roman" w:cs="Times New Roman"/>
        </w:rPr>
        <w:t xml:space="preserve"> </w:t>
      </w:r>
    </w:p>
    <w:p w:rsidR="00893E76" w:rsidRPr="00CD6E29" w:rsidP="00893E76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93E76" w:rsidRPr="00CD6E29" w:rsidP="00893E7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Pr="00CD6E29">
        <w:rPr>
          <w:rFonts w:ascii="Times New Roman" w:hAnsi="Times New Roman" w:cs="Times New Roman"/>
          <w:sz w:val="24"/>
          <w:lang w:val="sk-SK"/>
        </w:rPr>
        <w:tab/>
        <w:tab/>
        <w:tab/>
        <w:t>s v</w:t>
      </w:r>
      <w:r w:rsidRPr="00CD6E29">
        <w:rPr>
          <w:rFonts w:ascii="Times New Roman" w:hAnsi="Times New Roman" w:cs="Arial"/>
          <w:noProof/>
          <w:sz w:val="24"/>
        </w:rPr>
        <w:t xml:space="preserve">ládnym </w:t>
      </w:r>
      <w:r w:rsidRPr="00CD6E29">
        <w:rPr>
          <w:rStyle w:val="Strong"/>
          <w:rFonts w:ascii="Times New Roman" w:hAnsi="Times New Roman" w:cs="Times New Roman"/>
          <w:b w:val="0"/>
          <w:sz w:val="24"/>
          <w:lang w:val="sk-SK"/>
        </w:rPr>
        <w:t xml:space="preserve">návrhom </w:t>
      </w:r>
      <w:r w:rsidRPr="00CD6E29" w:rsidR="003B57B6">
        <w:rPr>
          <w:rFonts w:ascii="Times New Roman" w:hAnsi="Times New Roman" w:cs="Times New Roman"/>
          <w:sz w:val="24"/>
          <w:lang w:val="sk-SK"/>
        </w:rPr>
        <w:t xml:space="preserve">zákona, </w:t>
      </w:r>
      <w:r w:rsidRPr="00CD6E29" w:rsidR="00CD6E29">
        <w:rPr>
          <w:rFonts w:ascii="Times New Roman" w:hAnsi="Times New Roman" w:cs="Times New Roman"/>
          <w:bCs/>
          <w:sz w:val="24"/>
          <w:lang w:val="sk-SK"/>
        </w:rPr>
        <w:t xml:space="preserve">ktorým sa mení a dopĺňa zákon č. 25/2007 Z. z. </w:t>
      </w:r>
      <w:r w:rsidRPr="00CD6E29" w:rsidR="00CD6E29">
        <w:rPr>
          <w:rFonts w:ascii="Times New Roman" w:hAnsi="Times New Roman" w:cs="Times New Roman"/>
          <w:color w:val="000000"/>
          <w:sz w:val="24"/>
          <w:lang w:val="sk-SK"/>
        </w:rPr>
        <w:t xml:space="preserve">o elektronickom výbere mýta za užívanie vymedzených úsekov pozemných komunikácií a o zmene a doplnení niektorých zákonov v znení neskorších predpisov </w:t>
      </w:r>
      <w:r w:rsidRPr="00CD6E29" w:rsidR="00CD6E29">
        <w:rPr>
          <w:rFonts w:ascii="Times New Roman" w:hAnsi="Times New Roman" w:cs="Times New Roman"/>
          <w:sz w:val="24"/>
          <w:lang w:val="sk-SK"/>
        </w:rPr>
        <w:t>(</w:t>
      </w:r>
      <w:r w:rsidRPr="00CD6E29" w:rsidR="00CD6E29">
        <w:rPr>
          <w:rFonts w:ascii="Times New Roman" w:hAnsi="Times New Roman" w:cs="Times New Roman"/>
          <w:sz w:val="24"/>
          <w:lang w:val="sk-SK"/>
        </w:rPr>
        <w:t>tlač 1446);</w:t>
      </w:r>
      <w:r w:rsidRPr="00CD6E29" w:rsidR="00CD6E29">
        <w:rPr>
          <w:rFonts w:ascii="Times New Roman" w:hAnsi="Times New Roman" w:cs="Times New Roman"/>
          <w:color w:val="000000"/>
          <w:sz w:val="24"/>
          <w:lang w:val="sk-SK"/>
        </w:rPr>
        <w:t xml:space="preserve"> </w:t>
      </w:r>
    </w:p>
    <w:p w:rsidR="003B57B6" w:rsidRPr="00CD6E29" w:rsidP="00893E76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</w:p>
    <w:p w:rsidR="00893E76" w:rsidRPr="00CD6E29" w:rsidP="00893E76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CD6E29">
        <w:rPr>
          <w:rFonts w:ascii="Times New Roman" w:hAnsi="Times New Roman" w:cs="Times New Roman"/>
          <w:szCs w:val="24"/>
        </w:rPr>
        <w:t>B.   o d p o r ú č a</w:t>
      </w:r>
    </w:p>
    <w:p w:rsidR="00893E76" w:rsidRPr="00CD6E29" w:rsidP="00893E76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893E76" w:rsidRPr="00CD6E29" w:rsidP="00893E76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CD6E29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893E76" w:rsidRPr="00CD6E29" w:rsidP="00893E76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893E76" w:rsidRPr="00CD6E29" w:rsidP="00893E76">
      <w:pPr>
        <w:pStyle w:val="TxBrp9"/>
        <w:spacing w:line="240" w:lineRule="auto"/>
        <w:rPr>
          <w:rFonts w:ascii="Times New Roman" w:hAnsi="Times New Roman" w:cs="Times New Roman"/>
          <w:b/>
          <w:bCs/>
          <w:sz w:val="24"/>
          <w:lang w:val="sk-SK"/>
        </w:rPr>
      </w:pPr>
      <w:r w:rsidRPr="00CD6E29">
        <w:rPr>
          <w:rFonts w:ascii="Times New Roman" w:hAnsi="Times New Roman" w:cs="Times New Roman"/>
          <w:sz w:val="24"/>
          <w:lang w:val="sk-SK"/>
        </w:rPr>
        <w:tab/>
        <w:tab/>
        <w:tab/>
        <w:t>vládny návrh zákona,</w:t>
      </w:r>
      <w:r w:rsidRPr="00CD6E29" w:rsidR="003B57B6">
        <w:rPr>
          <w:rFonts w:ascii="Times New Roman" w:hAnsi="Times New Roman" w:cs="Times New Roman"/>
          <w:sz w:val="24"/>
          <w:lang w:val="sk-SK"/>
        </w:rPr>
        <w:t xml:space="preserve"> </w:t>
      </w:r>
      <w:r w:rsidRPr="00CD6E29" w:rsidR="00CD6E29">
        <w:rPr>
          <w:rFonts w:ascii="Times New Roman" w:hAnsi="Times New Roman" w:cs="Times New Roman"/>
          <w:bCs/>
          <w:sz w:val="24"/>
          <w:lang w:val="sk-SK"/>
        </w:rPr>
        <w:t xml:space="preserve">ktorým sa mení a dopĺňa zákon č. 25/2007 Z. z. </w:t>
      </w:r>
      <w:r w:rsidRPr="00CD6E29" w:rsidR="00CD6E29">
        <w:rPr>
          <w:rFonts w:ascii="Times New Roman" w:hAnsi="Times New Roman" w:cs="Times New Roman"/>
          <w:color w:val="000000"/>
          <w:sz w:val="24"/>
          <w:lang w:val="sk-SK"/>
        </w:rPr>
        <w:t xml:space="preserve">o elektronickom výbere mýta za užívanie vymedzených úsekov pozemných komunikácií a o zmene a doplnení niektorých zákonov v znení neskorších predpisov </w:t>
      </w:r>
      <w:r w:rsidRPr="00CD6E29" w:rsidR="00CD6E29">
        <w:rPr>
          <w:rFonts w:ascii="Times New Roman" w:hAnsi="Times New Roman" w:cs="Times New Roman"/>
          <w:sz w:val="24"/>
          <w:lang w:val="sk-SK"/>
        </w:rPr>
        <w:t>(tlač 1446)</w:t>
      </w:r>
      <w:r w:rsidRPr="00CD6E29" w:rsidR="00CD6E29">
        <w:rPr>
          <w:rFonts w:ascii="Times New Roman" w:hAnsi="Times New Roman" w:cs="Times New Roman"/>
          <w:color w:val="000000"/>
          <w:sz w:val="24"/>
          <w:lang w:val="sk-SK"/>
        </w:rPr>
        <w:t xml:space="preserve"> </w:t>
      </w:r>
      <w:r w:rsidRPr="00CD6E29">
        <w:rPr>
          <w:rFonts w:ascii="Times New Roman" w:hAnsi="Times New Roman" w:cs="Times New Roman"/>
          <w:b/>
          <w:bCs/>
          <w:sz w:val="24"/>
          <w:lang w:val="sk-SK"/>
        </w:rPr>
        <w:t xml:space="preserve">schváliť; </w:t>
      </w:r>
    </w:p>
    <w:p w:rsidR="00893E76" w:rsidRPr="00CD6E29" w:rsidP="00893E76">
      <w:pPr>
        <w:pStyle w:val="TxBrp9"/>
        <w:spacing w:line="240" w:lineRule="auto"/>
        <w:rPr>
          <w:rFonts w:ascii="Times New Roman" w:hAnsi="Times New Roman" w:cs="Times New Roman"/>
          <w:b/>
          <w:sz w:val="24"/>
          <w:lang w:val="sk-SK"/>
        </w:rPr>
      </w:pPr>
    </w:p>
    <w:p w:rsidR="00893E76" w:rsidRPr="00CD6E29" w:rsidP="00893E76">
      <w:pPr>
        <w:pStyle w:val="Heading4"/>
        <w:rPr>
          <w:rFonts w:ascii="Times New Roman" w:hAnsi="Times New Roman" w:cs="Times New Roman"/>
          <w:lang w:eastAsia="en-US"/>
        </w:rPr>
      </w:pPr>
      <w:r w:rsidRPr="00CD6E29">
        <w:rPr>
          <w:rFonts w:ascii="Times New Roman" w:hAnsi="Times New Roman" w:cs="Times New Roman"/>
        </w:rPr>
        <w:tab/>
        <w:t>C.  u k l a d á</w:t>
      </w:r>
    </w:p>
    <w:p w:rsidR="00893E76" w:rsidRPr="00CD6E29" w:rsidP="00893E76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893E76" w:rsidRPr="001871E7" w:rsidP="00893E76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ab/>
        <w:tab/>
        <w:t>p</w:t>
      </w:r>
      <w:r w:rsidR="00CD6E29">
        <w:rPr>
          <w:rFonts w:ascii="Times New Roman" w:hAnsi="Times New Roman" w:cs="Times New Roman"/>
        </w:rPr>
        <w:t>odpredsedníčke</w:t>
      </w:r>
      <w:r w:rsidRPr="001871E7">
        <w:rPr>
          <w:rFonts w:ascii="Times New Roman" w:hAnsi="Times New Roman" w:cs="Times New Roman"/>
        </w:rPr>
        <w:t xml:space="preserve"> výboru</w:t>
      </w:r>
    </w:p>
    <w:p w:rsidR="00893E76" w:rsidRPr="001871E7" w:rsidP="00893E76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893E76" w:rsidRPr="001871E7" w:rsidP="00893E76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1871E7">
        <w:rPr>
          <w:rFonts w:ascii="Times New Roman" w:hAnsi="Times New Roman" w:cs="Times New Roman"/>
        </w:rPr>
        <w:tab/>
        <w:t xml:space="preserve">      </w:t>
        <w:tab/>
        <w:t xml:space="preserve">predložiť stanovisko výboru k uvedenému návrhu zákona predsedovi gestorského výboru - Výboru Národnej rady Slovenskej republiky </w:t>
      </w:r>
      <w:r w:rsidRPr="001871E7">
        <w:rPr>
          <w:rFonts w:ascii="Times New Roman" w:hAnsi="Times New Roman" w:cs="Arial"/>
        </w:rPr>
        <w:t xml:space="preserve">pre </w:t>
      </w:r>
      <w:r w:rsidR="00CD6E29">
        <w:rPr>
          <w:rFonts w:ascii="Times New Roman" w:hAnsi="Times New Roman" w:cs="Arial"/>
        </w:rPr>
        <w:t xml:space="preserve">hospodársku politiku. </w:t>
      </w:r>
    </w:p>
    <w:p w:rsidR="00893E76" w:rsidRPr="001871E7" w:rsidP="00893E76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893E76" w:rsidP="00893E76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983310" w:rsidRPr="001871E7" w:rsidP="00893E76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893E76" w:rsidRPr="001871E7" w:rsidP="00893E76">
      <w:pPr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</w:r>
      <w:r w:rsidR="00CD6E29">
        <w:rPr>
          <w:rFonts w:ascii="Times New Roman" w:hAnsi="Times New Roman" w:cs="Times New Roman"/>
        </w:rPr>
        <w:t xml:space="preserve">  </w:t>
      </w:r>
      <w:r w:rsidR="0031442B">
        <w:rPr>
          <w:rFonts w:ascii="Times New Roman" w:hAnsi="Times New Roman" w:cs="Times New Roman"/>
        </w:rPr>
        <w:t xml:space="preserve">   </w:t>
      </w:r>
      <w:r w:rsidR="00490254">
        <w:rPr>
          <w:rFonts w:ascii="Times New Roman" w:hAnsi="Times New Roman" w:cs="Times New Roman"/>
        </w:rPr>
        <w:t xml:space="preserve"> </w:t>
      </w:r>
      <w:r w:rsidR="00CD6E29">
        <w:rPr>
          <w:rFonts w:ascii="Times New Roman" w:hAnsi="Times New Roman" w:cs="Times New Roman"/>
        </w:rPr>
        <w:t>Katarína Tóthová</w:t>
      </w:r>
      <w:r w:rsidRPr="001871E7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           p</w:t>
      </w:r>
      <w:r w:rsidR="00CD6E29">
        <w:rPr>
          <w:rFonts w:ascii="Times New Roman" w:hAnsi="Times New Roman" w:cs="Times New Roman"/>
        </w:rPr>
        <w:t>odpre</w:t>
      </w:r>
      <w:r w:rsidRPr="001871E7">
        <w:rPr>
          <w:rFonts w:ascii="Times New Roman" w:hAnsi="Times New Roman" w:cs="Times New Roman"/>
        </w:rPr>
        <w:t>dsed</w:t>
      </w:r>
      <w:r w:rsidR="0031442B">
        <w:rPr>
          <w:rFonts w:ascii="Times New Roman" w:hAnsi="Times New Roman" w:cs="Times New Roman"/>
        </w:rPr>
        <w:t>níčka</w:t>
      </w:r>
      <w:r w:rsidRPr="001871E7">
        <w:rPr>
          <w:rFonts w:ascii="Times New Roman" w:hAnsi="Times New Roman" w:cs="Times New Roman"/>
        </w:rPr>
        <w:t xml:space="preserve"> výboru</w:t>
      </w:r>
    </w:p>
    <w:p w:rsidR="00893E76" w:rsidRPr="001871E7" w:rsidP="00893E76">
      <w:pPr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>overovatelia výboru:</w:t>
      </w:r>
    </w:p>
    <w:p w:rsidR="00893E76" w:rsidRPr="001871E7" w:rsidP="00893E76">
      <w:pPr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>Gábor Gál</w:t>
      </w:r>
    </w:p>
    <w:p w:rsidR="00893E76" w:rsidP="00893E76">
      <w:pPr>
        <w:rPr>
          <w:rFonts w:ascii="Times New Roman" w:hAnsi="Times New Roman" w:cs="Times New Roman"/>
        </w:rPr>
      </w:pPr>
      <w:r w:rsidRPr="001871E7">
        <w:rPr>
          <w:rFonts w:ascii="Times New Roman" w:hAnsi="Times New Roman" w:cs="Times New Roman"/>
        </w:rPr>
        <w:t>Jana Laššáková</w:t>
      </w:r>
    </w:p>
    <w:p w:rsidR="00D629A0" w:rsidP="00893E7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1B4"/>
    <w:multiLevelType w:val="hybridMultilevel"/>
    <w:tmpl w:val="17C06B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52348"/>
    <w:multiLevelType w:val="hybridMultilevel"/>
    <w:tmpl w:val="68667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806A52"/>
    <w:multiLevelType w:val="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4">
    <w:nsid w:val="0AA50B53"/>
    <w:multiLevelType w:val="hybridMultilevel"/>
    <w:tmpl w:val="2F424FD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540D4"/>
    <w:multiLevelType w:val="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">
    <w:nsid w:val="0B877314"/>
    <w:multiLevelType w:val="hybridMultilevel"/>
    <w:tmpl w:val="1C3A5F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DAF3180"/>
    <w:multiLevelType w:val="hybridMultilevel"/>
    <w:tmpl w:val="7E98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47733"/>
    <w:multiLevelType w:val="hybridMultilevel"/>
    <w:tmpl w:val="767E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57269"/>
    <w:multiLevelType w:val="hybridMultilevel"/>
    <w:tmpl w:val="D56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B747F"/>
    <w:multiLevelType w:val="hybrid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4A5A"/>
    <w:multiLevelType w:val="hybridMultilevel"/>
    <w:tmpl w:val="14FE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121B9"/>
    <w:multiLevelType w:val="hybridMultilevel"/>
    <w:tmpl w:val="DF3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16C64"/>
    <w:multiLevelType w:val="hybridMultilevel"/>
    <w:tmpl w:val="E37EE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3F1100"/>
    <w:multiLevelType w:val="hybridMultilevel"/>
    <w:tmpl w:val="B0CA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CB0839"/>
    <w:multiLevelType w:val="hybridMultilevel"/>
    <w:tmpl w:val="5A46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15A5E"/>
    <w:multiLevelType w:val="hybridMultilevel"/>
    <w:tmpl w:val="29E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8">
    <w:nsid w:val="3FED339B"/>
    <w:multiLevelType w:val="hybridMultilevel"/>
    <w:tmpl w:val="C098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2508A"/>
    <w:multiLevelType w:val="hybridMultilevel"/>
    <w:tmpl w:val="0D16525C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E6CF3"/>
    <w:multiLevelType w:val="hybridMultilevel"/>
    <w:tmpl w:val="C4D24B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35C71"/>
    <w:multiLevelType w:val="hybridMultilevel"/>
    <w:tmpl w:val="685AB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A0F97"/>
    <w:multiLevelType w:val="multilevel"/>
    <w:tmpl w:val="EE6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895338"/>
    <w:multiLevelType w:val="hybridMultilevel"/>
    <w:tmpl w:val="96466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66618B"/>
    <w:multiLevelType w:val="hybridMultilevel"/>
    <w:tmpl w:val="B8CA8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26">
    <w:nsid w:val="6EF73AB8"/>
    <w:multiLevelType w:val="hybridMultilevel"/>
    <w:tmpl w:val="5196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0"/>
  </w:num>
  <w:num w:numId="5">
    <w:abstractNumId w:val="26"/>
  </w:num>
  <w:num w:numId="6">
    <w:abstractNumId w:val="25"/>
  </w:num>
  <w:num w:numId="7">
    <w:abstractNumId w:val="3"/>
  </w:num>
  <w:num w:numId="8">
    <w:abstractNumId w:val="4"/>
  </w:num>
  <w:num w:numId="9">
    <w:abstractNumId w:val="17"/>
  </w:num>
  <w:num w:numId="10">
    <w:abstractNumId w:val="5"/>
  </w:num>
  <w:num w:numId="11">
    <w:abstractNumId w:val="21"/>
  </w:num>
  <w:num w:numId="12">
    <w:abstractNumId w:val="6"/>
  </w:num>
  <w:num w:numId="13">
    <w:abstractNumId w:val="15"/>
  </w:num>
  <w:num w:numId="14">
    <w:abstractNumId w:val="16"/>
  </w:num>
  <w:num w:numId="15">
    <w:abstractNumId w:val="8"/>
  </w:num>
  <w:num w:numId="16">
    <w:abstractNumId w:val="13"/>
  </w:num>
  <w:num w:numId="17">
    <w:abstractNumId w:val="1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0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71E7"/>
    <w:rsid w:val="001F76AE"/>
    <w:rsid w:val="0031442B"/>
    <w:rsid w:val="003A0D29"/>
    <w:rsid w:val="003B57B6"/>
    <w:rsid w:val="003C6CCF"/>
    <w:rsid w:val="00454402"/>
    <w:rsid w:val="00490254"/>
    <w:rsid w:val="005507ED"/>
    <w:rsid w:val="00893E76"/>
    <w:rsid w:val="00983310"/>
    <w:rsid w:val="009967E4"/>
    <w:rsid w:val="00CD6E29"/>
    <w:rsid w:val="00D629A0"/>
    <w:rsid w:val="00F16C2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F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Strong">
    <w:name w:val="Strong"/>
    <w:basedOn w:val="DefaultParagraphFont"/>
    <w:qFormat/>
    <w:rsid w:val="00BE5163"/>
    <w:rPr>
      <w:b/>
      <w:bCs/>
      <w:rtl w:val="0"/>
    </w:rPr>
  </w:style>
  <w:style w:type="table" w:styleId="TableGrid">
    <w:name w:val="Table Grid"/>
    <w:rsid w:val="003049E3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CommentText">
    <w:name w:val="annotation text"/>
    <w:basedOn w:val="Normal"/>
    <w:semiHidden/>
    <w:rsid w:val="003049E3"/>
    <w:pPr>
      <w:jc w:val="both"/>
    </w:pPr>
    <w:rPr>
      <w:sz w:val="20"/>
      <w:szCs w:val="20"/>
    </w:rPr>
  </w:style>
  <w:style w:type="paragraph" w:customStyle="1" w:styleId="CharCharCharCharChar">
    <w:name w:val="Char Char Char Char Char"/>
    <w:basedOn w:val="Normal"/>
    <w:link w:val="DefaultParagraphFont"/>
    <w:rsid w:val="00E77E19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1167</TotalTime>
  <Pages>1</Pages>
  <Words>215</Words>
  <Characters>1227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787 tlač 1446</dc:title>
  <dc:subject>tlač 1446, schôdza 104, 20. január 2010</dc:subject>
  <dc:creator>Viera Ebringerová</dc:creator>
  <cp:keywords>o elektronickom výbere mýta ...</cp:keywords>
  <dc:description>vládny návrh zákona v skrátenom legislatívnom konaní</dc:description>
  <cp:lastModifiedBy>EbriVier</cp:lastModifiedBy>
  <cp:revision>1615</cp:revision>
  <cp:lastPrinted>2010-01-20T09:35:00Z</cp:lastPrinted>
  <dcterms:created xsi:type="dcterms:W3CDTF">2002-05-15T11:56:00Z</dcterms:created>
  <dcterms:modified xsi:type="dcterms:W3CDTF">2010-01-20T14:24:00Z</dcterms:modified>
  <cp:category>uznesenie</cp:category>
</cp:coreProperties>
</file>