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BF2">
      <w:pPr>
        <w:pStyle w:val="Title"/>
        <w:rPr>
          <w:rFonts w:ascii="Arial" w:hAnsi="Arial" w:cs="Arial"/>
          <w:caps/>
          <w:sz w:val="24"/>
          <w:szCs w:val="28"/>
        </w:rPr>
      </w:pPr>
    </w:p>
    <w:p w:rsidR="009F0BF2">
      <w:pPr>
        <w:pStyle w:val="Title"/>
        <w:rPr>
          <w:rFonts w:ascii="Arial" w:hAnsi="Arial" w:cs="Arial"/>
          <w:caps/>
          <w:sz w:val="24"/>
          <w:szCs w:val="28"/>
        </w:rPr>
      </w:pPr>
      <w:r>
        <w:rPr>
          <w:rFonts w:ascii="Arial" w:hAnsi="Arial" w:cs="Arial"/>
          <w:caps/>
          <w:sz w:val="24"/>
          <w:szCs w:val="28"/>
        </w:rPr>
        <w:t>Národná rada  Slovenskej  republiky</w:t>
      </w:r>
    </w:p>
    <w:p w:rsidR="009F0BF2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Cs w:val="28"/>
          <w:lang w:val="sk-SK"/>
        </w:rPr>
      </w:pPr>
      <w:r>
        <w:rPr>
          <w:rFonts w:ascii="Arial" w:hAnsi="Arial" w:cs="Arial"/>
          <w:b/>
          <w:bCs/>
          <w:caps/>
          <w:szCs w:val="28"/>
          <w:lang w:val="sk-SK"/>
        </w:rPr>
        <w:t xml:space="preserve">IV. </w:t>
      </w:r>
      <w:r>
        <w:rPr>
          <w:rFonts w:ascii="Arial" w:hAnsi="Arial" w:cs="Arial"/>
          <w:b/>
          <w:bCs/>
          <w:szCs w:val="28"/>
          <w:lang w:val="sk-SK"/>
        </w:rPr>
        <w:t>volebné obdobie</w:t>
      </w:r>
    </w:p>
    <w:p w:rsidR="009F0BF2">
      <w:pPr>
        <w:pStyle w:val="BodyText"/>
        <w:rPr>
          <w:rFonts w:ascii="Arial" w:hAnsi="Arial" w:cs="Arial"/>
          <w:b/>
          <w:bCs/>
          <w:szCs w:val="28"/>
        </w:rPr>
      </w:pPr>
    </w:p>
    <w:p w:rsidR="009F0BF2">
      <w:pPr>
        <w:jc w:val="center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návrh</w:t>
      </w:r>
    </w:p>
    <w:p w:rsidR="009F0BF2">
      <w:pPr>
        <w:pStyle w:val="BodyText"/>
        <w:rPr>
          <w:rFonts w:ascii="Arial" w:hAnsi="Arial" w:cs="Arial"/>
          <w:b/>
          <w:bCs/>
          <w:szCs w:val="28"/>
        </w:rPr>
      </w:pPr>
    </w:p>
    <w:p w:rsidR="009F0BF2">
      <w:pPr>
        <w:pStyle w:val="BodyText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ZÁKON</w:t>
      </w:r>
    </w:p>
    <w:p w:rsidR="009F0BF2">
      <w:pPr>
        <w:pStyle w:val="BodyText"/>
        <w:jc w:val="center"/>
        <w:rPr>
          <w:rFonts w:ascii="Arial" w:hAnsi="Arial" w:cs="Arial"/>
          <w:b/>
          <w:bCs/>
          <w:szCs w:val="28"/>
        </w:rPr>
      </w:pPr>
    </w:p>
    <w:p w:rsidR="009F0BF2">
      <w:pPr>
        <w:pStyle w:val="BodyText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z ........... 2010,</w:t>
      </w:r>
    </w:p>
    <w:p w:rsidR="009F0BF2">
      <w:pPr>
        <w:pStyle w:val="BodyText"/>
        <w:rPr>
          <w:rFonts w:ascii="Arial" w:hAnsi="Arial" w:cs="Arial"/>
          <w:szCs w:val="28"/>
        </w:rPr>
      </w:pPr>
    </w:p>
    <w:p w:rsidR="009F0BF2">
      <w:pPr>
        <w:jc w:val="center"/>
        <w:rPr>
          <w:rFonts w:ascii="Arial" w:hAnsi="Arial" w:cs="Arial"/>
          <w:bCs/>
          <w:lang w:val="sk-SK"/>
        </w:rPr>
      </w:pPr>
    </w:p>
    <w:p w:rsidR="009F0BF2">
      <w:pPr>
        <w:jc w:val="center"/>
        <w:rPr>
          <w:rFonts w:ascii="Arial" w:hAnsi="Arial" w:cs="Arial"/>
          <w:bCs/>
          <w:lang w:val="sk-SK"/>
        </w:rPr>
      </w:pPr>
    </w:p>
    <w:p w:rsidR="009F0BF2">
      <w:pPr>
        <w:jc w:val="center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lang w:val="sk-SK"/>
        </w:rPr>
        <w:t>ktorým sa mení a dopĺňa zákon Národnej rady Slovenskej republiky č. 46/1993 Z.z. o Slovenskej informačnej službe v znení neskorších predpisov</w:t>
      </w:r>
    </w:p>
    <w:p w:rsidR="009F0BF2">
      <w:pPr>
        <w:pStyle w:val="Heading3"/>
        <w:tabs>
          <w:tab w:val="left" w:pos="708"/>
        </w:tabs>
        <w:spacing w:before="120"/>
        <w:rPr>
          <w:b w:val="0"/>
          <w:sz w:val="24"/>
          <w:szCs w:val="24"/>
          <w:lang w:val="sk-SK"/>
        </w:rPr>
      </w:pPr>
    </w:p>
    <w:p w:rsidR="009F0BF2">
      <w:pPr>
        <w:rPr>
          <w:rFonts w:cs="Calibri"/>
          <w:lang w:val="sk-SK"/>
        </w:rPr>
      </w:pPr>
    </w:p>
    <w:p w:rsidR="009F0BF2">
      <w:pPr>
        <w:rPr>
          <w:rFonts w:cs="Calibri"/>
          <w:lang w:val="sk-SK"/>
        </w:rPr>
      </w:pPr>
    </w:p>
    <w:p w:rsidR="009F0BF2">
      <w:pPr>
        <w:pStyle w:val="BodyTex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Národná rada Slo</w:t>
      </w:r>
      <w:r>
        <w:rPr>
          <w:rFonts w:ascii="Arial" w:hAnsi="Arial" w:cs="Arial"/>
          <w:b/>
          <w:szCs w:val="24"/>
        </w:rPr>
        <w:t>venskej republiky sa uzniesla na tomto zákone:</w:t>
      </w:r>
    </w:p>
    <w:p w:rsidR="009F0BF2">
      <w:pPr>
        <w:pStyle w:val="BodyText"/>
        <w:jc w:val="center"/>
        <w:rPr>
          <w:rFonts w:ascii="Arial" w:hAnsi="Arial" w:cs="Arial"/>
          <w:szCs w:val="24"/>
        </w:rPr>
      </w:pPr>
    </w:p>
    <w:p w:rsidR="009F0BF2">
      <w:pPr>
        <w:pStyle w:val="BodyTex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I.</w:t>
      </w:r>
    </w:p>
    <w:p w:rsidR="009F0BF2">
      <w:pPr>
        <w:pStyle w:val="BodyText"/>
        <w:jc w:val="center"/>
        <w:rPr>
          <w:rFonts w:ascii="Arial" w:hAnsi="Arial" w:cs="Arial"/>
          <w:szCs w:val="24"/>
        </w:rPr>
      </w:pPr>
    </w:p>
    <w:p w:rsidR="009F0BF2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  <w:t>Zákon Národnej rady Slovenskej republiky č. 46/1993 Z.z. o Slovenskej informačnej službe v znení zákona č. 72/1995 Z.z., zákona č. 73/1998 Z.z., zákona č. 256/1999 Z.z., zákona č. 328/2002 Z.z., zákona č. 166/2003 Z.z. a zákona č. 178/2004 Z.z. sa mení a dopĺňa takto:</w:t>
      </w:r>
    </w:p>
    <w:p w:rsidR="009F0BF2">
      <w:pPr>
        <w:pStyle w:val="Title"/>
        <w:jc w:val="both"/>
        <w:rPr>
          <w:rFonts w:ascii="Arial" w:hAnsi="Arial" w:cs="Arial"/>
          <w:b w:val="0"/>
          <w:sz w:val="24"/>
        </w:rPr>
      </w:pPr>
    </w:p>
    <w:p w:rsidR="009F0BF2">
      <w:pPr>
        <w:pStyle w:val="Title"/>
        <w:jc w:val="both"/>
        <w:rPr>
          <w:rFonts w:ascii="Arial" w:hAnsi="Arial" w:cs="Arial"/>
          <w:b w:val="0"/>
          <w:sz w:val="24"/>
        </w:rPr>
      </w:pPr>
    </w:p>
    <w:p w:rsidR="009F0BF2">
      <w:pPr>
        <w:pStyle w:val="Title"/>
        <w:ind w:left="720" w:hanging="720"/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1. V § 2 ods</w:t>
      </w:r>
      <w:r>
        <w:rPr>
          <w:rFonts w:ascii="Arial" w:hAnsi="Arial" w:cs="Arial"/>
          <w:bCs w:val="0"/>
          <w:sz w:val="24"/>
        </w:rPr>
        <w:t>.</w:t>
      </w:r>
      <w:r>
        <w:rPr>
          <w:rFonts w:ascii="Arial" w:hAnsi="Arial" w:cs="Arial"/>
          <w:b w:val="0"/>
          <w:bCs w:val="0"/>
          <w:sz w:val="24"/>
        </w:rPr>
        <w:t xml:space="preserve"> 1 písmeno b) a e)</w:t>
      </w:r>
      <w:r>
        <w:rPr>
          <w:rFonts w:ascii="Arial" w:hAnsi="Arial" w:cs="Arial"/>
          <w:bCs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za slová „Slovenskej republiky“ vkladajú slová „alebo Európskej únie “.</w:t>
      </w:r>
    </w:p>
    <w:p w:rsidR="009F0BF2">
      <w:pPr>
        <w:ind w:left="720"/>
        <w:rPr>
          <w:rFonts w:ascii="Arial" w:hAnsi="Arial" w:cs="Arial"/>
          <w:lang w:val="sk-SK"/>
        </w:rPr>
      </w:pPr>
    </w:p>
    <w:p w:rsidR="009F0BF2">
      <w:pPr>
        <w:pStyle w:val="left"/>
        <w:spacing w:before="0" w:beforeAutospacing="0" w:after="0" w:afterAutospacing="0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Cs/>
          <w:lang w:val="sk-SK"/>
        </w:rPr>
        <w:t>2.  V § 2 poznámka pod čiarou  k odkazu 1 znie:</w:t>
      </w:r>
    </w:p>
    <w:p w:rsidR="009F0BF2">
      <w:pPr>
        <w:ind w:left="720"/>
        <w:rPr>
          <w:rFonts w:ascii="Arial" w:hAnsi="Arial" w:cs="Arial"/>
          <w:lang w:val="sk-SK"/>
        </w:rPr>
      </w:pPr>
      <w:r>
        <w:rPr>
          <w:rFonts w:ascii="Arial" w:hAnsi="Arial" w:cs="Arial"/>
          <w:bCs/>
          <w:lang w:val="sk-SK"/>
        </w:rPr>
        <w:t xml:space="preserve"> „ </w:t>
      </w:r>
      <w:r>
        <w:rPr>
          <w:rFonts w:ascii="Arial" w:hAnsi="Arial" w:cs="Arial"/>
          <w:lang w:val="sk-SK"/>
        </w:rPr>
        <w:t>Zákon Národnej rady Slovensk</w:t>
      </w:r>
      <w:r>
        <w:rPr>
          <w:rFonts w:ascii="Arial" w:hAnsi="Arial" w:cs="Arial"/>
          <w:lang w:val="sk-SK"/>
        </w:rPr>
        <w:t xml:space="preserve">ej republiky </w:t>
      </w:r>
      <w:r>
        <w:rPr>
          <w:rFonts w:ascii="Arial" w:hAnsi="Arial" w:cs="Arial"/>
          <w:bCs/>
          <w:lang w:val="sk-SK"/>
        </w:rPr>
        <w:t>č. 215/2004 Z.z.</w:t>
      </w:r>
      <w:r>
        <w:rPr>
          <w:rFonts w:ascii="Arial" w:hAnsi="Arial" w:cs="Arial"/>
          <w:lang w:val="sk-SK"/>
        </w:rPr>
        <w:t xml:space="preserve"> o ochrane utajovaných skutočností a o zmene a doplnení niektorých zákonov.“</w:t>
      </w:r>
    </w:p>
    <w:p w:rsidR="009F0BF2">
      <w:pPr>
        <w:spacing w:after="240"/>
        <w:ind w:left="720" w:hanging="720"/>
        <w:rPr>
          <w:rFonts w:ascii="Arial" w:hAnsi="Arial" w:cs="Arial"/>
          <w:bCs/>
          <w:lang w:val="sk-SK"/>
        </w:rPr>
      </w:pPr>
    </w:p>
    <w:p w:rsidR="009F0BF2">
      <w:pPr>
        <w:spacing w:after="240"/>
        <w:ind w:left="720" w:hanging="720"/>
        <w:rPr>
          <w:rFonts w:ascii="Arial" w:hAnsi="Arial" w:cs="Arial"/>
          <w:lang w:val="sk-SK"/>
        </w:rPr>
      </w:pPr>
      <w:r>
        <w:rPr>
          <w:rFonts w:ascii="Arial" w:hAnsi="Arial" w:cs="Arial"/>
          <w:bCs/>
          <w:lang w:val="sk-SK"/>
        </w:rPr>
        <w:t>3.</w:t>
      </w:r>
      <w:r>
        <w:rPr>
          <w:rFonts w:ascii="Arial" w:hAnsi="Arial" w:cs="Arial"/>
          <w:lang w:val="sk-SK"/>
        </w:rPr>
        <w:t xml:space="preserve"> V § 3 ods. 2 prvá veta znie: „ Riaditeľa informačnej služby (ďalej len "riaditeľ") vymenúva a odvoláva prezident Slovenskej republiky na návrh vlá</w:t>
      </w:r>
      <w:r>
        <w:rPr>
          <w:rFonts w:ascii="Arial" w:hAnsi="Arial" w:cs="Arial"/>
          <w:lang w:val="sk-SK"/>
        </w:rPr>
        <w:t xml:space="preserve">dy Slovenskej </w:t>
      </w:r>
      <w:r>
        <w:rPr>
          <w:rFonts w:ascii="Arial" w:hAnsi="Arial" w:cs="Arial"/>
          <w:bCs/>
          <w:lang w:val="sk-SK"/>
        </w:rPr>
        <w:t>republiky</w:t>
      </w:r>
      <w:r>
        <w:rPr>
          <w:rFonts w:ascii="Arial" w:hAnsi="Arial" w:cs="Arial"/>
          <w:lang w:val="sk-SK"/>
        </w:rPr>
        <w:t xml:space="preserve"> po prerokovaní v osobitnom kontrolnom výbore NR SR na kontrolu činnosti informačnej služby (ďalej len "kontrolný orgán").”</w:t>
      </w:r>
    </w:p>
    <w:p w:rsidR="009F0BF2">
      <w:pPr>
        <w:pStyle w:val="left"/>
        <w:spacing w:before="0" w:beforeAutospacing="0" w:after="0" w:afterAutospacing="0"/>
        <w:rPr>
          <w:rFonts w:ascii="Arial" w:hAnsi="Arial" w:cs="Arial"/>
          <w:lang w:val="sk-SK"/>
        </w:rPr>
      </w:pPr>
      <w:r>
        <w:rPr>
          <w:rFonts w:ascii="Arial" w:hAnsi="Arial" w:cs="Arial"/>
          <w:bCs/>
          <w:lang w:val="sk-SK"/>
        </w:rPr>
        <w:t>4</w:t>
      </w:r>
      <w:r>
        <w:rPr>
          <w:rFonts w:ascii="Arial" w:hAnsi="Arial" w:cs="Arial"/>
          <w:lang w:val="sk-SK"/>
        </w:rPr>
        <w:t xml:space="preserve">. V § 5 ods. 1 sa vypúšťajú slová „(ďalej len "kontrolný orgán“)“. </w:t>
      </w:r>
    </w:p>
    <w:p w:rsidR="009F0BF2">
      <w:pPr>
        <w:spacing w:after="12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 </w:t>
      </w:r>
    </w:p>
    <w:p w:rsidR="009F0BF2">
      <w:pPr>
        <w:pStyle w:val="left"/>
        <w:spacing w:before="0" w:beforeAutospacing="0" w:after="0" w:afterAutospacing="0"/>
        <w:rPr>
          <w:rFonts w:ascii="Arial" w:hAnsi="Arial" w:cs="Arial"/>
          <w:lang w:val="sk-SK"/>
        </w:rPr>
      </w:pPr>
      <w:r>
        <w:rPr>
          <w:rFonts w:ascii="Arial" w:hAnsi="Arial" w:cs="Arial"/>
          <w:bCs/>
          <w:lang w:val="sk-SK"/>
        </w:rPr>
        <w:t>5</w:t>
      </w:r>
      <w:r>
        <w:rPr>
          <w:rFonts w:ascii="Arial" w:hAnsi="Arial" w:cs="Arial"/>
          <w:lang w:val="sk-SK"/>
        </w:rPr>
        <w:t xml:space="preserve">. V § 5 odsek 3 písmeno d) znie:                                                                                      </w:t>
      </w:r>
    </w:p>
    <w:p w:rsidR="009F0BF2" w:rsidRPr="009911F5">
      <w:pPr>
        <w:pStyle w:val="left"/>
        <w:spacing w:before="0" w:beforeAutospacing="0" w:after="0" w:afterAutospacing="0"/>
        <w:rPr>
          <w:rFonts w:ascii="Arial" w:hAnsi="Arial" w:cs="Arial"/>
          <w:lang w:val="sk-SK"/>
        </w:rPr>
      </w:pPr>
      <w:r w:rsidRPr="009911F5">
        <w:rPr>
          <w:rFonts w:ascii="Arial" w:hAnsi="Arial" w:cs="Arial"/>
          <w:lang w:val="sk-SK"/>
        </w:rPr>
        <w:t xml:space="preserve">          </w:t>
      </w:r>
      <w:r w:rsidRPr="009911F5" w:rsidR="009911F5">
        <w:rPr>
          <w:rFonts w:ascii="Arial" w:hAnsi="Arial" w:cs="Arial"/>
          <w:lang w:val="sk-SK"/>
        </w:rPr>
        <w:t>„</w:t>
      </w:r>
      <w:r w:rsidRPr="009911F5">
        <w:rPr>
          <w:rFonts w:ascii="Arial" w:hAnsi="Arial" w:cs="Arial"/>
          <w:lang w:val="sk-SK"/>
        </w:rPr>
        <w:t>d) správu o výsledkoch činnosti informačnej služby,“</w:t>
      </w:r>
    </w:p>
    <w:p w:rsidR="009F0BF2" w:rsidRPr="009911F5">
      <w:pPr>
        <w:pStyle w:val="left"/>
        <w:spacing w:before="0" w:beforeAutospacing="0" w:after="0" w:afterAutospacing="0"/>
        <w:rPr>
          <w:rFonts w:ascii="Arial" w:hAnsi="Arial" w:cs="Arial"/>
          <w:u w:val="single" w:color="000000"/>
          <w:lang w:val="sk-SK"/>
        </w:rPr>
      </w:pPr>
    </w:p>
    <w:p w:rsidR="009F0BF2">
      <w:pPr>
        <w:pStyle w:val="left"/>
        <w:spacing w:before="0" w:beforeAutospacing="0" w:after="0" w:afterAutospacing="0"/>
        <w:ind w:left="720" w:hanging="720"/>
        <w:rPr>
          <w:rFonts w:ascii="Arial" w:hAnsi="Arial" w:cs="Arial"/>
          <w:lang w:val="sk-SK"/>
        </w:rPr>
      </w:pPr>
      <w:r w:rsidRPr="009911F5">
        <w:rPr>
          <w:rFonts w:ascii="Arial" w:hAnsi="Arial" w:cs="Arial"/>
          <w:bCs/>
          <w:lang w:val="sk-SK"/>
        </w:rPr>
        <w:t>6</w:t>
      </w:r>
      <w:r w:rsidRPr="009911F5">
        <w:rPr>
          <w:rFonts w:ascii="Arial" w:hAnsi="Arial" w:cs="Arial"/>
          <w:lang w:val="sk-SK"/>
        </w:rPr>
        <w:t xml:space="preserve">. V § 5 odsek 3 sa vkladá nové písmeno e) ktoré znie:                                               </w:t>
      </w:r>
      <w:r w:rsidRPr="009911F5" w:rsidR="009911F5">
        <w:rPr>
          <w:rFonts w:ascii="Arial" w:hAnsi="Arial" w:cs="Arial"/>
          <w:lang w:val="sk-SK"/>
        </w:rPr>
        <w:t>„</w:t>
      </w:r>
      <w:r w:rsidRPr="009911F5">
        <w:rPr>
          <w:rFonts w:ascii="Arial" w:hAnsi="Arial" w:cs="Arial"/>
          <w:lang w:val="sk-SK"/>
        </w:rPr>
        <w:t>e) informácie</w:t>
      </w:r>
      <w:r>
        <w:rPr>
          <w:rFonts w:ascii="Arial" w:hAnsi="Arial" w:cs="Arial"/>
          <w:lang w:val="sk-SK"/>
        </w:rPr>
        <w:t xml:space="preserve"> o činnosti Slovenskej informačnej služby v miere nevyhnutnej na dosiahnutie účelu kontroly.“</w:t>
      </w:r>
    </w:p>
    <w:p w:rsidR="009F0BF2">
      <w:pPr>
        <w:pStyle w:val="left"/>
        <w:spacing w:before="0" w:beforeAutospacing="0" w:after="0" w:afterAutospacing="0"/>
        <w:ind w:left="720" w:hanging="720"/>
        <w:rPr>
          <w:rFonts w:ascii="Arial" w:hAnsi="Arial" w:cs="Arial"/>
          <w:lang w:val="sk-SK"/>
        </w:rPr>
      </w:pPr>
    </w:p>
    <w:p w:rsidR="009F0BF2">
      <w:pPr>
        <w:pStyle w:val="left"/>
        <w:spacing w:before="0" w:beforeAutospacing="0" w:after="0" w:afterAutospacing="0"/>
        <w:ind w:left="720" w:hanging="72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7. V § 6 sa odsek 1 dopĺňa druhou a treťou vetou, ktoré znejú: „V kontrolnom orgáne je zastúpený každý poslanecký klub. Predseda kontrolného orgánu je z opozičného poslaneckého klubu.“ </w:t>
      </w:r>
    </w:p>
    <w:p w:rsidR="009F0BF2">
      <w:pPr>
        <w:pStyle w:val="left"/>
        <w:spacing w:before="0" w:beforeAutospacing="0" w:after="0" w:afterAutospacing="0"/>
        <w:ind w:left="709"/>
        <w:rPr>
          <w:rFonts w:ascii="Arial" w:hAnsi="Arial" w:cs="Arial"/>
          <w:lang w:val="sk-SK"/>
        </w:rPr>
      </w:pPr>
    </w:p>
    <w:p w:rsidR="009F0BF2">
      <w:pPr>
        <w:pStyle w:val="left"/>
        <w:spacing w:before="0" w:beforeAutospacing="0" w:after="0" w:afterAutospacing="0"/>
        <w:ind w:left="709"/>
        <w:rPr>
          <w:rFonts w:ascii="Arial" w:hAnsi="Arial" w:cs="Arial"/>
          <w:lang w:val="sk-SK"/>
        </w:rPr>
      </w:pPr>
    </w:p>
    <w:p w:rsidR="009F0BF2">
      <w:pPr>
        <w:pStyle w:val="Title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Čl. II.</w:t>
      </w:r>
    </w:p>
    <w:p w:rsidR="009F0BF2">
      <w:pPr>
        <w:pStyle w:val="Title"/>
        <w:ind w:left="720"/>
        <w:rPr>
          <w:rFonts w:ascii="Arial" w:hAnsi="Arial" w:cs="Arial"/>
          <w:b w:val="0"/>
          <w:sz w:val="24"/>
        </w:rPr>
      </w:pPr>
    </w:p>
    <w:p w:rsidR="009F0BF2">
      <w:pPr>
        <w:pStyle w:val="Title"/>
        <w:ind w:left="720"/>
        <w:jc w:val="both"/>
        <w:rPr>
          <w:rFonts w:ascii="Arial" w:hAnsi="Arial" w:cs="Arial"/>
          <w:b w:val="0"/>
          <w:i/>
          <w:sz w:val="24"/>
          <w:u w:val="single"/>
        </w:rPr>
      </w:pPr>
      <w:r>
        <w:rPr>
          <w:rFonts w:ascii="Arial" w:hAnsi="Arial" w:cs="Arial"/>
          <w:b w:val="0"/>
          <w:sz w:val="24"/>
        </w:rPr>
        <w:t>Tento zákon nadobúda účinnosť dňom vyhlásenia.</w:t>
      </w:r>
    </w:p>
    <w:p w:rsidR="009F0BF2">
      <w:pPr>
        <w:pStyle w:val="Title"/>
        <w:jc w:val="left"/>
        <w:rPr>
          <w:rFonts w:ascii="Arial" w:hAnsi="Arial" w:cs="Arial"/>
          <w:b w:val="0"/>
          <w:i/>
          <w:sz w:val="24"/>
          <w:u w:val="single"/>
        </w:rPr>
      </w:pPr>
    </w:p>
    <w:p w:rsidR="009F0BF2">
      <w:pPr>
        <w:pStyle w:val="Title"/>
        <w:jc w:val="left"/>
        <w:rPr>
          <w:rFonts w:ascii="Arial" w:hAnsi="Arial" w:cs="Arial"/>
          <w:b w:val="0"/>
          <w:sz w:val="24"/>
        </w:rPr>
      </w:pPr>
    </w:p>
    <w:sectPr>
      <w:pgSz w:w="11906" w:h="16838"/>
      <w:pgMar w:top="1078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altName w:val="Symbol"/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0000000000000000000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C26B9"/>
    <w:multiLevelType w:val="hybridMultilevel"/>
    <w:tmpl w:val="7A5E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1">
    <w:nsid w:val="3C956EC9"/>
    <w:multiLevelType w:val="hybridMultilevel"/>
    <w:tmpl w:val="63E83D80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F278F4"/>
    <w:multiLevelType w:val="hybridMultilevel"/>
    <w:tmpl w:val="6A70ECF6"/>
    <w:lvl w:ilvl="0">
      <w:start w:val="26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/>
        <w:rtl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9911F5"/>
    <w:rsid w:val="009F0BF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hu-HU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Cs w:val="20"/>
      <w:lang w:val="sk-SK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8">
    <w:name w:val="heading 8"/>
    <w:basedOn w:val="Normal"/>
    <w:next w:val="Normal"/>
    <w:qFormat/>
    <w:pPr>
      <w:keepNext/>
      <w:spacing w:before="120" w:line="360" w:lineRule="auto"/>
      <w:jc w:val="center"/>
      <w:outlineLvl w:val="7"/>
    </w:pPr>
    <w:rPr>
      <w:b/>
      <w:szCs w:val="20"/>
      <w:u w:val="single"/>
      <w:lang w:val="sk-SK"/>
    </w:rPr>
  </w:style>
  <w:style w:type="character" w:default="1" w:styleId="DefaultParagraphFont">
    <w:name w:val="Default Paragraph Font"/>
    <w:semiHidden/>
    <w:unhideWhenUsed/>
  </w:style>
  <w:style w:type="paragraph" w:styleId="BodyText">
    <w:name w:val="Body Text"/>
    <w:basedOn w:val="Normal"/>
    <w:semiHidden/>
    <w:pPr>
      <w:jc w:val="both"/>
    </w:pPr>
    <w:rPr>
      <w:szCs w:val="20"/>
      <w:lang w:val="sk-SK"/>
    </w:rPr>
  </w:style>
  <w:style w:type="character" w:customStyle="1" w:styleId="ZkladntextChar">
    <w:name w:val="Základný text Char"/>
    <w:basedOn w:val="DefaultParagraphFont"/>
    <w:semiHidden/>
    <w:rPr>
      <w:rFonts w:ascii="Times New Roman" w:hAnsi="Times New Roman" w:cs="Times New Roman"/>
      <w:sz w:val="24"/>
      <w:szCs w:val="20"/>
      <w:rtl w:val="0"/>
    </w:rPr>
  </w:style>
  <w:style w:type="paragraph" w:styleId="BodyTextIndent">
    <w:name w:val="Body Text Indent"/>
    <w:basedOn w:val="Normal"/>
    <w:semiHidden/>
    <w:pPr>
      <w:spacing w:after="120"/>
      <w:ind w:left="283"/>
      <w:jc w:val="left"/>
    </w:pPr>
    <w:rPr>
      <w:szCs w:val="20"/>
      <w:lang w:val="cs-CZ"/>
    </w:rPr>
  </w:style>
  <w:style w:type="character" w:customStyle="1" w:styleId="ZarkazkladnhotextuChar">
    <w:name w:val="Zarážka základného textu Char"/>
    <w:basedOn w:val="DefaultParagraphFont"/>
    <w:semiHidden/>
    <w:rPr>
      <w:rFonts w:ascii="Times New Roman" w:hAnsi="Times New Roman" w:cs="Times New Roman"/>
      <w:sz w:val="24"/>
      <w:szCs w:val="20"/>
      <w:rtl w:val="0"/>
      <w:lang w:val="cs-CZ"/>
    </w:rPr>
  </w:style>
  <w:style w:type="paragraph" w:styleId="BodyText3">
    <w:name w:val="Body Text 3"/>
    <w:basedOn w:val="Normal"/>
    <w:semiHidden/>
    <w:pPr>
      <w:spacing w:after="120"/>
      <w:jc w:val="left"/>
    </w:pPr>
    <w:rPr>
      <w:sz w:val="16"/>
      <w:szCs w:val="16"/>
      <w:lang w:val="cs-CZ"/>
    </w:rPr>
  </w:style>
  <w:style w:type="character" w:customStyle="1" w:styleId="Zkladntext3Char">
    <w:name w:val="Základný text 3 Char"/>
    <w:basedOn w:val="DefaultParagraphFont"/>
    <w:semiHidden/>
    <w:rPr>
      <w:rFonts w:ascii="Times New Roman" w:hAnsi="Times New Roman" w:cs="Times New Roman"/>
      <w:sz w:val="16"/>
      <w:szCs w:val="16"/>
      <w:rtl w:val="0"/>
      <w:lang w:val="cs-CZ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val="sk-SK"/>
    </w:rPr>
  </w:style>
  <w:style w:type="character" w:customStyle="1" w:styleId="NzovChar">
    <w:name w:val="Názov Char"/>
    <w:basedOn w:val="DefaultParagraphFont"/>
    <w:rPr>
      <w:rFonts w:ascii="Times New Roman" w:hAnsi="Times New Roman" w:cs="Times New Roman"/>
      <w:b/>
      <w:bCs/>
      <w:sz w:val="28"/>
      <w:szCs w:val="24"/>
      <w:rtl w:val="0"/>
    </w:rPr>
  </w:style>
  <w:style w:type="paragraph" w:customStyle="1" w:styleId="left">
    <w:name w:val="left"/>
    <w:basedOn w:val="Normal"/>
    <w:pPr>
      <w:spacing w:before="100" w:beforeAutospacing="1" w:after="100" w:afterAutospacing="1"/>
      <w:jc w:val="left"/>
    </w:pPr>
    <w:rPr>
      <w:rFonts w:ascii="Arial Unicode MS" w:hAnsi="Arial Unicode MS" w:cs="Arial Unicode MS"/>
      <w:lang w:val="cs-CZ"/>
    </w:rPr>
  </w:style>
  <w:style w:type="paragraph" w:styleId="EndnoteText">
    <w:name w:val="endnote text"/>
    <w:basedOn w:val="Normal"/>
    <w:semiHidden/>
    <w:pPr>
      <w:jc w:val="left"/>
    </w:pPr>
    <w:rPr>
      <w:rFonts w:ascii="Arial" w:hAnsi="Arial" w:cs="Arial"/>
      <w:sz w:val="20"/>
      <w:szCs w:val="20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272</Words>
  <Characters>1611</Characters>
  <Application>Microsoft Office Word</Application>
  <DocSecurity>0</DocSecurity>
  <Lines>0</Lines>
  <Paragraphs>0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 SLOVENSKEJ  REPUBLIKY</dc:title>
  <dc:creator>Your User Name</dc:creator>
  <cp:lastModifiedBy>Köteles Laci</cp:lastModifiedBy>
  <cp:revision>3</cp:revision>
  <cp:lastPrinted>2010-01-12T10:46:00Z</cp:lastPrinted>
  <dcterms:created xsi:type="dcterms:W3CDTF">2010-01-13T09:30:00Z</dcterms:created>
  <dcterms:modified xsi:type="dcterms:W3CDTF">2010-01-13T10:10:00Z</dcterms:modified>
</cp:coreProperties>
</file>