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03E2" w:rsidRPr="00C6091A" w:rsidP="005C03E2">
      <w:pPr>
        <w:pStyle w:val="BodyText"/>
        <w:jc w:val="center"/>
        <w:rPr>
          <w:rFonts w:ascii="Arial" w:hAnsi="Arial" w:cs="Arial"/>
          <w:b/>
          <w:bCs/>
        </w:rPr>
      </w:pPr>
      <w:r w:rsidRPr="00C6091A">
        <w:rPr>
          <w:rFonts w:ascii="Arial" w:hAnsi="Arial" w:cs="Arial"/>
          <w:b/>
          <w:bCs/>
        </w:rPr>
        <w:t>D ô v o d o v á    s p r á v a</w:t>
      </w:r>
    </w:p>
    <w:p w:rsidR="005C03E2" w:rsidRPr="00C6091A" w:rsidP="005C03E2">
      <w:pPr>
        <w:pStyle w:val="BodyText"/>
        <w:jc w:val="center"/>
        <w:rPr>
          <w:rFonts w:ascii="Arial" w:hAnsi="Arial" w:cs="Arial"/>
          <w:b/>
          <w:bCs/>
        </w:rPr>
      </w:pPr>
    </w:p>
    <w:p w:rsidR="005C03E2" w:rsidRPr="00C6091A" w:rsidP="005C03E2">
      <w:pPr>
        <w:pStyle w:val="BodyText"/>
        <w:rPr>
          <w:rFonts w:ascii="Arial" w:hAnsi="Arial" w:cs="Arial"/>
          <w:b/>
          <w:bCs/>
        </w:rPr>
      </w:pPr>
      <w:r w:rsidRPr="00C6091A">
        <w:rPr>
          <w:rFonts w:ascii="Arial" w:hAnsi="Arial" w:cs="Arial"/>
          <w:b/>
          <w:bCs/>
        </w:rPr>
        <w:t>Všeobecná časť</w:t>
      </w:r>
    </w:p>
    <w:p w:rsidR="005C03E2" w:rsidRPr="00C6091A" w:rsidP="005C03E2">
      <w:pPr>
        <w:pStyle w:val="BodyText"/>
        <w:rPr>
          <w:rFonts w:ascii="Arial" w:hAnsi="Arial" w:cs="Arial"/>
          <w:b/>
          <w:bCs/>
        </w:rPr>
      </w:pPr>
    </w:p>
    <w:p w:rsidR="005C03E2" w:rsidRPr="00C6091A" w:rsidP="005C03E2">
      <w:pPr>
        <w:pStyle w:val="BodyText"/>
        <w:rPr>
          <w:rFonts w:ascii="Arial" w:hAnsi="Arial" w:cs="Arial"/>
        </w:rPr>
      </w:pPr>
      <w:r w:rsidRPr="00C6091A">
        <w:rPr>
          <w:rFonts w:ascii="Arial" w:hAnsi="Arial" w:cs="Arial"/>
          <w:b/>
          <w:bCs/>
        </w:rPr>
        <w:tab/>
      </w:r>
      <w:r w:rsidRPr="00C6091A">
        <w:rPr>
          <w:rFonts w:ascii="Arial" w:hAnsi="Arial" w:cs="Arial"/>
        </w:rPr>
        <w:t>Ceny pohonných hmôt, a predovšetkým motorovej nafty, dosahujú v súčasnosti pomerne vysoké úrovne</w:t>
      </w:r>
      <w:r w:rsidR="00B14AB2">
        <w:rPr>
          <w:rFonts w:ascii="Arial" w:hAnsi="Arial" w:cs="Arial"/>
        </w:rPr>
        <w:t>. Spolu so zavedením mýta predstavujú pre dopravcov, ale aj ostatných motoristov príliš vysoké zaťaženie</w:t>
      </w:r>
      <w:r w:rsidRPr="00C6091A">
        <w:rPr>
          <w:rFonts w:ascii="Arial" w:hAnsi="Arial" w:cs="Arial"/>
        </w:rPr>
        <w:t xml:space="preserve">. </w:t>
      </w:r>
    </w:p>
    <w:p w:rsidR="005C03E2" w:rsidRPr="00C6091A" w:rsidP="005C03E2">
      <w:pPr>
        <w:pStyle w:val="BodyText"/>
        <w:rPr>
          <w:rFonts w:ascii="Arial" w:hAnsi="Arial" w:cs="Arial"/>
        </w:rPr>
      </w:pPr>
    </w:p>
    <w:p w:rsidR="00B14AB2" w:rsidP="00B14AB2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Významný podiel na ich výsledných cenách má spotrebná daň. </w:t>
      </w:r>
      <w:r w:rsidRPr="00C6091A" w:rsidR="005C03E2">
        <w:rPr>
          <w:rFonts w:ascii="Arial" w:hAnsi="Arial" w:cs="Arial"/>
        </w:rPr>
        <w:t>Smernica č. 2003/96/EC z 27. októbra 2003 určuje rovnakú minimálnu sadzbu spotrebnej dane z minerálneho oleja pre všetky krajiny EÚ. Táto je stanovená v</w:t>
      </w:r>
      <w:r>
        <w:rPr>
          <w:rFonts w:ascii="Arial" w:hAnsi="Arial" w:cs="Arial"/>
        </w:rPr>
        <w:t> </w:t>
      </w:r>
      <w:r w:rsidRPr="00C6091A" w:rsidR="005C03E2">
        <w:rPr>
          <w:rFonts w:ascii="Arial" w:hAnsi="Arial" w:cs="Arial"/>
        </w:rPr>
        <w:t>eurách</w:t>
      </w:r>
      <w:r>
        <w:rPr>
          <w:rFonts w:ascii="Arial" w:hAnsi="Arial" w:cs="Arial"/>
        </w:rPr>
        <w:t>. Keďže naposledy bola spotrebná daň určovaná ešte v slovenských korunách a v období prijatia eura prišlo k jej posilneniu, výsledkom bolo jej výrazné zvýšenie po prepočte na euro. Výsledkom je, že na Slovensku platná spotrebná daň výrazne prekračuje minimálne stanovené sadzby v EÚ a za benzín p</w:t>
      </w:r>
      <w:r>
        <w:rPr>
          <w:rFonts w:ascii="Arial" w:hAnsi="Arial" w:cs="Arial"/>
        </w:rPr>
        <w:t>latia o</w:t>
      </w:r>
      <w:r w:rsidR="004C5E5E">
        <w:rPr>
          <w:rFonts w:ascii="Arial" w:hAnsi="Arial" w:cs="Arial"/>
        </w:rPr>
        <w:t> 43,3% ( 0,1555 €)</w:t>
      </w:r>
      <w:r>
        <w:rPr>
          <w:rFonts w:ascii="Arial" w:hAnsi="Arial" w:cs="Arial"/>
        </w:rPr>
        <w:t xml:space="preserve"> viac a pri nafte dokonca až o</w:t>
      </w:r>
      <w:r w:rsidR="004C5E5E">
        <w:rPr>
          <w:rFonts w:ascii="Arial" w:hAnsi="Arial" w:cs="Arial"/>
        </w:rPr>
        <w:t> 45,8%</w:t>
      </w:r>
      <w:r>
        <w:rPr>
          <w:rFonts w:ascii="Arial" w:hAnsi="Arial" w:cs="Arial"/>
        </w:rPr>
        <w:t xml:space="preserve"> </w:t>
      </w:r>
      <w:r w:rsidR="004C5E5E">
        <w:rPr>
          <w:rFonts w:ascii="Arial" w:hAnsi="Arial" w:cs="Arial"/>
        </w:rPr>
        <w:t>( 0,15131 €)</w:t>
      </w:r>
      <w:r>
        <w:rPr>
          <w:rFonts w:ascii="Arial" w:hAnsi="Arial" w:cs="Arial"/>
        </w:rPr>
        <w:t>viac</w:t>
      </w:r>
      <w:r w:rsidR="004C5E5E">
        <w:rPr>
          <w:rFonts w:ascii="Arial" w:hAnsi="Arial" w:cs="Arial"/>
        </w:rPr>
        <w:t>, ako je stanovené minimum platné k 1.1.2010</w:t>
      </w:r>
      <w:r>
        <w:rPr>
          <w:rFonts w:ascii="Arial" w:hAnsi="Arial" w:cs="Arial"/>
        </w:rPr>
        <w:t xml:space="preserve">. </w:t>
      </w:r>
      <w:r w:rsidRPr="00AB4AA9" w:rsidR="00AB4AA9">
        <w:rPr>
          <w:rFonts w:ascii="Arial" w:hAnsi="Arial" w:cs="Arial"/>
        </w:rPr>
        <w:t>Keď sa táto sadzba v roku 2003 stanovovala, kurz koruny voči euru bol na úrovni približne 41,7 SKK/EUR</w:t>
      </w:r>
      <w:r>
        <w:rPr>
          <w:rStyle w:val="FootnoteReference"/>
          <w:rFonts w:ascii="Arial" w:hAnsi="Arial" w:cs="Arial"/>
          <w:rtl w:val="0"/>
        </w:rPr>
        <w:footnoteReference w:id="2"/>
      </w:r>
      <w:r w:rsidRPr="00AB4AA9" w:rsidR="00AB4AA9">
        <w:rPr>
          <w:rFonts w:ascii="Arial" w:hAnsi="Arial" w:cs="Arial"/>
        </w:rPr>
        <w:t>. V tomto období bola teda minimálna úroveň sadzby spotrebnej dane na benzín prekročená o 0,51 Sk za liter (3,4%) a na naftu o 1,89 Sk za liter (15,0%).</w:t>
      </w:r>
    </w:p>
    <w:p w:rsidR="00B14AB2" w:rsidP="00B14AB2">
      <w:pPr>
        <w:pStyle w:val="BodyText"/>
        <w:rPr>
          <w:rFonts w:ascii="Arial" w:hAnsi="Arial" w:cs="Arial"/>
        </w:rPr>
      </w:pPr>
    </w:p>
    <w:p w:rsidR="005C03E2" w:rsidRPr="00C6091A" w:rsidP="005C03E2">
      <w:pPr>
        <w:pStyle w:val="BodyTex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1849"/>
        <w:gridCol w:w="2654"/>
        <w:gridCol w:w="2551"/>
        <w:gridCol w:w="212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auto" w:val="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B4AA9" w:rsidRPr="00C6091A" w:rsidP="00101C6B">
            <w:pPr>
              <w:spacing w:before="120"/>
              <w:outlineLvl w:val="0"/>
              <w:rPr>
                <w:rFonts w:ascii="Arial" w:hAnsi="Arial" w:cs="Arial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B4AA9" w:rsidRPr="00C6091A" w:rsidP="00AB4AA9">
            <w:pPr>
              <w:spacing w:before="120"/>
              <w:jc w:val="center"/>
              <w:outlineLvl w:val="0"/>
              <w:rPr>
                <w:rFonts w:ascii="Arial" w:hAnsi="Arial" w:cs="Arial"/>
              </w:rPr>
            </w:pPr>
            <w:r w:rsidRPr="00C6091A">
              <w:rPr>
                <w:rFonts w:ascii="Arial" w:hAnsi="Arial" w:cs="Arial"/>
              </w:rPr>
              <w:t>min. sadzba</w:t>
            </w:r>
            <w:r>
              <w:rPr>
                <w:rFonts w:ascii="Arial" w:hAnsi="Arial" w:cs="Arial"/>
              </w:rPr>
              <w:t xml:space="preserve"> </w:t>
            </w:r>
            <w:r w:rsidRPr="00C6091A">
              <w:rPr>
                <w:rFonts w:ascii="Arial" w:hAnsi="Arial" w:cs="Arial"/>
              </w:rPr>
              <w:t>v eur/1000 l</w:t>
            </w:r>
            <w:r>
              <w:rPr>
                <w:rFonts w:ascii="Arial" w:hAnsi="Arial" w:cs="Arial"/>
              </w:rPr>
              <w:t xml:space="preserve"> k 1.1.2010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B4AA9" w:rsidRPr="00C6091A" w:rsidP="00101C6B">
            <w:pPr>
              <w:spacing w:before="120"/>
              <w:jc w:val="center"/>
              <w:outlineLvl w:val="0"/>
              <w:rPr>
                <w:rFonts w:ascii="Arial" w:hAnsi="Arial" w:cs="Arial"/>
              </w:rPr>
            </w:pPr>
            <w:r w:rsidRPr="00C6091A">
              <w:rPr>
                <w:rFonts w:ascii="Arial" w:hAnsi="Arial" w:cs="Arial"/>
              </w:rPr>
              <w:t>platná sadzba</w:t>
            </w:r>
          </w:p>
          <w:p w:rsidR="00AB4AA9" w:rsidP="00101C6B">
            <w:pPr>
              <w:spacing w:before="120"/>
              <w:jc w:val="center"/>
              <w:outlineLvl w:val="0"/>
              <w:rPr>
                <w:rFonts w:ascii="Arial" w:hAnsi="Arial" w:cs="Arial"/>
              </w:rPr>
            </w:pPr>
            <w:r w:rsidRPr="00C6091A">
              <w:rPr>
                <w:rFonts w:ascii="Arial" w:hAnsi="Arial" w:cs="Arial"/>
              </w:rPr>
              <w:t>v </w:t>
            </w:r>
            <w:r>
              <w:rPr>
                <w:rFonts w:ascii="Arial" w:hAnsi="Arial" w:cs="Arial"/>
              </w:rPr>
              <w:t>SR</w:t>
            </w:r>
            <w:r w:rsidRPr="00C6091A">
              <w:rPr>
                <w:rFonts w:ascii="Arial" w:hAnsi="Arial" w:cs="Arial"/>
              </w:rPr>
              <w:t>/1000 l</w:t>
            </w:r>
          </w:p>
          <w:p w:rsidR="00AB4AA9" w:rsidRPr="00C6091A" w:rsidP="00101C6B">
            <w:pPr>
              <w:spacing w:before="120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 1.1.2010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B4AA9" w:rsidRPr="00C6091A" w:rsidP="00101C6B">
            <w:pPr>
              <w:spacing w:before="120"/>
              <w:jc w:val="center"/>
              <w:outlineLvl w:val="0"/>
              <w:rPr>
                <w:rFonts w:ascii="Arial" w:hAnsi="Arial" w:cs="Arial"/>
              </w:rPr>
            </w:pPr>
            <w:r w:rsidRPr="00C6091A">
              <w:rPr>
                <w:rFonts w:ascii="Arial" w:hAnsi="Arial" w:cs="Arial"/>
              </w:rPr>
              <w:t>rozdiel</w:t>
            </w:r>
          </w:p>
          <w:p w:rsidR="00AB4AA9" w:rsidRPr="00C6091A" w:rsidP="00101C6B">
            <w:pPr>
              <w:spacing w:before="120"/>
              <w:jc w:val="center"/>
              <w:outlineLvl w:val="0"/>
              <w:rPr>
                <w:rFonts w:ascii="Arial" w:hAnsi="Arial" w:cs="Arial"/>
              </w:rPr>
            </w:pPr>
            <w:r w:rsidRPr="00C6091A">
              <w:rPr>
                <w:rFonts w:ascii="Arial" w:hAnsi="Arial" w:cs="Arial"/>
              </w:rPr>
              <w:t>v Sk/liter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B4AA9" w:rsidRPr="00C6091A" w:rsidP="00101C6B">
            <w:pPr>
              <w:spacing w:before="120"/>
              <w:outlineLvl w:val="0"/>
              <w:rPr>
                <w:rFonts w:ascii="Arial" w:hAnsi="Arial" w:cs="Arial"/>
              </w:rPr>
            </w:pPr>
            <w:r w:rsidRPr="00C6091A">
              <w:rPr>
                <w:rFonts w:ascii="Arial" w:hAnsi="Arial" w:cs="Arial"/>
              </w:rPr>
              <w:t>Benzín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B4AA9" w:rsidRPr="00C6091A" w:rsidP="00101C6B">
            <w:pPr>
              <w:spacing w:before="120"/>
              <w:jc w:val="right"/>
              <w:outlineLvl w:val="0"/>
              <w:rPr>
                <w:rFonts w:ascii="Arial" w:hAnsi="Arial" w:cs="Arial"/>
              </w:rPr>
            </w:pPr>
            <w:r w:rsidRPr="00AB4AA9">
              <w:rPr>
                <w:rFonts w:ascii="Arial" w:hAnsi="Arial" w:cs="Arial"/>
              </w:rPr>
              <w:t>359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B4AA9" w:rsidRPr="00C6091A" w:rsidP="00101C6B">
            <w:pPr>
              <w:spacing w:before="120"/>
              <w:jc w:val="right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514,50</w:t>
            </w:r>
            <w:r w:rsidRPr="00C6091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B4AA9" w:rsidRPr="00C6091A" w:rsidP="00101C6B">
            <w:pPr>
              <w:spacing w:before="120"/>
              <w:jc w:val="right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0,1555</w:t>
            </w:r>
            <w:r w:rsidRPr="00C6091A">
              <w:rPr>
                <w:rFonts w:ascii="Arial" w:hAnsi="Arial" w:cs="Arial"/>
              </w:rPr>
              <w:t xml:space="preserve"> + DPH 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B4AA9" w:rsidRPr="00C6091A" w:rsidP="00101C6B">
            <w:pPr>
              <w:spacing w:before="120"/>
              <w:outlineLvl w:val="0"/>
              <w:rPr>
                <w:rFonts w:ascii="Arial" w:hAnsi="Arial" w:cs="Arial"/>
              </w:rPr>
            </w:pPr>
            <w:r w:rsidRPr="00C6091A">
              <w:rPr>
                <w:rFonts w:ascii="Arial" w:hAnsi="Arial" w:cs="Arial"/>
              </w:rPr>
              <w:t>Na</w:t>
            </w:r>
            <w:r w:rsidRPr="00C6091A">
              <w:rPr>
                <w:rFonts w:ascii="Arial" w:hAnsi="Arial" w:cs="Arial"/>
              </w:rPr>
              <w:t>fta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B4AA9" w:rsidRPr="00C6091A" w:rsidP="00101C6B">
            <w:pPr>
              <w:spacing w:before="120"/>
              <w:jc w:val="right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B4AA9" w:rsidRPr="00C6091A" w:rsidP="00101C6B">
            <w:pPr>
              <w:spacing w:before="120"/>
              <w:jc w:val="right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481,31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B4AA9" w:rsidRPr="00C6091A" w:rsidP="00101C6B">
            <w:pPr>
              <w:spacing w:before="120"/>
              <w:jc w:val="right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0,15131</w:t>
            </w:r>
            <w:r w:rsidRPr="00C6091A">
              <w:rPr>
                <w:rFonts w:ascii="Arial" w:hAnsi="Arial" w:cs="Arial"/>
              </w:rPr>
              <w:t xml:space="preserve"> + DPH </w:t>
            </w:r>
          </w:p>
        </w:tc>
      </w:tr>
    </w:tbl>
    <w:p w:rsidR="005C03E2" w:rsidRPr="00C6091A" w:rsidP="005C03E2">
      <w:pPr>
        <w:pStyle w:val="BodyText"/>
        <w:rPr>
          <w:rFonts w:ascii="Arial" w:hAnsi="Arial" w:cs="Arial"/>
        </w:rPr>
      </w:pPr>
    </w:p>
    <w:p w:rsidR="005C03E2" w:rsidRPr="00C6091A" w:rsidP="005C03E2">
      <w:pPr>
        <w:pStyle w:val="BodyText"/>
        <w:rPr>
          <w:rFonts w:ascii="Arial" w:hAnsi="Arial" w:cs="Arial"/>
        </w:rPr>
      </w:pPr>
    </w:p>
    <w:p w:rsidR="005C03E2" w:rsidRPr="00C6091A" w:rsidP="005C03E2">
      <w:pPr>
        <w:pStyle w:val="BodyText"/>
        <w:rPr>
          <w:rFonts w:ascii="Arial" w:hAnsi="Arial" w:cs="Arial"/>
        </w:rPr>
      </w:pPr>
      <w:r w:rsidRPr="00C6091A">
        <w:rPr>
          <w:rFonts w:ascii="Arial" w:hAnsi="Arial" w:cs="Arial"/>
        </w:rPr>
        <w:tab/>
        <w:t>Predkladaný návrh zákona vedie k zníženiu spotrebnej dane z minerálneho oleja, ako je dnes upravená v zákone č. 98/2004 Z. z.. Neznižuje ju však na minimálnu sadzbu stanovenú v Smernici EÚ, ani na pôvodne stanovenú úroveň jej prekročenia (o 3,4% resp. 15,0%)</w:t>
      </w:r>
      <w:r w:rsidR="0047293A">
        <w:rPr>
          <w:rFonts w:ascii="Arial" w:hAnsi="Arial" w:cs="Arial"/>
        </w:rPr>
        <w:t xml:space="preserve"> , aby sa predišlo prílišným výpadkom štátneho rozpočtu.</w:t>
      </w:r>
    </w:p>
    <w:p w:rsidR="005C03E2" w:rsidRPr="00C6091A" w:rsidP="005C03E2">
      <w:pPr>
        <w:pStyle w:val="BodyText"/>
        <w:rPr>
          <w:rFonts w:ascii="Arial" w:hAnsi="Arial" w:cs="Arial"/>
        </w:rPr>
      </w:pPr>
    </w:p>
    <w:p w:rsidR="005C03E2" w:rsidP="005C03E2">
      <w:pPr>
        <w:pStyle w:val="BodyText"/>
        <w:rPr>
          <w:rFonts w:ascii="Arial" w:hAnsi="Arial" w:cs="Arial"/>
        </w:rPr>
      </w:pPr>
      <w:r w:rsidRPr="00C6091A">
        <w:rPr>
          <w:rFonts w:ascii="Arial" w:hAnsi="Arial" w:cs="Arial"/>
        </w:rPr>
        <w:tab/>
        <w:t>Navrhované zníženie s</w:t>
      </w:r>
      <w:r w:rsidR="005E7E6D">
        <w:rPr>
          <w:rFonts w:ascii="Arial" w:hAnsi="Arial" w:cs="Arial"/>
        </w:rPr>
        <w:t>potrebných daní – pri benzíne o 3 centy</w:t>
      </w:r>
      <w:r w:rsidRPr="00C6091A">
        <w:rPr>
          <w:rFonts w:ascii="Arial" w:hAnsi="Arial" w:cs="Arial"/>
        </w:rPr>
        <w:t xml:space="preserve"> Sk a</w:t>
      </w:r>
      <w:r w:rsidR="005E7E6D">
        <w:rPr>
          <w:rFonts w:ascii="Arial" w:hAnsi="Arial" w:cs="Arial"/>
        </w:rPr>
        <w:t xml:space="preserve"> pri </w:t>
      </w:r>
      <w:r w:rsidRPr="00C6091A">
        <w:rPr>
          <w:rFonts w:ascii="Arial" w:hAnsi="Arial" w:cs="Arial"/>
        </w:rPr>
        <w:t>naft</w:t>
      </w:r>
      <w:r w:rsidR="005E7E6D">
        <w:rPr>
          <w:rFonts w:ascii="Arial" w:hAnsi="Arial" w:cs="Arial"/>
        </w:rPr>
        <w:t xml:space="preserve">e </w:t>
      </w:r>
      <w:r w:rsidRPr="00C6091A">
        <w:rPr>
          <w:rFonts w:ascii="Arial" w:hAnsi="Arial" w:cs="Arial"/>
        </w:rPr>
        <w:t xml:space="preserve"> o</w:t>
      </w:r>
      <w:r w:rsidR="005E7E6D">
        <w:rPr>
          <w:rFonts w:ascii="Arial" w:hAnsi="Arial" w:cs="Arial"/>
        </w:rPr>
        <w:t> 9 centov</w:t>
      </w:r>
      <w:r w:rsidRPr="00C6091A">
        <w:rPr>
          <w:rFonts w:ascii="Arial" w:hAnsi="Arial" w:cs="Arial"/>
        </w:rPr>
        <w:t xml:space="preserve"> na liter – je však obhájiteľné a udržateľné aj z pohľadu dopadu na verejn</w:t>
      </w:r>
      <w:r w:rsidRPr="00C6091A">
        <w:rPr>
          <w:rFonts w:ascii="Arial" w:hAnsi="Arial" w:cs="Arial"/>
        </w:rPr>
        <w:t xml:space="preserve">é financie. </w:t>
      </w:r>
    </w:p>
    <w:p w:rsidR="005E7E6D" w:rsidRPr="00C6091A" w:rsidP="005C03E2">
      <w:pPr>
        <w:pStyle w:val="BodyText"/>
        <w:rPr>
          <w:rFonts w:ascii="Arial" w:hAnsi="Arial" w:cs="Arial"/>
        </w:rPr>
      </w:pPr>
    </w:p>
    <w:p w:rsidR="005C03E2" w:rsidP="005C03E2">
      <w:pPr>
        <w:pStyle w:val="BodyText"/>
        <w:ind w:firstLine="708"/>
        <w:rPr>
          <w:rFonts w:ascii="Arial" w:hAnsi="Arial" w:cs="Arial"/>
        </w:rPr>
      </w:pPr>
      <w:r w:rsidRPr="00C6091A">
        <w:rPr>
          <w:rFonts w:ascii="Arial" w:hAnsi="Arial" w:cs="Arial"/>
        </w:rPr>
        <w:t>Prínosy tohto opatrenia sú predovšetkým v znížení výdavkov na prepravu pre obyvateľov a podnikateľov, ako aj v znížení tlaku na infláciu.</w:t>
      </w:r>
    </w:p>
    <w:p w:rsidR="005C03E2" w:rsidRPr="00490176" w:rsidP="005C03E2">
      <w:pPr>
        <w:pStyle w:val="BodyText"/>
        <w:rPr>
          <w:rFonts w:ascii="Arial" w:hAnsi="Arial" w:cs="Arial"/>
        </w:rPr>
      </w:pPr>
    </w:p>
    <w:p w:rsidR="005C03E2" w:rsidRPr="00490176" w:rsidP="005C03E2">
      <w:pPr>
        <w:ind w:firstLine="708"/>
        <w:jc w:val="both"/>
        <w:rPr>
          <w:rFonts w:ascii="Arial" w:hAnsi="Arial" w:cs="Arial"/>
        </w:rPr>
      </w:pPr>
      <w:r w:rsidRPr="00490176">
        <w:rPr>
          <w:rFonts w:ascii="Arial" w:hAnsi="Arial" w:cs="Arial"/>
        </w:rPr>
        <w:t>Návrh zákona je v súlade s Ústavou, ústavnými zákonmi a inými zákonmi a medzinárodnými zmluvami a inými medzinárodnými dokumentmi, ktorými je Slovenská republika viazaná.</w:t>
      </w:r>
    </w:p>
    <w:p w:rsidR="005C03E2" w:rsidP="005C03E2">
      <w:pPr>
        <w:pStyle w:val="BodyText"/>
        <w:jc w:val="center"/>
        <w:rPr>
          <w:rFonts w:ascii="Arial" w:hAnsi="Arial" w:cs="Arial"/>
          <w:b/>
        </w:rPr>
      </w:pPr>
      <w:r w:rsidRPr="00490176">
        <w:rPr>
          <w:rFonts w:ascii="Arial" w:hAnsi="Arial" w:cs="Arial"/>
          <w:b/>
        </w:rPr>
        <w:t>Doložka vplyvov</w:t>
      </w:r>
    </w:p>
    <w:p w:rsidR="005C03E2" w:rsidRPr="00490176" w:rsidP="005C03E2">
      <w:pPr>
        <w:pStyle w:val="BodyText"/>
        <w:jc w:val="center"/>
        <w:rPr>
          <w:rFonts w:ascii="Arial" w:hAnsi="Arial" w:cs="Arial"/>
          <w:b/>
        </w:rPr>
      </w:pPr>
    </w:p>
    <w:p w:rsidR="005C03E2" w:rsidRPr="00490176" w:rsidP="005C03E2">
      <w:pPr>
        <w:pStyle w:val="BodyText"/>
        <w:numPr>
          <w:ilvl w:val="0"/>
          <w:numId w:val="1"/>
        </w:numPr>
        <w:rPr>
          <w:rFonts w:ascii="Arial" w:hAnsi="Arial" w:cs="Arial"/>
        </w:rPr>
      </w:pPr>
      <w:r w:rsidRPr="00490176">
        <w:rPr>
          <w:rFonts w:ascii="Arial" w:hAnsi="Arial" w:cs="Arial"/>
        </w:rPr>
        <w:t>Analýza vplyvu na štátny rozpočet:</w:t>
      </w:r>
    </w:p>
    <w:p w:rsidR="005C03E2" w:rsidRPr="00C6091A" w:rsidP="005C03E2">
      <w:pPr>
        <w:pStyle w:val="BodyText"/>
        <w:rPr>
          <w:rFonts w:ascii="Arial" w:hAnsi="Arial" w:cs="Arial"/>
        </w:rPr>
      </w:pPr>
    </w:p>
    <w:p w:rsidR="005C03E2" w:rsidRPr="00C6091A" w:rsidP="005C03E2">
      <w:pPr>
        <w:pStyle w:val="BodyText"/>
        <w:rPr>
          <w:rFonts w:ascii="Arial" w:hAnsi="Arial" w:cs="Arial"/>
        </w:rPr>
      </w:pPr>
      <w:r w:rsidRPr="00C6091A">
        <w:rPr>
          <w:rFonts w:ascii="Arial" w:hAnsi="Arial" w:cs="Arial"/>
        </w:rPr>
        <w:tab/>
        <w:t>Pri kvantifikácií dopadov opatrenia na štátny rozpočet sa vychádzalo z údajov o spotrebe pohonných hmôt na Slovensku za pred</w:t>
      </w:r>
      <w:r w:rsidR="00BD6E9C">
        <w:rPr>
          <w:rFonts w:ascii="Arial" w:hAnsi="Arial" w:cs="Arial"/>
        </w:rPr>
        <w:t>chádzajúce obdobie (2005 až 2009</w:t>
      </w:r>
      <w:r w:rsidRPr="00C6091A">
        <w:rPr>
          <w:rFonts w:ascii="Arial" w:hAnsi="Arial" w:cs="Arial"/>
        </w:rPr>
        <w:t>) a pre nasledujúce roky sa použil predpoklad rastu spotreby pohonných látok o výšku reálneho rastu HDP. Pri prepočtoch sa zohľadnil aj trend zvyšovania podielu palív s biologickou zložkou, na ktoré sa uplatňuje znížená sadzba spotrebnej dane, na celkovej spotrebe pohonných hmôt. Podrobnosti uvádzajú nasledovné tabuľky:</w:t>
      </w:r>
    </w:p>
    <w:p w:rsidR="005C03E2" w:rsidRPr="00C6091A" w:rsidP="005C03E2">
      <w:pPr>
        <w:pStyle w:val="BodyText"/>
        <w:rPr>
          <w:rFonts w:ascii="Arial" w:hAnsi="Arial" w:cs="Arial"/>
        </w:rPr>
      </w:pPr>
    </w:p>
    <w:tbl>
      <w:tblPr>
        <w:tblW w:w="919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1838"/>
        <w:gridCol w:w="1839"/>
        <w:gridCol w:w="1838"/>
        <w:gridCol w:w="1839"/>
        <w:gridCol w:w="1839"/>
      </w:tblGrid>
      <w:tr>
        <w:tblPrEx>
          <w:tblW w:w="9193" w:type="dxa"/>
          <w:tblInd w:w="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5C03E2" w:rsidRPr="00C6091A" w:rsidP="00101C6B">
            <w:pPr>
              <w:jc w:val="center"/>
              <w:rPr>
                <w:rFonts w:ascii="Arial" w:hAnsi="Arial" w:cs="Arial"/>
                <w:b/>
              </w:rPr>
            </w:pPr>
            <w:r w:rsidRPr="00C6091A">
              <w:rPr>
                <w:rFonts w:ascii="Arial" w:hAnsi="Arial" w:cs="Arial"/>
                <w:b/>
              </w:rPr>
              <w:t>Rok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5C03E2" w:rsidRPr="00C6091A" w:rsidP="00101C6B">
            <w:pPr>
              <w:jc w:val="center"/>
              <w:rPr>
                <w:rFonts w:ascii="Arial" w:hAnsi="Arial" w:cs="Arial"/>
                <w:b/>
              </w:rPr>
            </w:pPr>
            <w:r w:rsidRPr="00C6091A">
              <w:rPr>
                <w:rFonts w:ascii="Arial" w:hAnsi="Arial" w:cs="Arial"/>
                <w:b/>
              </w:rPr>
              <w:t>Spotreba benzínu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5C03E2" w:rsidRPr="00C6091A" w:rsidP="00101C6B">
            <w:pPr>
              <w:jc w:val="center"/>
              <w:rPr>
                <w:rFonts w:ascii="Arial" w:hAnsi="Arial" w:cs="Arial"/>
                <w:b/>
              </w:rPr>
            </w:pPr>
            <w:r w:rsidRPr="00C6091A">
              <w:rPr>
                <w:rFonts w:ascii="Arial" w:hAnsi="Arial" w:cs="Arial"/>
                <w:b/>
              </w:rPr>
              <w:t>Spotreba benzínu so zníženou daňou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5C03E2" w:rsidRPr="00C6091A" w:rsidP="00101C6B">
            <w:pPr>
              <w:jc w:val="center"/>
              <w:rPr>
                <w:rFonts w:ascii="Arial" w:hAnsi="Arial" w:cs="Arial"/>
                <w:b/>
              </w:rPr>
            </w:pPr>
            <w:r w:rsidRPr="00C6091A">
              <w:rPr>
                <w:rFonts w:ascii="Arial" w:hAnsi="Arial" w:cs="Arial"/>
                <w:b/>
              </w:rPr>
              <w:t>Spotreba nafty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5C03E2" w:rsidRPr="00C6091A" w:rsidP="00101C6B">
            <w:pPr>
              <w:jc w:val="center"/>
              <w:rPr>
                <w:rFonts w:ascii="Arial" w:hAnsi="Arial" w:cs="Arial"/>
                <w:b/>
              </w:rPr>
            </w:pPr>
            <w:r w:rsidRPr="00C6091A">
              <w:rPr>
                <w:rFonts w:ascii="Arial" w:hAnsi="Arial" w:cs="Arial"/>
                <w:b/>
              </w:rPr>
              <w:t>Spotreba nafty so zníženou daňou</w:t>
            </w:r>
          </w:p>
        </w:tc>
      </w:tr>
      <w:tr>
        <w:tblPrEx>
          <w:tblW w:w="9193" w:type="dxa"/>
          <w:tblInd w:w="95" w:type="dxa"/>
          <w:tblLayout w:type="fixed"/>
        </w:tblPrEx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5C03E2" w:rsidRPr="00C6091A" w:rsidP="00101C6B">
            <w:pPr>
              <w:rPr>
                <w:rFonts w:ascii="Arial" w:hAnsi="Arial" w:cs="Arial"/>
                <w:b/>
              </w:rPr>
            </w:pPr>
            <w:r w:rsidRPr="00C6091A">
              <w:rPr>
                <w:rFonts w:ascii="Arial" w:hAnsi="Arial" w:cs="Arial"/>
                <w:b/>
              </w:rPr>
              <w:t>2010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5C03E2" w:rsidRPr="00C6091A" w:rsidP="00101C6B">
            <w:pPr>
              <w:jc w:val="right"/>
              <w:rPr>
                <w:rFonts w:ascii="Arial" w:hAnsi="Arial" w:cs="Arial"/>
              </w:rPr>
            </w:pPr>
            <w:r w:rsidRPr="00C6091A">
              <w:rPr>
                <w:rFonts w:ascii="Arial" w:hAnsi="Arial" w:cs="Arial"/>
              </w:rPr>
              <w:t>160 619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5C03E2" w:rsidRPr="00C6091A" w:rsidP="00101C6B">
            <w:pPr>
              <w:jc w:val="right"/>
              <w:rPr>
                <w:rFonts w:ascii="Arial" w:hAnsi="Arial" w:cs="Arial"/>
              </w:rPr>
            </w:pPr>
            <w:r w:rsidRPr="00C6091A">
              <w:rPr>
                <w:rFonts w:ascii="Arial" w:hAnsi="Arial" w:cs="Arial"/>
              </w:rPr>
              <w:t>910 176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5C03E2" w:rsidRPr="00C6091A" w:rsidP="00101C6B">
            <w:pPr>
              <w:jc w:val="right"/>
              <w:rPr>
                <w:rFonts w:ascii="Arial" w:hAnsi="Arial" w:cs="Arial"/>
              </w:rPr>
            </w:pPr>
            <w:r w:rsidRPr="00C6091A">
              <w:rPr>
                <w:rFonts w:ascii="Arial" w:hAnsi="Arial" w:cs="Arial"/>
              </w:rPr>
              <w:t>159 254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5C03E2" w:rsidRPr="00C6091A" w:rsidP="00101C6B">
            <w:pPr>
              <w:jc w:val="right"/>
              <w:rPr>
                <w:rFonts w:ascii="Arial" w:hAnsi="Arial" w:cs="Arial"/>
              </w:rPr>
            </w:pPr>
            <w:r w:rsidRPr="00C6091A">
              <w:rPr>
                <w:rFonts w:ascii="Arial" w:hAnsi="Arial" w:cs="Arial"/>
              </w:rPr>
              <w:t>1 433 291</w:t>
            </w:r>
          </w:p>
        </w:tc>
      </w:tr>
      <w:tr>
        <w:tblPrEx>
          <w:tblW w:w="9193" w:type="dxa"/>
          <w:tblInd w:w="95" w:type="dxa"/>
          <w:tblLayout w:type="fixed"/>
        </w:tblPrEx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5C03E2" w:rsidRPr="00C6091A" w:rsidP="00101C6B">
            <w:pPr>
              <w:rPr>
                <w:rFonts w:ascii="Arial" w:hAnsi="Arial" w:cs="Arial"/>
                <w:b/>
              </w:rPr>
            </w:pPr>
            <w:r w:rsidRPr="00C6091A"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5C03E2" w:rsidRPr="00C6091A" w:rsidP="00101C6B">
            <w:pPr>
              <w:jc w:val="right"/>
              <w:rPr>
                <w:rFonts w:ascii="Arial" w:hAnsi="Arial" w:cs="Arial"/>
              </w:rPr>
            </w:pPr>
            <w:r w:rsidRPr="00C6091A">
              <w:rPr>
                <w:rFonts w:ascii="Arial" w:hAnsi="Arial" w:cs="Arial"/>
              </w:rPr>
              <w:t>113 076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5C03E2" w:rsidRPr="00C6091A" w:rsidP="00101C6B">
            <w:pPr>
              <w:jc w:val="right"/>
              <w:rPr>
                <w:rFonts w:ascii="Arial" w:hAnsi="Arial" w:cs="Arial"/>
              </w:rPr>
            </w:pPr>
            <w:r w:rsidRPr="00C6091A">
              <w:rPr>
                <w:rFonts w:ascii="Arial" w:hAnsi="Arial" w:cs="Arial"/>
              </w:rPr>
              <w:t>1 017 684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5C03E2" w:rsidRPr="00C6091A" w:rsidP="00101C6B">
            <w:pPr>
              <w:jc w:val="right"/>
              <w:rPr>
                <w:rFonts w:ascii="Arial" w:hAnsi="Arial" w:cs="Arial"/>
              </w:rPr>
            </w:pPr>
            <w:r w:rsidRPr="00C6091A">
              <w:rPr>
                <w:rFonts w:ascii="Arial" w:hAnsi="Arial" w:cs="Arial"/>
              </w:rPr>
              <w:t>168 172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5C03E2" w:rsidRPr="00C6091A" w:rsidP="00101C6B">
            <w:pPr>
              <w:jc w:val="right"/>
              <w:rPr>
                <w:rFonts w:ascii="Arial" w:hAnsi="Arial" w:cs="Arial"/>
              </w:rPr>
            </w:pPr>
            <w:r w:rsidRPr="00C6091A">
              <w:rPr>
                <w:rFonts w:ascii="Arial" w:hAnsi="Arial" w:cs="Arial"/>
              </w:rPr>
              <w:t>1 513 555</w:t>
            </w:r>
          </w:p>
        </w:tc>
      </w:tr>
    </w:tbl>
    <w:p w:rsidR="005C03E2" w:rsidRPr="00C6091A" w:rsidP="005C03E2">
      <w:pPr>
        <w:pStyle w:val="BodyText"/>
        <w:rPr>
          <w:rFonts w:ascii="Arial" w:hAnsi="Arial" w:cs="Arial"/>
        </w:rPr>
      </w:pPr>
    </w:p>
    <w:tbl>
      <w:tblPr>
        <w:tblW w:w="919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1780"/>
        <w:gridCol w:w="2671"/>
        <w:gridCol w:w="2371"/>
        <w:gridCol w:w="2371"/>
      </w:tblGrid>
      <w:tr>
        <w:tblPrEx>
          <w:tblW w:w="9193" w:type="dxa"/>
          <w:tblInd w:w="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center"/>
          </w:tcPr>
          <w:p w:rsidR="005C03E2" w:rsidRPr="00C6091A" w:rsidP="00101C6B">
            <w:pPr>
              <w:jc w:val="center"/>
              <w:rPr>
                <w:rFonts w:ascii="Arial" w:hAnsi="Arial" w:cs="Arial"/>
                <w:b/>
              </w:rPr>
            </w:pPr>
            <w:r w:rsidRPr="00C6091A">
              <w:rPr>
                <w:rFonts w:ascii="Arial" w:hAnsi="Arial" w:cs="Arial"/>
                <w:b/>
              </w:rPr>
              <w:t>Rok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5C03E2" w:rsidRPr="00C6091A" w:rsidP="00101C6B">
            <w:pPr>
              <w:jc w:val="center"/>
              <w:rPr>
                <w:rFonts w:ascii="Arial" w:hAnsi="Arial" w:cs="Arial"/>
                <w:b/>
              </w:rPr>
            </w:pPr>
            <w:r w:rsidRPr="00C6091A">
              <w:rPr>
                <w:rFonts w:ascii="Arial" w:hAnsi="Arial" w:cs="Arial"/>
                <w:b/>
              </w:rPr>
              <w:t>Výpadok výnosu spotrebných daní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5C03E2" w:rsidRPr="00C6091A" w:rsidP="00101C6B">
            <w:pPr>
              <w:jc w:val="center"/>
              <w:rPr>
                <w:rFonts w:ascii="Arial" w:hAnsi="Arial" w:cs="Arial"/>
                <w:b/>
              </w:rPr>
            </w:pPr>
            <w:r w:rsidRPr="00C6091A">
              <w:rPr>
                <w:rFonts w:ascii="Arial" w:hAnsi="Arial" w:cs="Arial"/>
                <w:b/>
              </w:rPr>
              <w:t>Výpadok výnosu DPH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5C03E2" w:rsidRPr="00C6091A" w:rsidP="00101C6B">
            <w:pPr>
              <w:jc w:val="center"/>
              <w:rPr>
                <w:rFonts w:ascii="Arial" w:hAnsi="Arial" w:cs="Arial"/>
                <w:b/>
              </w:rPr>
            </w:pPr>
            <w:r w:rsidRPr="00C6091A">
              <w:rPr>
                <w:rFonts w:ascii="Arial" w:hAnsi="Arial" w:cs="Arial"/>
                <w:b/>
              </w:rPr>
              <w:t>Výpadok daňových príjmov spolu</w:t>
            </w:r>
          </w:p>
        </w:tc>
      </w:tr>
      <w:tr>
        <w:tblPrEx>
          <w:tblW w:w="9193" w:type="dxa"/>
          <w:tblInd w:w="95" w:type="dxa"/>
        </w:tblPrEx>
        <w:trPr>
          <w:trHeight w:val="25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5C03E2" w:rsidRPr="00C6091A" w:rsidP="00101C6B">
            <w:pPr>
              <w:rPr>
                <w:rFonts w:ascii="Arial" w:hAnsi="Arial" w:cs="Arial"/>
                <w:b/>
              </w:rPr>
            </w:pPr>
            <w:r w:rsidRPr="00C6091A">
              <w:rPr>
                <w:rFonts w:ascii="Arial" w:hAnsi="Arial" w:cs="Arial"/>
                <w:b/>
              </w:rPr>
              <w:t>2010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C03E2" w:rsidRPr="00C6091A" w:rsidP="000B35A8">
            <w:pPr>
              <w:jc w:val="right"/>
              <w:rPr>
                <w:rFonts w:ascii="Arial" w:hAnsi="Arial" w:cs="Arial"/>
              </w:rPr>
            </w:pPr>
            <w:r w:rsidRPr="00C6091A">
              <w:rPr>
                <w:rFonts w:ascii="Arial" w:hAnsi="Arial" w:cs="Arial"/>
              </w:rPr>
              <w:t>-</w:t>
            </w:r>
            <w:r w:rsidR="000B35A8">
              <w:rPr>
                <w:rFonts w:ascii="Arial" w:hAnsi="Arial" w:cs="Arial"/>
              </w:rPr>
              <w:t>120 902 975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C03E2" w:rsidRPr="00C6091A" w:rsidP="000B35A8">
            <w:pPr>
              <w:jc w:val="right"/>
              <w:rPr>
                <w:rFonts w:ascii="Arial" w:hAnsi="Arial" w:cs="Arial"/>
              </w:rPr>
            </w:pPr>
            <w:r w:rsidRPr="00C6091A">
              <w:rPr>
                <w:rFonts w:ascii="Arial" w:hAnsi="Arial" w:cs="Arial"/>
              </w:rPr>
              <w:t>-</w:t>
            </w:r>
            <w:r w:rsidR="000B35A8">
              <w:rPr>
                <w:rFonts w:ascii="Arial" w:hAnsi="Arial" w:cs="Arial"/>
              </w:rPr>
              <w:t>22 971 565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C03E2" w:rsidRPr="00C6091A" w:rsidP="000B35A8">
            <w:pPr>
              <w:jc w:val="right"/>
              <w:rPr>
                <w:rFonts w:ascii="Arial" w:hAnsi="Arial" w:cs="Arial"/>
              </w:rPr>
            </w:pPr>
            <w:r w:rsidRPr="00C6091A">
              <w:rPr>
                <w:rFonts w:ascii="Arial" w:hAnsi="Arial" w:cs="Arial"/>
              </w:rPr>
              <w:t>-</w:t>
            </w:r>
            <w:r w:rsidR="000B35A8">
              <w:rPr>
                <w:rFonts w:ascii="Arial" w:hAnsi="Arial" w:cs="Arial"/>
              </w:rPr>
              <w:t>143 874 540</w:t>
            </w:r>
          </w:p>
        </w:tc>
      </w:tr>
      <w:tr>
        <w:tblPrEx>
          <w:tblW w:w="9193" w:type="dxa"/>
          <w:tblInd w:w="95" w:type="dxa"/>
        </w:tblPrEx>
        <w:trPr>
          <w:trHeight w:val="25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extDirection w:val="lrTb"/>
            <w:vAlign w:val="bottom"/>
          </w:tcPr>
          <w:p w:rsidR="005C03E2" w:rsidRPr="00C6091A" w:rsidP="00101C6B">
            <w:pPr>
              <w:rPr>
                <w:rFonts w:ascii="Arial" w:hAnsi="Arial" w:cs="Arial"/>
                <w:b/>
              </w:rPr>
            </w:pPr>
            <w:r w:rsidRPr="00C6091A"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C03E2" w:rsidRPr="00C6091A" w:rsidP="000B35A8">
            <w:pPr>
              <w:jc w:val="right"/>
              <w:rPr>
                <w:rFonts w:ascii="Arial" w:hAnsi="Arial" w:cs="Arial"/>
              </w:rPr>
            </w:pPr>
            <w:r w:rsidRPr="00C6091A">
              <w:rPr>
                <w:rFonts w:ascii="Arial" w:hAnsi="Arial" w:cs="Arial"/>
              </w:rPr>
              <w:t>-</w:t>
            </w:r>
            <w:r w:rsidR="000B35A8">
              <w:rPr>
                <w:rFonts w:ascii="Arial" w:hAnsi="Arial" w:cs="Arial"/>
              </w:rPr>
              <w:t>127 551 930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C03E2" w:rsidRPr="00C6091A" w:rsidP="000B35A8">
            <w:pPr>
              <w:jc w:val="right"/>
              <w:rPr>
                <w:rFonts w:ascii="Arial" w:hAnsi="Arial" w:cs="Arial"/>
              </w:rPr>
            </w:pPr>
            <w:r w:rsidRPr="00C6091A">
              <w:rPr>
                <w:rFonts w:ascii="Arial" w:hAnsi="Arial" w:cs="Arial"/>
              </w:rPr>
              <w:t>-</w:t>
            </w:r>
            <w:r w:rsidR="000B35A8">
              <w:rPr>
                <w:rFonts w:ascii="Arial" w:hAnsi="Arial" w:cs="Arial"/>
              </w:rPr>
              <w:t>24 234 866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C03E2" w:rsidRPr="00C6091A" w:rsidP="000B35A8">
            <w:pPr>
              <w:jc w:val="right"/>
              <w:rPr>
                <w:rFonts w:ascii="Arial" w:hAnsi="Arial" w:cs="Arial"/>
              </w:rPr>
            </w:pPr>
            <w:r w:rsidRPr="00C6091A">
              <w:rPr>
                <w:rFonts w:ascii="Arial" w:hAnsi="Arial" w:cs="Arial"/>
              </w:rPr>
              <w:t>-</w:t>
            </w:r>
            <w:r w:rsidR="000B35A8">
              <w:rPr>
                <w:rFonts w:ascii="Arial" w:hAnsi="Arial" w:cs="Arial"/>
              </w:rPr>
              <w:t>151 786 797</w:t>
            </w:r>
          </w:p>
        </w:tc>
      </w:tr>
    </w:tbl>
    <w:p w:rsidR="005C03E2" w:rsidRPr="00C6091A" w:rsidP="005C03E2">
      <w:pPr>
        <w:pStyle w:val="BodyText"/>
        <w:rPr>
          <w:rFonts w:ascii="Arial" w:hAnsi="Arial" w:cs="Arial"/>
        </w:rPr>
      </w:pPr>
    </w:p>
    <w:p w:rsidR="005C03E2" w:rsidRPr="00C6091A" w:rsidP="005C03E2">
      <w:pPr>
        <w:pStyle w:val="BodyText"/>
        <w:rPr>
          <w:rFonts w:ascii="Arial" w:hAnsi="Arial" w:cs="Arial"/>
        </w:rPr>
      </w:pPr>
    </w:p>
    <w:p w:rsidR="005C03E2" w:rsidRPr="00C6091A" w:rsidP="005C03E2">
      <w:pPr>
        <w:pStyle w:val="BodyText"/>
        <w:numPr>
          <w:ilvl w:val="0"/>
          <w:numId w:val="1"/>
        </w:numPr>
        <w:ind w:left="0" w:firstLine="360"/>
        <w:rPr>
          <w:rFonts w:ascii="Arial" w:hAnsi="Arial" w:cs="Arial"/>
        </w:rPr>
      </w:pPr>
      <w:r w:rsidRPr="00C6091A">
        <w:rPr>
          <w:rFonts w:ascii="Arial" w:hAnsi="Arial" w:cs="Arial"/>
        </w:rPr>
        <w:t>Navrhovaný zákon nezakladá nárok</w:t>
      </w:r>
      <w:r>
        <w:rPr>
          <w:rFonts w:ascii="Arial" w:hAnsi="Arial" w:cs="Arial"/>
        </w:rPr>
        <w:t xml:space="preserve">y na pracovné sily, organizačné </w:t>
      </w:r>
      <w:r w:rsidRPr="00C6091A">
        <w:rPr>
          <w:rFonts w:ascii="Arial" w:hAnsi="Arial" w:cs="Arial"/>
        </w:rPr>
        <w:t>zabezpečenie a nebude mať dopad na životné prostredie.</w:t>
      </w:r>
    </w:p>
    <w:p w:rsidR="005C03E2" w:rsidRPr="00490176" w:rsidP="005C03E2">
      <w:pPr>
        <w:pStyle w:val="BodyText"/>
        <w:rPr>
          <w:rFonts w:ascii="Arial" w:hAnsi="Arial" w:cs="Arial"/>
        </w:rPr>
      </w:pPr>
    </w:p>
    <w:p w:rsidR="005C03E2" w:rsidRPr="00C6091A" w:rsidP="005C03E2">
      <w:pPr>
        <w:pStyle w:val="BodyText"/>
        <w:rPr>
          <w:rFonts w:ascii="Arial" w:hAnsi="Arial" w:cs="Arial"/>
        </w:rPr>
      </w:pPr>
    </w:p>
    <w:p w:rsidR="005C03E2" w:rsidRPr="00C6091A" w:rsidP="005C03E2">
      <w:pPr>
        <w:pStyle w:val="BodyText"/>
        <w:rPr>
          <w:rFonts w:ascii="Arial" w:hAnsi="Arial" w:cs="Arial"/>
          <w:b/>
          <w:bCs/>
        </w:rPr>
      </w:pPr>
      <w:r w:rsidRPr="00C6091A">
        <w:rPr>
          <w:rFonts w:ascii="Arial" w:hAnsi="Arial" w:cs="Arial"/>
          <w:b/>
          <w:bCs/>
        </w:rPr>
        <w:t>Osobitná časť</w:t>
      </w:r>
    </w:p>
    <w:p w:rsidR="005C03E2" w:rsidRPr="00C6091A" w:rsidP="005C03E2">
      <w:pPr>
        <w:pStyle w:val="BodyText"/>
        <w:rPr>
          <w:rFonts w:ascii="Arial" w:hAnsi="Arial" w:cs="Arial"/>
        </w:rPr>
      </w:pPr>
    </w:p>
    <w:p w:rsidR="005C03E2" w:rsidRPr="00C6091A" w:rsidP="005C03E2">
      <w:pPr>
        <w:pStyle w:val="BodyText"/>
        <w:rPr>
          <w:rFonts w:ascii="Arial" w:hAnsi="Arial" w:cs="Arial"/>
          <w:b/>
          <w:bCs/>
        </w:rPr>
      </w:pPr>
      <w:r w:rsidRPr="00C6091A">
        <w:rPr>
          <w:rFonts w:ascii="Arial" w:hAnsi="Arial" w:cs="Arial"/>
          <w:b/>
          <w:bCs/>
        </w:rPr>
        <w:t>K Čl. I</w:t>
      </w:r>
    </w:p>
    <w:p w:rsidR="005C03E2" w:rsidRPr="00C6091A" w:rsidP="005C03E2">
      <w:pPr>
        <w:pStyle w:val="BodyText"/>
        <w:rPr>
          <w:rFonts w:ascii="Arial" w:hAnsi="Arial" w:cs="Arial"/>
        </w:rPr>
      </w:pPr>
    </w:p>
    <w:p w:rsidR="005C03E2" w:rsidRPr="00C6091A" w:rsidP="005C03E2">
      <w:pPr>
        <w:pStyle w:val="BodyText"/>
        <w:rPr>
          <w:rFonts w:ascii="Arial" w:hAnsi="Arial" w:cs="Arial"/>
        </w:rPr>
      </w:pPr>
      <w:r w:rsidRPr="00C6091A">
        <w:rPr>
          <w:rFonts w:ascii="Arial" w:hAnsi="Arial" w:cs="Arial"/>
        </w:rPr>
        <w:tab/>
        <w:t>Navrhuje sa pri vybraných druhoch pohonných hmôt (osobitne bezolovnatý benzín a motorová nafta) znížiť stanovené sadzby spotrebnej dane.</w:t>
      </w:r>
    </w:p>
    <w:p w:rsidR="005C03E2" w:rsidRPr="00C6091A" w:rsidP="005C03E2">
      <w:pPr>
        <w:pStyle w:val="BodyText"/>
        <w:rPr>
          <w:rFonts w:ascii="Arial" w:hAnsi="Arial" w:cs="Arial"/>
        </w:rPr>
      </w:pPr>
    </w:p>
    <w:p w:rsidR="005C03E2" w:rsidRPr="00C6091A" w:rsidP="005C03E2">
      <w:pPr>
        <w:pStyle w:val="BodyText"/>
        <w:rPr>
          <w:rFonts w:ascii="Arial" w:hAnsi="Arial" w:cs="Arial"/>
        </w:rPr>
      </w:pPr>
    </w:p>
    <w:p w:rsidR="005C03E2" w:rsidRPr="00C6091A" w:rsidP="005C03E2">
      <w:pPr>
        <w:pStyle w:val="BodyText"/>
        <w:rPr>
          <w:rFonts w:ascii="Arial" w:hAnsi="Arial" w:cs="Arial"/>
          <w:b/>
          <w:bCs/>
        </w:rPr>
      </w:pPr>
      <w:r w:rsidRPr="00C6091A">
        <w:rPr>
          <w:rFonts w:ascii="Arial" w:hAnsi="Arial" w:cs="Arial"/>
          <w:b/>
          <w:bCs/>
        </w:rPr>
        <w:t>K Čl. II</w:t>
      </w:r>
    </w:p>
    <w:p w:rsidR="005C03E2" w:rsidRPr="00C6091A" w:rsidP="005C03E2">
      <w:pPr>
        <w:pStyle w:val="BodyText"/>
        <w:rPr>
          <w:rFonts w:ascii="Arial" w:hAnsi="Arial" w:cs="Arial"/>
          <w:b/>
          <w:bCs/>
        </w:rPr>
      </w:pPr>
    </w:p>
    <w:p w:rsidR="005C03E2" w:rsidRPr="00490176" w:rsidP="005C03E2">
      <w:pPr>
        <w:pStyle w:val="BodyText"/>
        <w:rPr>
          <w:rFonts w:ascii="Arial" w:hAnsi="Arial" w:cs="Arial"/>
        </w:rPr>
      </w:pPr>
      <w:r w:rsidRPr="00C6091A">
        <w:rPr>
          <w:rFonts w:ascii="Arial" w:hAnsi="Arial" w:cs="Arial"/>
          <w:b/>
          <w:bCs/>
        </w:rPr>
        <w:tab/>
      </w:r>
      <w:r w:rsidRPr="00490176">
        <w:rPr>
          <w:rFonts w:ascii="Arial" w:hAnsi="Arial" w:cs="Arial"/>
        </w:rPr>
        <w:t xml:space="preserve">Vzhľadom na dĺžku legislatívneho procesu a potrebnú legisvakanciu sa navrhuje, aby tento zákon nadobudol účinnosť 1. </w:t>
      </w:r>
      <w:r w:rsidR="000B35A8">
        <w:rPr>
          <w:rFonts w:ascii="Arial" w:hAnsi="Arial" w:cs="Arial"/>
        </w:rPr>
        <w:t>mája 2010</w:t>
      </w:r>
      <w:r w:rsidRPr="00490176">
        <w:rPr>
          <w:rFonts w:ascii="Arial" w:hAnsi="Arial" w:cs="Arial"/>
        </w:rPr>
        <w:t>.</w:t>
      </w:r>
    </w:p>
    <w:p w:rsidR="00FC5F5B" w:rsidP="005C03E2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F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352F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2">
    <w:p w:rsidP="00AB4AA9">
      <w:pPr>
        <w:pStyle w:val="FootnoteText"/>
        <w:rPr>
          <w:rFonts w:ascii="Times New Roman" w:hAnsi="Times New Roman" w:cs="Times New Roman"/>
        </w:rPr>
      </w:pPr>
      <w:r w:rsidR="00AB4AA9">
        <w:rPr>
          <w:rStyle w:val="FootnoteReference"/>
          <w:rFonts w:ascii="Times New Roman" w:hAnsi="Times New Roman" w:cs="Times New Roman"/>
        </w:rPr>
        <w:footnoteRef/>
      </w:r>
      <w:r w:rsidR="00AB4AA9">
        <w:rPr>
          <w:rFonts w:ascii="Times New Roman" w:hAnsi="Times New Roman" w:cs="Times New Roman"/>
        </w:rPr>
        <w:t xml:space="preserve"> Priemerný kurz za 3. štvrťrok 2003 predstavoval 41,747 SKK/EUR, pri prepočtoch je preto použitá táto úroveň kurzu.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A5ACD"/>
    <w:multiLevelType w:val="hybridMultilevel"/>
    <w:tmpl w:val="965E0ECC"/>
    <w:lvl w:ilvl="0">
      <w:start w:val="1"/>
      <w:numFmt w:val="decimal"/>
      <w:lvlText w:val="%1."/>
      <w:lvlJc w:val="left"/>
      <w:pPr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000000"/>
    <w:rsid w:val="000B35A8"/>
    <w:rsid w:val="00101C6B"/>
    <w:rsid w:val="0047293A"/>
    <w:rsid w:val="00490176"/>
    <w:rsid w:val="004C5E5E"/>
    <w:rsid w:val="005C03E2"/>
    <w:rsid w:val="005E7E6D"/>
    <w:rsid w:val="00AB4AA9"/>
    <w:rsid w:val="00B14AB2"/>
    <w:rsid w:val="00BD6E9C"/>
    <w:rsid w:val="00C6091A"/>
    <w:rsid w:val="00FC5F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3E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C03E2"/>
    <w:pPr>
      <w:jc w:val="both"/>
    </w:pPr>
  </w:style>
  <w:style w:type="paragraph" w:styleId="FootnoteText">
    <w:name w:val="footnote text"/>
    <w:basedOn w:val="Normal"/>
    <w:semiHidden/>
    <w:rsid w:val="005C03E2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C03E2"/>
    <w:rPr>
      <w:vertAlign w:val="superscript"/>
    </w:rPr>
  </w:style>
  <w:style w:type="paragraph" w:styleId="Header">
    <w:name w:val="header"/>
    <w:basedOn w:val="Normal"/>
    <w:link w:val="HlavikaChar"/>
    <w:rsid w:val="004C5E5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rsid w:val="004C5E5E"/>
    <w:rPr>
      <w:sz w:val="24"/>
      <w:szCs w:val="24"/>
      <w:rtl w:val="0"/>
    </w:rPr>
  </w:style>
  <w:style w:type="paragraph" w:styleId="Footer">
    <w:name w:val="footer"/>
    <w:basedOn w:val="Normal"/>
    <w:link w:val="PtaChar"/>
    <w:rsid w:val="004C5E5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rsid w:val="004C5E5E"/>
    <w:rPr>
      <w:sz w:val="24"/>
      <w:szCs w:val="24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75</TotalTime>
  <Pages>2</Pages>
  <Words>513</Words>
  <Characters>2926</Characters>
  <Application>Microsoft Office Word</Application>
  <DocSecurity>0</DocSecurity>
  <Lines>0</Lines>
  <Paragraphs>0</Paragraphs>
  <ScaleCrop>false</ScaleCrop>
  <Company>Kancelaria NR SR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  s p r á v a</dc:title>
  <dc:creator>Ivan_Miklos</dc:creator>
  <cp:lastModifiedBy>milan</cp:lastModifiedBy>
  <cp:revision>7</cp:revision>
  <dcterms:created xsi:type="dcterms:W3CDTF">2008-05-27T08:56:00Z</dcterms:created>
  <dcterms:modified xsi:type="dcterms:W3CDTF">2010-01-13T15:38:00Z</dcterms:modified>
</cp:coreProperties>
</file>