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2 -->
  <w:body>
    <w:p w:rsidR="00CB59A7" w:rsidRPr="008B7A5A">
      <w:pPr>
        <w:pStyle w:val="Title"/>
        <w:spacing w:before="0" w:after="120"/>
        <w:ind w:firstLine="6"/>
        <w:rPr>
          <w:rFonts w:ascii="Times New Roman" w:hAnsi="Times New Roman"/>
          <w:b w:val="0"/>
          <w:sz w:val="24"/>
          <w:szCs w:val="24"/>
        </w:rPr>
      </w:pPr>
      <w:r w:rsidR="00BB47EB">
        <w:rPr>
          <w:rFonts w:ascii="Times New Roman" w:hAnsi="Times New Roman"/>
          <w:b w:val="0"/>
          <w:sz w:val="24"/>
          <w:szCs w:val="24"/>
        </w:rPr>
        <w:t>(Návrh)</w:t>
      </w:r>
    </w:p>
    <w:p w:rsidR="00BB47EB">
      <w:pPr>
        <w:pStyle w:val="Title"/>
        <w:spacing w:before="0" w:after="0"/>
        <w:ind w:firstLine="6"/>
        <w:rPr>
          <w:rFonts w:ascii="Times New Roman" w:hAnsi="Times New Roman"/>
          <w:sz w:val="24"/>
          <w:szCs w:val="24"/>
        </w:rPr>
      </w:pPr>
    </w:p>
    <w:p w:rsidR="00CB59A7" w:rsidRPr="008B7A5A">
      <w:pPr>
        <w:pStyle w:val="Title"/>
        <w:spacing w:before="0" w:after="0"/>
        <w:ind w:firstLine="6"/>
        <w:rPr>
          <w:rFonts w:ascii="Times New Roman" w:hAnsi="Times New Roman"/>
          <w:sz w:val="24"/>
          <w:szCs w:val="24"/>
        </w:rPr>
      </w:pPr>
      <w:r w:rsidRPr="008B7A5A">
        <w:rPr>
          <w:rFonts w:ascii="Times New Roman" w:hAnsi="Times New Roman"/>
          <w:sz w:val="24"/>
          <w:szCs w:val="24"/>
        </w:rPr>
        <w:t>VY H L Á Š K A</w:t>
      </w:r>
    </w:p>
    <w:p w:rsidR="00CB59A7" w:rsidRPr="008B7A5A">
      <w:pPr>
        <w:pStyle w:val="Title"/>
        <w:spacing w:before="0" w:after="120"/>
        <w:rPr>
          <w:rFonts w:ascii="Times New Roman" w:hAnsi="Times New Roman"/>
          <w:sz w:val="24"/>
          <w:szCs w:val="24"/>
        </w:rPr>
      </w:pPr>
      <w:r w:rsidRPr="008B7A5A">
        <w:rPr>
          <w:rFonts w:ascii="Times New Roman" w:hAnsi="Times New Roman"/>
          <w:sz w:val="24"/>
          <w:szCs w:val="24"/>
        </w:rPr>
        <w:t>Ministerstva dopravy, pôšt a telekomunikácií Slovenskej republiky</w:t>
      </w:r>
    </w:p>
    <w:p w:rsidR="00CB59A7" w:rsidRPr="00BB47EB">
      <w:pPr>
        <w:spacing w:after="120"/>
        <w:jc w:val="center"/>
        <w:rPr>
          <w:b/>
          <w:szCs w:val="24"/>
          <w:vertAlign w:val="baseline"/>
        </w:rPr>
      </w:pPr>
      <w:r w:rsidRPr="00BB47EB">
        <w:rPr>
          <w:b/>
          <w:szCs w:val="24"/>
          <w:vertAlign w:val="baseline"/>
        </w:rPr>
        <w:t>z ............ 20</w:t>
      </w:r>
      <w:r w:rsidRPr="00BB47EB" w:rsidR="005A3264">
        <w:rPr>
          <w:b/>
          <w:szCs w:val="24"/>
          <w:vertAlign w:val="baseline"/>
        </w:rPr>
        <w:t>10</w:t>
      </w:r>
    </w:p>
    <w:p w:rsidR="0095516B" w:rsidP="005A3264">
      <w:pPr>
        <w:pStyle w:val="BodyText"/>
        <w:jc w:val="center"/>
        <w:rPr>
          <w:b/>
          <w:szCs w:val="24"/>
        </w:rPr>
      </w:pPr>
      <w:r w:rsidRPr="008B7A5A" w:rsidR="00C407A7">
        <w:rPr>
          <w:b/>
          <w:szCs w:val="24"/>
        </w:rPr>
        <w:t>o o</w:t>
      </w:r>
      <w:r w:rsidRPr="008B7A5A" w:rsidR="004677A2">
        <w:rPr>
          <w:b/>
          <w:szCs w:val="24"/>
        </w:rPr>
        <w:t xml:space="preserve">svedčení o evidencii </w:t>
      </w:r>
      <w:r w:rsidRPr="008B7A5A" w:rsidR="005A3264">
        <w:rPr>
          <w:b/>
          <w:szCs w:val="24"/>
        </w:rPr>
        <w:t>časť I</w:t>
      </w:r>
      <w:r w:rsidRPr="008B7A5A" w:rsidR="005A3264">
        <w:rPr>
          <w:szCs w:val="24"/>
        </w:rPr>
        <w:t> </w:t>
      </w:r>
      <w:r w:rsidRPr="008B7A5A" w:rsidR="005A3264">
        <w:rPr>
          <w:b/>
          <w:szCs w:val="24"/>
        </w:rPr>
        <w:t xml:space="preserve">, osvedčení o evidencii časť II </w:t>
      </w:r>
    </w:p>
    <w:p w:rsidR="004677A2" w:rsidRPr="008B7A5A" w:rsidP="0095516B">
      <w:pPr>
        <w:pStyle w:val="BodyText"/>
        <w:jc w:val="center"/>
        <w:rPr>
          <w:b/>
          <w:szCs w:val="24"/>
        </w:rPr>
      </w:pPr>
      <w:r w:rsidRPr="008B7A5A">
        <w:rPr>
          <w:b/>
          <w:szCs w:val="24"/>
        </w:rPr>
        <w:t>a</w:t>
      </w:r>
      <w:r w:rsidR="0095516B">
        <w:rPr>
          <w:b/>
          <w:szCs w:val="24"/>
        </w:rPr>
        <w:t xml:space="preserve"> </w:t>
      </w:r>
      <w:r w:rsidRPr="008B7A5A">
        <w:rPr>
          <w:b/>
          <w:szCs w:val="24"/>
        </w:rPr>
        <w:t>technickom osvedčení vozidla</w:t>
      </w:r>
    </w:p>
    <w:p w:rsidR="009317B6" w:rsidP="005A5ECF">
      <w:pPr>
        <w:spacing w:after="240"/>
        <w:ind w:firstLine="709"/>
        <w:jc w:val="both"/>
        <w:rPr>
          <w:szCs w:val="24"/>
          <w:vertAlign w:val="baseline"/>
        </w:rPr>
      </w:pPr>
    </w:p>
    <w:p w:rsidR="00CB59A7" w:rsidRPr="008B7A5A" w:rsidP="005A5ECF">
      <w:pPr>
        <w:spacing w:after="240"/>
        <w:ind w:firstLine="709"/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>Ministerstvo dopravy, pôšt a telekomunikácií Slove</w:t>
      </w:r>
      <w:r w:rsidRPr="008B7A5A">
        <w:rPr>
          <w:szCs w:val="24"/>
          <w:vertAlign w:val="baseline"/>
        </w:rPr>
        <w:t xml:space="preserve">nskej republiky </w:t>
      </w:r>
      <w:r w:rsidRPr="008B7A5A" w:rsidR="005A5ECF">
        <w:rPr>
          <w:szCs w:val="24"/>
          <w:vertAlign w:val="baseline"/>
        </w:rPr>
        <w:t xml:space="preserve">(ďalej len „ministerstvo“) </w:t>
      </w:r>
      <w:r w:rsidRPr="008B7A5A" w:rsidR="00F94423">
        <w:rPr>
          <w:szCs w:val="24"/>
          <w:vertAlign w:val="baseline"/>
        </w:rPr>
        <w:t xml:space="preserve">po dohode s Ministerstvom vnútra Slovenskej republiky </w:t>
      </w:r>
      <w:r w:rsidRPr="008B7A5A">
        <w:rPr>
          <w:szCs w:val="24"/>
          <w:vertAlign w:val="baseline"/>
        </w:rPr>
        <w:t xml:space="preserve">podľa § 23 ods. </w:t>
      </w:r>
      <w:smartTag w:uri="urn:schemas-microsoft-com:office:smarttags" w:element="metricconverter">
        <w:smartTagPr>
          <w:attr w:name="ProductID" w:val="26 a"/>
        </w:smartTagPr>
        <w:r w:rsidRPr="008B7A5A" w:rsidR="00556144">
          <w:rPr>
            <w:szCs w:val="24"/>
            <w:vertAlign w:val="baseline"/>
          </w:rPr>
          <w:t>26</w:t>
        </w:r>
        <w:r w:rsidRPr="008B7A5A" w:rsidR="00831C10">
          <w:rPr>
            <w:szCs w:val="24"/>
            <w:vertAlign w:val="baseline"/>
          </w:rPr>
          <w:t xml:space="preserve"> a</w:t>
        </w:r>
      </w:smartTag>
      <w:r w:rsidRPr="008B7A5A" w:rsidR="00831C10">
        <w:rPr>
          <w:szCs w:val="24"/>
          <w:vertAlign w:val="baseline"/>
        </w:rPr>
        <w:t xml:space="preserve"> § 113 </w:t>
      </w:r>
      <w:r w:rsidRPr="008B7A5A">
        <w:rPr>
          <w:szCs w:val="24"/>
          <w:vertAlign w:val="baseline"/>
        </w:rPr>
        <w:t xml:space="preserve"> zákona č. 725/2004 Z. z. o podmienkach prevádzky vozidiel v premávke </w:t>
      </w:r>
      <w:r w:rsidR="009317B6">
        <w:rPr>
          <w:szCs w:val="24"/>
          <w:vertAlign w:val="baseline"/>
        </w:rPr>
        <w:t xml:space="preserve">                    </w:t>
      </w:r>
      <w:r w:rsidRPr="008B7A5A">
        <w:rPr>
          <w:szCs w:val="24"/>
          <w:vertAlign w:val="baseline"/>
        </w:rPr>
        <w:t>na pozemných komunikáciách a o zmene a dop</w:t>
      </w:r>
      <w:r w:rsidRPr="008B7A5A">
        <w:rPr>
          <w:szCs w:val="24"/>
          <w:vertAlign w:val="baseline"/>
        </w:rPr>
        <w:t>lnení niektorých zákonov</w:t>
      </w:r>
      <w:r w:rsidRPr="008B7A5A" w:rsidR="00B23FB0">
        <w:rPr>
          <w:szCs w:val="24"/>
          <w:vertAlign w:val="baseline"/>
        </w:rPr>
        <w:t xml:space="preserve"> v znení </w:t>
      </w:r>
      <w:r w:rsidRPr="008B7A5A" w:rsidR="008544CA">
        <w:rPr>
          <w:szCs w:val="24"/>
          <w:vertAlign w:val="baseline"/>
        </w:rPr>
        <w:t xml:space="preserve">zákona .../2009 Z. z. </w:t>
      </w:r>
      <w:r w:rsidRPr="008B7A5A" w:rsidR="00406F25">
        <w:rPr>
          <w:szCs w:val="24"/>
          <w:vertAlign w:val="baseline"/>
        </w:rPr>
        <w:t xml:space="preserve">(ďalej len „zákon“) </w:t>
      </w:r>
      <w:r w:rsidRPr="008B7A5A">
        <w:rPr>
          <w:szCs w:val="24"/>
          <w:vertAlign w:val="baseline"/>
        </w:rPr>
        <w:t>ustanovuje:</w:t>
      </w:r>
    </w:p>
    <w:p w:rsidR="00CB59A7" w:rsidRPr="008B7A5A" w:rsidP="006150A9">
      <w:pPr>
        <w:pStyle w:val="BodyText"/>
        <w:spacing w:after="120"/>
        <w:jc w:val="center"/>
        <w:rPr>
          <w:szCs w:val="24"/>
        </w:rPr>
      </w:pPr>
      <w:r w:rsidRPr="008B7A5A">
        <w:rPr>
          <w:szCs w:val="24"/>
        </w:rPr>
        <w:t>§ 1</w:t>
      </w:r>
    </w:p>
    <w:p w:rsidR="005568F9" w:rsidRPr="008B7A5A" w:rsidP="005568F9">
      <w:pPr>
        <w:autoSpaceDE w:val="0"/>
        <w:autoSpaceDN w:val="0"/>
        <w:ind w:firstLine="720"/>
        <w:rPr>
          <w:szCs w:val="24"/>
          <w:vertAlign w:val="baseline"/>
        </w:rPr>
      </w:pPr>
      <w:r w:rsidRPr="008B7A5A">
        <w:rPr>
          <w:szCs w:val="24"/>
          <w:vertAlign w:val="baseline"/>
        </w:rPr>
        <w:t>Táto vyhláška vymedzuje podrobnosti o</w:t>
      </w:r>
    </w:p>
    <w:p w:rsidR="00B23FB0" w:rsidRPr="008B7A5A" w:rsidP="005568F9">
      <w:pPr>
        <w:numPr>
          <w:ilvl w:val="0"/>
          <w:numId w:val="25"/>
        </w:numPr>
        <w:tabs>
          <w:tab w:val="num" w:pos="360"/>
          <w:tab w:val="clear" w:pos="720"/>
        </w:tabs>
        <w:autoSpaceDE w:val="0"/>
        <w:autoSpaceDN w:val="0"/>
        <w:adjustRightInd w:val="0"/>
        <w:ind w:left="360"/>
        <w:jc w:val="both"/>
        <w:rPr>
          <w:szCs w:val="24"/>
          <w:vertAlign w:val="baseline"/>
        </w:rPr>
      </w:pPr>
      <w:r w:rsidRPr="008B7A5A" w:rsidR="005568F9">
        <w:rPr>
          <w:szCs w:val="24"/>
          <w:vertAlign w:val="baseline"/>
        </w:rPr>
        <w:t xml:space="preserve">vyhotovení, tvare a rozmeroch osvedčenia o evidencii </w:t>
      </w:r>
      <w:r w:rsidRPr="008B7A5A" w:rsidR="00AB4B65">
        <w:rPr>
          <w:szCs w:val="24"/>
          <w:vertAlign w:val="baseline"/>
        </w:rPr>
        <w:t>časť I</w:t>
      </w:r>
      <w:r w:rsidRPr="008B7A5A" w:rsidR="00577605">
        <w:rPr>
          <w:szCs w:val="24"/>
          <w:vertAlign w:val="baseline"/>
        </w:rPr>
        <w:t> a údajoch v ňom uvádzaných</w:t>
      </w:r>
      <w:r w:rsidRPr="008B7A5A" w:rsidR="00F94423">
        <w:rPr>
          <w:szCs w:val="24"/>
          <w:vertAlign w:val="baseline"/>
        </w:rPr>
        <w:t xml:space="preserve">, </w:t>
      </w:r>
    </w:p>
    <w:p w:rsidR="005568F9" w:rsidRPr="008B7A5A" w:rsidP="005568F9">
      <w:pPr>
        <w:numPr>
          <w:ilvl w:val="0"/>
          <w:numId w:val="25"/>
        </w:numPr>
        <w:tabs>
          <w:tab w:val="num" w:pos="360"/>
          <w:tab w:val="clear" w:pos="720"/>
        </w:tabs>
        <w:autoSpaceDE w:val="0"/>
        <w:autoSpaceDN w:val="0"/>
        <w:adjustRightInd w:val="0"/>
        <w:ind w:left="360"/>
        <w:jc w:val="both"/>
        <w:rPr>
          <w:szCs w:val="24"/>
          <w:vertAlign w:val="baseline"/>
        </w:rPr>
      </w:pPr>
      <w:r w:rsidRPr="008B7A5A" w:rsidR="00B23FB0">
        <w:rPr>
          <w:szCs w:val="24"/>
          <w:vertAlign w:val="baseline"/>
        </w:rPr>
        <w:t xml:space="preserve">vyhotovení, tvare a rozmeroch </w:t>
      </w:r>
      <w:r w:rsidRPr="008B7A5A" w:rsidR="00AB4B65">
        <w:rPr>
          <w:szCs w:val="24"/>
          <w:vertAlign w:val="baseline"/>
        </w:rPr>
        <w:t xml:space="preserve">osvedčenia o evidencii časť II </w:t>
      </w:r>
      <w:r w:rsidRPr="008B7A5A">
        <w:rPr>
          <w:szCs w:val="24"/>
          <w:vertAlign w:val="baseline"/>
        </w:rPr>
        <w:t xml:space="preserve">a technického osvedčenia vozidla, </w:t>
      </w:r>
      <w:r w:rsidRPr="008B7A5A" w:rsidR="0011202A">
        <w:rPr>
          <w:szCs w:val="24"/>
          <w:vertAlign w:val="baseline"/>
        </w:rPr>
        <w:t xml:space="preserve">údajoch v nich uvádzaných, </w:t>
      </w:r>
      <w:r w:rsidRPr="008B7A5A">
        <w:rPr>
          <w:szCs w:val="24"/>
          <w:vertAlign w:val="baseline"/>
        </w:rPr>
        <w:t>podmienkach a rozsahu ich vydávania, s</w:t>
      </w:r>
      <w:r w:rsidRPr="008B7A5A" w:rsidR="0011202A">
        <w:rPr>
          <w:szCs w:val="24"/>
          <w:vertAlign w:val="baseline"/>
        </w:rPr>
        <w:t xml:space="preserve">pôsobe vedenia ich evidencie, </w:t>
      </w:r>
      <w:r w:rsidRPr="008B7A5A">
        <w:rPr>
          <w:szCs w:val="24"/>
          <w:vertAlign w:val="baseline"/>
        </w:rPr>
        <w:t>spôsobe a lehotách ich inventarizácie, postupe a lehotách ich odovzdávania na skartáciu, postupe v prípade ich zničenia, poškodenia, straty alebo odcudzenia,</w:t>
      </w:r>
    </w:p>
    <w:p w:rsidR="005568F9" w:rsidRPr="008B7A5A" w:rsidP="007F5A3D">
      <w:pPr>
        <w:numPr>
          <w:ilvl w:val="0"/>
          <w:numId w:val="25"/>
        </w:numPr>
        <w:tabs>
          <w:tab w:val="num" w:pos="360"/>
          <w:tab w:val="clear" w:pos="720"/>
        </w:tabs>
        <w:autoSpaceDE w:val="0"/>
        <w:autoSpaceDN w:val="0"/>
        <w:adjustRightInd w:val="0"/>
        <w:spacing w:after="240"/>
        <w:ind w:left="357" w:hanging="357"/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>činnosti obvodného úradu pre cestnú dopravu a pozemné komunikácie (ďalej len „obvodný úrad dopravy“) pri odňatí osvedčenia o</w:t>
      </w:r>
      <w:r w:rsidRPr="008B7A5A" w:rsidR="00AB4B65">
        <w:rPr>
          <w:szCs w:val="24"/>
          <w:vertAlign w:val="baseline"/>
        </w:rPr>
        <w:t> </w:t>
      </w:r>
      <w:r w:rsidRPr="008B7A5A">
        <w:rPr>
          <w:szCs w:val="24"/>
          <w:vertAlign w:val="baseline"/>
        </w:rPr>
        <w:t>evidencii</w:t>
      </w:r>
      <w:r w:rsidRPr="008B7A5A" w:rsidR="00AB4B65">
        <w:rPr>
          <w:szCs w:val="24"/>
          <w:vertAlign w:val="baseline"/>
        </w:rPr>
        <w:t xml:space="preserve"> čas</w:t>
      </w:r>
      <w:r w:rsidRPr="008B7A5A" w:rsidR="00E460D9">
        <w:rPr>
          <w:szCs w:val="24"/>
          <w:vertAlign w:val="baseline"/>
        </w:rPr>
        <w:t>ť</w:t>
      </w:r>
      <w:r w:rsidRPr="008B7A5A" w:rsidR="00AB4B65">
        <w:rPr>
          <w:szCs w:val="24"/>
          <w:vertAlign w:val="baseline"/>
        </w:rPr>
        <w:t xml:space="preserve"> I a osvedčenia o evidencii časť II</w:t>
      </w:r>
      <w:r w:rsidRPr="008B7A5A">
        <w:rPr>
          <w:szCs w:val="24"/>
          <w:vertAlign w:val="baseline"/>
        </w:rPr>
        <w:t xml:space="preserve"> z iného členského štátu Európskych spoločenstiev (ďalej len „členský štát“) a o informovaní tohto štátu o odňatí osvedčenia o</w:t>
      </w:r>
      <w:r w:rsidRPr="008B7A5A" w:rsidR="00AB4B65">
        <w:rPr>
          <w:szCs w:val="24"/>
          <w:vertAlign w:val="baseline"/>
        </w:rPr>
        <w:t> </w:t>
      </w:r>
      <w:r w:rsidRPr="008B7A5A">
        <w:rPr>
          <w:szCs w:val="24"/>
          <w:vertAlign w:val="baseline"/>
        </w:rPr>
        <w:t>evidencii.</w:t>
      </w:r>
    </w:p>
    <w:p w:rsidR="00CB59A7" w:rsidRPr="008B7A5A" w:rsidP="007F5A3D">
      <w:pPr>
        <w:pStyle w:val="BodyText"/>
        <w:spacing w:after="120"/>
        <w:jc w:val="center"/>
        <w:rPr>
          <w:i/>
          <w:szCs w:val="24"/>
        </w:rPr>
      </w:pPr>
      <w:r w:rsidRPr="008B7A5A" w:rsidR="00664225">
        <w:rPr>
          <w:szCs w:val="24"/>
        </w:rPr>
        <w:t xml:space="preserve">§ </w:t>
      </w:r>
      <w:r w:rsidRPr="008B7A5A" w:rsidR="004677A2">
        <w:rPr>
          <w:szCs w:val="24"/>
        </w:rPr>
        <w:t>2</w:t>
      </w:r>
    </w:p>
    <w:p w:rsidR="00B449D4" w:rsidRPr="008B7A5A" w:rsidP="007F5A3D">
      <w:pPr>
        <w:spacing w:after="120"/>
        <w:ind w:firstLine="567"/>
        <w:jc w:val="both"/>
        <w:rPr>
          <w:color w:val="000000"/>
          <w:szCs w:val="24"/>
          <w:vertAlign w:val="baseline"/>
        </w:rPr>
      </w:pPr>
      <w:r w:rsidRPr="008B7A5A" w:rsidR="007F5A3D">
        <w:rPr>
          <w:color w:val="000000"/>
          <w:szCs w:val="24"/>
          <w:vertAlign w:val="baseline"/>
        </w:rPr>
        <w:t xml:space="preserve">(1) </w:t>
      </w:r>
      <w:r w:rsidRPr="008B7A5A" w:rsidR="001A61B7">
        <w:rPr>
          <w:color w:val="000000"/>
          <w:szCs w:val="24"/>
          <w:vertAlign w:val="baseline"/>
        </w:rPr>
        <w:t xml:space="preserve">Osvedčenie o evidencii časť I je doklad s rozmermi </w:t>
      </w:r>
      <w:smartTag w:uri="urn:schemas-microsoft-com:office:smarttags" w:element="metricconverter">
        <w:smartTagPr>
          <w:attr w:name="ProductID" w:val="8,56 cm"/>
        </w:smartTagPr>
        <w:r w:rsidRPr="008B7A5A" w:rsidR="001A61B7">
          <w:rPr>
            <w:color w:val="000000"/>
            <w:szCs w:val="24"/>
            <w:vertAlign w:val="baseline"/>
          </w:rPr>
          <w:t>8,56 cm</w:t>
        </w:r>
      </w:smartTag>
      <w:r w:rsidRPr="008B7A5A" w:rsidR="001A61B7">
        <w:rPr>
          <w:color w:val="000000"/>
          <w:szCs w:val="24"/>
          <w:vertAlign w:val="baseline"/>
        </w:rPr>
        <w:t xml:space="preserve"> x </w:t>
      </w:r>
      <w:smartTag w:uri="urn:schemas-microsoft-com:office:smarttags" w:element="metricconverter">
        <w:smartTagPr>
          <w:attr w:name="ProductID" w:val="5,398 cm"/>
        </w:smartTagPr>
        <w:r w:rsidRPr="008B7A5A" w:rsidR="001A61B7">
          <w:rPr>
            <w:color w:val="000000"/>
            <w:szCs w:val="24"/>
            <w:vertAlign w:val="baseline"/>
          </w:rPr>
          <w:t>5,398 cm</w:t>
        </w:r>
      </w:smartTag>
      <w:r w:rsidRPr="008B7A5A" w:rsidR="001A61B7">
        <w:rPr>
          <w:color w:val="000000"/>
          <w:szCs w:val="24"/>
          <w:vertAlign w:val="baseline"/>
        </w:rPr>
        <w:t xml:space="preserve"> vyhotovený ako mikroprocesorová čipová karta z viacvrstvového polykarbonátu s priehľadnou vrstvou</w:t>
      </w:r>
      <w:r w:rsidRPr="008B7A5A" w:rsidR="00C86127">
        <w:rPr>
          <w:color w:val="000000"/>
          <w:szCs w:val="24"/>
          <w:vertAlign w:val="baseline"/>
        </w:rPr>
        <w:t xml:space="preserve"> na povrchu s ochrannými prvkami</w:t>
      </w:r>
      <w:r w:rsidRPr="008B7A5A" w:rsidR="00FA36E4">
        <w:rPr>
          <w:color w:val="000000"/>
          <w:szCs w:val="24"/>
          <w:vertAlign w:val="baseline"/>
        </w:rPr>
        <w:t xml:space="preserve">. Mikroprocesorová čipová karta musí </w:t>
      </w:r>
      <w:r w:rsidRPr="008B7A5A" w:rsidR="008544CA">
        <w:rPr>
          <w:color w:val="000000"/>
          <w:szCs w:val="24"/>
          <w:vertAlign w:val="baseline"/>
        </w:rPr>
        <w:t xml:space="preserve">byť vyhotovená v </w:t>
      </w:r>
      <w:r w:rsidRPr="008B7A5A" w:rsidR="00FA36E4">
        <w:rPr>
          <w:color w:val="000000"/>
          <w:szCs w:val="24"/>
          <w:vertAlign w:val="baseline"/>
        </w:rPr>
        <w:t> súlade s</w:t>
      </w:r>
      <w:r w:rsidRPr="008B7A5A" w:rsidR="005B7BF1">
        <w:rPr>
          <w:color w:val="000000"/>
          <w:szCs w:val="24"/>
          <w:vertAlign w:val="baseline"/>
        </w:rPr>
        <w:t xml:space="preserve"> technickými </w:t>
      </w:r>
      <w:r w:rsidRPr="008B7A5A" w:rsidR="00FA36E4">
        <w:rPr>
          <w:color w:val="000000"/>
          <w:szCs w:val="24"/>
          <w:vertAlign w:val="baseline"/>
        </w:rPr>
        <w:t>normami uvedenými v prílohe č.</w:t>
      </w:r>
      <w:r w:rsidRPr="008B7A5A" w:rsidR="007F5A3D">
        <w:rPr>
          <w:color w:val="000000"/>
          <w:szCs w:val="24"/>
          <w:vertAlign w:val="baseline"/>
        </w:rPr>
        <w:t xml:space="preserve"> </w:t>
      </w:r>
      <w:r w:rsidRPr="008B7A5A" w:rsidR="00FA36E4">
        <w:rPr>
          <w:color w:val="000000"/>
          <w:szCs w:val="24"/>
          <w:vertAlign w:val="baseline"/>
        </w:rPr>
        <w:t xml:space="preserve">1. Údaje uložené na karte </w:t>
      </w:r>
      <w:r w:rsidRPr="008B7A5A" w:rsidR="00643866">
        <w:rPr>
          <w:color w:val="000000"/>
          <w:szCs w:val="24"/>
          <w:vertAlign w:val="baseline"/>
        </w:rPr>
        <w:t>sú</w:t>
      </w:r>
      <w:r w:rsidRPr="008B7A5A" w:rsidR="00FA36E4">
        <w:rPr>
          <w:color w:val="000000"/>
          <w:szCs w:val="24"/>
          <w:vertAlign w:val="baseline"/>
        </w:rPr>
        <w:t xml:space="preserve"> čitateľné prostredníctvom snímacích zariadení. </w:t>
      </w:r>
      <w:r w:rsidRPr="008B7A5A">
        <w:rPr>
          <w:color w:val="000000"/>
          <w:szCs w:val="24"/>
          <w:vertAlign w:val="baseline"/>
        </w:rPr>
        <w:t>Mikroprocesorová čipová karta musí z hľadiska f</w:t>
      </w:r>
      <w:r w:rsidRPr="008B7A5A" w:rsidR="007A14C2">
        <w:rPr>
          <w:color w:val="000000"/>
          <w:szCs w:val="24"/>
          <w:vertAlign w:val="baseline"/>
        </w:rPr>
        <w:t>yzikáln</w:t>
      </w:r>
      <w:r w:rsidRPr="008B7A5A">
        <w:rPr>
          <w:color w:val="000000"/>
          <w:szCs w:val="24"/>
          <w:vertAlign w:val="baseline"/>
        </w:rPr>
        <w:t xml:space="preserve">ych </w:t>
      </w:r>
      <w:r w:rsidRPr="008B7A5A" w:rsidR="007A14C2">
        <w:rPr>
          <w:color w:val="000000"/>
          <w:szCs w:val="24"/>
          <w:vertAlign w:val="baseline"/>
        </w:rPr>
        <w:t>bezpečnostn</w:t>
      </w:r>
      <w:r w:rsidRPr="008B7A5A">
        <w:rPr>
          <w:color w:val="000000"/>
          <w:szCs w:val="24"/>
          <w:vertAlign w:val="baseline"/>
        </w:rPr>
        <w:t>ých</w:t>
      </w:r>
      <w:r w:rsidRPr="008B7A5A" w:rsidR="007A14C2">
        <w:rPr>
          <w:color w:val="000000"/>
          <w:szCs w:val="24"/>
          <w:vertAlign w:val="baseline"/>
        </w:rPr>
        <w:t xml:space="preserve"> znak</w:t>
      </w:r>
      <w:r w:rsidRPr="008B7A5A">
        <w:rPr>
          <w:color w:val="000000"/>
          <w:szCs w:val="24"/>
          <w:vertAlign w:val="baseline"/>
        </w:rPr>
        <w:t xml:space="preserve">ov, technických charakteristík a dát spĺňať technické požiadavky </w:t>
      </w:r>
      <w:r w:rsidRPr="008B7A5A" w:rsidR="008420DC">
        <w:rPr>
          <w:color w:val="000000"/>
          <w:szCs w:val="24"/>
          <w:vertAlign w:val="baseline"/>
        </w:rPr>
        <w:t>ustanovené</w:t>
      </w:r>
      <w:r w:rsidRPr="008B7A5A" w:rsidR="004404A5">
        <w:rPr>
          <w:color w:val="000000"/>
          <w:szCs w:val="24"/>
          <w:vertAlign w:val="baseline"/>
        </w:rPr>
        <w:t xml:space="preserve"> </w:t>
      </w:r>
      <w:r w:rsidRPr="008B7A5A" w:rsidR="00734B01">
        <w:rPr>
          <w:color w:val="000000"/>
          <w:szCs w:val="24"/>
          <w:vertAlign w:val="baseline"/>
        </w:rPr>
        <w:t xml:space="preserve">v časti III </w:t>
      </w:r>
      <w:r w:rsidRPr="008B7A5A" w:rsidR="004404A5">
        <w:rPr>
          <w:color w:val="000000"/>
          <w:szCs w:val="24"/>
          <w:vertAlign w:val="baseline"/>
        </w:rPr>
        <w:t>príloh</w:t>
      </w:r>
      <w:r w:rsidRPr="008B7A5A" w:rsidR="00734B01">
        <w:rPr>
          <w:color w:val="000000"/>
          <w:szCs w:val="24"/>
          <w:vertAlign w:val="baseline"/>
        </w:rPr>
        <w:t>y</w:t>
      </w:r>
      <w:r w:rsidRPr="008B7A5A" w:rsidR="004404A5">
        <w:rPr>
          <w:color w:val="000000"/>
          <w:szCs w:val="24"/>
          <w:vertAlign w:val="baseline"/>
        </w:rPr>
        <w:t xml:space="preserve"> </w:t>
      </w:r>
      <w:r w:rsidRPr="008B7A5A" w:rsidR="00E6207A">
        <w:rPr>
          <w:color w:val="000000"/>
          <w:szCs w:val="24"/>
          <w:vertAlign w:val="baseline"/>
        </w:rPr>
        <w:t>I</w:t>
      </w:r>
      <w:r w:rsidRPr="008B7A5A" w:rsidR="004404A5">
        <w:rPr>
          <w:color w:val="000000"/>
          <w:szCs w:val="24"/>
          <w:vertAlign w:val="baseline"/>
        </w:rPr>
        <w:t xml:space="preserve"> smernice Rady 1999/37/ES z 29. apríla 1999 o registračných dokumentoch pre vozidlá v</w:t>
      </w:r>
      <w:r w:rsidRPr="008B7A5A" w:rsidR="007F5A3D">
        <w:rPr>
          <w:color w:val="000000"/>
          <w:szCs w:val="24"/>
          <w:vertAlign w:val="baseline"/>
        </w:rPr>
        <w:t xml:space="preserve"> platnom </w:t>
      </w:r>
      <w:r w:rsidRPr="008B7A5A" w:rsidR="007F5A3D">
        <w:rPr>
          <w:color w:val="000000"/>
          <w:szCs w:val="24"/>
          <w:vertAlign w:val="baseline"/>
        </w:rPr>
        <w:t>znení</w:t>
      </w:r>
      <w:r w:rsidRPr="008B7A5A" w:rsidR="004404A5">
        <w:rPr>
          <w:color w:val="000000"/>
          <w:szCs w:val="24"/>
          <w:vertAlign w:val="baseline"/>
        </w:rPr>
        <w:t>.</w:t>
      </w:r>
      <w:r w:rsidRPr="008B7A5A" w:rsidR="00C86127">
        <w:rPr>
          <w:color w:val="000000"/>
          <w:szCs w:val="24"/>
          <w:vertAlign w:val="baseline"/>
        </w:rPr>
        <w:t xml:space="preserve"> Osvedčenie o evidencii časť I má dve strany.</w:t>
      </w:r>
    </w:p>
    <w:p w:rsidR="001A61B7" w:rsidRPr="008B7A5A" w:rsidP="007F5A3D">
      <w:pPr>
        <w:ind w:firstLine="567"/>
        <w:jc w:val="both"/>
        <w:rPr>
          <w:color w:val="000000"/>
          <w:szCs w:val="24"/>
          <w:vertAlign w:val="baseline"/>
        </w:rPr>
      </w:pPr>
      <w:r w:rsidRPr="008B7A5A" w:rsidR="007F5A3D">
        <w:rPr>
          <w:color w:val="000000"/>
          <w:szCs w:val="24"/>
          <w:vertAlign w:val="baseline"/>
        </w:rPr>
        <w:t xml:space="preserve">(2) </w:t>
      </w:r>
      <w:r w:rsidRPr="008B7A5A">
        <w:rPr>
          <w:color w:val="000000"/>
          <w:szCs w:val="24"/>
          <w:vertAlign w:val="baseline"/>
        </w:rPr>
        <w:t xml:space="preserve">Predná strana </w:t>
      </w:r>
      <w:r w:rsidRPr="008B7A5A" w:rsidR="00F56614">
        <w:rPr>
          <w:color w:val="000000"/>
          <w:szCs w:val="24"/>
          <w:vertAlign w:val="baseline"/>
        </w:rPr>
        <w:t xml:space="preserve">osvedčenia o evidencii </w:t>
      </w:r>
      <w:r w:rsidRPr="008B7A5A">
        <w:rPr>
          <w:color w:val="000000"/>
          <w:szCs w:val="24"/>
          <w:vertAlign w:val="baseline"/>
        </w:rPr>
        <w:t>čas</w:t>
      </w:r>
      <w:r w:rsidRPr="008B7A5A" w:rsidR="00F56614">
        <w:rPr>
          <w:color w:val="000000"/>
          <w:szCs w:val="24"/>
          <w:vertAlign w:val="baseline"/>
        </w:rPr>
        <w:t>ť</w:t>
      </w:r>
      <w:r w:rsidRPr="008B7A5A">
        <w:rPr>
          <w:color w:val="000000"/>
          <w:szCs w:val="24"/>
          <w:vertAlign w:val="baseline"/>
        </w:rPr>
        <w:t xml:space="preserve"> I</w:t>
      </w:r>
      <w:r w:rsidRPr="008B7A5A" w:rsidR="00AC237F">
        <w:rPr>
          <w:color w:val="000000"/>
          <w:szCs w:val="24"/>
          <w:vertAlign w:val="baseline"/>
        </w:rPr>
        <w:t> </w:t>
      </w:r>
      <w:r w:rsidRPr="008B7A5A">
        <w:rPr>
          <w:color w:val="000000"/>
          <w:szCs w:val="24"/>
          <w:vertAlign w:val="baseline"/>
        </w:rPr>
        <w:t>obsahuje</w:t>
      </w:r>
      <w:r w:rsidRPr="008B7A5A" w:rsidR="00AC237F">
        <w:rPr>
          <w:color w:val="000000"/>
          <w:szCs w:val="24"/>
          <w:vertAlign w:val="baseline"/>
        </w:rPr>
        <w:t xml:space="preserve"> tieto údaje</w:t>
      </w:r>
      <w:r w:rsidRPr="008B7A5A" w:rsidR="00EB312D">
        <w:rPr>
          <w:color w:val="000000"/>
          <w:szCs w:val="24"/>
          <w:vertAlign w:val="baseline"/>
        </w:rPr>
        <w:t>:</w:t>
      </w:r>
    </w:p>
    <w:p w:rsidR="001A61B7" w:rsidRPr="008B7A5A" w:rsidP="007F5A3D">
      <w:pPr>
        <w:jc w:val="both"/>
        <w:rPr>
          <w:color w:val="000000"/>
          <w:szCs w:val="24"/>
          <w:vertAlign w:val="baseline"/>
        </w:rPr>
      </w:pPr>
      <w:r w:rsidRPr="008B7A5A" w:rsidR="007F5A3D">
        <w:rPr>
          <w:color w:val="000000"/>
          <w:szCs w:val="24"/>
          <w:vertAlign w:val="baseline"/>
        </w:rPr>
        <w:t xml:space="preserve">a) </w:t>
      </w:r>
      <w:r w:rsidRPr="008B7A5A">
        <w:rPr>
          <w:color w:val="000000"/>
          <w:szCs w:val="24"/>
          <w:vertAlign w:val="baseline"/>
        </w:rPr>
        <w:t>vpravo od čipu</w:t>
      </w:r>
      <w:r w:rsidRPr="008B7A5A" w:rsidR="00DB1DC5">
        <w:rPr>
          <w:color w:val="000000"/>
          <w:szCs w:val="24"/>
          <w:vertAlign w:val="baseline"/>
        </w:rPr>
        <w:t>:</w:t>
      </w:r>
    </w:p>
    <w:p w:rsidR="001A61B7" w:rsidRPr="008B7A5A" w:rsidP="007F5A3D">
      <w:pPr>
        <w:ind w:left="709" w:hanging="425"/>
        <w:jc w:val="both"/>
        <w:rPr>
          <w:color w:val="000000"/>
          <w:szCs w:val="24"/>
          <w:vertAlign w:val="baseline"/>
        </w:rPr>
      </w:pPr>
      <w:r w:rsidRPr="008B7A5A">
        <w:rPr>
          <w:color w:val="000000"/>
          <w:szCs w:val="24"/>
          <w:vertAlign w:val="baseline"/>
        </w:rPr>
        <w:t>1. slová „Európske spoločenstvo“,</w:t>
      </w:r>
    </w:p>
    <w:p w:rsidR="001A61B7" w:rsidRPr="008B7A5A" w:rsidP="007F5A3D">
      <w:pPr>
        <w:ind w:left="709" w:hanging="425"/>
        <w:jc w:val="both"/>
        <w:rPr>
          <w:color w:val="000000"/>
          <w:szCs w:val="24"/>
          <w:vertAlign w:val="baseline"/>
        </w:rPr>
      </w:pPr>
      <w:r w:rsidRPr="008B7A5A">
        <w:rPr>
          <w:color w:val="000000"/>
          <w:szCs w:val="24"/>
          <w:vertAlign w:val="baseline"/>
        </w:rPr>
        <w:t>2. slová „SLOVENSKÁ REPUBLIKA“,</w:t>
      </w:r>
    </w:p>
    <w:p w:rsidR="001A61B7" w:rsidRPr="008B7A5A" w:rsidP="007F5A3D">
      <w:pPr>
        <w:ind w:left="709" w:hanging="425"/>
        <w:jc w:val="both"/>
        <w:rPr>
          <w:color w:val="000000"/>
          <w:szCs w:val="24"/>
          <w:vertAlign w:val="baseline"/>
        </w:rPr>
      </w:pPr>
      <w:r w:rsidRPr="008B7A5A">
        <w:rPr>
          <w:color w:val="000000"/>
          <w:szCs w:val="24"/>
          <w:vertAlign w:val="baseline"/>
        </w:rPr>
        <w:t>3. slová „OSVEDČENIE O EVIDENCII“,</w:t>
      </w:r>
    </w:p>
    <w:p w:rsidR="001A61B7" w:rsidRPr="008B7A5A" w:rsidP="007F5A3D">
      <w:pPr>
        <w:ind w:left="709" w:hanging="425"/>
        <w:jc w:val="both"/>
        <w:rPr>
          <w:color w:val="000000"/>
          <w:szCs w:val="24"/>
          <w:vertAlign w:val="baseline"/>
        </w:rPr>
      </w:pPr>
      <w:r w:rsidRPr="008B7A5A">
        <w:rPr>
          <w:color w:val="000000"/>
          <w:szCs w:val="24"/>
          <w:vertAlign w:val="baseline"/>
        </w:rPr>
        <w:t>4. slová „Časť I registračného osvedčenia“,</w:t>
      </w:r>
      <w:r w:rsidRPr="008B7A5A" w:rsidR="000403A7">
        <w:rPr>
          <w:color w:val="000000"/>
          <w:szCs w:val="24"/>
          <w:vertAlign w:val="baseline"/>
        </w:rPr>
        <w:t xml:space="preserve"> </w:t>
      </w:r>
    </w:p>
    <w:p w:rsidR="001A61B7" w:rsidRPr="008B7A5A" w:rsidP="007F5A3D">
      <w:pPr>
        <w:ind w:left="709" w:hanging="425"/>
        <w:jc w:val="both"/>
        <w:rPr>
          <w:color w:val="000000"/>
          <w:szCs w:val="24"/>
          <w:vertAlign w:val="baseline"/>
        </w:rPr>
      </w:pPr>
      <w:r w:rsidRPr="008B7A5A" w:rsidR="007F42F8">
        <w:rPr>
          <w:color w:val="000000"/>
          <w:szCs w:val="24"/>
          <w:vertAlign w:val="baseline"/>
        </w:rPr>
        <w:t>5. séria</w:t>
      </w:r>
      <w:r w:rsidRPr="008B7A5A">
        <w:rPr>
          <w:color w:val="000000"/>
          <w:szCs w:val="24"/>
          <w:vertAlign w:val="baseline"/>
        </w:rPr>
        <w:t xml:space="preserve"> a číslo osvedčenia,</w:t>
      </w:r>
    </w:p>
    <w:p w:rsidR="001A61B7" w:rsidRPr="008B7A5A" w:rsidP="007F5A3D">
      <w:pPr>
        <w:ind w:left="426" w:hanging="142"/>
        <w:jc w:val="both"/>
        <w:rPr>
          <w:color w:val="000000"/>
          <w:szCs w:val="24"/>
          <w:vertAlign w:val="baseline"/>
        </w:rPr>
      </w:pPr>
      <w:r w:rsidRPr="008B7A5A">
        <w:rPr>
          <w:color w:val="000000"/>
          <w:szCs w:val="24"/>
          <w:vertAlign w:val="baseline"/>
        </w:rPr>
        <w:t>6. text „Tento dokument sa predloží na požiadanie každej oprávnenej osobe“ malým písmom pri dolnom okraji,</w:t>
      </w:r>
    </w:p>
    <w:p w:rsidR="001A61B7" w:rsidRPr="008B7A5A" w:rsidP="003D3D2B">
      <w:pPr>
        <w:ind w:left="284" w:hanging="284"/>
        <w:jc w:val="both"/>
        <w:rPr>
          <w:color w:val="000000"/>
          <w:szCs w:val="24"/>
          <w:vertAlign w:val="baseline"/>
        </w:rPr>
      </w:pPr>
      <w:r w:rsidRPr="008B7A5A" w:rsidR="003D3D2B">
        <w:rPr>
          <w:color w:val="000000"/>
          <w:szCs w:val="24"/>
          <w:vertAlign w:val="baseline"/>
        </w:rPr>
        <w:t xml:space="preserve">b) </w:t>
      </w:r>
      <w:r w:rsidRPr="008B7A5A">
        <w:rPr>
          <w:color w:val="000000"/>
          <w:szCs w:val="24"/>
          <w:vertAlign w:val="baseline"/>
        </w:rPr>
        <w:t xml:space="preserve">nad čipom v ľavom hornom rohu obdĺžnik modrej farby </w:t>
      </w:r>
      <w:r w:rsidRPr="008B7A5A" w:rsidR="0042541A">
        <w:rPr>
          <w:color w:val="000000"/>
          <w:szCs w:val="24"/>
          <w:vertAlign w:val="baseline"/>
        </w:rPr>
        <w:t>s rozmermi</w:t>
      </w:r>
      <w:r w:rsidRPr="008B7A5A">
        <w:rPr>
          <w:color w:val="000000"/>
          <w:szCs w:val="24"/>
          <w:vertAlign w:val="baseline"/>
        </w:rPr>
        <w:t xml:space="preserve"> </w:t>
      </w:r>
      <w:smartTag w:uri="urn:schemas-microsoft-com:office:smarttags" w:element="metricconverter">
        <w:smartTagPr>
          <w:attr w:name="ProductID" w:val="2 cm"/>
        </w:smartTagPr>
        <w:r w:rsidRPr="008B7A5A">
          <w:rPr>
            <w:color w:val="000000"/>
            <w:szCs w:val="24"/>
            <w:vertAlign w:val="baseline"/>
          </w:rPr>
          <w:t>2 cm</w:t>
        </w:r>
      </w:smartTag>
      <w:r w:rsidRPr="008B7A5A">
        <w:rPr>
          <w:color w:val="000000"/>
          <w:szCs w:val="24"/>
          <w:vertAlign w:val="baseline"/>
        </w:rPr>
        <w:t xml:space="preserve"> x </w:t>
      </w:r>
      <w:smartTag w:uri="urn:schemas-microsoft-com:office:smarttags" w:element="metricconverter">
        <w:smartTagPr>
          <w:attr w:name="ProductID" w:val="1 cm"/>
        </w:smartTagPr>
        <w:r w:rsidRPr="008B7A5A">
          <w:rPr>
            <w:color w:val="000000"/>
            <w:szCs w:val="24"/>
            <w:vertAlign w:val="baseline"/>
          </w:rPr>
          <w:t>1 cm</w:t>
        </w:r>
      </w:smartTag>
      <w:r w:rsidRPr="008B7A5A">
        <w:rPr>
          <w:color w:val="000000"/>
          <w:szCs w:val="24"/>
          <w:vertAlign w:val="baseline"/>
        </w:rPr>
        <w:t>, v ktorom je kruh vytvorený dvanástimi žltými hviezdičkami; vnútri kruhu sa uvádzajú veľké písmená „SK“,</w:t>
      </w:r>
    </w:p>
    <w:p w:rsidR="001A61B7" w:rsidRPr="008B7A5A" w:rsidP="003D3D2B">
      <w:pPr>
        <w:jc w:val="both"/>
        <w:rPr>
          <w:color w:val="000000"/>
          <w:szCs w:val="24"/>
          <w:vertAlign w:val="baseline"/>
        </w:rPr>
      </w:pPr>
      <w:r w:rsidRPr="008B7A5A" w:rsidR="003D3D2B">
        <w:rPr>
          <w:color w:val="000000"/>
          <w:szCs w:val="24"/>
          <w:vertAlign w:val="baseline"/>
        </w:rPr>
        <w:t xml:space="preserve">c) </w:t>
      </w:r>
      <w:r w:rsidRPr="008B7A5A">
        <w:rPr>
          <w:color w:val="000000"/>
          <w:szCs w:val="24"/>
          <w:vertAlign w:val="baseline"/>
        </w:rPr>
        <w:t>informácie špecifické pre konkrétne osvedčenie</w:t>
      </w:r>
      <w:r w:rsidRPr="008B7A5A" w:rsidR="00DB1DC5">
        <w:rPr>
          <w:color w:val="000000"/>
          <w:szCs w:val="24"/>
          <w:vertAlign w:val="baseline"/>
        </w:rPr>
        <w:t>:</w:t>
      </w:r>
    </w:p>
    <w:p w:rsidR="001A61B7" w:rsidRPr="008B7A5A" w:rsidP="003D3D2B">
      <w:pPr>
        <w:numPr>
          <w:ilvl w:val="0"/>
          <w:numId w:val="28"/>
        </w:numPr>
        <w:tabs>
          <w:tab w:val="clear" w:pos="1134"/>
        </w:tabs>
        <w:ind w:left="284" w:firstLine="0"/>
        <w:jc w:val="both"/>
        <w:rPr>
          <w:color w:val="000000"/>
          <w:szCs w:val="24"/>
          <w:vertAlign w:val="baseline"/>
        </w:rPr>
      </w:pPr>
      <w:r w:rsidRPr="008B7A5A">
        <w:rPr>
          <w:color w:val="000000"/>
          <w:szCs w:val="24"/>
          <w:vertAlign w:val="baseline"/>
        </w:rPr>
        <w:t>názov orgánu vystavujúceho osvedčenia o</w:t>
      </w:r>
      <w:r w:rsidRPr="008B7A5A" w:rsidR="00734B01">
        <w:rPr>
          <w:color w:val="000000"/>
          <w:szCs w:val="24"/>
          <w:vertAlign w:val="baseline"/>
        </w:rPr>
        <w:t> </w:t>
      </w:r>
      <w:r w:rsidRPr="008B7A5A">
        <w:rPr>
          <w:color w:val="000000"/>
          <w:szCs w:val="24"/>
          <w:vertAlign w:val="baseline"/>
        </w:rPr>
        <w:t>evidencii</w:t>
      </w:r>
      <w:r w:rsidRPr="008B7A5A" w:rsidR="00734B01">
        <w:rPr>
          <w:color w:val="000000"/>
          <w:szCs w:val="24"/>
          <w:vertAlign w:val="baseline"/>
        </w:rPr>
        <w:t xml:space="preserve"> časť I</w:t>
      </w:r>
      <w:r w:rsidRPr="008B7A5A">
        <w:rPr>
          <w:color w:val="000000"/>
          <w:szCs w:val="24"/>
          <w:vertAlign w:val="baseline"/>
        </w:rPr>
        <w:t>,</w:t>
      </w:r>
    </w:p>
    <w:p w:rsidR="001A61B7" w:rsidRPr="008B7A5A" w:rsidP="003D3D2B">
      <w:pPr>
        <w:numPr>
          <w:ilvl w:val="0"/>
          <w:numId w:val="28"/>
        </w:numPr>
        <w:tabs>
          <w:tab w:val="clear" w:pos="1134"/>
        </w:tabs>
        <w:ind w:left="284" w:firstLine="0"/>
        <w:jc w:val="both"/>
        <w:rPr>
          <w:color w:val="000000"/>
          <w:szCs w:val="24"/>
          <w:vertAlign w:val="baseline"/>
        </w:rPr>
      </w:pPr>
      <w:r w:rsidRPr="008B7A5A">
        <w:rPr>
          <w:color w:val="000000"/>
          <w:szCs w:val="24"/>
          <w:vertAlign w:val="baseline"/>
        </w:rPr>
        <w:t>A. Evidenčné číslo,</w:t>
      </w:r>
    </w:p>
    <w:p w:rsidR="001A61B7" w:rsidRPr="008B7A5A" w:rsidP="003D3D2B">
      <w:pPr>
        <w:numPr>
          <w:ilvl w:val="0"/>
          <w:numId w:val="28"/>
        </w:numPr>
        <w:tabs>
          <w:tab w:val="clear" w:pos="1134"/>
        </w:tabs>
        <w:ind w:left="284" w:firstLine="0"/>
        <w:jc w:val="both"/>
        <w:rPr>
          <w:color w:val="000000"/>
          <w:szCs w:val="24"/>
          <w:vertAlign w:val="baseline"/>
        </w:rPr>
      </w:pPr>
      <w:r w:rsidRPr="008B7A5A">
        <w:rPr>
          <w:color w:val="000000"/>
          <w:szCs w:val="24"/>
          <w:vertAlign w:val="baseline"/>
        </w:rPr>
        <w:t>B. Dátum prvej evidencie,</w:t>
      </w:r>
    </w:p>
    <w:p w:rsidR="001A61B7" w:rsidRPr="008B7A5A" w:rsidP="003D3D2B">
      <w:pPr>
        <w:numPr>
          <w:ilvl w:val="0"/>
          <w:numId w:val="28"/>
        </w:numPr>
        <w:tabs>
          <w:tab w:val="clear" w:pos="1134"/>
        </w:tabs>
        <w:ind w:left="284" w:firstLine="0"/>
        <w:jc w:val="both"/>
        <w:rPr>
          <w:color w:val="000000"/>
          <w:szCs w:val="24"/>
          <w:vertAlign w:val="baseline"/>
        </w:rPr>
      </w:pPr>
      <w:r w:rsidRPr="008B7A5A">
        <w:rPr>
          <w:color w:val="000000"/>
          <w:szCs w:val="24"/>
          <w:vertAlign w:val="baseline"/>
        </w:rPr>
        <w:t>I. Dátu</w:t>
      </w:r>
      <w:r w:rsidRPr="008B7A5A">
        <w:rPr>
          <w:color w:val="000000"/>
          <w:szCs w:val="24"/>
          <w:vertAlign w:val="baseline"/>
        </w:rPr>
        <w:t>m prvej evidencie v Slovenskej republike,</w:t>
      </w:r>
    </w:p>
    <w:p w:rsidR="001A61B7" w:rsidRPr="008B7A5A" w:rsidP="003D3D2B">
      <w:pPr>
        <w:numPr>
          <w:ilvl w:val="0"/>
          <w:numId w:val="28"/>
        </w:numPr>
        <w:tabs>
          <w:tab w:val="clear" w:pos="1134"/>
        </w:tabs>
        <w:ind w:left="284" w:firstLine="0"/>
        <w:jc w:val="both"/>
        <w:rPr>
          <w:color w:val="000000"/>
          <w:szCs w:val="24"/>
          <w:vertAlign w:val="baseline"/>
        </w:rPr>
      </w:pPr>
      <w:r w:rsidRPr="008B7A5A">
        <w:rPr>
          <w:color w:val="000000"/>
          <w:szCs w:val="24"/>
          <w:vertAlign w:val="baseline"/>
        </w:rPr>
        <w:t>C.1.1 Priezvisko alebo názov držiteľa vozidla,</w:t>
      </w:r>
    </w:p>
    <w:p w:rsidR="001A61B7" w:rsidRPr="008B7A5A" w:rsidP="003D3D2B">
      <w:pPr>
        <w:numPr>
          <w:ilvl w:val="0"/>
          <w:numId w:val="28"/>
        </w:numPr>
        <w:tabs>
          <w:tab w:val="clear" w:pos="1134"/>
        </w:tabs>
        <w:ind w:left="284" w:firstLine="0"/>
        <w:jc w:val="both"/>
        <w:rPr>
          <w:color w:val="000000"/>
          <w:szCs w:val="24"/>
          <w:vertAlign w:val="baseline"/>
        </w:rPr>
      </w:pPr>
      <w:r w:rsidRPr="008B7A5A">
        <w:rPr>
          <w:color w:val="000000"/>
          <w:szCs w:val="24"/>
          <w:vertAlign w:val="baseline"/>
        </w:rPr>
        <w:t xml:space="preserve">C.1.2. Meno držiteľa vozidla, </w:t>
      </w:r>
    </w:p>
    <w:p w:rsidR="001A61B7" w:rsidRPr="008B7A5A" w:rsidP="003D3D2B">
      <w:pPr>
        <w:numPr>
          <w:ilvl w:val="0"/>
          <w:numId w:val="28"/>
        </w:numPr>
        <w:tabs>
          <w:tab w:val="clear" w:pos="1134"/>
        </w:tabs>
        <w:ind w:left="284" w:firstLine="0"/>
        <w:jc w:val="both"/>
        <w:rPr>
          <w:color w:val="000000"/>
          <w:szCs w:val="24"/>
          <w:vertAlign w:val="baseline"/>
        </w:rPr>
      </w:pPr>
      <w:r w:rsidRPr="008B7A5A">
        <w:rPr>
          <w:color w:val="000000"/>
          <w:szCs w:val="24"/>
          <w:vertAlign w:val="baseline"/>
        </w:rPr>
        <w:t>C.1.3 Trvalý pobyt alebo sídlo držiteľa vozidla,</w:t>
      </w:r>
    </w:p>
    <w:p w:rsidR="001A61B7" w:rsidP="003D3D2B">
      <w:pPr>
        <w:numPr>
          <w:ilvl w:val="0"/>
          <w:numId w:val="28"/>
        </w:numPr>
        <w:tabs>
          <w:tab w:val="clear" w:pos="1134"/>
        </w:tabs>
        <w:spacing w:after="120"/>
        <w:ind w:left="284" w:firstLine="0"/>
        <w:jc w:val="both"/>
        <w:rPr>
          <w:color w:val="000000"/>
          <w:szCs w:val="24"/>
          <w:vertAlign w:val="baseline"/>
        </w:rPr>
      </w:pPr>
      <w:r w:rsidRPr="008B7A5A" w:rsidR="00DB1DC5">
        <w:rPr>
          <w:color w:val="000000"/>
          <w:szCs w:val="24"/>
          <w:vertAlign w:val="baseline"/>
        </w:rPr>
        <w:t>C.4 Ú</w:t>
      </w:r>
      <w:r w:rsidRPr="008B7A5A">
        <w:rPr>
          <w:color w:val="000000"/>
          <w:szCs w:val="24"/>
          <w:vertAlign w:val="baseline"/>
        </w:rPr>
        <w:t>daj, či držiteľ vozidla je alebo nie je vlastníkom vozidla.</w:t>
      </w:r>
    </w:p>
    <w:p w:rsidR="001A61B7" w:rsidRPr="008B7A5A" w:rsidP="006818B9">
      <w:pPr>
        <w:numPr>
          <w:ilvl w:val="0"/>
          <w:numId w:val="33"/>
        </w:numPr>
        <w:jc w:val="both"/>
        <w:rPr>
          <w:color w:val="000000"/>
          <w:szCs w:val="24"/>
          <w:vertAlign w:val="baseline"/>
        </w:rPr>
      </w:pPr>
      <w:r w:rsidRPr="008B7A5A">
        <w:rPr>
          <w:color w:val="000000"/>
          <w:szCs w:val="24"/>
          <w:vertAlign w:val="baseline"/>
        </w:rPr>
        <w:t>Zadná strana osvedčeni</w:t>
      </w:r>
      <w:r w:rsidRPr="008B7A5A">
        <w:rPr>
          <w:color w:val="000000"/>
          <w:szCs w:val="24"/>
          <w:vertAlign w:val="baseline"/>
        </w:rPr>
        <w:t>a o</w:t>
      </w:r>
      <w:r w:rsidRPr="008B7A5A" w:rsidR="00734B01">
        <w:rPr>
          <w:color w:val="000000"/>
          <w:szCs w:val="24"/>
          <w:vertAlign w:val="baseline"/>
        </w:rPr>
        <w:t> </w:t>
      </w:r>
      <w:r w:rsidRPr="008B7A5A">
        <w:rPr>
          <w:color w:val="000000"/>
          <w:szCs w:val="24"/>
          <w:vertAlign w:val="baseline"/>
        </w:rPr>
        <w:t>evidencii</w:t>
      </w:r>
      <w:r w:rsidRPr="008B7A5A" w:rsidR="00734B01">
        <w:rPr>
          <w:color w:val="000000"/>
          <w:szCs w:val="24"/>
          <w:vertAlign w:val="baseline"/>
        </w:rPr>
        <w:t xml:space="preserve"> časť I</w:t>
      </w:r>
      <w:r w:rsidRPr="008B7A5A" w:rsidR="00AC237F">
        <w:rPr>
          <w:color w:val="000000"/>
          <w:szCs w:val="24"/>
          <w:vertAlign w:val="baseline"/>
        </w:rPr>
        <w:t> </w:t>
      </w:r>
      <w:r w:rsidRPr="008B7A5A">
        <w:rPr>
          <w:color w:val="000000"/>
          <w:szCs w:val="24"/>
          <w:vertAlign w:val="baseline"/>
        </w:rPr>
        <w:t>obsahuje</w:t>
      </w:r>
      <w:r w:rsidRPr="008B7A5A" w:rsidR="00AC237F">
        <w:rPr>
          <w:color w:val="000000"/>
          <w:szCs w:val="24"/>
          <w:vertAlign w:val="baseline"/>
        </w:rPr>
        <w:t xml:space="preserve"> tieto údaje</w:t>
      </w:r>
      <w:r w:rsidRPr="008B7A5A" w:rsidR="00042DAD">
        <w:rPr>
          <w:color w:val="000000"/>
          <w:szCs w:val="24"/>
          <w:vertAlign w:val="baseline"/>
        </w:rPr>
        <w:t>:</w:t>
      </w:r>
    </w:p>
    <w:p w:rsidR="001A61B7" w:rsidRPr="008B7A5A" w:rsidP="001A61B7">
      <w:pPr>
        <w:jc w:val="both"/>
        <w:rPr>
          <w:color w:val="000000"/>
          <w:szCs w:val="24"/>
          <w:vertAlign w:val="baseline"/>
        </w:rPr>
      </w:pPr>
      <w:r w:rsidRPr="008B7A5A">
        <w:rPr>
          <w:color w:val="000000"/>
          <w:szCs w:val="24"/>
          <w:vertAlign w:val="baseline"/>
        </w:rPr>
        <w:t>1. D.1 Značka,</w:t>
      </w:r>
    </w:p>
    <w:p w:rsidR="004401F7" w:rsidRPr="008B7A5A" w:rsidP="001A61B7">
      <w:pPr>
        <w:jc w:val="both"/>
        <w:rPr>
          <w:color w:val="000000"/>
          <w:szCs w:val="24"/>
          <w:vertAlign w:val="baseline"/>
        </w:rPr>
      </w:pPr>
      <w:r w:rsidRPr="008B7A5A" w:rsidR="001A61B7">
        <w:rPr>
          <w:color w:val="000000"/>
          <w:szCs w:val="24"/>
          <w:vertAlign w:val="baseline"/>
        </w:rPr>
        <w:t>2. D.2 Typ / variant / verzia,</w:t>
      </w:r>
    </w:p>
    <w:p w:rsidR="004401F7" w:rsidRPr="008B7A5A" w:rsidP="001A61B7">
      <w:pPr>
        <w:jc w:val="both"/>
        <w:rPr>
          <w:color w:val="000000"/>
          <w:szCs w:val="24"/>
          <w:vertAlign w:val="baseline"/>
        </w:rPr>
      </w:pPr>
      <w:r w:rsidRPr="008B7A5A" w:rsidR="001A61B7">
        <w:rPr>
          <w:color w:val="000000"/>
          <w:szCs w:val="24"/>
          <w:vertAlign w:val="baseline"/>
        </w:rPr>
        <w:t>3. D.3 Obchodný názov,</w:t>
      </w:r>
    </w:p>
    <w:p w:rsidR="001A61B7" w:rsidRPr="008B7A5A" w:rsidP="001A61B7">
      <w:pPr>
        <w:jc w:val="both"/>
        <w:rPr>
          <w:color w:val="000000"/>
          <w:szCs w:val="24"/>
          <w:vertAlign w:val="baseline"/>
        </w:rPr>
      </w:pPr>
      <w:r w:rsidRPr="008B7A5A">
        <w:rPr>
          <w:color w:val="000000"/>
          <w:szCs w:val="24"/>
          <w:vertAlign w:val="baseline"/>
        </w:rPr>
        <w:t>4. E VIN</w:t>
      </w:r>
      <w:r w:rsidRPr="008B7A5A" w:rsidR="004401F7">
        <w:rPr>
          <w:color w:val="000000"/>
          <w:szCs w:val="24"/>
          <w:vertAlign w:val="baseline"/>
        </w:rPr>
        <w:t>,</w:t>
      </w:r>
    </w:p>
    <w:p w:rsidR="001A61B7" w:rsidRPr="008B7A5A" w:rsidP="004401F7">
      <w:pPr>
        <w:jc w:val="both"/>
        <w:rPr>
          <w:color w:val="000000"/>
          <w:szCs w:val="24"/>
          <w:vertAlign w:val="baseline"/>
        </w:rPr>
      </w:pPr>
      <w:smartTag w:uri="urn:schemas-microsoft-com:office:smarttags" w:element="metricconverter">
        <w:smartTagPr>
          <w:attr w:name="ProductID" w:val="5. F"/>
        </w:smartTagPr>
        <w:r w:rsidRPr="008B7A5A">
          <w:rPr>
            <w:color w:val="000000"/>
            <w:szCs w:val="24"/>
            <w:vertAlign w:val="baseline"/>
          </w:rPr>
          <w:t>5. F</w:t>
        </w:r>
      </w:smartTag>
      <w:r w:rsidRPr="008B7A5A">
        <w:rPr>
          <w:color w:val="000000"/>
          <w:szCs w:val="24"/>
          <w:vertAlign w:val="baseline"/>
        </w:rPr>
        <w:t>.1 Najväčšia prípustná celková hmotnosť,</w:t>
      </w:r>
    </w:p>
    <w:p w:rsidR="001A61B7" w:rsidRPr="008B7A5A" w:rsidP="001A61B7">
      <w:pPr>
        <w:jc w:val="both"/>
        <w:rPr>
          <w:color w:val="000000"/>
          <w:szCs w:val="24"/>
          <w:vertAlign w:val="baseline"/>
        </w:rPr>
      </w:pPr>
      <w:smartTag w:uri="urn:schemas-microsoft-com:office:smarttags" w:element="metricconverter">
        <w:smartTagPr>
          <w:attr w:name="ProductID" w:val="6. G"/>
        </w:smartTagPr>
        <w:r w:rsidRPr="008B7A5A">
          <w:rPr>
            <w:color w:val="000000"/>
            <w:szCs w:val="24"/>
            <w:vertAlign w:val="baseline"/>
          </w:rPr>
          <w:t>6. G</w:t>
        </w:r>
      </w:smartTag>
      <w:r w:rsidRPr="008B7A5A">
        <w:rPr>
          <w:color w:val="000000"/>
          <w:szCs w:val="24"/>
          <w:vertAlign w:val="baseline"/>
        </w:rPr>
        <w:t xml:space="preserve">   Prevádzková hmotnosť (okrem vozidiel kategórie M</w:t>
      </w:r>
      <w:r w:rsidRPr="008B7A5A">
        <w:rPr>
          <w:color w:val="000000"/>
          <w:szCs w:val="24"/>
        </w:rPr>
        <w:t>1</w:t>
      </w:r>
      <w:r w:rsidRPr="008B7A5A">
        <w:rPr>
          <w:color w:val="000000"/>
          <w:szCs w:val="24"/>
          <w:vertAlign w:val="baseline"/>
        </w:rPr>
        <w:t>),</w:t>
      </w:r>
    </w:p>
    <w:p w:rsidR="001A61B7" w:rsidRPr="008B7A5A" w:rsidP="001A61B7">
      <w:pPr>
        <w:jc w:val="both"/>
        <w:rPr>
          <w:color w:val="000000"/>
          <w:szCs w:val="24"/>
          <w:vertAlign w:val="baseline"/>
        </w:rPr>
      </w:pPr>
      <w:r w:rsidRPr="008B7A5A">
        <w:rPr>
          <w:color w:val="000000"/>
          <w:szCs w:val="24"/>
          <w:vertAlign w:val="baseline"/>
        </w:rPr>
        <w:t xml:space="preserve">7. H   Doba platnosti, ak nie </w:t>
      </w:r>
      <w:r w:rsidRPr="008B7A5A">
        <w:rPr>
          <w:color w:val="000000"/>
          <w:szCs w:val="24"/>
          <w:vertAlign w:val="baseline"/>
        </w:rPr>
        <w:t>je neobmedzená,</w:t>
      </w:r>
    </w:p>
    <w:p w:rsidR="0025131B" w:rsidRPr="008B7A5A" w:rsidP="0025131B">
      <w:pPr>
        <w:jc w:val="both"/>
        <w:rPr>
          <w:color w:val="000000"/>
          <w:szCs w:val="24"/>
          <w:vertAlign w:val="baseline"/>
        </w:rPr>
      </w:pPr>
      <w:r w:rsidRPr="008B7A5A" w:rsidR="001A61B7">
        <w:rPr>
          <w:color w:val="000000"/>
          <w:szCs w:val="24"/>
          <w:vertAlign w:val="baseline"/>
        </w:rPr>
        <w:t>8. J     Kategória vozidla,</w:t>
      </w:r>
    </w:p>
    <w:p w:rsidR="001A61B7" w:rsidRPr="008B7A5A" w:rsidP="0025131B">
      <w:pPr>
        <w:jc w:val="both"/>
        <w:rPr>
          <w:color w:val="000000"/>
          <w:szCs w:val="24"/>
          <w:vertAlign w:val="baseline"/>
        </w:rPr>
      </w:pPr>
      <w:r w:rsidRPr="008B7A5A">
        <w:rPr>
          <w:color w:val="000000"/>
          <w:szCs w:val="24"/>
          <w:vertAlign w:val="baseline"/>
        </w:rPr>
        <w:t>9. K    Číslo typového schválenia ES,</w:t>
      </w:r>
    </w:p>
    <w:p w:rsidR="001A61B7" w:rsidRPr="008B7A5A" w:rsidP="001A61B7">
      <w:pPr>
        <w:ind w:left="1418" w:hanging="1843"/>
        <w:jc w:val="both"/>
        <w:rPr>
          <w:color w:val="000000"/>
          <w:szCs w:val="24"/>
          <w:vertAlign w:val="baseline"/>
        </w:rPr>
      </w:pPr>
      <w:r w:rsidRPr="008B7A5A" w:rsidR="0025131B">
        <w:rPr>
          <w:color w:val="000000"/>
          <w:szCs w:val="24"/>
          <w:vertAlign w:val="baseline"/>
        </w:rPr>
        <w:t xml:space="preserve">       </w:t>
      </w:r>
      <w:r w:rsidRPr="008B7A5A">
        <w:rPr>
          <w:color w:val="000000"/>
          <w:szCs w:val="24"/>
          <w:vertAlign w:val="baseline"/>
        </w:rPr>
        <w:t>10. O1/O2 Najväčšia prípustná hmotnosť prípojného vozidla brzdeného a nebrzdeného,</w:t>
      </w:r>
    </w:p>
    <w:p w:rsidR="001A61B7" w:rsidRPr="008B7A5A" w:rsidP="001A61B7">
      <w:pPr>
        <w:jc w:val="both"/>
        <w:rPr>
          <w:color w:val="000000"/>
          <w:szCs w:val="24"/>
          <w:vertAlign w:val="baseline"/>
        </w:rPr>
      </w:pPr>
      <w:r w:rsidRPr="008B7A5A">
        <w:rPr>
          <w:color w:val="000000"/>
          <w:szCs w:val="24"/>
          <w:vertAlign w:val="baseline"/>
        </w:rPr>
        <w:t>11. P.1 Zdvihový objem valcov,</w:t>
      </w:r>
    </w:p>
    <w:p w:rsidR="001A61B7" w:rsidRPr="008B7A5A" w:rsidP="001A61B7">
      <w:pPr>
        <w:jc w:val="both"/>
        <w:rPr>
          <w:color w:val="000000"/>
          <w:szCs w:val="24"/>
          <w:vertAlign w:val="baseline"/>
        </w:rPr>
      </w:pPr>
      <w:r w:rsidRPr="008B7A5A">
        <w:rPr>
          <w:color w:val="000000"/>
          <w:szCs w:val="24"/>
          <w:vertAlign w:val="baseline"/>
        </w:rPr>
        <w:t>12. P.2 Najväčší výkon motora,</w:t>
      </w:r>
    </w:p>
    <w:p w:rsidR="001A61B7" w:rsidRPr="008B7A5A" w:rsidP="001A61B7">
      <w:pPr>
        <w:jc w:val="both"/>
        <w:rPr>
          <w:color w:val="000000"/>
          <w:szCs w:val="24"/>
          <w:vertAlign w:val="baseline"/>
        </w:rPr>
      </w:pPr>
      <w:r w:rsidRPr="008B7A5A">
        <w:rPr>
          <w:color w:val="000000"/>
          <w:szCs w:val="24"/>
          <w:vertAlign w:val="baseline"/>
        </w:rPr>
        <w:t xml:space="preserve">13. P.3 Druh paliva / </w:t>
      </w:r>
      <w:r w:rsidRPr="008B7A5A">
        <w:rPr>
          <w:color w:val="000000"/>
          <w:szCs w:val="24"/>
          <w:vertAlign w:val="baseline"/>
        </w:rPr>
        <w:t>zdroj energie,</w:t>
      </w:r>
    </w:p>
    <w:p w:rsidR="001A61B7" w:rsidRPr="008B7A5A" w:rsidP="001A61B7">
      <w:pPr>
        <w:jc w:val="both"/>
        <w:rPr>
          <w:color w:val="000000"/>
          <w:szCs w:val="24"/>
          <w:vertAlign w:val="baseline"/>
        </w:rPr>
      </w:pPr>
      <w:r w:rsidRPr="008B7A5A">
        <w:rPr>
          <w:color w:val="000000"/>
          <w:szCs w:val="24"/>
          <w:vertAlign w:val="baseline"/>
        </w:rPr>
        <w:t>14. Q   Pomer výkon / hmotnosť (len u kategórie L),</w:t>
      </w:r>
    </w:p>
    <w:p w:rsidR="001A61B7" w:rsidRPr="008B7A5A" w:rsidP="001A61B7">
      <w:pPr>
        <w:jc w:val="both"/>
        <w:rPr>
          <w:color w:val="000000"/>
          <w:szCs w:val="24"/>
          <w:vertAlign w:val="baseline"/>
        </w:rPr>
      </w:pPr>
      <w:r w:rsidRPr="008B7A5A">
        <w:rPr>
          <w:color w:val="000000"/>
          <w:szCs w:val="24"/>
          <w:vertAlign w:val="baseline"/>
        </w:rPr>
        <w:t>15. R Farba vozidla,</w:t>
      </w:r>
    </w:p>
    <w:p w:rsidR="001A61B7" w:rsidRPr="008B7A5A" w:rsidP="001A61B7">
      <w:pPr>
        <w:jc w:val="both"/>
        <w:rPr>
          <w:color w:val="000000"/>
          <w:szCs w:val="24"/>
          <w:vertAlign w:val="baseline"/>
        </w:rPr>
      </w:pPr>
      <w:r w:rsidRPr="008B7A5A">
        <w:rPr>
          <w:color w:val="000000"/>
          <w:szCs w:val="24"/>
          <w:vertAlign w:val="baseline"/>
        </w:rPr>
        <w:t>16. S.1 Počet miest na sedenie,</w:t>
      </w:r>
    </w:p>
    <w:p w:rsidR="001A61B7" w:rsidRPr="008B7A5A" w:rsidP="001A61B7">
      <w:pPr>
        <w:jc w:val="both"/>
        <w:rPr>
          <w:color w:val="000000"/>
          <w:szCs w:val="24"/>
          <w:vertAlign w:val="baseline"/>
        </w:rPr>
      </w:pPr>
      <w:r w:rsidRPr="008B7A5A">
        <w:rPr>
          <w:color w:val="000000"/>
          <w:szCs w:val="24"/>
          <w:vertAlign w:val="baseline"/>
        </w:rPr>
        <w:t>17. S.2 Počet miest na státie,</w:t>
      </w:r>
    </w:p>
    <w:p w:rsidR="001A61B7" w:rsidRPr="008B7A5A" w:rsidP="0025131B">
      <w:pPr>
        <w:spacing w:after="120"/>
        <w:jc w:val="both"/>
        <w:rPr>
          <w:color w:val="000000"/>
          <w:szCs w:val="24"/>
          <w:vertAlign w:val="baseline"/>
        </w:rPr>
      </w:pPr>
      <w:r w:rsidRPr="008B7A5A">
        <w:rPr>
          <w:color w:val="000000"/>
          <w:szCs w:val="24"/>
          <w:vertAlign w:val="baseline"/>
        </w:rPr>
        <w:t>18. T  Najväčšia konštrukčná rýchlosť vozidla.</w:t>
      </w:r>
    </w:p>
    <w:p w:rsidR="001A61B7" w:rsidRPr="008B7A5A" w:rsidP="0025131B">
      <w:pPr>
        <w:spacing w:after="120"/>
        <w:ind w:firstLine="709"/>
        <w:jc w:val="both"/>
        <w:rPr>
          <w:color w:val="000000"/>
          <w:szCs w:val="24"/>
          <w:vertAlign w:val="baseline"/>
        </w:rPr>
      </w:pPr>
      <w:r w:rsidRPr="008B7A5A" w:rsidR="0025131B">
        <w:rPr>
          <w:color w:val="000000"/>
          <w:szCs w:val="24"/>
          <w:vertAlign w:val="baseline"/>
        </w:rPr>
        <w:t xml:space="preserve">(4) </w:t>
      </w:r>
      <w:r w:rsidRPr="008B7A5A">
        <w:rPr>
          <w:color w:val="000000"/>
          <w:szCs w:val="24"/>
          <w:vertAlign w:val="baseline"/>
        </w:rPr>
        <w:t>Ďalšie údaje o vozidle budú dostupné po sprístupnení dát prostredníctvom kontaktného čipu umiestneného vľav</w:t>
      </w:r>
      <w:r w:rsidRPr="008B7A5A" w:rsidR="00734B01">
        <w:rPr>
          <w:color w:val="000000"/>
          <w:szCs w:val="24"/>
          <w:vertAlign w:val="baseline"/>
        </w:rPr>
        <w:t xml:space="preserve">o v strede prednej strany </w:t>
      </w:r>
      <w:r w:rsidRPr="008B7A5A">
        <w:rPr>
          <w:color w:val="000000"/>
          <w:szCs w:val="24"/>
          <w:vertAlign w:val="baseline"/>
        </w:rPr>
        <w:t>osvedčenia o</w:t>
      </w:r>
      <w:r w:rsidRPr="008B7A5A" w:rsidR="00734B01">
        <w:rPr>
          <w:color w:val="000000"/>
          <w:szCs w:val="24"/>
          <w:vertAlign w:val="baseline"/>
        </w:rPr>
        <w:t> </w:t>
      </w:r>
      <w:r w:rsidRPr="008B7A5A">
        <w:rPr>
          <w:color w:val="000000"/>
          <w:szCs w:val="24"/>
          <w:vertAlign w:val="baseline"/>
        </w:rPr>
        <w:t>evidencii</w:t>
      </w:r>
      <w:r w:rsidRPr="008B7A5A" w:rsidR="00734B01">
        <w:rPr>
          <w:color w:val="000000"/>
          <w:szCs w:val="24"/>
          <w:vertAlign w:val="baseline"/>
        </w:rPr>
        <w:t xml:space="preserve"> časť I</w:t>
      </w:r>
      <w:r w:rsidRPr="008B7A5A">
        <w:rPr>
          <w:color w:val="000000"/>
          <w:szCs w:val="24"/>
          <w:vertAlign w:val="baseline"/>
        </w:rPr>
        <w:t>.</w:t>
      </w:r>
    </w:p>
    <w:p w:rsidR="001A61B7" w:rsidRPr="008B7A5A" w:rsidP="0025131B">
      <w:pPr>
        <w:spacing w:after="120"/>
        <w:ind w:firstLine="709"/>
        <w:jc w:val="both"/>
        <w:rPr>
          <w:color w:val="000000"/>
          <w:szCs w:val="24"/>
          <w:vertAlign w:val="baseline"/>
        </w:rPr>
      </w:pPr>
      <w:r w:rsidRPr="008B7A5A" w:rsidR="0025131B">
        <w:rPr>
          <w:color w:val="000000"/>
          <w:szCs w:val="24"/>
          <w:vertAlign w:val="baseline"/>
        </w:rPr>
        <w:t xml:space="preserve">(5) </w:t>
      </w:r>
      <w:r w:rsidRPr="008B7A5A">
        <w:rPr>
          <w:color w:val="000000"/>
          <w:szCs w:val="24"/>
          <w:vertAlign w:val="baseline"/>
        </w:rPr>
        <w:t xml:space="preserve">Údaje </w:t>
      </w:r>
      <w:r w:rsidRPr="008B7A5A" w:rsidR="00D36E98">
        <w:rPr>
          <w:color w:val="000000"/>
          <w:szCs w:val="24"/>
          <w:vertAlign w:val="baseline"/>
        </w:rPr>
        <w:t xml:space="preserve">v </w:t>
      </w:r>
      <w:r w:rsidRPr="008B7A5A">
        <w:rPr>
          <w:color w:val="000000"/>
          <w:szCs w:val="24"/>
          <w:vertAlign w:val="baseline"/>
        </w:rPr>
        <w:t>osvedčení o evidencii časť I sú personalizované technológiou laserového gravírovania. Dátové údaje</w:t>
      </w:r>
      <w:r w:rsidRPr="008B7A5A" w:rsidR="00B11D1F">
        <w:rPr>
          <w:color w:val="000000"/>
          <w:szCs w:val="24"/>
          <w:vertAlign w:val="baseline"/>
        </w:rPr>
        <w:t xml:space="preserve"> </w:t>
      </w:r>
      <w:r w:rsidRPr="008B7A5A">
        <w:rPr>
          <w:color w:val="000000"/>
          <w:szCs w:val="24"/>
          <w:vertAlign w:val="baseline"/>
        </w:rPr>
        <w:t>sú personalizované čiernou farbou p</w:t>
      </w:r>
      <w:r w:rsidRPr="008B7A5A">
        <w:rPr>
          <w:color w:val="000000"/>
          <w:szCs w:val="24"/>
          <w:vertAlign w:val="baseline"/>
        </w:rPr>
        <w:t>ísmom latinskej abecedy. Farebné</w:t>
      </w:r>
      <w:r w:rsidRPr="008B7A5A" w:rsidR="00B11D1F">
        <w:rPr>
          <w:color w:val="000000"/>
          <w:szCs w:val="24"/>
          <w:vertAlign w:val="baseline"/>
        </w:rPr>
        <w:t xml:space="preserve"> referencie použitých farieb </w:t>
      </w:r>
      <w:r w:rsidRPr="008B7A5A">
        <w:rPr>
          <w:color w:val="000000"/>
          <w:szCs w:val="24"/>
          <w:vertAlign w:val="baseline"/>
        </w:rPr>
        <w:t>sú v systéme pantone.</w:t>
      </w:r>
    </w:p>
    <w:p w:rsidR="00F46834" w:rsidRPr="008B7A5A" w:rsidP="0025131B">
      <w:pPr>
        <w:numPr>
          <w:ilvl w:val="0"/>
          <w:numId w:val="32"/>
        </w:numPr>
        <w:spacing w:after="240"/>
        <w:ind w:left="1066" w:hanging="357"/>
        <w:jc w:val="both"/>
        <w:rPr>
          <w:color w:val="000000"/>
          <w:szCs w:val="24"/>
          <w:vertAlign w:val="baseline"/>
        </w:rPr>
      </w:pPr>
      <w:r w:rsidRPr="008B7A5A" w:rsidR="001A61B7">
        <w:rPr>
          <w:color w:val="000000"/>
          <w:szCs w:val="24"/>
          <w:vertAlign w:val="baseline"/>
        </w:rPr>
        <w:t>Vzor čistopisu osvedčenia o evidencii čas</w:t>
      </w:r>
      <w:r w:rsidRPr="008B7A5A" w:rsidR="000601A0">
        <w:rPr>
          <w:color w:val="000000"/>
          <w:szCs w:val="24"/>
          <w:vertAlign w:val="baseline"/>
        </w:rPr>
        <w:t>ť</w:t>
      </w:r>
      <w:r w:rsidRPr="008B7A5A" w:rsidR="001A61B7">
        <w:rPr>
          <w:color w:val="000000"/>
          <w:szCs w:val="24"/>
          <w:vertAlign w:val="baseline"/>
        </w:rPr>
        <w:t xml:space="preserve"> I</w:t>
      </w:r>
      <w:r w:rsidRPr="008B7A5A" w:rsidR="00734B01">
        <w:rPr>
          <w:color w:val="000000"/>
          <w:szCs w:val="24"/>
          <w:vertAlign w:val="baseline"/>
        </w:rPr>
        <w:t> </w:t>
      </w:r>
      <w:r w:rsidRPr="008B7A5A" w:rsidR="001A61B7">
        <w:rPr>
          <w:color w:val="000000"/>
          <w:szCs w:val="24"/>
          <w:vertAlign w:val="baseline"/>
        </w:rPr>
        <w:t>je</w:t>
      </w:r>
      <w:r w:rsidRPr="008B7A5A" w:rsidR="00734B01">
        <w:rPr>
          <w:color w:val="000000"/>
          <w:szCs w:val="24"/>
          <w:vertAlign w:val="baseline"/>
        </w:rPr>
        <w:t xml:space="preserve"> uvedený v </w:t>
      </w:r>
      <w:r w:rsidRPr="008B7A5A" w:rsidR="001A61B7">
        <w:rPr>
          <w:color w:val="000000"/>
          <w:szCs w:val="24"/>
          <w:vertAlign w:val="baseline"/>
        </w:rPr>
        <w:t xml:space="preserve">prílohe č. </w:t>
      </w:r>
      <w:r w:rsidRPr="008B7A5A" w:rsidR="004404A5">
        <w:rPr>
          <w:color w:val="000000"/>
          <w:szCs w:val="24"/>
          <w:vertAlign w:val="baseline"/>
        </w:rPr>
        <w:t>2</w:t>
      </w:r>
      <w:r w:rsidRPr="008B7A5A" w:rsidR="001A61B7">
        <w:rPr>
          <w:color w:val="000000"/>
          <w:szCs w:val="24"/>
          <w:vertAlign w:val="baseline"/>
        </w:rPr>
        <w:t xml:space="preserve">. </w:t>
      </w:r>
    </w:p>
    <w:p w:rsidR="001A61B7" w:rsidRPr="008B7A5A" w:rsidP="001A61B7">
      <w:pPr>
        <w:spacing w:after="120"/>
        <w:jc w:val="center"/>
        <w:rPr>
          <w:szCs w:val="24"/>
          <w:vertAlign w:val="baseline"/>
        </w:rPr>
      </w:pPr>
      <w:r w:rsidRPr="008B7A5A">
        <w:rPr>
          <w:szCs w:val="24"/>
          <w:vertAlign w:val="baseline"/>
        </w:rPr>
        <w:t>§</w:t>
      </w:r>
      <w:r w:rsidRPr="008B7A5A" w:rsidR="007F5A3D">
        <w:rPr>
          <w:szCs w:val="24"/>
          <w:vertAlign w:val="baseline"/>
        </w:rPr>
        <w:t xml:space="preserve"> </w:t>
      </w:r>
      <w:r w:rsidRPr="008B7A5A">
        <w:rPr>
          <w:szCs w:val="24"/>
          <w:vertAlign w:val="baseline"/>
        </w:rPr>
        <w:t>3</w:t>
      </w:r>
    </w:p>
    <w:p w:rsidR="00664225" w:rsidRPr="008B7A5A" w:rsidP="00F66647">
      <w:pPr>
        <w:numPr>
          <w:ilvl w:val="0"/>
          <w:numId w:val="1"/>
        </w:numPr>
        <w:tabs>
          <w:tab w:val="clear" w:pos="786"/>
          <w:tab w:val="num" w:pos="1134"/>
        </w:tabs>
        <w:spacing w:after="120"/>
        <w:ind w:left="0" w:firstLine="709"/>
        <w:jc w:val="both"/>
        <w:rPr>
          <w:szCs w:val="24"/>
          <w:vertAlign w:val="baseline"/>
        </w:rPr>
      </w:pPr>
      <w:r w:rsidRPr="008B7A5A" w:rsidR="00CB59A7">
        <w:rPr>
          <w:szCs w:val="24"/>
          <w:vertAlign w:val="baseline"/>
        </w:rPr>
        <w:t>Osvedčenie o</w:t>
      </w:r>
      <w:r w:rsidRPr="008B7A5A" w:rsidR="001A61B7">
        <w:rPr>
          <w:szCs w:val="24"/>
          <w:vertAlign w:val="baseline"/>
        </w:rPr>
        <w:t> </w:t>
      </w:r>
      <w:r w:rsidRPr="008B7A5A" w:rsidR="00CB59A7">
        <w:rPr>
          <w:szCs w:val="24"/>
          <w:vertAlign w:val="baseline"/>
        </w:rPr>
        <w:t>evidencii</w:t>
      </w:r>
      <w:r w:rsidRPr="008B7A5A" w:rsidR="001A61B7">
        <w:rPr>
          <w:szCs w:val="24"/>
          <w:vertAlign w:val="baseline"/>
        </w:rPr>
        <w:t xml:space="preserve"> časť II a </w:t>
      </w:r>
      <w:r w:rsidRPr="008B7A5A" w:rsidR="00CB59A7">
        <w:rPr>
          <w:szCs w:val="24"/>
          <w:vertAlign w:val="baseline"/>
        </w:rPr>
        <w:t>technické osvedčenie vozidla sú vyhotovené v tvare formátu A4 a vytlačené na špeciálnom papieri</w:t>
      </w:r>
      <w:r w:rsidRPr="008B7A5A" w:rsidR="0054476D">
        <w:rPr>
          <w:szCs w:val="24"/>
          <w:vertAlign w:val="baseline"/>
        </w:rPr>
        <w:t xml:space="preserve"> s ochranou proti falšovaniu</w:t>
      </w:r>
      <w:r w:rsidRPr="008B7A5A" w:rsidR="00A85945">
        <w:rPr>
          <w:szCs w:val="24"/>
          <w:vertAlign w:val="baseline"/>
        </w:rPr>
        <w:t xml:space="preserve"> použitím aspoň dvoch techník </w:t>
      </w:r>
      <w:r w:rsidRPr="008B7A5A" w:rsidR="00E72529">
        <w:rPr>
          <w:szCs w:val="24"/>
          <w:vertAlign w:val="baseline"/>
        </w:rPr>
        <w:t>z nasledujúcich techník: grafika, vodotlač, fluoreskujúce vlákna alebo fluoreskujúca tlač</w:t>
      </w:r>
      <w:r w:rsidRPr="008B7A5A" w:rsidR="003342CD">
        <w:rPr>
          <w:snapToGrid w:val="0"/>
          <w:szCs w:val="24"/>
          <w:vertAlign w:val="baseline"/>
        </w:rPr>
        <w:t>; tieto techniky môžu byť doplnené ďalšími vhodnými doplňujúcimi bezpečnostný</w:t>
      </w:r>
      <w:r w:rsidRPr="008B7A5A" w:rsidR="003342CD">
        <w:rPr>
          <w:snapToGrid w:val="0"/>
          <w:szCs w:val="24"/>
          <w:vertAlign w:val="baseline"/>
        </w:rPr>
        <w:t>mi znakmi</w:t>
      </w:r>
      <w:r w:rsidRPr="008B7A5A" w:rsidR="00CB59A7">
        <w:rPr>
          <w:szCs w:val="24"/>
          <w:vertAlign w:val="baseline"/>
        </w:rPr>
        <w:t xml:space="preserve">. </w:t>
      </w:r>
    </w:p>
    <w:p w:rsidR="00CB59A7" w:rsidRPr="008B7A5A" w:rsidP="00F66647">
      <w:pPr>
        <w:numPr>
          <w:ilvl w:val="0"/>
          <w:numId w:val="1"/>
        </w:numPr>
        <w:tabs>
          <w:tab w:val="clear" w:pos="786"/>
          <w:tab w:val="num" w:pos="1134"/>
        </w:tabs>
        <w:ind w:left="0" w:firstLine="709"/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>Osvedčenie o</w:t>
      </w:r>
      <w:r w:rsidRPr="008B7A5A" w:rsidR="00346F21">
        <w:rPr>
          <w:szCs w:val="24"/>
          <w:vertAlign w:val="baseline"/>
        </w:rPr>
        <w:t> </w:t>
      </w:r>
      <w:r w:rsidRPr="008B7A5A">
        <w:rPr>
          <w:szCs w:val="24"/>
          <w:vertAlign w:val="baseline"/>
        </w:rPr>
        <w:t>evidencii</w:t>
      </w:r>
      <w:r w:rsidRPr="008B7A5A" w:rsidR="00346F21">
        <w:rPr>
          <w:szCs w:val="24"/>
          <w:vertAlign w:val="baseline"/>
        </w:rPr>
        <w:t xml:space="preserve"> časť II</w:t>
      </w:r>
      <w:r w:rsidRPr="008B7A5A">
        <w:rPr>
          <w:szCs w:val="24"/>
          <w:vertAlign w:val="baseline"/>
        </w:rPr>
        <w:t xml:space="preserve"> sa skladá z piatich </w:t>
      </w:r>
      <w:r w:rsidRPr="008B7A5A" w:rsidR="00A670D0">
        <w:rPr>
          <w:szCs w:val="24"/>
          <w:vertAlign w:val="baseline"/>
        </w:rPr>
        <w:t>oddielov</w:t>
      </w:r>
      <w:r w:rsidRPr="008B7A5A">
        <w:rPr>
          <w:szCs w:val="24"/>
          <w:vertAlign w:val="baseline"/>
        </w:rPr>
        <w:t>:</w:t>
      </w:r>
    </w:p>
    <w:p w:rsidR="00CB59A7" w:rsidRPr="008B7A5A">
      <w:pPr>
        <w:numPr>
          <w:ilvl w:val="0"/>
          <w:numId w:val="3"/>
        </w:numPr>
        <w:ind w:right="-1"/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>titulná strana,</w:t>
      </w:r>
    </w:p>
    <w:p w:rsidR="00CB59A7" w:rsidRPr="008B7A5A">
      <w:pPr>
        <w:numPr>
          <w:ilvl w:val="0"/>
          <w:numId w:val="3"/>
        </w:numPr>
        <w:ind w:right="-1"/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>technické informácie o vozidle,</w:t>
      </w:r>
    </w:p>
    <w:p w:rsidR="00CB59A7" w:rsidRPr="008B7A5A">
      <w:pPr>
        <w:numPr>
          <w:ilvl w:val="0"/>
          <w:numId w:val="3"/>
        </w:numPr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 xml:space="preserve">základné údaje o evidencii vozidla, </w:t>
      </w:r>
    </w:p>
    <w:p w:rsidR="00CB59A7" w:rsidRPr="008B7A5A">
      <w:pPr>
        <w:numPr>
          <w:ilvl w:val="0"/>
          <w:numId w:val="3"/>
        </w:numPr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>potvrdenie zhodnosti vozidla a nadstavby vozidla,</w:t>
      </w:r>
    </w:p>
    <w:p w:rsidR="00CB59A7">
      <w:pPr>
        <w:numPr>
          <w:ilvl w:val="0"/>
          <w:numId w:val="3"/>
        </w:numPr>
        <w:spacing w:after="120"/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>ďalšie úradné záznamy.</w:t>
      </w:r>
    </w:p>
    <w:p w:rsidR="00CB59A7" w:rsidRPr="008B7A5A" w:rsidP="00F66647">
      <w:pPr>
        <w:numPr>
          <w:ilvl w:val="0"/>
          <w:numId w:val="1"/>
        </w:numPr>
        <w:tabs>
          <w:tab w:val="clear" w:pos="786"/>
          <w:tab w:val="num" w:pos="1134"/>
        </w:tabs>
        <w:ind w:left="0" w:firstLine="709"/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>Technické osvedčenie vozi</w:t>
      </w:r>
      <w:r w:rsidRPr="008B7A5A">
        <w:rPr>
          <w:szCs w:val="24"/>
          <w:vertAlign w:val="baseline"/>
        </w:rPr>
        <w:t xml:space="preserve">dla sa skladá zo štyroch </w:t>
      </w:r>
      <w:r w:rsidRPr="008B7A5A" w:rsidR="00A670D0">
        <w:rPr>
          <w:szCs w:val="24"/>
          <w:vertAlign w:val="baseline"/>
        </w:rPr>
        <w:t>oddielov</w:t>
      </w:r>
      <w:r w:rsidRPr="008B7A5A" w:rsidR="00D6381E">
        <w:rPr>
          <w:szCs w:val="24"/>
          <w:vertAlign w:val="baseline"/>
        </w:rPr>
        <w:t>:</w:t>
      </w:r>
    </w:p>
    <w:p w:rsidR="00CB59A7" w:rsidRPr="008B7A5A">
      <w:pPr>
        <w:numPr>
          <w:ilvl w:val="0"/>
          <w:numId w:val="4"/>
        </w:numPr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>titulná strana,</w:t>
      </w:r>
    </w:p>
    <w:p w:rsidR="00CB59A7" w:rsidRPr="008B7A5A">
      <w:pPr>
        <w:numPr>
          <w:ilvl w:val="0"/>
          <w:numId w:val="4"/>
        </w:numPr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>technické informácie o vozidle,</w:t>
      </w:r>
    </w:p>
    <w:p w:rsidR="00CB59A7" w:rsidRPr="008B7A5A">
      <w:pPr>
        <w:numPr>
          <w:ilvl w:val="0"/>
          <w:numId w:val="4"/>
        </w:numPr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>potvrdenie zhodnosti vozidla a nadstavby vozidla,</w:t>
      </w:r>
    </w:p>
    <w:p w:rsidR="00CB59A7" w:rsidRPr="008B7A5A">
      <w:pPr>
        <w:numPr>
          <w:ilvl w:val="0"/>
          <w:numId w:val="4"/>
        </w:numPr>
        <w:spacing w:after="120"/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>ďalšie úradné záznamy.</w:t>
      </w:r>
    </w:p>
    <w:p w:rsidR="00CB59A7" w:rsidRPr="008B7A5A" w:rsidP="00F66647">
      <w:pPr>
        <w:numPr>
          <w:ilvl w:val="0"/>
          <w:numId w:val="1"/>
        </w:numPr>
        <w:tabs>
          <w:tab w:val="clear" w:pos="786"/>
          <w:tab w:val="num" w:pos="1134"/>
        </w:tabs>
        <w:ind w:left="0" w:firstLine="709"/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>Osvedčenie o</w:t>
      </w:r>
      <w:r w:rsidRPr="008B7A5A" w:rsidR="00346F21">
        <w:rPr>
          <w:szCs w:val="24"/>
          <w:vertAlign w:val="baseline"/>
        </w:rPr>
        <w:t> </w:t>
      </w:r>
      <w:r w:rsidRPr="008B7A5A">
        <w:rPr>
          <w:szCs w:val="24"/>
          <w:vertAlign w:val="baseline"/>
        </w:rPr>
        <w:t>evidencii</w:t>
      </w:r>
      <w:r w:rsidRPr="008B7A5A" w:rsidR="00346F21">
        <w:rPr>
          <w:szCs w:val="24"/>
          <w:vertAlign w:val="baseline"/>
        </w:rPr>
        <w:t xml:space="preserve"> časť II</w:t>
      </w:r>
      <w:r w:rsidRPr="008B7A5A">
        <w:rPr>
          <w:szCs w:val="24"/>
          <w:vertAlign w:val="baseline"/>
        </w:rPr>
        <w:t xml:space="preserve"> a technické osvedčenie vozidla sú pri výrobe označené evidenčným čísl</w:t>
      </w:r>
      <w:r w:rsidRPr="008B7A5A">
        <w:rPr>
          <w:szCs w:val="24"/>
          <w:vertAlign w:val="baseline"/>
        </w:rPr>
        <w:t>om</w:t>
      </w:r>
      <w:r w:rsidRPr="008B7A5A" w:rsidR="00B0030B">
        <w:rPr>
          <w:szCs w:val="24"/>
          <w:vertAlign w:val="baseline"/>
        </w:rPr>
        <w:t>, ktoré</w:t>
      </w:r>
      <w:r w:rsidRPr="008B7A5A">
        <w:rPr>
          <w:szCs w:val="24"/>
          <w:vertAlign w:val="baseline"/>
        </w:rPr>
        <w:t xml:space="preserve"> sa skladá zo série zloženej z dvoch znakov </w:t>
      </w:r>
      <w:r w:rsidR="00BB47EB">
        <w:rPr>
          <w:szCs w:val="24"/>
          <w:vertAlign w:val="baseline"/>
        </w:rPr>
        <w:t xml:space="preserve">                        </w:t>
      </w:r>
      <w:r w:rsidRPr="008B7A5A">
        <w:rPr>
          <w:szCs w:val="24"/>
          <w:vertAlign w:val="baseline"/>
        </w:rPr>
        <w:t>a z poradového čísla zloženého zo šiestich znakov „000001“</w:t>
      </w:r>
      <w:r w:rsidRPr="008B7A5A" w:rsidR="00B0030B">
        <w:rPr>
          <w:szCs w:val="24"/>
          <w:vertAlign w:val="baseline"/>
        </w:rPr>
        <w:t>; r</w:t>
      </w:r>
      <w:r w:rsidRPr="008B7A5A">
        <w:rPr>
          <w:szCs w:val="24"/>
          <w:vertAlign w:val="baseline"/>
        </w:rPr>
        <w:t>ozdelenie sérií je nasledovné:</w:t>
      </w:r>
    </w:p>
    <w:p w:rsidR="00CB59A7" w:rsidRPr="008B7A5A">
      <w:pPr>
        <w:numPr>
          <w:ilvl w:val="0"/>
          <w:numId w:val="7"/>
        </w:numPr>
        <w:jc w:val="both"/>
        <w:rPr>
          <w:b/>
          <w:szCs w:val="24"/>
          <w:vertAlign w:val="baseline"/>
        </w:rPr>
      </w:pPr>
      <w:r w:rsidRPr="008B7A5A" w:rsidR="007906C9">
        <w:rPr>
          <w:szCs w:val="24"/>
          <w:vertAlign w:val="baseline"/>
        </w:rPr>
        <w:t>„SA”, „SB”, „SF“ a „SG“</w:t>
      </w:r>
      <w:r w:rsidRPr="008B7A5A" w:rsidR="00093A91">
        <w:rPr>
          <w:szCs w:val="24"/>
          <w:vertAlign w:val="baseline"/>
        </w:rPr>
        <w:t xml:space="preserve">, ktoré vydávajú osoby </w:t>
      </w:r>
      <w:r w:rsidRPr="008B7A5A" w:rsidR="008E3FEF">
        <w:rPr>
          <w:color w:val="000000"/>
          <w:szCs w:val="24"/>
          <w:vertAlign w:val="baseline"/>
        </w:rPr>
        <w:t>oprávnené vydávať osvedčenia o</w:t>
      </w:r>
      <w:r w:rsidRPr="008B7A5A" w:rsidR="00346F21">
        <w:rPr>
          <w:color w:val="000000"/>
          <w:szCs w:val="24"/>
          <w:vertAlign w:val="baseline"/>
        </w:rPr>
        <w:t> </w:t>
      </w:r>
      <w:r w:rsidRPr="008B7A5A" w:rsidR="008E3FEF">
        <w:rPr>
          <w:color w:val="000000"/>
          <w:szCs w:val="24"/>
          <w:vertAlign w:val="baseline"/>
        </w:rPr>
        <w:t>evidencii</w:t>
      </w:r>
      <w:r w:rsidRPr="008B7A5A" w:rsidR="00346F21">
        <w:rPr>
          <w:color w:val="000000"/>
          <w:szCs w:val="24"/>
          <w:vertAlign w:val="baseline"/>
        </w:rPr>
        <w:t xml:space="preserve"> časť II</w:t>
      </w:r>
      <w:r w:rsidRPr="008B7A5A" w:rsidR="008E3FEF">
        <w:rPr>
          <w:color w:val="000000"/>
          <w:szCs w:val="24"/>
          <w:vertAlign w:val="baseline"/>
        </w:rPr>
        <w:t xml:space="preserve"> a technické osvedčenia vozidla </w:t>
      </w:r>
      <w:r w:rsidRPr="008B7A5A" w:rsidR="00093A91">
        <w:rPr>
          <w:szCs w:val="24"/>
          <w:vertAlign w:val="baseline"/>
        </w:rPr>
        <w:t xml:space="preserve">podľa § </w:t>
      </w:r>
      <w:r w:rsidRPr="008B7A5A" w:rsidR="00346F21">
        <w:rPr>
          <w:szCs w:val="24"/>
          <w:vertAlign w:val="baseline"/>
        </w:rPr>
        <w:t>2</w:t>
      </w:r>
      <w:r w:rsidRPr="008B7A5A" w:rsidR="00093A91">
        <w:rPr>
          <w:szCs w:val="24"/>
          <w:vertAlign w:val="baseline"/>
        </w:rPr>
        <w:t xml:space="preserve">3 ods. </w:t>
      </w:r>
      <w:r w:rsidRPr="008B7A5A" w:rsidR="00556144">
        <w:rPr>
          <w:szCs w:val="24"/>
          <w:vertAlign w:val="baseline"/>
        </w:rPr>
        <w:t>14</w:t>
      </w:r>
      <w:r w:rsidRPr="008B7A5A" w:rsidR="00346F21">
        <w:rPr>
          <w:szCs w:val="24"/>
          <w:vertAlign w:val="baseline"/>
        </w:rPr>
        <w:t xml:space="preserve"> písm</w:t>
      </w:r>
      <w:r w:rsidRPr="008B7A5A" w:rsidR="00093A91">
        <w:rPr>
          <w:szCs w:val="24"/>
          <w:vertAlign w:val="baseline"/>
        </w:rPr>
        <w:t>. a) a c) zákona</w:t>
      </w:r>
      <w:r w:rsidRPr="008B7A5A">
        <w:rPr>
          <w:szCs w:val="24"/>
          <w:vertAlign w:val="baseline"/>
        </w:rPr>
        <w:t>,</w:t>
      </w:r>
    </w:p>
    <w:p w:rsidR="00CB59A7" w:rsidRPr="008B7A5A">
      <w:pPr>
        <w:numPr>
          <w:ilvl w:val="0"/>
          <w:numId w:val="7"/>
        </w:numPr>
        <w:spacing w:after="120"/>
        <w:jc w:val="both"/>
        <w:rPr>
          <w:szCs w:val="24"/>
          <w:vertAlign w:val="baseline"/>
        </w:rPr>
      </w:pPr>
      <w:r w:rsidRPr="008B7A5A" w:rsidR="007906C9">
        <w:rPr>
          <w:szCs w:val="24"/>
          <w:vertAlign w:val="baseline"/>
        </w:rPr>
        <w:t>„SC“, „SD”, „SH“ a „SJ“</w:t>
      </w:r>
      <w:r w:rsidRPr="008B7A5A" w:rsidR="00093A91">
        <w:rPr>
          <w:szCs w:val="24"/>
          <w:vertAlign w:val="baseline"/>
        </w:rPr>
        <w:t xml:space="preserve">, ktoré vydávajú osoby </w:t>
      </w:r>
      <w:r w:rsidRPr="008B7A5A" w:rsidR="008E3FEF">
        <w:rPr>
          <w:color w:val="000000"/>
          <w:szCs w:val="24"/>
          <w:vertAlign w:val="baseline"/>
        </w:rPr>
        <w:t>oprávnené vydávať osvedčenia o</w:t>
      </w:r>
      <w:r w:rsidRPr="008B7A5A" w:rsidR="00346F21">
        <w:rPr>
          <w:color w:val="000000"/>
          <w:szCs w:val="24"/>
          <w:vertAlign w:val="baseline"/>
        </w:rPr>
        <w:t> </w:t>
      </w:r>
      <w:r w:rsidRPr="008B7A5A" w:rsidR="008E3FEF">
        <w:rPr>
          <w:color w:val="000000"/>
          <w:szCs w:val="24"/>
          <w:vertAlign w:val="baseline"/>
        </w:rPr>
        <w:t>evidencii</w:t>
      </w:r>
      <w:r w:rsidRPr="008B7A5A" w:rsidR="00346F21">
        <w:rPr>
          <w:color w:val="000000"/>
          <w:szCs w:val="24"/>
          <w:vertAlign w:val="baseline"/>
        </w:rPr>
        <w:t xml:space="preserve"> časť II</w:t>
      </w:r>
      <w:r w:rsidRPr="008B7A5A" w:rsidR="008E3FEF">
        <w:rPr>
          <w:color w:val="000000"/>
          <w:szCs w:val="24"/>
          <w:vertAlign w:val="baseline"/>
        </w:rPr>
        <w:t xml:space="preserve"> a technické osvedčenia vozidla </w:t>
      </w:r>
      <w:r w:rsidRPr="008B7A5A" w:rsidR="00093A91">
        <w:rPr>
          <w:szCs w:val="24"/>
          <w:vertAlign w:val="baseline"/>
        </w:rPr>
        <w:t>podľ</w:t>
      </w:r>
      <w:r w:rsidRPr="008B7A5A" w:rsidR="007906C9">
        <w:rPr>
          <w:szCs w:val="24"/>
          <w:vertAlign w:val="baseline"/>
        </w:rPr>
        <w:t xml:space="preserve">a § 23 ods. </w:t>
      </w:r>
      <w:r w:rsidRPr="008B7A5A" w:rsidR="00556144">
        <w:rPr>
          <w:szCs w:val="24"/>
          <w:vertAlign w:val="baseline"/>
        </w:rPr>
        <w:t>14</w:t>
      </w:r>
      <w:r w:rsidRPr="008B7A5A" w:rsidR="007906C9">
        <w:rPr>
          <w:szCs w:val="24"/>
          <w:vertAlign w:val="baseline"/>
        </w:rPr>
        <w:t xml:space="preserve"> písm. b) zákona.</w:t>
      </w:r>
    </w:p>
    <w:p w:rsidR="00CB59A7" w:rsidRPr="008B7A5A" w:rsidP="00F66647">
      <w:pPr>
        <w:numPr>
          <w:ilvl w:val="0"/>
          <w:numId w:val="1"/>
        </w:numPr>
        <w:tabs>
          <w:tab w:val="clear" w:pos="786"/>
          <w:tab w:val="num" w:pos="1134"/>
        </w:tabs>
        <w:spacing w:after="120"/>
        <w:ind w:left="0" w:firstLine="709"/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 xml:space="preserve">Série </w:t>
      </w:r>
      <w:r w:rsidRPr="008B7A5A" w:rsidR="00B0030B">
        <w:rPr>
          <w:szCs w:val="24"/>
          <w:vertAlign w:val="baseline"/>
        </w:rPr>
        <w:t>podľa odseku 4</w:t>
      </w:r>
      <w:r w:rsidRPr="008B7A5A">
        <w:rPr>
          <w:szCs w:val="24"/>
          <w:vertAlign w:val="baseline"/>
        </w:rPr>
        <w:t xml:space="preserve"> sa zvyšujú podľa počtu vyrobených osvedčení o</w:t>
      </w:r>
      <w:r w:rsidRPr="008B7A5A" w:rsidR="00346F21">
        <w:rPr>
          <w:szCs w:val="24"/>
          <w:vertAlign w:val="baseline"/>
        </w:rPr>
        <w:t> </w:t>
      </w:r>
      <w:r w:rsidRPr="008B7A5A">
        <w:rPr>
          <w:szCs w:val="24"/>
          <w:vertAlign w:val="baseline"/>
        </w:rPr>
        <w:t>evidencii</w:t>
      </w:r>
      <w:r w:rsidRPr="008B7A5A" w:rsidR="00346F21">
        <w:rPr>
          <w:szCs w:val="24"/>
          <w:vertAlign w:val="baseline"/>
        </w:rPr>
        <w:t xml:space="preserve"> časť II</w:t>
      </w:r>
      <w:r w:rsidRPr="008B7A5A">
        <w:rPr>
          <w:szCs w:val="24"/>
          <w:vertAlign w:val="baseline"/>
        </w:rPr>
        <w:t xml:space="preserve"> a technických osvedčení vozidla.</w:t>
      </w:r>
    </w:p>
    <w:p w:rsidR="00CB59A7" w:rsidRPr="008B7A5A" w:rsidP="00F66647">
      <w:pPr>
        <w:numPr>
          <w:ilvl w:val="0"/>
          <w:numId w:val="1"/>
        </w:numPr>
        <w:tabs>
          <w:tab w:val="clear" w:pos="786"/>
          <w:tab w:val="num" w:pos="1134"/>
        </w:tabs>
        <w:spacing w:after="120"/>
        <w:ind w:left="0" w:firstLine="709"/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>Vzor osvedčenia o</w:t>
      </w:r>
      <w:r w:rsidRPr="008B7A5A" w:rsidR="00346F21">
        <w:rPr>
          <w:szCs w:val="24"/>
          <w:vertAlign w:val="baseline"/>
        </w:rPr>
        <w:t> </w:t>
      </w:r>
      <w:r w:rsidRPr="008B7A5A">
        <w:rPr>
          <w:szCs w:val="24"/>
          <w:vertAlign w:val="baseline"/>
        </w:rPr>
        <w:t>evidencii</w:t>
      </w:r>
      <w:r w:rsidRPr="008B7A5A" w:rsidR="00346F21">
        <w:rPr>
          <w:szCs w:val="24"/>
          <w:vertAlign w:val="baseline"/>
        </w:rPr>
        <w:t xml:space="preserve"> časť II</w:t>
      </w:r>
      <w:r w:rsidRPr="008B7A5A">
        <w:rPr>
          <w:szCs w:val="24"/>
          <w:vertAlign w:val="baseline"/>
        </w:rPr>
        <w:t xml:space="preserve"> je uvedený v </w:t>
      </w:r>
      <w:r w:rsidRPr="008B7A5A" w:rsidR="004677A2">
        <w:rPr>
          <w:szCs w:val="24"/>
          <w:vertAlign w:val="baseline"/>
        </w:rPr>
        <w:t xml:space="preserve">prílohe č. </w:t>
      </w:r>
      <w:r w:rsidRPr="008B7A5A" w:rsidR="00346F21">
        <w:rPr>
          <w:szCs w:val="24"/>
          <w:vertAlign w:val="baseline"/>
        </w:rPr>
        <w:t>3</w:t>
      </w:r>
      <w:r w:rsidRPr="008B7A5A" w:rsidR="00101558">
        <w:rPr>
          <w:szCs w:val="24"/>
          <w:vertAlign w:val="baseline"/>
        </w:rPr>
        <w:t>.</w:t>
      </w:r>
      <w:r w:rsidRPr="008B7A5A">
        <w:rPr>
          <w:szCs w:val="24"/>
          <w:vertAlign w:val="baseline"/>
        </w:rPr>
        <w:t xml:space="preserve"> Vzor technického osvedčenia vozidla je uvedený v </w:t>
      </w:r>
      <w:r w:rsidRPr="008B7A5A" w:rsidR="00462EA1">
        <w:rPr>
          <w:szCs w:val="24"/>
          <w:vertAlign w:val="baseline"/>
        </w:rPr>
        <w:t xml:space="preserve">prílohe č. </w:t>
      </w:r>
      <w:r w:rsidRPr="008B7A5A" w:rsidR="00346F21">
        <w:rPr>
          <w:szCs w:val="24"/>
          <w:vertAlign w:val="baseline"/>
        </w:rPr>
        <w:t>4</w:t>
      </w:r>
      <w:r w:rsidRPr="008B7A5A">
        <w:rPr>
          <w:szCs w:val="24"/>
          <w:vertAlign w:val="baseline"/>
        </w:rPr>
        <w:t xml:space="preserve"> </w:t>
      </w:r>
    </w:p>
    <w:p w:rsidR="0003115C" w:rsidRPr="008B7A5A" w:rsidP="008A1F2D">
      <w:pPr>
        <w:spacing w:after="240"/>
        <w:ind w:firstLine="709"/>
        <w:jc w:val="both"/>
        <w:rPr>
          <w:szCs w:val="24"/>
          <w:vertAlign w:val="baseline"/>
        </w:rPr>
      </w:pPr>
      <w:r w:rsidRPr="008B7A5A" w:rsidR="00A75EC1">
        <w:rPr>
          <w:szCs w:val="24"/>
          <w:vertAlign w:val="baseline"/>
        </w:rPr>
        <w:t xml:space="preserve">(7) </w:t>
      </w:r>
      <w:r w:rsidRPr="008B7A5A" w:rsidR="00CB59A7">
        <w:rPr>
          <w:szCs w:val="24"/>
          <w:vertAlign w:val="baseline"/>
        </w:rPr>
        <w:t>Osvedčenie o</w:t>
      </w:r>
      <w:r w:rsidRPr="008B7A5A" w:rsidR="00831C10">
        <w:rPr>
          <w:szCs w:val="24"/>
          <w:vertAlign w:val="baseline"/>
        </w:rPr>
        <w:t> </w:t>
      </w:r>
      <w:r w:rsidRPr="008B7A5A" w:rsidR="00CB59A7">
        <w:rPr>
          <w:szCs w:val="24"/>
          <w:vertAlign w:val="baseline"/>
        </w:rPr>
        <w:t>evidencii</w:t>
      </w:r>
      <w:r w:rsidRPr="008B7A5A" w:rsidR="00831C10">
        <w:rPr>
          <w:szCs w:val="24"/>
          <w:vertAlign w:val="baseline"/>
        </w:rPr>
        <w:t xml:space="preserve"> časť II</w:t>
      </w:r>
      <w:r w:rsidRPr="008B7A5A" w:rsidR="00CB59A7">
        <w:rPr>
          <w:szCs w:val="24"/>
          <w:vertAlign w:val="baseline"/>
        </w:rPr>
        <w:t xml:space="preserve"> a technické osvedčenie vozidla sa po vyplnení údajov zložia na formát A7. </w:t>
      </w:r>
    </w:p>
    <w:p w:rsidR="004530A2" w:rsidRPr="008B7A5A" w:rsidP="005A5ECF">
      <w:pPr>
        <w:spacing w:after="120"/>
        <w:jc w:val="center"/>
        <w:rPr>
          <w:i/>
          <w:szCs w:val="24"/>
          <w:vertAlign w:val="baseline"/>
        </w:rPr>
      </w:pPr>
      <w:r w:rsidRPr="008B7A5A" w:rsidR="00480932">
        <w:rPr>
          <w:szCs w:val="24"/>
          <w:vertAlign w:val="baseline"/>
        </w:rPr>
        <w:t xml:space="preserve">§ </w:t>
      </w:r>
      <w:r w:rsidRPr="008B7A5A" w:rsidR="00E73E13">
        <w:rPr>
          <w:szCs w:val="24"/>
          <w:vertAlign w:val="baseline"/>
        </w:rPr>
        <w:t>4</w:t>
      </w:r>
    </w:p>
    <w:p w:rsidR="004530A2" w:rsidRPr="008B7A5A" w:rsidP="00F66647">
      <w:pPr>
        <w:numPr>
          <w:ilvl w:val="0"/>
          <w:numId w:val="2"/>
        </w:numPr>
        <w:tabs>
          <w:tab w:val="clear" w:pos="786"/>
          <w:tab w:val="num" w:pos="1134"/>
        </w:tabs>
        <w:spacing w:before="120"/>
        <w:ind w:left="0" w:right="-1" w:firstLine="709"/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>V osvedčení o</w:t>
      </w:r>
      <w:r w:rsidRPr="008B7A5A" w:rsidR="00E73E13">
        <w:rPr>
          <w:szCs w:val="24"/>
          <w:vertAlign w:val="baseline"/>
        </w:rPr>
        <w:t> </w:t>
      </w:r>
      <w:r w:rsidRPr="008B7A5A">
        <w:rPr>
          <w:szCs w:val="24"/>
          <w:vertAlign w:val="baseline"/>
        </w:rPr>
        <w:t>evidencii</w:t>
      </w:r>
      <w:r w:rsidRPr="008B7A5A" w:rsidR="00E73E13">
        <w:rPr>
          <w:szCs w:val="24"/>
          <w:vertAlign w:val="baseline"/>
        </w:rPr>
        <w:t xml:space="preserve"> časť II</w:t>
      </w:r>
      <w:r w:rsidRPr="008B7A5A">
        <w:rPr>
          <w:szCs w:val="24"/>
          <w:vertAlign w:val="baseline"/>
        </w:rPr>
        <w:t xml:space="preserve"> podľa prílohy č.</w:t>
      </w:r>
      <w:r w:rsidRPr="008B7A5A" w:rsidR="00D37F42">
        <w:rPr>
          <w:szCs w:val="24"/>
          <w:vertAlign w:val="baseline"/>
        </w:rPr>
        <w:t xml:space="preserve"> </w:t>
      </w:r>
      <w:r w:rsidRPr="008B7A5A" w:rsidR="00F46834">
        <w:rPr>
          <w:szCs w:val="24"/>
          <w:vertAlign w:val="baseline"/>
        </w:rPr>
        <w:t>3</w:t>
      </w:r>
      <w:r w:rsidRPr="008B7A5A">
        <w:rPr>
          <w:szCs w:val="24"/>
          <w:vertAlign w:val="baseline"/>
        </w:rPr>
        <w:t xml:space="preserve"> sa v príslušných </w:t>
      </w:r>
      <w:r w:rsidRPr="008B7A5A" w:rsidR="00D6381E">
        <w:rPr>
          <w:szCs w:val="24"/>
          <w:vertAlign w:val="baseline"/>
        </w:rPr>
        <w:t>o</w:t>
      </w:r>
      <w:r w:rsidRPr="008B7A5A" w:rsidR="002B1335">
        <w:rPr>
          <w:szCs w:val="24"/>
          <w:vertAlign w:val="baseline"/>
        </w:rPr>
        <w:t>ddieloch</w:t>
      </w:r>
      <w:r w:rsidRPr="008B7A5A">
        <w:rPr>
          <w:szCs w:val="24"/>
          <w:vertAlign w:val="baseline"/>
        </w:rPr>
        <w:t xml:space="preserve"> uvádzajú tieto údaje:</w:t>
      </w:r>
    </w:p>
    <w:p w:rsidR="004530A2" w:rsidRPr="008B7A5A" w:rsidP="004530A2">
      <w:pPr>
        <w:numPr>
          <w:ilvl w:val="0"/>
          <w:numId w:val="5"/>
        </w:numPr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>základné údaje o </w:t>
      </w:r>
      <w:r w:rsidRPr="008B7A5A" w:rsidR="00D37F42">
        <w:rPr>
          <w:szCs w:val="24"/>
          <w:vertAlign w:val="baseline"/>
        </w:rPr>
        <w:t>evidencii vozidla:</w:t>
      </w:r>
    </w:p>
    <w:p w:rsidR="004530A2" w:rsidRPr="008B7A5A" w:rsidP="004A09BC">
      <w:pPr>
        <w:numPr>
          <w:ilvl w:val="0"/>
          <w:numId w:val="15"/>
        </w:numPr>
        <w:jc w:val="both"/>
        <w:rPr>
          <w:szCs w:val="24"/>
          <w:vertAlign w:val="baseline"/>
        </w:rPr>
      </w:pPr>
      <w:r w:rsidRPr="008B7A5A" w:rsidR="00D37F42">
        <w:rPr>
          <w:szCs w:val="24"/>
          <w:vertAlign w:val="baseline"/>
        </w:rPr>
        <w:t>d</w:t>
      </w:r>
      <w:r w:rsidRPr="008B7A5A">
        <w:rPr>
          <w:szCs w:val="24"/>
          <w:vertAlign w:val="baseline"/>
        </w:rPr>
        <w:t>átum prvej evidencie vozidla (r</w:t>
      </w:r>
      <w:r w:rsidRPr="008B7A5A">
        <w:rPr>
          <w:szCs w:val="24"/>
          <w:vertAlign w:val="baseline"/>
        </w:rPr>
        <w:t>ok výroby)</w:t>
      </w:r>
      <w:r w:rsidRPr="008B7A5A" w:rsidR="00D37F42">
        <w:rPr>
          <w:szCs w:val="24"/>
          <w:vertAlign w:val="baseline"/>
        </w:rPr>
        <w:t>,</w:t>
      </w:r>
    </w:p>
    <w:p w:rsidR="004530A2" w:rsidRPr="008B7A5A" w:rsidP="004A09BC">
      <w:pPr>
        <w:numPr>
          <w:ilvl w:val="0"/>
          <w:numId w:val="15"/>
        </w:numPr>
        <w:jc w:val="both"/>
        <w:rPr>
          <w:szCs w:val="24"/>
          <w:vertAlign w:val="baseline"/>
        </w:rPr>
      </w:pPr>
      <w:r w:rsidRPr="008B7A5A" w:rsidR="00D37F42">
        <w:rPr>
          <w:szCs w:val="24"/>
          <w:vertAlign w:val="baseline"/>
        </w:rPr>
        <w:t>d</w:t>
      </w:r>
      <w:r w:rsidRPr="008B7A5A">
        <w:rPr>
          <w:szCs w:val="24"/>
          <w:vertAlign w:val="baseline"/>
        </w:rPr>
        <w:t>átum prvej evidencie v</w:t>
      </w:r>
      <w:r w:rsidRPr="008B7A5A" w:rsidR="00D37F42">
        <w:rPr>
          <w:szCs w:val="24"/>
          <w:vertAlign w:val="baseline"/>
        </w:rPr>
        <w:t> </w:t>
      </w:r>
      <w:r w:rsidRPr="008B7A5A">
        <w:rPr>
          <w:szCs w:val="24"/>
          <w:vertAlign w:val="baseline"/>
        </w:rPr>
        <w:t>S</w:t>
      </w:r>
      <w:r w:rsidRPr="008B7A5A" w:rsidR="00D37F42">
        <w:rPr>
          <w:szCs w:val="24"/>
          <w:vertAlign w:val="baseline"/>
        </w:rPr>
        <w:t>lovenskej republike,</w:t>
      </w:r>
    </w:p>
    <w:p w:rsidR="004530A2" w:rsidRPr="008B7A5A" w:rsidP="004A09BC">
      <w:pPr>
        <w:numPr>
          <w:ilvl w:val="0"/>
          <w:numId w:val="15"/>
        </w:numPr>
        <w:jc w:val="both"/>
        <w:rPr>
          <w:szCs w:val="24"/>
          <w:vertAlign w:val="baseline"/>
        </w:rPr>
      </w:pPr>
      <w:r w:rsidRPr="008B7A5A" w:rsidR="00D37F42">
        <w:rPr>
          <w:szCs w:val="24"/>
          <w:vertAlign w:val="baseline"/>
        </w:rPr>
        <w:t>identifikačné číslo vozidla VIN,</w:t>
      </w:r>
    </w:p>
    <w:p w:rsidR="004530A2" w:rsidRPr="008B7A5A" w:rsidP="004A09BC">
      <w:pPr>
        <w:numPr>
          <w:ilvl w:val="0"/>
          <w:numId w:val="15"/>
        </w:numPr>
        <w:jc w:val="both"/>
        <w:rPr>
          <w:szCs w:val="24"/>
          <w:vertAlign w:val="baseline"/>
        </w:rPr>
      </w:pPr>
      <w:r w:rsidRPr="008B7A5A" w:rsidR="00D37F42">
        <w:rPr>
          <w:szCs w:val="24"/>
          <w:vertAlign w:val="baseline"/>
        </w:rPr>
        <w:t>e</w:t>
      </w:r>
      <w:r w:rsidRPr="008B7A5A">
        <w:rPr>
          <w:szCs w:val="24"/>
          <w:vertAlign w:val="baseline"/>
        </w:rPr>
        <w:t>videnčné číslo</w:t>
      </w:r>
      <w:r w:rsidRPr="008B7A5A" w:rsidR="002B1335">
        <w:rPr>
          <w:szCs w:val="24"/>
          <w:vertAlign w:val="baseline"/>
        </w:rPr>
        <w:t xml:space="preserve"> vozidla</w:t>
      </w:r>
      <w:r w:rsidRPr="008B7A5A" w:rsidR="00D37F42">
        <w:rPr>
          <w:szCs w:val="24"/>
          <w:vertAlign w:val="baseline"/>
        </w:rPr>
        <w:t>,</w:t>
      </w:r>
    </w:p>
    <w:p w:rsidR="004530A2" w:rsidRPr="008B7A5A" w:rsidP="004A09BC">
      <w:pPr>
        <w:numPr>
          <w:ilvl w:val="0"/>
          <w:numId w:val="15"/>
        </w:numPr>
        <w:jc w:val="both"/>
        <w:rPr>
          <w:szCs w:val="24"/>
          <w:vertAlign w:val="baseline"/>
        </w:rPr>
      </w:pPr>
      <w:r w:rsidRPr="008B7A5A" w:rsidR="00D37F42">
        <w:rPr>
          <w:szCs w:val="24"/>
          <w:vertAlign w:val="baseline"/>
        </w:rPr>
        <w:t>p</w:t>
      </w:r>
      <w:r w:rsidRPr="008B7A5A">
        <w:rPr>
          <w:szCs w:val="24"/>
          <w:vertAlign w:val="baseline"/>
        </w:rPr>
        <w:t>latnosť do</w:t>
      </w:r>
      <w:r w:rsidRPr="008B7A5A" w:rsidR="00D37F42">
        <w:rPr>
          <w:szCs w:val="24"/>
          <w:vertAlign w:val="baseline"/>
        </w:rPr>
        <w:t>,</w:t>
      </w:r>
    </w:p>
    <w:p w:rsidR="004530A2" w:rsidRPr="008B7A5A" w:rsidP="004A09BC">
      <w:pPr>
        <w:numPr>
          <w:ilvl w:val="0"/>
          <w:numId w:val="15"/>
        </w:numPr>
        <w:jc w:val="both"/>
        <w:rPr>
          <w:szCs w:val="24"/>
          <w:vertAlign w:val="baseline"/>
        </w:rPr>
      </w:pPr>
      <w:r w:rsidRPr="008B7A5A" w:rsidR="00D37F42">
        <w:rPr>
          <w:szCs w:val="24"/>
          <w:vertAlign w:val="baseline"/>
        </w:rPr>
        <w:t>v</w:t>
      </w:r>
      <w:r w:rsidRPr="008B7A5A">
        <w:rPr>
          <w:szCs w:val="24"/>
          <w:vertAlign w:val="baseline"/>
        </w:rPr>
        <w:t>lastník vozidla, dátum narodenia/IČO</w:t>
      </w:r>
      <w:r w:rsidRPr="008B7A5A" w:rsidR="00D37F42">
        <w:rPr>
          <w:szCs w:val="24"/>
          <w:vertAlign w:val="baseline"/>
        </w:rPr>
        <w:t>,</w:t>
      </w:r>
    </w:p>
    <w:p w:rsidR="004530A2" w:rsidRPr="008B7A5A" w:rsidP="004A09BC">
      <w:pPr>
        <w:numPr>
          <w:ilvl w:val="0"/>
          <w:numId w:val="15"/>
        </w:numPr>
        <w:jc w:val="both"/>
        <w:rPr>
          <w:szCs w:val="24"/>
          <w:vertAlign w:val="baseline"/>
        </w:rPr>
      </w:pPr>
      <w:r w:rsidRPr="008B7A5A" w:rsidR="00D37F42">
        <w:rPr>
          <w:szCs w:val="24"/>
          <w:vertAlign w:val="baseline"/>
        </w:rPr>
        <w:t>t</w:t>
      </w:r>
      <w:r w:rsidRPr="008B7A5A">
        <w:rPr>
          <w:szCs w:val="24"/>
          <w:vertAlign w:val="baseline"/>
        </w:rPr>
        <w:t>rvalý pobyt/sídlo vlastníka</w:t>
      </w:r>
      <w:r w:rsidRPr="008B7A5A" w:rsidR="00D37F42">
        <w:rPr>
          <w:szCs w:val="24"/>
          <w:vertAlign w:val="baseline"/>
        </w:rPr>
        <w:t>,</w:t>
      </w:r>
    </w:p>
    <w:p w:rsidR="004530A2" w:rsidRPr="008B7A5A" w:rsidP="004A09BC">
      <w:pPr>
        <w:numPr>
          <w:ilvl w:val="0"/>
          <w:numId w:val="15"/>
        </w:numPr>
        <w:jc w:val="both"/>
        <w:rPr>
          <w:szCs w:val="24"/>
          <w:vertAlign w:val="baseline"/>
        </w:rPr>
      </w:pPr>
      <w:r w:rsidRPr="008B7A5A" w:rsidR="00D37F42">
        <w:rPr>
          <w:szCs w:val="24"/>
          <w:vertAlign w:val="baseline"/>
        </w:rPr>
        <w:t>d</w:t>
      </w:r>
      <w:r w:rsidRPr="008B7A5A">
        <w:rPr>
          <w:szCs w:val="24"/>
          <w:vertAlign w:val="baseline"/>
        </w:rPr>
        <w:t>ržiteľ osvedčenia</w:t>
      </w:r>
      <w:r w:rsidRPr="008B7A5A" w:rsidR="001945E8">
        <w:rPr>
          <w:szCs w:val="24"/>
          <w:vertAlign w:val="baseline"/>
        </w:rPr>
        <w:t xml:space="preserve"> o evidencii</w:t>
      </w:r>
      <w:r w:rsidRPr="008B7A5A">
        <w:rPr>
          <w:szCs w:val="24"/>
          <w:vertAlign w:val="baseline"/>
        </w:rPr>
        <w:t>, dátum narodenia/IČO</w:t>
      </w:r>
      <w:r w:rsidRPr="008B7A5A" w:rsidR="00D37F42">
        <w:rPr>
          <w:szCs w:val="24"/>
          <w:vertAlign w:val="baseline"/>
        </w:rPr>
        <w:t>,</w:t>
      </w:r>
    </w:p>
    <w:p w:rsidR="004530A2" w:rsidRPr="008B7A5A" w:rsidP="004A09BC">
      <w:pPr>
        <w:numPr>
          <w:ilvl w:val="0"/>
          <w:numId w:val="15"/>
        </w:numPr>
        <w:jc w:val="both"/>
        <w:rPr>
          <w:szCs w:val="24"/>
          <w:vertAlign w:val="baseline"/>
        </w:rPr>
      </w:pPr>
      <w:r w:rsidRPr="008B7A5A" w:rsidR="00D37F42">
        <w:rPr>
          <w:szCs w:val="24"/>
          <w:vertAlign w:val="baseline"/>
        </w:rPr>
        <w:t>t</w:t>
      </w:r>
      <w:r w:rsidRPr="008B7A5A">
        <w:rPr>
          <w:szCs w:val="24"/>
          <w:vertAlign w:val="baseline"/>
        </w:rPr>
        <w:t>rvalý pobyt/sídlo držiteľa</w:t>
      </w:r>
      <w:r w:rsidRPr="008B7A5A" w:rsidR="00D37F42">
        <w:rPr>
          <w:szCs w:val="24"/>
          <w:vertAlign w:val="baseline"/>
        </w:rPr>
        <w:t>,</w:t>
      </w:r>
    </w:p>
    <w:p w:rsidR="004530A2" w:rsidRPr="008B7A5A" w:rsidP="004A09BC">
      <w:pPr>
        <w:numPr>
          <w:ilvl w:val="0"/>
          <w:numId w:val="15"/>
        </w:numPr>
        <w:jc w:val="both"/>
        <w:rPr>
          <w:szCs w:val="24"/>
          <w:vertAlign w:val="baseline"/>
        </w:rPr>
      </w:pPr>
      <w:r w:rsidRPr="008B7A5A" w:rsidR="00D37F42">
        <w:rPr>
          <w:szCs w:val="24"/>
          <w:vertAlign w:val="baseline"/>
        </w:rPr>
        <w:t>z</w:t>
      </w:r>
      <w:r w:rsidRPr="008B7A5A">
        <w:rPr>
          <w:szCs w:val="24"/>
          <w:vertAlign w:val="baseline"/>
        </w:rPr>
        <w:t>mena údajov o vlastníkovi vozidla alebo držiteľovi osvedčenia o</w:t>
      </w:r>
      <w:r w:rsidRPr="008B7A5A" w:rsidR="00D37F42">
        <w:rPr>
          <w:szCs w:val="24"/>
          <w:vertAlign w:val="baseline"/>
        </w:rPr>
        <w:t> </w:t>
      </w:r>
      <w:r w:rsidRPr="008B7A5A">
        <w:rPr>
          <w:szCs w:val="24"/>
          <w:vertAlign w:val="baseline"/>
        </w:rPr>
        <w:t>evidencii</w:t>
      </w:r>
      <w:r w:rsidRPr="008B7A5A" w:rsidR="00D37F42">
        <w:rPr>
          <w:szCs w:val="24"/>
          <w:vertAlign w:val="baseline"/>
        </w:rPr>
        <w:t>,</w:t>
      </w:r>
    </w:p>
    <w:p w:rsidR="004530A2" w:rsidRPr="008B7A5A" w:rsidP="004A09BC">
      <w:pPr>
        <w:numPr>
          <w:ilvl w:val="0"/>
          <w:numId w:val="15"/>
        </w:numPr>
        <w:jc w:val="both"/>
        <w:rPr>
          <w:szCs w:val="24"/>
          <w:vertAlign w:val="baseline"/>
        </w:rPr>
      </w:pPr>
      <w:r w:rsidRPr="008B7A5A" w:rsidR="00D37F42">
        <w:rPr>
          <w:szCs w:val="24"/>
          <w:vertAlign w:val="baseline"/>
        </w:rPr>
        <w:t>z</w:t>
      </w:r>
      <w:r w:rsidRPr="008B7A5A">
        <w:rPr>
          <w:szCs w:val="24"/>
          <w:vertAlign w:val="baseline"/>
        </w:rPr>
        <w:t>áznamy o prevode držby vozidla na inú osobu</w:t>
      </w:r>
      <w:r w:rsidRPr="008B7A5A" w:rsidR="00D37F42">
        <w:rPr>
          <w:szCs w:val="24"/>
          <w:vertAlign w:val="baseline"/>
        </w:rPr>
        <w:t>,</w:t>
      </w:r>
    </w:p>
    <w:p w:rsidR="004530A2" w:rsidRPr="008B7A5A" w:rsidP="004530A2">
      <w:pPr>
        <w:numPr>
          <w:ilvl w:val="0"/>
          <w:numId w:val="5"/>
        </w:numPr>
        <w:jc w:val="both"/>
        <w:rPr>
          <w:szCs w:val="24"/>
          <w:vertAlign w:val="baseline"/>
        </w:rPr>
      </w:pPr>
      <w:r w:rsidRPr="008B7A5A" w:rsidR="00D37F42">
        <w:rPr>
          <w:szCs w:val="24"/>
          <w:vertAlign w:val="baseline"/>
        </w:rPr>
        <w:t>vozidlo:</w:t>
      </w:r>
    </w:p>
    <w:p w:rsidR="004530A2" w:rsidRPr="008B7A5A" w:rsidP="004A09BC">
      <w:pPr>
        <w:numPr>
          <w:ilvl w:val="0"/>
          <w:numId w:val="8"/>
        </w:numPr>
        <w:jc w:val="both"/>
        <w:rPr>
          <w:szCs w:val="24"/>
          <w:vertAlign w:val="baseline"/>
        </w:rPr>
      </w:pPr>
      <w:r w:rsidRPr="008B7A5A" w:rsidR="00D37F42">
        <w:rPr>
          <w:szCs w:val="24"/>
          <w:vertAlign w:val="baseline"/>
        </w:rPr>
        <w:t>d</w:t>
      </w:r>
      <w:r w:rsidRPr="008B7A5A">
        <w:rPr>
          <w:szCs w:val="24"/>
          <w:vertAlign w:val="baseline"/>
        </w:rPr>
        <w:t>ruh</w:t>
      </w:r>
      <w:r w:rsidRPr="008B7A5A" w:rsidR="00D37F42">
        <w:rPr>
          <w:szCs w:val="24"/>
          <w:vertAlign w:val="baseline"/>
        </w:rPr>
        <w:t>,</w:t>
      </w:r>
    </w:p>
    <w:p w:rsidR="004530A2" w:rsidRPr="008B7A5A" w:rsidP="004A09BC">
      <w:pPr>
        <w:numPr>
          <w:ilvl w:val="0"/>
          <w:numId w:val="8"/>
        </w:numPr>
        <w:jc w:val="both"/>
        <w:rPr>
          <w:szCs w:val="24"/>
          <w:vertAlign w:val="baseline"/>
        </w:rPr>
      </w:pPr>
      <w:r w:rsidRPr="008B7A5A" w:rsidR="00D37F42">
        <w:rPr>
          <w:szCs w:val="24"/>
          <w:vertAlign w:val="baseline"/>
        </w:rPr>
        <w:t>k</w:t>
      </w:r>
      <w:r w:rsidRPr="008B7A5A">
        <w:rPr>
          <w:szCs w:val="24"/>
          <w:vertAlign w:val="baseline"/>
        </w:rPr>
        <w:t>ategória,</w:t>
      </w:r>
    </w:p>
    <w:p w:rsidR="00D37F42" w:rsidRPr="008B7A5A" w:rsidP="004A09BC">
      <w:pPr>
        <w:numPr>
          <w:ilvl w:val="0"/>
          <w:numId w:val="8"/>
        </w:numPr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>identifikačné číslo vozidla VIN,</w:t>
      </w:r>
    </w:p>
    <w:p w:rsidR="004530A2" w:rsidRPr="008B7A5A" w:rsidP="004A09BC">
      <w:pPr>
        <w:numPr>
          <w:ilvl w:val="0"/>
          <w:numId w:val="8"/>
        </w:numPr>
        <w:jc w:val="both"/>
        <w:rPr>
          <w:szCs w:val="24"/>
          <w:vertAlign w:val="baseline"/>
        </w:rPr>
      </w:pPr>
      <w:r w:rsidRPr="008B7A5A" w:rsidR="00D37F42">
        <w:rPr>
          <w:szCs w:val="24"/>
          <w:vertAlign w:val="baseline"/>
        </w:rPr>
        <w:t>z</w:t>
      </w:r>
      <w:r w:rsidRPr="008B7A5A">
        <w:rPr>
          <w:szCs w:val="24"/>
          <w:vertAlign w:val="baseline"/>
        </w:rPr>
        <w:t>načka</w:t>
      </w:r>
      <w:r w:rsidRPr="008B7A5A" w:rsidR="00D37F42">
        <w:rPr>
          <w:szCs w:val="24"/>
          <w:vertAlign w:val="baseline"/>
        </w:rPr>
        <w:t>,</w:t>
      </w:r>
    </w:p>
    <w:p w:rsidR="004530A2" w:rsidRPr="008B7A5A" w:rsidP="004A09BC">
      <w:pPr>
        <w:numPr>
          <w:ilvl w:val="0"/>
          <w:numId w:val="8"/>
        </w:numPr>
        <w:jc w:val="both"/>
        <w:rPr>
          <w:szCs w:val="24"/>
          <w:vertAlign w:val="baseline"/>
        </w:rPr>
      </w:pPr>
      <w:r w:rsidRPr="008B7A5A" w:rsidR="00D37F42">
        <w:rPr>
          <w:szCs w:val="24"/>
          <w:vertAlign w:val="baseline"/>
        </w:rPr>
        <w:t>o</w:t>
      </w:r>
      <w:r w:rsidRPr="008B7A5A">
        <w:rPr>
          <w:szCs w:val="24"/>
          <w:vertAlign w:val="baseline"/>
        </w:rPr>
        <w:t>bchodný názov</w:t>
      </w:r>
      <w:r w:rsidRPr="008B7A5A" w:rsidR="00D37F42">
        <w:rPr>
          <w:szCs w:val="24"/>
          <w:vertAlign w:val="baseline"/>
        </w:rPr>
        <w:t>,</w:t>
      </w:r>
    </w:p>
    <w:p w:rsidR="004530A2" w:rsidRPr="008B7A5A" w:rsidP="004A09BC">
      <w:pPr>
        <w:numPr>
          <w:ilvl w:val="0"/>
          <w:numId w:val="8"/>
        </w:numPr>
        <w:jc w:val="both"/>
        <w:rPr>
          <w:szCs w:val="24"/>
          <w:vertAlign w:val="baseline"/>
        </w:rPr>
      </w:pPr>
      <w:r w:rsidRPr="008B7A5A" w:rsidR="00D37F42">
        <w:rPr>
          <w:szCs w:val="24"/>
          <w:vertAlign w:val="baseline"/>
        </w:rPr>
        <w:t>t</w:t>
      </w:r>
      <w:r w:rsidRPr="008B7A5A">
        <w:rPr>
          <w:szCs w:val="24"/>
          <w:vertAlign w:val="baseline"/>
        </w:rPr>
        <w:t>yp/variant/verzia</w:t>
      </w:r>
      <w:r w:rsidRPr="008B7A5A" w:rsidR="00D37F42">
        <w:rPr>
          <w:szCs w:val="24"/>
          <w:vertAlign w:val="baseline"/>
        </w:rPr>
        <w:t>,</w:t>
      </w:r>
    </w:p>
    <w:p w:rsidR="004530A2" w:rsidRPr="008B7A5A" w:rsidP="004A09BC">
      <w:pPr>
        <w:numPr>
          <w:ilvl w:val="0"/>
          <w:numId w:val="8"/>
        </w:numPr>
        <w:jc w:val="both"/>
        <w:rPr>
          <w:szCs w:val="24"/>
          <w:vertAlign w:val="baseline"/>
        </w:rPr>
      </w:pPr>
      <w:r w:rsidRPr="008B7A5A" w:rsidR="00D37F42">
        <w:rPr>
          <w:szCs w:val="24"/>
          <w:vertAlign w:val="baseline"/>
        </w:rPr>
        <w:t>v</w:t>
      </w:r>
      <w:r w:rsidRPr="008B7A5A">
        <w:rPr>
          <w:szCs w:val="24"/>
          <w:vertAlign w:val="baseline"/>
        </w:rPr>
        <w:t>ýrobca</w:t>
      </w:r>
      <w:r w:rsidRPr="008B7A5A">
        <w:rPr>
          <w:szCs w:val="24"/>
          <w:vertAlign w:val="baseline"/>
        </w:rPr>
        <w:t xml:space="preserve"> vozidla (podvozku)</w:t>
      </w:r>
      <w:r w:rsidRPr="008B7A5A" w:rsidR="00D37F42">
        <w:rPr>
          <w:szCs w:val="24"/>
          <w:vertAlign w:val="baseline"/>
        </w:rPr>
        <w:t>,</w:t>
      </w:r>
    </w:p>
    <w:p w:rsidR="004530A2" w:rsidRPr="008B7A5A" w:rsidP="004A09BC">
      <w:pPr>
        <w:numPr>
          <w:ilvl w:val="0"/>
          <w:numId w:val="8"/>
        </w:numPr>
        <w:jc w:val="both"/>
        <w:rPr>
          <w:szCs w:val="24"/>
          <w:vertAlign w:val="baseline"/>
        </w:rPr>
      </w:pPr>
      <w:r w:rsidRPr="008B7A5A" w:rsidR="00D37F42">
        <w:rPr>
          <w:szCs w:val="24"/>
          <w:vertAlign w:val="baseline"/>
        </w:rPr>
        <w:t>č</w:t>
      </w:r>
      <w:r w:rsidRPr="008B7A5A">
        <w:rPr>
          <w:szCs w:val="24"/>
          <w:vertAlign w:val="baseline"/>
        </w:rPr>
        <w:t>íslo typového schválenia ES</w:t>
      </w:r>
      <w:r w:rsidRPr="008B7A5A" w:rsidR="00D37F42">
        <w:rPr>
          <w:szCs w:val="24"/>
          <w:vertAlign w:val="baseline"/>
        </w:rPr>
        <w:t>,</w:t>
      </w:r>
    </w:p>
    <w:p w:rsidR="004530A2" w:rsidRPr="008B7A5A" w:rsidP="004A09BC">
      <w:pPr>
        <w:numPr>
          <w:ilvl w:val="0"/>
          <w:numId w:val="8"/>
        </w:numPr>
        <w:jc w:val="both"/>
        <w:rPr>
          <w:szCs w:val="24"/>
          <w:vertAlign w:val="baseline"/>
        </w:rPr>
      </w:pPr>
      <w:r w:rsidRPr="008B7A5A" w:rsidR="00D37F42">
        <w:rPr>
          <w:szCs w:val="24"/>
          <w:vertAlign w:val="baseline"/>
        </w:rPr>
        <w:t>d</w:t>
      </w:r>
      <w:r w:rsidRPr="008B7A5A">
        <w:rPr>
          <w:szCs w:val="24"/>
          <w:vertAlign w:val="baseline"/>
        </w:rPr>
        <w:t>átum typového schválenia ES</w:t>
      </w:r>
      <w:r w:rsidRPr="008B7A5A" w:rsidR="00D37F42">
        <w:rPr>
          <w:szCs w:val="24"/>
          <w:vertAlign w:val="baseline"/>
        </w:rPr>
        <w:t>,</w:t>
      </w:r>
    </w:p>
    <w:p w:rsidR="004530A2" w:rsidRPr="008B7A5A" w:rsidP="004530A2">
      <w:pPr>
        <w:numPr>
          <w:ilvl w:val="0"/>
          <w:numId w:val="5"/>
        </w:numPr>
        <w:jc w:val="both"/>
        <w:rPr>
          <w:szCs w:val="24"/>
          <w:vertAlign w:val="baseline"/>
        </w:rPr>
      </w:pPr>
      <w:r w:rsidRPr="008B7A5A" w:rsidR="00D37F42">
        <w:rPr>
          <w:szCs w:val="24"/>
          <w:vertAlign w:val="baseline"/>
        </w:rPr>
        <w:t>motor a prevodovka:</w:t>
      </w:r>
    </w:p>
    <w:p w:rsidR="004530A2" w:rsidRPr="008B7A5A" w:rsidP="004A09BC">
      <w:pPr>
        <w:numPr>
          <w:ilvl w:val="0"/>
          <w:numId w:val="9"/>
        </w:numPr>
        <w:jc w:val="both"/>
        <w:rPr>
          <w:szCs w:val="24"/>
          <w:vertAlign w:val="baseline"/>
        </w:rPr>
      </w:pPr>
      <w:r w:rsidRPr="008B7A5A" w:rsidR="00D37F42">
        <w:rPr>
          <w:szCs w:val="24"/>
          <w:vertAlign w:val="baseline"/>
        </w:rPr>
        <w:t>v</w:t>
      </w:r>
      <w:r w:rsidRPr="008B7A5A">
        <w:rPr>
          <w:szCs w:val="24"/>
          <w:vertAlign w:val="baseline"/>
        </w:rPr>
        <w:t>ýrobca motora</w:t>
      </w:r>
      <w:r w:rsidRPr="008B7A5A" w:rsidR="00D37F42">
        <w:rPr>
          <w:szCs w:val="24"/>
          <w:vertAlign w:val="baseline"/>
        </w:rPr>
        <w:t>,</w:t>
      </w:r>
    </w:p>
    <w:p w:rsidR="004530A2" w:rsidRPr="008B7A5A" w:rsidP="004A09BC">
      <w:pPr>
        <w:numPr>
          <w:ilvl w:val="0"/>
          <w:numId w:val="9"/>
        </w:numPr>
        <w:jc w:val="both"/>
        <w:rPr>
          <w:szCs w:val="24"/>
          <w:vertAlign w:val="baseline"/>
        </w:rPr>
      </w:pPr>
      <w:r w:rsidRPr="008B7A5A" w:rsidR="00D37F42">
        <w:rPr>
          <w:szCs w:val="24"/>
          <w:vertAlign w:val="baseline"/>
        </w:rPr>
        <w:t>i</w:t>
      </w:r>
      <w:r w:rsidRPr="008B7A5A">
        <w:rPr>
          <w:szCs w:val="24"/>
          <w:vertAlign w:val="baseline"/>
        </w:rPr>
        <w:t>dentifikačné číslo motora (typ)</w:t>
      </w:r>
      <w:r w:rsidRPr="008B7A5A" w:rsidR="00D37F42">
        <w:rPr>
          <w:szCs w:val="24"/>
          <w:vertAlign w:val="baseline"/>
        </w:rPr>
        <w:t>,</w:t>
      </w:r>
    </w:p>
    <w:p w:rsidR="004530A2" w:rsidRPr="008B7A5A" w:rsidP="004A09BC">
      <w:pPr>
        <w:numPr>
          <w:ilvl w:val="0"/>
          <w:numId w:val="9"/>
        </w:numPr>
        <w:jc w:val="both"/>
        <w:rPr>
          <w:szCs w:val="24"/>
          <w:vertAlign w:val="baseline"/>
        </w:rPr>
      </w:pPr>
      <w:r w:rsidRPr="008B7A5A" w:rsidR="00D37F42">
        <w:rPr>
          <w:szCs w:val="24"/>
          <w:vertAlign w:val="baseline"/>
        </w:rPr>
        <w:t>z</w:t>
      </w:r>
      <w:r w:rsidRPr="008B7A5A">
        <w:rPr>
          <w:szCs w:val="24"/>
          <w:vertAlign w:val="baseline"/>
        </w:rPr>
        <w:t>dvihový objem valcov</w:t>
      </w:r>
      <w:r w:rsidRPr="008B7A5A" w:rsidR="00D37F42">
        <w:rPr>
          <w:szCs w:val="24"/>
          <w:vertAlign w:val="baseline"/>
        </w:rPr>
        <w:t>,</w:t>
      </w:r>
    </w:p>
    <w:p w:rsidR="004530A2" w:rsidRPr="008B7A5A" w:rsidP="004A09BC">
      <w:pPr>
        <w:numPr>
          <w:ilvl w:val="0"/>
          <w:numId w:val="9"/>
        </w:numPr>
        <w:jc w:val="both"/>
        <w:rPr>
          <w:szCs w:val="24"/>
          <w:vertAlign w:val="baseline"/>
        </w:rPr>
      </w:pPr>
      <w:r w:rsidRPr="008B7A5A" w:rsidR="00D37F42">
        <w:rPr>
          <w:szCs w:val="24"/>
          <w:vertAlign w:val="baseline"/>
        </w:rPr>
        <w:t>k</w:t>
      </w:r>
      <w:r w:rsidRPr="008B7A5A">
        <w:rPr>
          <w:szCs w:val="24"/>
          <w:vertAlign w:val="baseline"/>
        </w:rPr>
        <w:t>atalyzátor</w:t>
      </w:r>
      <w:r w:rsidRPr="008B7A5A" w:rsidR="00D37F42">
        <w:rPr>
          <w:szCs w:val="24"/>
          <w:vertAlign w:val="baseline"/>
        </w:rPr>
        <w:t>,</w:t>
      </w:r>
    </w:p>
    <w:p w:rsidR="004530A2" w:rsidRPr="008B7A5A" w:rsidP="004A09BC">
      <w:pPr>
        <w:numPr>
          <w:ilvl w:val="0"/>
          <w:numId w:val="9"/>
        </w:numPr>
        <w:jc w:val="both"/>
        <w:rPr>
          <w:szCs w:val="24"/>
          <w:vertAlign w:val="baseline"/>
        </w:rPr>
      </w:pPr>
      <w:r w:rsidRPr="008B7A5A" w:rsidR="00D37F42">
        <w:rPr>
          <w:szCs w:val="24"/>
          <w:vertAlign w:val="baseline"/>
        </w:rPr>
        <w:t>najväčší výkon motora/o</w:t>
      </w:r>
      <w:r w:rsidRPr="008B7A5A">
        <w:rPr>
          <w:szCs w:val="24"/>
          <w:vertAlign w:val="baseline"/>
        </w:rPr>
        <w:t>táčky</w:t>
      </w:r>
      <w:r w:rsidRPr="008B7A5A" w:rsidR="00D37F42">
        <w:rPr>
          <w:szCs w:val="24"/>
          <w:vertAlign w:val="baseline"/>
        </w:rPr>
        <w:t>,</w:t>
      </w:r>
    </w:p>
    <w:p w:rsidR="004530A2" w:rsidRPr="008B7A5A" w:rsidP="004A09BC">
      <w:pPr>
        <w:numPr>
          <w:ilvl w:val="0"/>
          <w:numId w:val="9"/>
        </w:numPr>
        <w:jc w:val="both"/>
        <w:rPr>
          <w:szCs w:val="24"/>
          <w:vertAlign w:val="baseline"/>
        </w:rPr>
      </w:pPr>
      <w:r w:rsidRPr="008B7A5A" w:rsidR="00D37F42">
        <w:rPr>
          <w:szCs w:val="24"/>
          <w:vertAlign w:val="baseline"/>
        </w:rPr>
        <w:t>druh paliva/z</w:t>
      </w:r>
      <w:r w:rsidRPr="008B7A5A">
        <w:rPr>
          <w:szCs w:val="24"/>
          <w:vertAlign w:val="baseline"/>
        </w:rPr>
        <w:t>droj energie</w:t>
      </w:r>
      <w:r w:rsidRPr="008B7A5A" w:rsidR="00D37F42">
        <w:rPr>
          <w:szCs w:val="24"/>
          <w:vertAlign w:val="baseline"/>
        </w:rPr>
        <w:t>,</w:t>
      </w:r>
    </w:p>
    <w:p w:rsidR="004530A2" w:rsidRPr="008B7A5A" w:rsidP="004A09BC">
      <w:pPr>
        <w:numPr>
          <w:ilvl w:val="0"/>
          <w:numId w:val="9"/>
        </w:numPr>
        <w:jc w:val="both"/>
        <w:rPr>
          <w:szCs w:val="24"/>
          <w:vertAlign w:val="baseline"/>
        </w:rPr>
      </w:pPr>
      <w:r w:rsidRPr="008B7A5A" w:rsidR="00D37F42">
        <w:rPr>
          <w:szCs w:val="24"/>
          <w:vertAlign w:val="baseline"/>
        </w:rPr>
        <w:t>v</w:t>
      </w:r>
      <w:r w:rsidRPr="008B7A5A">
        <w:rPr>
          <w:szCs w:val="24"/>
          <w:vertAlign w:val="baseline"/>
        </w:rPr>
        <w:t>ýkon/hmotnosť (kat</w:t>
      </w:r>
      <w:r w:rsidRPr="008B7A5A" w:rsidR="00D37F42">
        <w:rPr>
          <w:szCs w:val="24"/>
          <w:vertAlign w:val="baseline"/>
        </w:rPr>
        <w:t>egória</w:t>
      </w:r>
      <w:r w:rsidRPr="008B7A5A">
        <w:rPr>
          <w:szCs w:val="24"/>
          <w:vertAlign w:val="baseline"/>
        </w:rPr>
        <w:t xml:space="preserve"> L)</w:t>
      </w:r>
      <w:r w:rsidRPr="008B7A5A" w:rsidR="00D37F42">
        <w:rPr>
          <w:szCs w:val="24"/>
          <w:vertAlign w:val="baseline"/>
        </w:rPr>
        <w:t>,</w:t>
      </w:r>
    </w:p>
    <w:p w:rsidR="004530A2" w:rsidRPr="008B7A5A" w:rsidP="004A09BC">
      <w:pPr>
        <w:numPr>
          <w:ilvl w:val="0"/>
          <w:numId w:val="9"/>
        </w:numPr>
        <w:jc w:val="both"/>
        <w:rPr>
          <w:szCs w:val="24"/>
          <w:vertAlign w:val="baseline"/>
        </w:rPr>
      </w:pPr>
      <w:r w:rsidRPr="008B7A5A" w:rsidR="00D37F42">
        <w:rPr>
          <w:szCs w:val="24"/>
          <w:vertAlign w:val="baseline"/>
        </w:rPr>
        <w:t>p</w:t>
      </w:r>
      <w:r w:rsidRPr="008B7A5A">
        <w:rPr>
          <w:szCs w:val="24"/>
          <w:vertAlign w:val="baseline"/>
        </w:rPr>
        <w:t>revodovka/počet stupňov</w:t>
      </w:r>
      <w:r w:rsidRPr="008B7A5A" w:rsidR="00D37F42">
        <w:rPr>
          <w:szCs w:val="24"/>
          <w:vertAlign w:val="baseline"/>
        </w:rPr>
        <w:t>,</w:t>
      </w:r>
    </w:p>
    <w:p w:rsidR="004530A2" w:rsidRPr="008B7A5A" w:rsidP="004530A2">
      <w:pPr>
        <w:numPr>
          <w:ilvl w:val="0"/>
          <w:numId w:val="5"/>
        </w:numPr>
        <w:jc w:val="both"/>
        <w:rPr>
          <w:szCs w:val="24"/>
          <w:vertAlign w:val="baseline"/>
        </w:rPr>
      </w:pPr>
      <w:r w:rsidRPr="008B7A5A" w:rsidR="008E1D3B">
        <w:rPr>
          <w:szCs w:val="24"/>
          <w:vertAlign w:val="baseline"/>
        </w:rPr>
        <w:t>karoséria (nadstavba):</w:t>
      </w:r>
    </w:p>
    <w:p w:rsidR="004530A2" w:rsidRPr="008B7A5A" w:rsidP="004A09BC">
      <w:pPr>
        <w:numPr>
          <w:ilvl w:val="0"/>
          <w:numId w:val="10"/>
        </w:numPr>
        <w:jc w:val="both"/>
        <w:rPr>
          <w:szCs w:val="24"/>
          <w:vertAlign w:val="baseline"/>
        </w:rPr>
      </w:pPr>
      <w:r w:rsidRPr="008B7A5A" w:rsidR="008E1D3B">
        <w:rPr>
          <w:szCs w:val="24"/>
          <w:vertAlign w:val="baseline"/>
        </w:rPr>
        <w:t>d</w:t>
      </w:r>
      <w:r w:rsidRPr="008B7A5A">
        <w:rPr>
          <w:szCs w:val="24"/>
          <w:vertAlign w:val="baseline"/>
        </w:rPr>
        <w:t>ruh (typ)</w:t>
      </w:r>
      <w:r w:rsidRPr="008B7A5A" w:rsidR="008E1D3B">
        <w:rPr>
          <w:szCs w:val="24"/>
          <w:vertAlign w:val="baseline"/>
        </w:rPr>
        <w:t>,</w:t>
      </w:r>
    </w:p>
    <w:p w:rsidR="004530A2" w:rsidRPr="008B7A5A" w:rsidP="004A09BC">
      <w:pPr>
        <w:numPr>
          <w:ilvl w:val="0"/>
          <w:numId w:val="10"/>
        </w:numPr>
        <w:jc w:val="both"/>
        <w:rPr>
          <w:szCs w:val="24"/>
          <w:vertAlign w:val="baseline"/>
        </w:rPr>
      </w:pPr>
      <w:r w:rsidRPr="008B7A5A" w:rsidR="008E1D3B">
        <w:rPr>
          <w:szCs w:val="24"/>
          <w:vertAlign w:val="baseline"/>
        </w:rPr>
        <w:t>f</w:t>
      </w:r>
      <w:r w:rsidRPr="008B7A5A">
        <w:rPr>
          <w:szCs w:val="24"/>
          <w:vertAlign w:val="baseline"/>
        </w:rPr>
        <w:t>arba</w:t>
      </w:r>
      <w:r w:rsidRPr="008B7A5A" w:rsidR="008E1D3B">
        <w:rPr>
          <w:szCs w:val="24"/>
          <w:vertAlign w:val="baseline"/>
        </w:rPr>
        <w:t>,</w:t>
      </w:r>
    </w:p>
    <w:p w:rsidR="004530A2" w:rsidRPr="008B7A5A" w:rsidP="004A09BC">
      <w:pPr>
        <w:numPr>
          <w:ilvl w:val="0"/>
          <w:numId w:val="10"/>
        </w:numPr>
        <w:jc w:val="both"/>
        <w:rPr>
          <w:szCs w:val="24"/>
          <w:vertAlign w:val="baseline"/>
        </w:rPr>
      </w:pPr>
      <w:r w:rsidRPr="008B7A5A" w:rsidR="008E1D3B">
        <w:rPr>
          <w:szCs w:val="24"/>
          <w:vertAlign w:val="baseline"/>
        </w:rPr>
        <w:t>v</w:t>
      </w:r>
      <w:r w:rsidRPr="008B7A5A">
        <w:rPr>
          <w:szCs w:val="24"/>
          <w:vertAlign w:val="baseline"/>
        </w:rPr>
        <w:t>ýrobca</w:t>
      </w:r>
      <w:r w:rsidRPr="008B7A5A" w:rsidR="008E1D3B">
        <w:rPr>
          <w:szCs w:val="24"/>
          <w:vertAlign w:val="baseline"/>
        </w:rPr>
        <w:t>,</w:t>
      </w:r>
    </w:p>
    <w:p w:rsidR="004530A2" w:rsidRPr="008B7A5A" w:rsidP="004A09BC">
      <w:pPr>
        <w:numPr>
          <w:ilvl w:val="0"/>
          <w:numId w:val="10"/>
        </w:numPr>
        <w:jc w:val="both"/>
        <w:rPr>
          <w:szCs w:val="24"/>
          <w:vertAlign w:val="baseline"/>
        </w:rPr>
      </w:pPr>
      <w:r w:rsidRPr="008B7A5A" w:rsidR="008E1D3B">
        <w:rPr>
          <w:szCs w:val="24"/>
          <w:vertAlign w:val="baseline"/>
        </w:rPr>
        <w:t>v</w:t>
      </w:r>
      <w:r w:rsidRPr="008B7A5A">
        <w:rPr>
          <w:szCs w:val="24"/>
          <w:vertAlign w:val="baseline"/>
        </w:rPr>
        <w:t>ýrobné číslo</w:t>
      </w:r>
      <w:r w:rsidRPr="008B7A5A" w:rsidR="008E1D3B">
        <w:rPr>
          <w:szCs w:val="24"/>
          <w:vertAlign w:val="baseline"/>
        </w:rPr>
        <w:t>,</w:t>
      </w:r>
    </w:p>
    <w:p w:rsidR="004530A2" w:rsidRPr="008B7A5A" w:rsidP="004A09BC">
      <w:pPr>
        <w:numPr>
          <w:ilvl w:val="0"/>
          <w:numId w:val="10"/>
        </w:numPr>
        <w:jc w:val="both"/>
        <w:rPr>
          <w:szCs w:val="24"/>
          <w:vertAlign w:val="baseline"/>
        </w:rPr>
      </w:pPr>
      <w:r w:rsidRPr="008B7A5A" w:rsidR="008E1D3B">
        <w:rPr>
          <w:szCs w:val="24"/>
          <w:vertAlign w:val="baseline"/>
        </w:rPr>
        <w:t>p</w:t>
      </w:r>
      <w:r w:rsidRPr="008B7A5A">
        <w:rPr>
          <w:szCs w:val="24"/>
          <w:vertAlign w:val="baseline"/>
        </w:rPr>
        <w:t>očet miest na sedenie/z toho núdzových</w:t>
      </w:r>
      <w:r w:rsidRPr="008B7A5A" w:rsidR="008E1D3B">
        <w:rPr>
          <w:szCs w:val="24"/>
          <w:vertAlign w:val="baseline"/>
        </w:rPr>
        <w:t>,</w:t>
      </w:r>
    </w:p>
    <w:p w:rsidR="004530A2" w:rsidRPr="008B7A5A" w:rsidP="004A09BC">
      <w:pPr>
        <w:numPr>
          <w:ilvl w:val="0"/>
          <w:numId w:val="10"/>
        </w:numPr>
        <w:jc w:val="both"/>
        <w:rPr>
          <w:szCs w:val="24"/>
          <w:vertAlign w:val="baseline"/>
        </w:rPr>
      </w:pPr>
      <w:r w:rsidRPr="008B7A5A" w:rsidR="008E1D3B">
        <w:rPr>
          <w:szCs w:val="24"/>
          <w:vertAlign w:val="baseline"/>
        </w:rPr>
        <w:t>p</w:t>
      </w:r>
      <w:r w:rsidRPr="008B7A5A">
        <w:rPr>
          <w:szCs w:val="24"/>
          <w:vertAlign w:val="baseline"/>
        </w:rPr>
        <w:t>očet miest na státie</w:t>
      </w:r>
      <w:r w:rsidRPr="008B7A5A" w:rsidR="008E1D3B">
        <w:rPr>
          <w:szCs w:val="24"/>
          <w:vertAlign w:val="baseline"/>
        </w:rPr>
        <w:t>,</w:t>
      </w:r>
    </w:p>
    <w:p w:rsidR="004530A2" w:rsidRPr="008B7A5A" w:rsidP="004A09BC">
      <w:pPr>
        <w:numPr>
          <w:ilvl w:val="0"/>
          <w:numId w:val="10"/>
        </w:numPr>
        <w:jc w:val="both"/>
        <w:rPr>
          <w:szCs w:val="24"/>
          <w:vertAlign w:val="baseline"/>
        </w:rPr>
      </w:pPr>
      <w:r w:rsidRPr="008B7A5A" w:rsidR="008E1D3B">
        <w:rPr>
          <w:szCs w:val="24"/>
          <w:vertAlign w:val="baseline"/>
        </w:rPr>
        <w:t>p</w:t>
      </w:r>
      <w:r w:rsidRPr="008B7A5A">
        <w:rPr>
          <w:szCs w:val="24"/>
          <w:vertAlign w:val="baseline"/>
        </w:rPr>
        <w:t>očet lôžok</w:t>
      </w:r>
      <w:r w:rsidRPr="008B7A5A" w:rsidR="008E1D3B">
        <w:rPr>
          <w:szCs w:val="24"/>
          <w:vertAlign w:val="baseline"/>
        </w:rPr>
        <w:t>,</w:t>
      </w:r>
    </w:p>
    <w:p w:rsidR="004530A2" w:rsidRPr="008B7A5A" w:rsidP="004A09BC">
      <w:pPr>
        <w:numPr>
          <w:ilvl w:val="0"/>
          <w:numId w:val="10"/>
        </w:numPr>
        <w:jc w:val="both"/>
        <w:rPr>
          <w:szCs w:val="24"/>
          <w:vertAlign w:val="baseline"/>
        </w:rPr>
      </w:pPr>
      <w:r w:rsidRPr="008B7A5A" w:rsidR="008E1D3B">
        <w:rPr>
          <w:szCs w:val="24"/>
          <w:vertAlign w:val="baseline"/>
        </w:rPr>
        <w:t>z</w:t>
      </w:r>
      <w:r w:rsidRPr="008B7A5A">
        <w:rPr>
          <w:szCs w:val="24"/>
          <w:vertAlign w:val="baseline"/>
        </w:rPr>
        <w:t>aťaženie strechy</w:t>
      </w:r>
      <w:r w:rsidRPr="008B7A5A" w:rsidR="008E1D3B">
        <w:rPr>
          <w:szCs w:val="24"/>
          <w:vertAlign w:val="baseline"/>
        </w:rPr>
        <w:t>,</w:t>
      </w:r>
    </w:p>
    <w:p w:rsidR="004530A2" w:rsidRPr="008B7A5A" w:rsidP="004A09BC">
      <w:pPr>
        <w:numPr>
          <w:ilvl w:val="0"/>
          <w:numId w:val="10"/>
        </w:numPr>
        <w:jc w:val="both"/>
        <w:rPr>
          <w:szCs w:val="24"/>
          <w:vertAlign w:val="baseline"/>
        </w:rPr>
      </w:pPr>
      <w:r w:rsidRPr="008B7A5A" w:rsidR="008E1D3B">
        <w:rPr>
          <w:szCs w:val="24"/>
          <w:vertAlign w:val="baseline"/>
        </w:rPr>
        <w:t>o</w:t>
      </w:r>
      <w:r w:rsidRPr="008B7A5A">
        <w:rPr>
          <w:szCs w:val="24"/>
          <w:vertAlign w:val="baseline"/>
        </w:rPr>
        <w:t>bjem skrine – cisterny</w:t>
      </w:r>
      <w:r w:rsidRPr="008B7A5A" w:rsidR="008E1D3B">
        <w:rPr>
          <w:szCs w:val="24"/>
          <w:vertAlign w:val="baseline"/>
        </w:rPr>
        <w:t>,</w:t>
      </w:r>
    </w:p>
    <w:p w:rsidR="004530A2" w:rsidRPr="008B7A5A" w:rsidP="004A09BC">
      <w:pPr>
        <w:numPr>
          <w:ilvl w:val="0"/>
          <w:numId w:val="10"/>
        </w:numPr>
        <w:jc w:val="both"/>
        <w:rPr>
          <w:szCs w:val="24"/>
          <w:vertAlign w:val="baseline"/>
        </w:rPr>
      </w:pPr>
      <w:r w:rsidRPr="008B7A5A" w:rsidR="008E1D3B">
        <w:rPr>
          <w:szCs w:val="24"/>
          <w:vertAlign w:val="baseline"/>
        </w:rPr>
        <w:t>o</w:t>
      </w:r>
      <w:r w:rsidRPr="008B7A5A">
        <w:rPr>
          <w:szCs w:val="24"/>
          <w:vertAlign w:val="baseline"/>
        </w:rPr>
        <w:t>bjem palivovej nádrže</w:t>
      </w:r>
      <w:r w:rsidRPr="008B7A5A" w:rsidR="008E1D3B">
        <w:rPr>
          <w:szCs w:val="24"/>
          <w:vertAlign w:val="baseline"/>
        </w:rPr>
        <w:t>,</w:t>
      </w:r>
    </w:p>
    <w:p w:rsidR="004530A2" w:rsidRPr="008B7A5A" w:rsidP="004530A2">
      <w:pPr>
        <w:numPr>
          <w:ilvl w:val="0"/>
          <w:numId w:val="5"/>
        </w:numPr>
        <w:jc w:val="both"/>
        <w:rPr>
          <w:szCs w:val="24"/>
          <w:vertAlign w:val="baseline"/>
        </w:rPr>
      </w:pPr>
      <w:r w:rsidRPr="008B7A5A" w:rsidR="008E1D3B">
        <w:rPr>
          <w:szCs w:val="24"/>
          <w:vertAlign w:val="baseline"/>
        </w:rPr>
        <w:t>r</w:t>
      </w:r>
      <w:r w:rsidRPr="008B7A5A" w:rsidR="008E1D3B">
        <w:rPr>
          <w:szCs w:val="24"/>
          <w:vertAlign w:val="baseline"/>
        </w:rPr>
        <w:t>ozmery a hmotnosti:</w:t>
      </w:r>
    </w:p>
    <w:p w:rsidR="004530A2" w:rsidRPr="008B7A5A" w:rsidP="004A09BC">
      <w:pPr>
        <w:numPr>
          <w:ilvl w:val="1"/>
          <w:numId w:val="10"/>
        </w:numPr>
        <w:jc w:val="both"/>
        <w:rPr>
          <w:szCs w:val="24"/>
          <w:vertAlign w:val="baseline"/>
        </w:rPr>
      </w:pPr>
      <w:r w:rsidRPr="008B7A5A" w:rsidR="008E1D3B">
        <w:rPr>
          <w:szCs w:val="24"/>
          <w:vertAlign w:val="baseline"/>
        </w:rPr>
        <w:t>c</w:t>
      </w:r>
      <w:r w:rsidRPr="008B7A5A">
        <w:rPr>
          <w:szCs w:val="24"/>
          <w:vertAlign w:val="baseline"/>
        </w:rPr>
        <w:t>elkové rozmery – dĺžka, šírka, výška</w:t>
      </w:r>
      <w:r w:rsidRPr="008B7A5A" w:rsidR="008E1D3B">
        <w:rPr>
          <w:szCs w:val="24"/>
          <w:vertAlign w:val="baseline"/>
        </w:rPr>
        <w:t>,</w:t>
      </w:r>
    </w:p>
    <w:p w:rsidR="004530A2" w:rsidRPr="008B7A5A" w:rsidP="004A09BC">
      <w:pPr>
        <w:numPr>
          <w:ilvl w:val="1"/>
          <w:numId w:val="10"/>
        </w:numPr>
        <w:jc w:val="both"/>
        <w:rPr>
          <w:szCs w:val="24"/>
          <w:vertAlign w:val="baseline"/>
        </w:rPr>
      </w:pPr>
      <w:r w:rsidRPr="008B7A5A" w:rsidR="008E1D3B">
        <w:rPr>
          <w:szCs w:val="24"/>
          <w:vertAlign w:val="baseline"/>
        </w:rPr>
        <w:t>r</w:t>
      </w:r>
      <w:r w:rsidRPr="008B7A5A">
        <w:rPr>
          <w:szCs w:val="24"/>
          <w:vertAlign w:val="baseline"/>
        </w:rPr>
        <w:t>ozmery ložnej plochy – dĺžka, šírka</w:t>
      </w:r>
      <w:r w:rsidRPr="008B7A5A" w:rsidR="008E1D3B">
        <w:rPr>
          <w:szCs w:val="24"/>
          <w:vertAlign w:val="baseline"/>
        </w:rPr>
        <w:t>,</w:t>
      </w:r>
    </w:p>
    <w:p w:rsidR="004530A2" w:rsidRPr="008B7A5A" w:rsidP="004A09BC">
      <w:pPr>
        <w:numPr>
          <w:ilvl w:val="1"/>
          <w:numId w:val="10"/>
        </w:numPr>
        <w:jc w:val="both"/>
        <w:rPr>
          <w:szCs w:val="24"/>
          <w:vertAlign w:val="baseline"/>
        </w:rPr>
      </w:pPr>
      <w:r w:rsidRPr="008B7A5A" w:rsidR="008E1D3B">
        <w:rPr>
          <w:szCs w:val="24"/>
          <w:vertAlign w:val="baseline"/>
        </w:rPr>
        <w:t>p</w:t>
      </w:r>
      <w:r w:rsidRPr="008B7A5A">
        <w:rPr>
          <w:szCs w:val="24"/>
          <w:vertAlign w:val="baseline"/>
        </w:rPr>
        <w:t>revádzková hmotnosť,</w:t>
      </w:r>
    </w:p>
    <w:p w:rsidR="00D20E2A" w:rsidRPr="008B7A5A" w:rsidP="004A09BC">
      <w:pPr>
        <w:numPr>
          <w:ilvl w:val="1"/>
          <w:numId w:val="10"/>
        </w:numPr>
        <w:jc w:val="both"/>
        <w:rPr>
          <w:szCs w:val="24"/>
          <w:vertAlign w:val="baseline"/>
        </w:rPr>
      </w:pPr>
      <w:r w:rsidRPr="008B7A5A" w:rsidR="008E1D3B">
        <w:rPr>
          <w:szCs w:val="24"/>
          <w:vertAlign w:val="baseline"/>
        </w:rPr>
        <w:t>n</w:t>
      </w:r>
      <w:r w:rsidRPr="008B7A5A" w:rsidR="004530A2">
        <w:rPr>
          <w:szCs w:val="24"/>
          <w:vertAlign w:val="baseline"/>
        </w:rPr>
        <w:t>ajväčšia prípustná celková hmotnosť</w:t>
      </w:r>
      <w:r w:rsidRPr="008B7A5A">
        <w:rPr>
          <w:szCs w:val="24"/>
          <w:vertAlign w:val="baseline"/>
        </w:rPr>
        <w:t>,</w:t>
      </w:r>
    </w:p>
    <w:p w:rsidR="004530A2" w:rsidRPr="008B7A5A" w:rsidP="004A09BC">
      <w:pPr>
        <w:numPr>
          <w:ilvl w:val="1"/>
          <w:numId w:val="10"/>
        </w:numPr>
        <w:jc w:val="both"/>
        <w:rPr>
          <w:szCs w:val="24"/>
          <w:vertAlign w:val="baseline"/>
        </w:rPr>
      </w:pPr>
      <w:r w:rsidRPr="008B7A5A" w:rsidR="008E1D3B">
        <w:rPr>
          <w:szCs w:val="24"/>
          <w:vertAlign w:val="baseline"/>
        </w:rPr>
        <w:t>n</w:t>
      </w:r>
      <w:r w:rsidRPr="008B7A5A">
        <w:rPr>
          <w:szCs w:val="24"/>
          <w:vertAlign w:val="baseline"/>
        </w:rPr>
        <w:t>ajväčšia prípustná hmotnosť pripadajúca na nápravu 1/2/3/4,</w:t>
      </w:r>
    </w:p>
    <w:p w:rsidR="004530A2" w:rsidRPr="008B7A5A" w:rsidP="004A09BC">
      <w:pPr>
        <w:numPr>
          <w:ilvl w:val="1"/>
          <w:numId w:val="10"/>
        </w:numPr>
        <w:jc w:val="both"/>
        <w:rPr>
          <w:szCs w:val="24"/>
          <w:vertAlign w:val="baseline"/>
        </w:rPr>
      </w:pPr>
      <w:r w:rsidRPr="008B7A5A" w:rsidR="008E1D3B">
        <w:rPr>
          <w:szCs w:val="24"/>
          <w:vertAlign w:val="baseline"/>
        </w:rPr>
        <w:t xml:space="preserve">najväčšia prípustná hmotnosť </w:t>
      </w:r>
      <w:r w:rsidRPr="008B7A5A">
        <w:rPr>
          <w:szCs w:val="24"/>
          <w:vertAlign w:val="baseline"/>
        </w:rPr>
        <w:t>jazdnej s</w:t>
      </w:r>
      <w:r w:rsidRPr="008B7A5A">
        <w:rPr>
          <w:szCs w:val="24"/>
          <w:vertAlign w:val="baseline"/>
        </w:rPr>
        <w:t>úpravy</w:t>
      </w:r>
      <w:r w:rsidRPr="008B7A5A" w:rsidR="008E1D3B">
        <w:rPr>
          <w:szCs w:val="24"/>
          <w:vertAlign w:val="baseline"/>
        </w:rPr>
        <w:t>,</w:t>
      </w:r>
    </w:p>
    <w:p w:rsidR="004530A2" w:rsidRPr="008B7A5A" w:rsidP="004A09BC">
      <w:pPr>
        <w:numPr>
          <w:ilvl w:val="1"/>
          <w:numId w:val="10"/>
        </w:numPr>
        <w:jc w:val="both"/>
        <w:rPr>
          <w:szCs w:val="24"/>
          <w:vertAlign w:val="baseline"/>
        </w:rPr>
      </w:pPr>
      <w:r w:rsidRPr="008B7A5A" w:rsidR="008E1D3B">
        <w:rPr>
          <w:szCs w:val="24"/>
          <w:vertAlign w:val="baseline"/>
        </w:rPr>
        <w:t>n</w:t>
      </w:r>
      <w:r w:rsidRPr="008B7A5A">
        <w:rPr>
          <w:szCs w:val="24"/>
          <w:vertAlign w:val="baseline"/>
        </w:rPr>
        <w:t>ajväčšia prípustná hmotnosť prípojného vozidla – brzdeného, nebrzdeného,</w:t>
      </w:r>
    </w:p>
    <w:p w:rsidR="004530A2" w:rsidRPr="008B7A5A" w:rsidP="004530A2">
      <w:pPr>
        <w:numPr>
          <w:ilvl w:val="0"/>
          <w:numId w:val="5"/>
        </w:numPr>
        <w:jc w:val="both"/>
        <w:rPr>
          <w:szCs w:val="24"/>
          <w:vertAlign w:val="baseline"/>
        </w:rPr>
      </w:pPr>
      <w:r w:rsidRPr="008B7A5A" w:rsidR="008E1D3B">
        <w:rPr>
          <w:szCs w:val="24"/>
          <w:vertAlign w:val="baseline"/>
        </w:rPr>
        <w:t>brzdy:</w:t>
      </w:r>
    </w:p>
    <w:p w:rsidR="004530A2" w:rsidRPr="008B7A5A" w:rsidP="004A09BC">
      <w:pPr>
        <w:numPr>
          <w:ilvl w:val="2"/>
          <w:numId w:val="10"/>
        </w:numPr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>ES/EHK</w:t>
      </w:r>
      <w:r w:rsidRPr="008B7A5A" w:rsidR="008E1D3B">
        <w:rPr>
          <w:szCs w:val="24"/>
          <w:vertAlign w:val="baseline"/>
        </w:rPr>
        <w:t>,</w:t>
      </w:r>
    </w:p>
    <w:p w:rsidR="004530A2" w:rsidRPr="008B7A5A" w:rsidP="004A09BC">
      <w:pPr>
        <w:numPr>
          <w:ilvl w:val="2"/>
          <w:numId w:val="10"/>
        </w:numPr>
        <w:jc w:val="both"/>
        <w:rPr>
          <w:szCs w:val="24"/>
          <w:vertAlign w:val="baseline"/>
        </w:rPr>
      </w:pPr>
      <w:r w:rsidRPr="008B7A5A" w:rsidR="008E1D3B">
        <w:rPr>
          <w:szCs w:val="24"/>
          <w:vertAlign w:val="baseline"/>
        </w:rPr>
        <w:t>p</w:t>
      </w:r>
      <w:r w:rsidRPr="008B7A5A">
        <w:rPr>
          <w:szCs w:val="24"/>
          <w:vertAlign w:val="baseline"/>
        </w:rPr>
        <w:t>revádzková,</w:t>
      </w:r>
    </w:p>
    <w:p w:rsidR="004530A2" w:rsidRPr="008B7A5A" w:rsidP="004A09BC">
      <w:pPr>
        <w:numPr>
          <w:ilvl w:val="2"/>
          <w:numId w:val="10"/>
        </w:numPr>
        <w:jc w:val="both"/>
        <w:rPr>
          <w:szCs w:val="24"/>
          <w:vertAlign w:val="baseline"/>
        </w:rPr>
      </w:pPr>
      <w:r w:rsidRPr="008B7A5A" w:rsidR="008E1D3B">
        <w:rPr>
          <w:szCs w:val="24"/>
          <w:vertAlign w:val="baseline"/>
        </w:rPr>
        <w:t>p</w:t>
      </w:r>
      <w:r w:rsidRPr="008B7A5A">
        <w:rPr>
          <w:szCs w:val="24"/>
          <w:vertAlign w:val="baseline"/>
        </w:rPr>
        <w:t>arkovacia,</w:t>
      </w:r>
    </w:p>
    <w:p w:rsidR="004530A2" w:rsidRPr="008B7A5A" w:rsidP="004A09BC">
      <w:pPr>
        <w:numPr>
          <w:ilvl w:val="2"/>
          <w:numId w:val="10"/>
        </w:numPr>
        <w:jc w:val="both"/>
        <w:rPr>
          <w:szCs w:val="24"/>
          <w:vertAlign w:val="baseline"/>
        </w:rPr>
      </w:pPr>
      <w:r w:rsidRPr="008B7A5A" w:rsidR="008E1D3B">
        <w:rPr>
          <w:szCs w:val="24"/>
          <w:vertAlign w:val="baseline"/>
        </w:rPr>
        <w:t>o</w:t>
      </w:r>
      <w:r w:rsidRPr="008B7A5A">
        <w:rPr>
          <w:szCs w:val="24"/>
          <w:vertAlign w:val="baseline"/>
        </w:rPr>
        <w:t>dľahčovacia,</w:t>
      </w:r>
    </w:p>
    <w:p w:rsidR="004530A2" w:rsidRPr="008B7A5A" w:rsidP="004A09BC">
      <w:pPr>
        <w:numPr>
          <w:ilvl w:val="2"/>
          <w:numId w:val="10"/>
        </w:numPr>
        <w:jc w:val="both"/>
        <w:rPr>
          <w:szCs w:val="24"/>
          <w:vertAlign w:val="baseline"/>
        </w:rPr>
      </w:pPr>
      <w:r w:rsidRPr="008B7A5A" w:rsidR="008E1D3B">
        <w:rPr>
          <w:szCs w:val="24"/>
          <w:vertAlign w:val="baseline"/>
        </w:rPr>
        <w:t>n</w:t>
      </w:r>
      <w:r w:rsidRPr="008B7A5A">
        <w:rPr>
          <w:szCs w:val="24"/>
          <w:vertAlign w:val="baseline"/>
        </w:rPr>
        <w:t>údzová,</w:t>
      </w:r>
    </w:p>
    <w:p w:rsidR="004530A2" w:rsidRPr="008B7A5A" w:rsidP="004A09BC">
      <w:pPr>
        <w:numPr>
          <w:ilvl w:val="2"/>
          <w:numId w:val="10"/>
        </w:numPr>
        <w:jc w:val="both"/>
        <w:rPr>
          <w:szCs w:val="24"/>
          <w:vertAlign w:val="baseline"/>
        </w:rPr>
      </w:pPr>
      <w:r w:rsidRPr="008B7A5A" w:rsidR="009A7037">
        <w:rPr>
          <w:szCs w:val="24"/>
          <w:vertAlign w:val="baseline"/>
        </w:rPr>
        <w:t>protiblokovacie zariadenie ABS</w:t>
      </w:r>
      <w:r w:rsidRPr="008B7A5A" w:rsidR="00D6381E">
        <w:rPr>
          <w:szCs w:val="24"/>
          <w:vertAlign w:val="baseline"/>
        </w:rPr>
        <w:t>,</w:t>
      </w:r>
    </w:p>
    <w:p w:rsidR="004530A2" w:rsidRPr="008B7A5A" w:rsidP="004530A2">
      <w:pPr>
        <w:numPr>
          <w:ilvl w:val="0"/>
          <w:numId w:val="5"/>
        </w:numPr>
        <w:jc w:val="both"/>
        <w:rPr>
          <w:szCs w:val="24"/>
          <w:vertAlign w:val="baseline"/>
        </w:rPr>
      </w:pPr>
      <w:r w:rsidRPr="008B7A5A" w:rsidR="008E1D3B">
        <w:rPr>
          <w:szCs w:val="24"/>
          <w:vertAlign w:val="baseline"/>
        </w:rPr>
        <w:t>nápravy:</w:t>
      </w:r>
    </w:p>
    <w:p w:rsidR="004530A2" w:rsidRPr="008B7A5A" w:rsidP="004A09BC">
      <w:pPr>
        <w:numPr>
          <w:ilvl w:val="0"/>
          <w:numId w:val="11"/>
        </w:numPr>
        <w:jc w:val="both"/>
        <w:rPr>
          <w:szCs w:val="24"/>
          <w:vertAlign w:val="baseline"/>
        </w:rPr>
      </w:pPr>
      <w:r w:rsidRPr="008B7A5A" w:rsidR="008E1D3B">
        <w:rPr>
          <w:szCs w:val="24"/>
          <w:vertAlign w:val="baseline"/>
        </w:rPr>
        <w:t>d</w:t>
      </w:r>
      <w:r w:rsidRPr="008B7A5A">
        <w:rPr>
          <w:szCs w:val="24"/>
          <w:vertAlign w:val="baseline"/>
        </w:rPr>
        <w:t>ruh kolies</w:t>
      </w:r>
      <w:r w:rsidRPr="008B7A5A" w:rsidR="008E1D3B">
        <w:rPr>
          <w:szCs w:val="24"/>
          <w:vertAlign w:val="baseline"/>
        </w:rPr>
        <w:t>,</w:t>
      </w:r>
    </w:p>
    <w:p w:rsidR="004530A2" w:rsidRPr="008B7A5A" w:rsidP="004A09BC">
      <w:pPr>
        <w:numPr>
          <w:ilvl w:val="0"/>
          <w:numId w:val="11"/>
        </w:numPr>
        <w:jc w:val="both"/>
        <w:rPr>
          <w:szCs w:val="24"/>
          <w:vertAlign w:val="baseline"/>
        </w:rPr>
      </w:pPr>
      <w:r w:rsidRPr="008B7A5A" w:rsidR="008E1D3B">
        <w:rPr>
          <w:szCs w:val="24"/>
          <w:vertAlign w:val="baseline"/>
        </w:rPr>
        <w:t>počet náprav, z toho pohá</w:t>
      </w:r>
      <w:r w:rsidRPr="008B7A5A">
        <w:rPr>
          <w:szCs w:val="24"/>
          <w:vertAlign w:val="baseline"/>
        </w:rPr>
        <w:t>ňaných,</w:t>
      </w:r>
    </w:p>
    <w:p w:rsidR="004530A2" w:rsidRPr="008B7A5A" w:rsidP="004A09BC">
      <w:pPr>
        <w:numPr>
          <w:ilvl w:val="0"/>
          <w:numId w:val="11"/>
        </w:numPr>
        <w:jc w:val="both"/>
        <w:rPr>
          <w:szCs w:val="24"/>
          <w:vertAlign w:val="baseline"/>
        </w:rPr>
      </w:pPr>
      <w:r w:rsidRPr="008B7A5A" w:rsidR="008E1D3B">
        <w:rPr>
          <w:szCs w:val="24"/>
          <w:vertAlign w:val="baseline"/>
        </w:rPr>
        <w:t>r</w:t>
      </w:r>
      <w:r w:rsidRPr="008B7A5A">
        <w:rPr>
          <w:szCs w:val="24"/>
          <w:vertAlign w:val="baseline"/>
        </w:rPr>
        <w:t>ázvor</w:t>
      </w:r>
      <w:r w:rsidRPr="008B7A5A" w:rsidR="008E1D3B">
        <w:rPr>
          <w:szCs w:val="24"/>
          <w:vertAlign w:val="baseline"/>
        </w:rPr>
        <w:t>,</w:t>
      </w:r>
    </w:p>
    <w:p w:rsidR="004530A2" w:rsidRPr="008B7A5A" w:rsidP="004A09BC">
      <w:pPr>
        <w:numPr>
          <w:ilvl w:val="0"/>
          <w:numId w:val="11"/>
        </w:numPr>
        <w:jc w:val="both"/>
        <w:rPr>
          <w:szCs w:val="24"/>
          <w:vertAlign w:val="baseline"/>
        </w:rPr>
      </w:pPr>
      <w:r w:rsidRPr="008B7A5A" w:rsidR="008E1D3B">
        <w:rPr>
          <w:szCs w:val="24"/>
          <w:vertAlign w:val="baseline"/>
        </w:rPr>
        <w:t>r</w:t>
      </w:r>
      <w:r w:rsidRPr="008B7A5A">
        <w:rPr>
          <w:szCs w:val="24"/>
          <w:vertAlign w:val="baseline"/>
        </w:rPr>
        <w:t>ozme</w:t>
      </w:r>
      <w:r w:rsidRPr="008B7A5A" w:rsidR="008E1D3B">
        <w:rPr>
          <w:szCs w:val="24"/>
          <w:vertAlign w:val="baseline"/>
        </w:rPr>
        <w:t>r a druh pn</w:t>
      </w:r>
      <w:r w:rsidRPr="008B7A5A" w:rsidR="008E1D3B">
        <w:rPr>
          <w:szCs w:val="24"/>
          <w:vertAlign w:val="baseline"/>
        </w:rPr>
        <w:t>eumatík na náprave /</w:t>
      </w:r>
      <w:r w:rsidRPr="008B7A5A">
        <w:rPr>
          <w:szCs w:val="24"/>
          <w:vertAlign w:val="baseline"/>
        </w:rPr>
        <w:t>zdvojené</w:t>
      </w:r>
      <w:r w:rsidRPr="008B7A5A" w:rsidR="008E1D3B">
        <w:rPr>
          <w:szCs w:val="24"/>
          <w:vertAlign w:val="baseline"/>
        </w:rPr>
        <w:t>,</w:t>
      </w:r>
    </w:p>
    <w:p w:rsidR="004530A2" w:rsidRPr="008B7A5A" w:rsidP="004A09BC">
      <w:pPr>
        <w:numPr>
          <w:ilvl w:val="0"/>
          <w:numId w:val="11"/>
        </w:numPr>
        <w:jc w:val="both"/>
        <w:rPr>
          <w:szCs w:val="24"/>
          <w:vertAlign w:val="baseline"/>
        </w:rPr>
      </w:pPr>
      <w:r w:rsidRPr="008B7A5A" w:rsidR="008E1D3B">
        <w:rPr>
          <w:szCs w:val="24"/>
          <w:vertAlign w:val="baseline"/>
        </w:rPr>
        <w:t>r</w:t>
      </w:r>
      <w:r w:rsidRPr="008B7A5A">
        <w:rPr>
          <w:szCs w:val="24"/>
          <w:vertAlign w:val="baseline"/>
        </w:rPr>
        <w:t>ozmer ráfikov na náprave</w:t>
      </w:r>
      <w:r w:rsidRPr="008B7A5A" w:rsidR="008E1D3B">
        <w:rPr>
          <w:szCs w:val="24"/>
          <w:vertAlign w:val="baseline"/>
        </w:rPr>
        <w:t>,</w:t>
      </w:r>
    </w:p>
    <w:p w:rsidR="004530A2" w:rsidRPr="008B7A5A" w:rsidP="004A09BC">
      <w:pPr>
        <w:numPr>
          <w:ilvl w:val="0"/>
          <w:numId w:val="11"/>
        </w:numPr>
        <w:jc w:val="both"/>
        <w:rPr>
          <w:szCs w:val="24"/>
          <w:vertAlign w:val="baseline"/>
        </w:rPr>
      </w:pPr>
      <w:r w:rsidRPr="008B7A5A" w:rsidR="008E1D3B">
        <w:rPr>
          <w:szCs w:val="24"/>
          <w:vertAlign w:val="baseline"/>
        </w:rPr>
        <w:t>n</w:t>
      </w:r>
      <w:r w:rsidRPr="008B7A5A">
        <w:rPr>
          <w:szCs w:val="24"/>
          <w:vertAlign w:val="baseline"/>
        </w:rPr>
        <w:t>ajväčšia konštrukčná rýchlosť vozidla</w:t>
      </w:r>
      <w:r w:rsidRPr="008B7A5A" w:rsidR="008E1D3B">
        <w:rPr>
          <w:szCs w:val="24"/>
          <w:vertAlign w:val="baseline"/>
        </w:rPr>
        <w:t>,</w:t>
      </w:r>
    </w:p>
    <w:p w:rsidR="004530A2" w:rsidRPr="008B7A5A" w:rsidP="004530A2">
      <w:pPr>
        <w:numPr>
          <w:ilvl w:val="0"/>
          <w:numId w:val="5"/>
        </w:numPr>
        <w:jc w:val="both"/>
        <w:rPr>
          <w:szCs w:val="24"/>
          <w:vertAlign w:val="baseline"/>
        </w:rPr>
      </w:pPr>
      <w:r w:rsidRPr="008B7A5A" w:rsidR="008E1D3B">
        <w:rPr>
          <w:szCs w:val="24"/>
          <w:vertAlign w:val="baseline"/>
        </w:rPr>
        <w:t>spájacie zariadenia:</w:t>
      </w:r>
    </w:p>
    <w:p w:rsidR="004530A2" w:rsidRPr="008B7A5A" w:rsidP="004A09BC">
      <w:pPr>
        <w:numPr>
          <w:ilvl w:val="0"/>
          <w:numId w:val="12"/>
        </w:numPr>
        <w:jc w:val="both"/>
        <w:rPr>
          <w:szCs w:val="24"/>
          <w:vertAlign w:val="baseline"/>
        </w:rPr>
      </w:pPr>
      <w:r w:rsidRPr="008B7A5A" w:rsidR="008E1D3B">
        <w:rPr>
          <w:szCs w:val="24"/>
          <w:vertAlign w:val="baseline"/>
        </w:rPr>
        <w:t>t</w:t>
      </w:r>
      <w:r w:rsidRPr="008B7A5A">
        <w:rPr>
          <w:szCs w:val="24"/>
          <w:vertAlign w:val="baseline"/>
        </w:rPr>
        <w:t xml:space="preserve">rieda, </w:t>
      </w:r>
    </w:p>
    <w:p w:rsidR="004530A2" w:rsidRPr="008B7A5A" w:rsidP="004A09BC">
      <w:pPr>
        <w:numPr>
          <w:ilvl w:val="0"/>
          <w:numId w:val="12"/>
        </w:numPr>
        <w:jc w:val="both"/>
        <w:rPr>
          <w:szCs w:val="24"/>
          <w:vertAlign w:val="baseline"/>
        </w:rPr>
      </w:pPr>
      <w:r w:rsidRPr="008B7A5A" w:rsidR="008E1D3B">
        <w:rPr>
          <w:szCs w:val="24"/>
          <w:vertAlign w:val="baseline"/>
        </w:rPr>
        <w:t>z</w:t>
      </w:r>
      <w:r w:rsidRPr="008B7A5A">
        <w:rPr>
          <w:szCs w:val="24"/>
          <w:vertAlign w:val="baseline"/>
        </w:rPr>
        <w:t>načka,</w:t>
      </w:r>
    </w:p>
    <w:p w:rsidR="004530A2" w:rsidRPr="008B7A5A" w:rsidP="004A09BC">
      <w:pPr>
        <w:numPr>
          <w:ilvl w:val="0"/>
          <w:numId w:val="12"/>
        </w:numPr>
        <w:jc w:val="both"/>
        <w:rPr>
          <w:szCs w:val="24"/>
          <w:vertAlign w:val="baseline"/>
        </w:rPr>
      </w:pPr>
      <w:r w:rsidRPr="008B7A5A" w:rsidR="008E1D3B">
        <w:rPr>
          <w:szCs w:val="24"/>
          <w:vertAlign w:val="baseline"/>
        </w:rPr>
        <w:t>t</w:t>
      </w:r>
      <w:r w:rsidRPr="008B7A5A">
        <w:rPr>
          <w:szCs w:val="24"/>
          <w:vertAlign w:val="baseline"/>
        </w:rPr>
        <w:t xml:space="preserve">yp, </w:t>
      </w:r>
    </w:p>
    <w:p w:rsidR="004530A2" w:rsidRPr="008B7A5A" w:rsidP="004A09BC">
      <w:pPr>
        <w:numPr>
          <w:ilvl w:val="0"/>
          <w:numId w:val="12"/>
        </w:numPr>
        <w:jc w:val="both"/>
        <w:rPr>
          <w:szCs w:val="24"/>
          <w:vertAlign w:val="baseline"/>
        </w:rPr>
      </w:pPr>
      <w:r w:rsidRPr="008B7A5A" w:rsidR="008E1D3B">
        <w:rPr>
          <w:szCs w:val="24"/>
          <w:vertAlign w:val="baseline"/>
        </w:rPr>
        <w:t>s</w:t>
      </w:r>
      <w:r w:rsidRPr="008B7A5A">
        <w:rPr>
          <w:szCs w:val="24"/>
          <w:vertAlign w:val="baseline"/>
        </w:rPr>
        <w:t>chvaľovacia značka,</w:t>
      </w:r>
    </w:p>
    <w:p w:rsidR="004530A2" w:rsidRPr="008B7A5A" w:rsidP="004A09BC">
      <w:pPr>
        <w:numPr>
          <w:ilvl w:val="0"/>
          <w:numId w:val="12"/>
        </w:numPr>
        <w:jc w:val="both"/>
        <w:rPr>
          <w:szCs w:val="24"/>
          <w:vertAlign w:val="baseline"/>
        </w:rPr>
      </w:pPr>
      <w:r w:rsidRPr="008B7A5A" w:rsidR="008E1D3B">
        <w:rPr>
          <w:szCs w:val="24"/>
          <w:vertAlign w:val="baseline"/>
        </w:rPr>
        <w:t>n</w:t>
      </w:r>
      <w:r w:rsidRPr="008B7A5A">
        <w:rPr>
          <w:szCs w:val="24"/>
          <w:vertAlign w:val="baseline"/>
        </w:rPr>
        <w:t>ajväčšia prípustná hmotnosť v bode spojenia – horný záves, spodný záves, točnica,</w:t>
      </w:r>
    </w:p>
    <w:p w:rsidR="004530A2" w:rsidRPr="008B7A5A" w:rsidP="004530A2">
      <w:pPr>
        <w:numPr>
          <w:ilvl w:val="0"/>
          <w:numId w:val="5"/>
        </w:numPr>
        <w:jc w:val="both"/>
        <w:rPr>
          <w:szCs w:val="24"/>
          <w:vertAlign w:val="baseline"/>
        </w:rPr>
      </w:pPr>
      <w:r w:rsidRPr="008B7A5A" w:rsidR="008E1D3B">
        <w:rPr>
          <w:szCs w:val="24"/>
          <w:vertAlign w:val="baseline"/>
        </w:rPr>
        <w:t>emisie zvuk</w:t>
      </w:r>
      <w:r w:rsidRPr="008B7A5A" w:rsidR="008E1D3B">
        <w:rPr>
          <w:szCs w:val="24"/>
          <w:vertAlign w:val="baseline"/>
        </w:rPr>
        <w:t>u:</w:t>
      </w:r>
    </w:p>
    <w:p w:rsidR="004530A2" w:rsidRPr="008B7A5A" w:rsidP="004A09BC">
      <w:pPr>
        <w:numPr>
          <w:ilvl w:val="0"/>
          <w:numId w:val="13"/>
        </w:numPr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>ES/EHK</w:t>
      </w:r>
      <w:r w:rsidRPr="008B7A5A" w:rsidR="008E1D3B">
        <w:rPr>
          <w:szCs w:val="24"/>
          <w:vertAlign w:val="baseline"/>
        </w:rPr>
        <w:t>,</w:t>
      </w:r>
    </w:p>
    <w:p w:rsidR="004530A2" w:rsidRPr="008B7A5A" w:rsidP="004A09BC">
      <w:pPr>
        <w:numPr>
          <w:ilvl w:val="0"/>
          <w:numId w:val="13"/>
        </w:numPr>
        <w:jc w:val="both"/>
        <w:rPr>
          <w:szCs w:val="24"/>
          <w:vertAlign w:val="baseline"/>
        </w:rPr>
      </w:pPr>
      <w:r w:rsidRPr="008B7A5A" w:rsidR="008E1D3B">
        <w:rPr>
          <w:szCs w:val="24"/>
          <w:vertAlign w:val="baseline"/>
        </w:rPr>
        <w:t>h</w:t>
      </w:r>
      <w:r w:rsidRPr="008B7A5A">
        <w:rPr>
          <w:szCs w:val="24"/>
          <w:vertAlign w:val="baseline"/>
        </w:rPr>
        <w:t>ladina vonkajšieho zvuku vozidla – stojaceho, pri otáčkach, za jazdy,</w:t>
      </w:r>
    </w:p>
    <w:p w:rsidR="004530A2" w:rsidRPr="008B7A5A" w:rsidP="004530A2">
      <w:pPr>
        <w:numPr>
          <w:ilvl w:val="0"/>
          <w:numId w:val="5"/>
        </w:numPr>
        <w:jc w:val="both"/>
        <w:rPr>
          <w:szCs w:val="24"/>
          <w:vertAlign w:val="baseline"/>
        </w:rPr>
      </w:pPr>
      <w:r w:rsidRPr="008B7A5A" w:rsidR="008E1D3B">
        <w:rPr>
          <w:szCs w:val="24"/>
          <w:vertAlign w:val="baseline"/>
        </w:rPr>
        <w:t>emisie a spotreba:</w:t>
      </w:r>
    </w:p>
    <w:p w:rsidR="004530A2" w:rsidRPr="008B7A5A" w:rsidP="004A09BC">
      <w:pPr>
        <w:numPr>
          <w:ilvl w:val="0"/>
          <w:numId w:val="14"/>
        </w:numPr>
        <w:jc w:val="both"/>
        <w:rPr>
          <w:szCs w:val="24"/>
          <w:vertAlign w:val="baseline"/>
        </w:rPr>
      </w:pPr>
      <w:r w:rsidRPr="008B7A5A" w:rsidR="008E1D3B">
        <w:rPr>
          <w:szCs w:val="24"/>
          <w:vertAlign w:val="baseline"/>
        </w:rPr>
        <w:t>e</w:t>
      </w:r>
      <w:r w:rsidRPr="008B7A5A">
        <w:rPr>
          <w:szCs w:val="24"/>
          <w:vertAlign w:val="baseline"/>
        </w:rPr>
        <w:t>misie ES/EHK,</w:t>
      </w:r>
    </w:p>
    <w:p w:rsidR="004530A2" w:rsidRPr="008B7A5A" w:rsidP="004A09BC">
      <w:pPr>
        <w:numPr>
          <w:ilvl w:val="0"/>
          <w:numId w:val="14"/>
        </w:numPr>
        <w:jc w:val="both"/>
        <w:rPr>
          <w:szCs w:val="24"/>
          <w:vertAlign w:val="baseline"/>
        </w:rPr>
      </w:pPr>
      <w:r w:rsidRPr="008B7A5A" w:rsidR="008E1D3B">
        <w:rPr>
          <w:szCs w:val="24"/>
          <w:vertAlign w:val="baseline"/>
        </w:rPr>
        <w:t>d</w:t>
      </w:r>
      <w:r w:rsidRPr="008B7A5A">
        <w:rPr>
          <w:szCs w:val="24"/>
          <w:vertAlign w:val="baseline"/>
        </w:rPr>
        <w:t>ymivosť ES/EHK,</w:t>
      </w:r>
    </w:p>
    <w:p w:rsidR="004530A2" w:rsidRPr="008B7A5A" w:rsidP="004A09BC">
      <w:pPr>
        <w:numPr>
          <w:ilvl w:val="0"/>
          <w:numId w:val="14"/>
        </w:numPr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>CO</w:t>
      </w:r>
      <w:r w:rsidRPr="008B7A5A" w:rsidR="008E1D3B">
        <w:rPr>
          <w:szCs w:val="24"/>
          <w:vertAlign w:val="baseline"/>
        </w:rPr>
        <w:t>,</w:t>
      </w:r>
    </w:p>
    <w:p w:rsidR="004530A2" w:rsidRPr="008B7A5A" w:rsidP="004A09BC">
      <w:pPr>
        <w:numPr>
          <w:ilvl w:val="0"/>
          <w:numId w:val="14"/>
        </w:numPr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>HC</w:t>
      </w:r>
      <w:r w:rsidRPr="008B7A5A" w:rsidR="008E1D3B">
        <w:rPr>
          <w:szCs w:val="24"/>
          <w:vertAlign w:val="baseline"/>
        </w:rPr>
        <w:t>,</w:t>
      </w:r>
    </w:p>
    <w:p w:rsidR="004530A2" w:rsidRPr="008B7A5A" w:rsidP="004A09BC">
      <w:pPr>
        <w:numPr>
          <w:ilvl w:val="0"/>
          <w:numId w:val="14"/>
        </w:numPr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>NOx</w:t>
      </w:r>
      <w:r w:rsidRPr="008B7A5A" w:rsidR="008E1D3B">
        <w:rPr>
          <w:szCs w:val="24"/>
          <w:vertAlign w:val="baseline"/>
        </w:rPr>
        <w:t>,</w:t>
      </w:r>
    </w:p>
    <w:p w:rsidR="004530A2" w:rsidRPr="008B7A5A" w:rsidP="004A09BC">
      <w:pPr>
        <w:numPr>
          <w:ilvl w:val="0"/>
          <w:numId w:val="14"/>
        </w:numPr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>HC+NOx</w:t>
      </w:r>
      <w:r w:rsidRPr="008B7A5A" w:rsidR="008E1D3B">
        <w:rPr>
          <w:szCs w:val="24"/>
          <w:vertAlign w:val="baseline"/>
        </w:rPr>
        <w:t>,</w:t>
      </w:r>
    </w:p>
    <w:p w:rsidR="004530A2" w:rsidRPr="008B7A5A" w:rsidP="004A09BC">
      <w:pPr>
        <w:numPr>
          <w:ilvl w:val="0"/>
          <w:numId w:val="14"/>
        </w:numPr>
        <w:jc w:val="both"/>
        <w:rPr>
          <w:szCs w:val="24"/>
          <w:vertAlign w:val="baseline"/>
        </w:rPr>
      </w:pPr>
      <w:r w:rsidRPr="008B7A5A" w:rsidR="008E1D3B">
        <w:rPr>
          <w:szCs w:val="24"/>
          <w:vertAlign w:val="baseline"/>
        </w:rPr>
        <w:t>č</w:t>
      </w:r>
      <w:r w:rsidRPr="008B7A5A">
        <w:rPr>
          <w:szCs w:val="24"/>
          <w:vertAlign w:val="baseline"/>
        </w:rPr>
        <w:t>astice</w:t>
      </w:r>
      <w:r w:rsidRPr="008B7A5A" w:rsidR="0021720A">
        <w:rPr>
          <w:szCs w:val="24"/>
          <w:vertAlign w:val="baseline"/>
        </w:rPr>
        <w:t xml:space="preserve"> - platí len pre</w:t>
      </w:r>
      <w:r w:rsidRPr="008B7A5A" w:rsidR="004C25B9">
        <w:rPr>
          <w:szCs w:val="24"/>
          <w:vertAlign w:val="baseline"/>
        </w:rPr>
        <w:t xml:space="preserve"> vznetové </w:t>
      </w:r>
      <w:r w:rsidRPr="008B7A5A" w:rsidR="0021720A">
        <w:rPr>
          <w:szCs w:val="24"/>
          <w:vertAlign w:val="baseline"/>
        </w:rPr>
        <w:t>motory</w:t>
      </w:r>
      <w:r w:rsidRPr="008B7A5A" w:rsidR="00AD534D">
        <w:rPr>
          <w:szCs w:val="24"/>
          <w:vertAlign w:val="baseline"/>
        </w:rPr>
        <w:t>,</w:t>
      </w:r>
    </w:p>
    <w:p w:rsidR="004530A2" w:rsidRPr="008B7A5A" w:rsidP="004A09BC">
      <w:pPr>
        <w:numPr>
          <w:ilvl w:val="0"/>
          <w:numId w:val="14"/>
        </w:numPr>
        <w:jc w:val="both"/>
        <w:rPr>
          <w:szCs w:val="24"/>
          <w:vertAlign w:val="baseline"/>
        </w:rPr>
      </w:pPr>
      <w:r w:rsidRPr="008B7A5A" w:rsidR="008E1D3B">
        <w:rPr>
          <w:szCs w:val="24"/>
          <w:vertAlign w:val="baseline"/>
        </w:rPr>
        <w:t>k</w:t>
      </w:r>
      <w:r w:rsidRPr="008B7A5A">
        <w:rPr>
          <w:szCs w:val="24"/>
          <w:vertAlign w:val="baseline"/>
        </w:rPr>
        <w:t>origovaný súčiniteľ absorbcie</w:t>
      </w:r>
      <w:r w:rsidRPr="008B7A5A" w:rsidR="0021720A">
        <w:rPr>
          <w:szCs w:val="24"/>
          <w:vertAlign w:val="baseline"/>
        </w:rPr>
        <w:t xml:space="preserve"> - platí len pre </w:t>
      </w:r>
      <w:r w:rsidRPr="008B7A5A" w:rsidR="004C25B9">
        <w:rPr>
          <w:szCs w:val="24"/>
          <w:vertAlign w:val="baseline"/>
        </w:rPr>
        <w:t xml:space="preserve">vznetové </w:t>
      </w:r>
      <w:r w:rsidRPr="008B7A5A" w:rsidR="0021720A">
        <w:rPr>
          <w:szCs w:val="24"/>
          <w:vertAlign w:val="baseline"/>
        </w:rPr>
        <w:t>motor</w:t>
      </w:r>
      <w:r w:rsidRPr="008B7A5A" w:rsidR="0021720A">
        <w:rPr>
          <w:szCs w:val="24"/>
          <w:vertAlign w:val="baseline"/>
        </w:rPr>
        <w:t>y</w:t>
      </w:r>
      <w:r w:rsidRPr="008B7A5A" w:rsidR="00AD534D">
        <w:rPr>
          <w:szCs w:val="24"/>
          <w:vertAlign w:val="baseline"/>
        </w:rPr>
        <w:t>,</w:t>
      </w:r>
    </w:p>
    <w:p w:rsidR="004530A2" w:rsidRPr="008B7A5A" w:rsidP="004A09BC">
      <w:pPr>
        <w:numPr>
          <w:ilvl w:val="0"/>
          <w:numId w:val="14"/>
        </w:numPr>
        <w:jc w:val="both"/>
        <w:rPr>
          <w:szCs w:val="24"/>
          <w:vertAlign w:val="baseline"/>
        </w:rPr>
      </w:pPr>
      <w:r w:rsidRPr="008B7A5A" w:rsidR="00C15B2A">
        <w:rPr>
          <w:szCs w:val="24"/>
          <w:vertAlign w:val="baseline"/>
        </w:rPr>
        <w:t>CO</w:t>
      </w:r>
      <w:r w:rsidRPr="008B7A5A">
        <w:rPr>
          <w:szCs w:val="24"/>
        </w:rPr>
        <w:t>2</w:t>
      </w:r>
      <w:r w:rsidRPr="008B7A5A">
        <w:rPr>
          <w:szCs w:val="24"/>
          <w:vertAlign w:val="baseline"/>
        </w:rPr>
        <w:t>,</w:t>
      </w:r>
    </w:p>
    <w:p w:rsidR="004530A2" w:rsidRPr="008B7A5A" w:rsidP="004A09BC">
      <w:pPr>
        <w:numPr>
          <w:ilvl w:val="0"/>
          <w:numId w:val="14"/>
        </w:numPr>
        <w:jc w:val="both"/>
        <w:rPr>
          <w:szCs w:val="24"/>
          <w:vertAlign w:val="baseline"/>
        </w:rPr>
      </w:pPr>
      <w:r w:rsidRPr="008B7A5A" w:rsidR="008E1D3B">
        <w:rPr>
          <w:szCs w:val="24"/>
          <w:vertAlign w:val="baseline"/>
        </w:rPr>
        <w:t>s</w:t>
      </w:r>
      <w:r w:rsidRPr="008B7A5A">
        <w:rPr>
          <w:szCs w:val="24"/>
          <w:vertAlign w:val="baseline"/>
        </w:rPr>
        <w:t>potreba paliva,</w:t>
      </w:r>
    </w:p>
    <w:p w:rsidR="004530A2" w:rsidRPr="008B7A5A" w:rsidP="004530A2">
      <w:pPr>
        <w:numPr>
          <w:ilvl w:val="0"/>
          <w:numId w:val="5"/>
        </w:numPr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>ďalšie úradné záznamy,</w:t>
      </w:r>
    </w:p>
    <w:p w:rsidR="004530A2" w:rsidRPr="008B7A5A" w:rsidP="004530A2">
      <w:pPr>
        <w:numPr>
          <w:ilvl w:val="0"/>
          <w:numId w:val="5"/>
        </w:numPr>
        <w:jc w:val="both"/>
        <w:rPr>
          <w:szCs w:val="24"/>
          <w:vertAlign w:val="baseline"/>
        </w:rPr>
      </w:pPr>
      <w:r w:rsidRPr="008B7A5A" w:rsidR="00ED32D1">
        <w:rPr>
          <w:szCs w:val="24"/>
          <w:vertAlign w:val="baseline"/>
        </w:rPr>
        <w:t>motorové – prípojné vozidlo</w:t>
      </w:r>
      <w:r w:rsidRPr="008B7A5A" w:rsidR="0059616F">
        <w:rPr>
          <w:szCs w:val="24"/>
          <w:vertAlign w:val="baseline"/>
        </w:rPr>
        <w:t xml:space="preserve"> je</w:t>
      </w:r>
      <w:r w:rsidRPr="008B7A5A" w:rsidR="00ED32D1">
        <w:rPr>
          <w:szCs w:val="24"/>
          <w:vertAlign w:val="baseline"/>
        </w:rPr>
        <w:t>:</w:t>
      </w:r>
    </w:p>
    <w:p w:rsidR="004530A2" w:rsidRPr="008B7A5A" w:rsidP="004A09BC">
      <w:pPr>
        <w:numPr>
          <w:ilvl w:val="0"/>
          <w:numId w:val="16"/>
        </w:numPr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 xml:space="preserve">zhodné s typom podľa typového schválenia ES a rozhodnutia </w:t>
      </w:r>
      <w:r w:rsidRPr="008B7A5A" w:rsidR="00ED32D1">
        <w:rPr>
          <w:szCs w:val="24"/>
          <w:vertAlign w:val="baseline"/>
        </w:rPr>
        <w:t>m</w:t>
      </w:r>
      <w:r w:rsidRPr="008B7A5A">
        <w:rPr>
          <w:szCs w:val="24"/>
          <w:vertAlign w:val="baseline"/>
        </w:rPr>
        <w:t>iniste</w:t>
      </w:r>
      <w:r w:rsidRPr="008B7A5A" w:rsidR="00ED32D1">
        <w:rPr>
          <w:szCs w:val="24"/>
          <w:vertAlign w:val="baseline"/>
        </w:rPr>
        <w:t xml:space="preserve">rstva </w:t>
      </w:r>
      <w:r w:rsidRPr="008B7A5A">
        <w:rPr>
          <w:szCs w:val="24"/>
          <w:vertAlign w:val="baseline"/>
        </w:rPr>
        <w:t>o uznaní typového schválenia ES,</w:t>
      </w:r>
    </w:p>
    <w:p w:rsidR="004530A2" w:rsidRPr="008B7A5A" w:rsidP="004A09BC">
      <w:pPr>
        <w:numPr>
          <w:ilvl w:val="0"/>
          <w:numId w:val="16"/>
        </w:numPr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 xml:space="preserve">zhodné s typom schváleným </w:t>
      </w:r>
      <w:r w:rsidRPr="008B7A5A" w:rsidR="00ED32D1">
        <w:rPr>
          <w:szCs w:val="24"/>
          <w:vertAlign w:val="baseline"/>
        </w:rPr>
        <w:t>m</w:t>
      </w:r>
      <w:r w:rsidRPr="008B7A5A">
        <w:rPr>
          <w:szCs w:val="24"/>
          <w:vertAlign w:val="baseline"/>
        </w:rPr>
        <w:t>inisterstvom</w:t>
      </w:r>
      <w:r w:rsidRPr="008B7A5A" w:rsidR="00ED32D1">
        <w:rPr>
          <w:szCs w:val="24"/>
          <w:vertAlign w:val="baseline"/>
        </w:rPr>
        <w:t xml:space="preserve"> na prevádzku</w:t>
      </w:r>
      <w:r w:rsidRPr="008B7A5A">
        <w:rPr>
          <w:szCs w:val="24"/>
          <w:vertAlign w:val="baseline"/>
        </w:rPr>
        <w:t xml:space="preserve"> na pozemných komuni</w:t>
      </w:r>
      <w:r w:rsidRPr="008B7A5A">
        <w:rPr>
          <w:szCs w:val="24"/>
          <w:vertAlign w:val="baseline"/>
        </w:rPr>
        <w:t>káciách</w:t>
      </w:r>
      <w:r w:rsidRPr="008B7A5A" w:rsidR="00ED32D1">
        <w:rPr>
          <w:szCs w:val="24"/>
          <w:vertAlign w:val="baseline"/>
        </w:rPr>
        <w:t>,</w:t>
      </w:r>
    </w:p>
    <w:p w:rsidR="004530A2" w:rsidRPr="008B7A5A" w:rsidP="004A09BC">
      <w:pPr>
        <w:numPr>
          <w:ilvl w:val="0"/>
          <w:numId w:val="16"/>
        </w:numPr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 xml:space="preserve">schválené rozhodnutím </w:t>
      </w:r>
      <w:r w:rsidRPr="008B7A5A" w:rsidR="00ED32D1">
        <w:rPr>
          <w:szCs w:val="24"/>
          <w:vertAlign w:val="baseline"/>
        </w:rPr>
        <w:t>o</w:t>
      </w:r>
      <w:r w:rsidRPr="008B7A5A">
        <w:rPr>
          <w:szCs w:val="24"/>
          <w:vertAlign w:val="baseline"/>
        </w:rPr>
        <w:t xml:space="preserve">bvodného úradu </w:t>
      </w:r>
      <w:r w:rsidRPr="008B7A5A" w:rsidR="00ED32D1">
        <w:rPr>
          <w:szCs w:val="24"/>
          <w:vertAlign w:val="baseline"/>
        </w:rPr>
        <w:t>dopravy,</w:t>
      </w:r>
    </w:p>
    <w:p w:rsidR="004530A2" w:rsidRPr="008B7A5A" w:rsidP="00ED32D1">
      <w:pPr>
        <w:numPr>
          <w:ilvl w:val="0"/>
          <w:numId w:val="5"/>
        </w:numPr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>nadstavba</w:t>
      </w:r>
      <w:r w:rsidRPr="008B7A5A" w:rsidR="00ED32D1">
        <w:rPr>
          <w:szCs w:val="24"/>
          <w:vertAlign w:val="baseline"/>
        </w:rPr>
        <w:t>:</w:t>
      </w:r>
    </w:p>
    <w:p w:rsidR="004530A2" w:rsidRPr="008B7A5A" w:rsidP="001735F5">
      <w:pPr>
        <w:spacing w:after="120"/>
        <w:ind w:left="397"/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 xml:space="preserve">je namontovaná na vozidlo podľa osvedčenia </w:t>
      </w:r>
      <w:r w:rsidRPr="008B7A5A" w:rsidR="00ED32D1">
        <w:rPr>
          <w:szCs w:val="24"/>
          <w:vertAlign w:val="baseline"/>
        </w:rPr>
        <w:t>m</w:t>
      </w:r>
      <w:r w:rsidRPr="008B7A5A">
        <w:rPr>
          <w:szCs w:val="24"/>
          <w:vertAlign w:val="baseline"/>
        </w:rPr>
        <w:t>inisterstva o schválení typu nadstavby vozidla.</w:t>
      </w:r>
    </w:p>
    <w:p w:rsidR="00126021" w:rsidRPr="008B7A5A" w:rsidP="00126021">
      <w:pPr>
        <w:spacing w:after="120"/>
        <w:jc w:val="both"/>
        <w:rPr>
          <w:szCs w:val="24"/>
          <w:vertAlign w:val="baseline"/>
        </w:rPr>
      </w:pPr>
      <w:r w:rsidRPr="008B7A5A" w:rsidR="00536005">
        <w:rPr>
          <w:szCs w:val="24"/>
          <w:vertAlign w:val="baseline"/>
        </w:rPr>
        <w:tab/>
        <w:t xml:space="preserve">(2) </w:t>
      </w:r>
      <w:r w:rsidRPr="008B7A5A">
        <w:rPr>
          <w:szCs w:val="24"/>
          <w:vertAlign w:val="baseline"/>
        </w:rPr>
        <w:t>Osvedčenie o</w:t>
      </w:r>
      <w:r w:rsidRPr="008B7A5A" w:rsidR="00F46834">
        <w:rPr>
          <w:szCs w:val="24"/>
          <w:vertAlign w:val="baseline"/>
        </w:rPr>
        <w:t> </w:t>
      </w:r>
      <w:r w:rsidRPr="008B7A5A">
        <w:rPr>
          <w:szCs w:val="24"/>
          <w:vertAlign w:val="baseline"/>
        </w:rPr>
        <w:t>evidencii</w:t>
      </w:r>
      <w:r w:rsidRPr="008B7A5A" w:rsidR="00F46834">
        <w:rPr>
          <w:szCs w:val="24"/>
          <w:vertAlign w:val="baseline"/>
        </w:rPr>
        <w:t xml:space="preserve"> časť II</w:t>
      </w:r>
      <w:r w:rsidRPr="008B7A5A">
        <w:rPr>
          <w:szCs w:val="24"/>
          <w:vertAlign w:val="baseline"/>
        </w:rPr>
        <w:t xml:space="preserve"> </w:t>
      </w:r>
      <w:r w:rsidRPr="008B7A5A" w:rsidR="00B97908">
        <w:rPr>
          <w:szCs w:val="24"/>
          <w:vertAlign w:val="baseline"/>
        </w:rPr>
        <w:t xml:space="preserve">podľa odseku </w:t>
      </w:r>
      <w:r w:rsidRPr="008B7A5A">
        <w:rPr>
          <w:szCs w:val="24"/>
          <w:vertAlign w:val="baseline"/>
        </w:rPr>
        <w:t>1 písm</w:t>
      </w:r>
      <w:r w:rsidRPr="008B7A5A" w:rsidR="00B97908">
        <w:rPr>
          <w:szCs w:val="24"/>
          <w:vertAlign w:val="baseline"/>
        </w:rPr>
        <w:t>.</w:t>
      </w:r>
      <w:r w:rsidRPr="008B7A5A">
        <w:rPr>
          <w:szCs w:val="24"/>
          <w:vertAlign w:val="baseline"/>
        </w:rPr>
        <w:t xml:space="preserve"> a) až j) obsahuje povinné aj nepovinné harmonizované kódy </w:t>
      </w:r>
      <w:r w:rsidRPr="008B7A5A" w:rsidR="005878F6">
        <w:rPr>
          <w:szCs w:val="24"/>
          <w:vertAlign w:val="baseline"/>
        </w:rPr>
        <w:t>Európskych spoločenstiev,</w:t>
      </w:r>
      <w:r w:rsidRPr="008B7A5A">
        <w:rPr>
          <w:szCs w:val="24"/>
          <w:vertAlign w:val="baseline"/>
        </w:rPr>
        <w:t xml:space="preserve"> ktoré </w:t>
      </w:r>
      <w:r w:rsidRPr="008B7A5A" w:rsidR="00B97908">
        <w:rPr>
          <w:szCs w:val="24"/>
          <w:vertAlign w:val="baseline"/>
        </w:rPr>
        <w:t>sa uvádzajú</w:t>
      </w:r>
      <w:r w:rsidRPr="008B7A5A">
        <w:rPr>
          <w:szCs w:val="24"/>
          <w:vertAlign w:val="baseline"/>
        </w:rPr>
        <w:t xml:space="preserve"> za poradovým číslom </w:t>
      </w:r>
      <w:r w:rsidRPr="008B7A5A" w:rsidR="00601D1F">
        <w:rPr>
          <w:szCs w:val="24"/>
          <w:vertAlign w:val="baseline"/>
        </w:rPr>
        <w:t xml:space="preserve">príslušnej </w:t>
      </w:r>
      <w:r w:rsidRPr="008B7A5A">
        <w:rPr>
          <w:szCs w:val="24"/>
          <w:vertAlign w:val="baseline"/>
        </w:rPr>
        <w:t xml:space="preserve">položky </w:t>
      </w:r>
      <w:r w:rsidRPr="008B7A5A" w:rsidR="000D36B6">
        <w:rPr>
          <w:szCs w:val="24"/>
          <w:vertAlign w:val="baseline"/>
        </w:rPr>
        <w:t>„tučným“ písmom</w:t>
      </w:r>
      <w:r w:rsidRPr="008B7A5A" w:rsidR="00B97908">
        <w:rPr>
          <w:szCs w:val="24"/>
          <w:vertAlign w:val="baseline"/>
        </w:rPr>
        <w:t>, napríklad</w:t>
      </w:r>
      <w:r w:rsidRPr="008B7A5A">
        <w:rPr>
          <w:szCs w:val="24"/>
          <w:vertAlign w:val="baseline"/>
        </w:rPr>
        <w:t xml:space="preserve"> „4 </w:t>
      </w:r>
      <w:r w:rsidRPr="008B7A5A">
        <w:rPr>
          <w:b/>
          <w:szCs w:val="24"/>
          <w:vertAlign w:val="baseline"/>
        </w:rPr>
        <w:t>D.1</w:t>
      </w:r>
      <w:r w:rsidRPr="008B7A5A" w:rsidR="00B97908">
        <w:rPr>
          <w:szCs w:val="24"/>
          <w:vertAlign w:val="baseline"/>
        </w:rPr>
        <w:t xml:space="preserve"> </w:t>
      </w:r>
      <w:r w:rsidRPr="008B7A5A">
        <w:rPr>
          <w:szCs w:val="24"/>
          <w:vertAlign w:val="baseline"/>
        </w:rPr>
        <w:t>Značka</w:t>
      </w:r>
      <w:r w:rsidRPr="008B7A5A" w:rsidR="000D36B6">
        <w:rPr>
          <w:szCs w:val="24"/>
          <w:vertAlign w:val="baseline"/>
        </w:rPr>
        <w:t>“</w:t>
      </w:r>
      <w:r w:rsidRPr="008B7A5A" w:rsidR="00B97908">
        <w:rPr>
          <w:szCs w:val="24"/>
          <w:vertAlign w:val="baseline"/>
        </w:rPr>
        <w:t>.</w:t>
      </w:r>
    </w:p>
    <w:p w:rsidR="0055778B" w:rsidRPr="008B7A5A" w:rsidP="00DD0AED">
      <w:pPr>
        <w:pStyle w:val="BodyText"/>
        <w:spacing w:after="120"/>
        <w:ind w:firstLine="709"/>
        <w:rPr>
          <w:szCs w:val="24"/>
        </w:rPr>
      </w:pPr>
      <w:r w:rsidRPr="008B7A5A">
        <w:rPr>
          <w:szCs w:val="24"/>
        </w:rPr>
        <w:t>(</w:t>
      </w:r>
      <w:r w:rsidRPr="008B7A5A" w:rsidR="00A75EC1">
        <w:rPr>
          <w:szCs w:val="24"/>
        </w:rPr>
        <w:t>3</w:t>
      </w:r>
      <w:r w:rsidRPr="008B7A5A">
        <w:rPr>
          <w:szCs w:val="24"/>
        </w:rPr>
        <w:t>) V technickom sve</w:t>
      </w:r>
      <w:r w:rsidRPr="008B7A5A" w:rsidR="004677A2">
        <w:rPr>
          <w:szCs w:val="24"/>
        </w:rPr>
        <w:t xml:space="preserve">dčení vozidla podľa prílohy č. </w:t>
      </w:r>
      <w:r w:rsidRPr="008B7A5A" w:rsidR="00F46834">
        <w:rPr>
          <w:szCs w:val="24"/>
        </w:rPr>
        <w:t>4</w:t>
      </w:r>
      <w:r w:rsidRPr="008B7A5A" w:rsidR="005878F6">
        <w:rPr>
          <w:szCs w:val="24"/>
        </w:rPr>
        <w:t xml:space="preserve"> </w:t>
      </w:r>
      <w:r w:rsidRPr="008B7A5A">
        <w:rPr>
          <w:szCs w:val="24"/>
        </w:rPr>
        <w:t xml:space="preserve">sa v príslušných </w:t>
      </w:r>
      <w:r w:rsidRPr="008B7A5A" w:rsidR="00AB2FBE">
        <w:rPr>
          <w:szCs w:val="24"/>
        </w:rPr>
        <w:t>oddieloch</w:t>
      </w:r>
      <w:r w:rsidRPr="008B7A5A" w:rsidR="00AB2FBE">
        <w:rPr>
          <w:color w:val="3366FF"/>
          <w:szCs w:val="24"/>
        </w:rPr>
        <w:t xml:space="preserve"> </w:t>
      </w:r>
      <w:r w:rsidRPr="008B7A5A">
        <w:rPr>
          <w:color w:val="000000"/>
          <w:szCs w:val="24"/>
        </w:rPr>
        <w:t xml:space="preserve">uvádzajú údaje podľa odseku 1 okrem písmena a) </w:t>
      </w:r>
      <w:r w:rsidRPr="008B7A5A" w:rsidR="00FF1B38">
        <w:rPr>
          <w:color w:val="000000"/>
          <w:szCs w:val="24"/>
        </w:rPr>
        <w:t>prvého až jedenásteho bodu</w:t>
      </w:r>
      <w:r w:rsidRPr="008B7A5A">
        <w:rPr>
          <w:color w:val="000000"/>
          <w:szCs w:val="24"/>
        </w:rPr>
        <w:t xml:space="preserve"> a písmena c) </w:t>
      </w:r>
      <w:r w:rsidRPr="008B7A5A" w:rsidR="00FF1B38">
        <w:rPr>
          <w:color w:val="000000"/>
          <w:szCs w:val="24"/>
        </w:rPr>
        <w:t>siedmeho bodu</w:t>
      </w:r>
      <w:r w:rsidRPr="008B7A5A">
        <w:rPr>
          <w:color w:val="000000"/>
          <w:szCs w:val="24"/>
        </w:rPr>
        <w:t>.</w:t>
      </w:r>
    </w:p>
    <w:p w:rsidR="0077276D" w:rsidRPr="008B7A5A" w:rsidP="0077276D">
      <w:pPr>
        <w:autoSpaceDE w:val="0"/>
        <w:autoSpaceDN w:val="0"/>
        <w:adjustRightInd w:val="0"/>
        <w:ind w:firstLine="708"/>
        <w:jc w:val="both"/>
        <w:rPr>
          <w:bCs/>
          <w:iCs/>
          <w:szCs w:val="24"/>
          <w:vertAlign w:val="baseline"/>
        </w:rPr>
      </w:pPr>
      <w:r w:rsidRPr="008B7A5A">
        <w:rPr>
          <w:bCs/>
          <w:iCs/>
          <w:szCs w:val="24"/>
          <w:vertAlign w:val="baseline"/>
        </w:rPr>
        <w:t>(4) Osvedčenie o</w:t>
      </w:r>
      <w:r w:rsidRPr="008B7A5A" w:rsidR="00F46834">
        <w:rPr>
          <w:bCs/>
          <w:iCs/>
          <w:szCs w:val="24"/>
          <w:vertAlign w:val="baseline"/>
        </w:rPr>
        <w:t> </w:t>
      </w:r>
      <w:r w:rsidRPr="008B7A5A">
        <w:rPr>
          <w:bCs/>
          <w:iCs/>
          <w:szCs w:val="24"/>
          <w:vertAlign w:val="baseline"/>
        </w:rPr>
        <w:t>evidencii</w:t>
      </w:r>
      <w:r w:rsidRPr="008B7A5A" w:rsidR="00F46834">
        <w:rPr>
          <w:bCs/>
          <w:iCs/>
          <w:szCs w:val="24"/>
          <w:vertAlign w:val="baseline"/>
        </w:rPr>
        <w:t xml:space="preserve"> časť II</w:t>
      </w:r>
      <w:r w:rsidRPr="008B7A5A">
        <w:rPr>
          <w:bCs/>
          <w:iCs/>
          <w:szCs w:val="24"/>
          <w:vertAlign w:val="baseline"/>
        </w:rPr>
        <w:t xml:space="preserve"> sa vystaví podľa</w:t>
      </w:r>
    </w:p>
    <w:p w:rsidR="0077276D" w:rsidRPr="008B7A5A" w:rsidP="0077276D">
      <w:pPr>
        <w:autoSpaceDE w:val="0"/>
        <w:autoSpaceDN w:val="0"/>
        <w:adjustRightInd w:val="0"/>
        <w:ind w:left="284" w:hanging="284"/>
        <w:jc w:val="both"/>
        <w:rPr>
          <w:bCs/>
          <w:iCs/>
          <w:szCs w:val="24"/>
          <w:vertAlign w:val="baseline"/>
        </w:rPr>
      </w:pPr>
      <w:r w:rsidRPr="008B7A5A">
        <w:rPr>
          <w:bCs/>
          <w:iCs/>
          <w:szCs w:val="24"/>
          <w:vertAlign w:val="baseline"/>
        </w:rPr>
        <w:t xml:space="preserve">a) zodpovedajúceho osvedčenia o zhode COC pri typovom schválení vozidla ES, uznaní typového schválenia vozidla alebo uznaní typového schválenia ES jednotlivo dovezeného vozidla, </w:t>
      </w:r>
    </w:p>
    <w:p w:rsidR="00F46834" w:rsidRPr="008B7A5A" w:rsidP="00DD0AED">
      <w:pPr>
        <w:autoSpaceDE w:val="0"/>
        <w:autoSpaceDN w:val="0"/>
        <w:adjustRightInd w:val="0"/>
        <w:spacing w:after="120"/>
        <w:ind w:left="284" w:hanging="284"/>
        <w:jc w:val="both"/>
        <w:rPr>
          <w:bCs/>
          <w:iCs/>
          <w:szCs w:val="24"/>
          <w:vertAlign w:val="baseline"/>
        </w:rPr>
      </w:pPr>
      <w:r w:rsidRPr="008B7A5A" w:rsidR="0077276D">
        <w:rPr>
          <w:bCs/>
          <w:iCs/>
          <w:szCs w:val="24"/>
          <w:vertAlign w:val="baseline"/>
        </w:rPr>
        <w:t xml:space="preserve">b) zodpovedajúceho základného technického opisu vozidla pri typovom schválení vozidla, pri schválení jednotlivo vyrobeného vozidla, pri schválení jednotlivo dovezeného vozidla, pri schválení hromadnej prestavby </w:t>
      </w:r>
      <w:r w:rsidRPr="008B7A5A" w:rsidR="0077276D">
        <w:rPr>
          <w:bCs/>
          <w:iCs/>
          <w:szCs w:val="24"/>
          <w:vertAlign w:val="baseline"/>
        </w:rPr>
        <w:t xml:space="preserve">typu vozidla alebo pri schválení </w:t>
      </w:r>
      <w:r w:rsidRPr="008B7A5A" w:rsidR="00DD0AED">
        <w:rPr>
          <w:bCs/>
          <w:iCs/>
          <w:szCs w:val="24"/>
          <w:vertAlign w:val="baseline"/>
        </w:rPr>
        <w:t>prestavby jednotlivého vozidla.</w:t>
      </w:r>
    </w:p>
    <w:p w:rsidR="0077276D" w:rsidRPr="008B7A5A" w:rsidP="0077276D">
      <w:pPr>
        <w:autoSpaceDE w:val="0"/>
        <w:autoSpaceDN w:val="0"/>
        <w:adjustRightInd w:val="0"/>
        <w:ind w:firstLine="708"/>
        <w:jc w:val="both"/>
        <w:rPr>
          <w:bCs/>
          <w:iCs/>
          <w:szCs w:val="24"/>
          <w:vertAlign w:val="baseline"/>
        </w:rPr>
      </w:pPr>
      <w:r w:rsidRPr="008B7A5A">
        <w:rPr>
          <w:bCs/>
          <w:iCs/>
          <w:szCs w:val="24"/>
          <w:vertAlign w:val="baseline"/>
        </w:rPr>
        <w:t>(5) Technické osvedčenie vozidla sa vystaví podľa</w:t>
      </w:r>
    </w:p>
    <w:p w:rsidR="0077276D" w:rsidRPr="008B7A5A" w:rsidP="0077276D">
      <w:pPr>
        <w:autoSpaceDE w:val="0"/>
        <w:autoSpaceDN w:val="0"/>
        <w:adjustRightInd w:val="0"/>
        <w:ind w:left="284" w:hanging="284"/>
        <w:jc w:val="both"/>
        <w:rPr>
          <w:bCs/>
          <w:iCs/>
          <w:szCs w:val="24"/>
          <w:vertAlign w:val="baseline"/>
        </w:rPr>
      </w:pPr>
      <w:r w:rsidRPr="008B7A5A">
        <w:rPr>
          <w:bCs/>
          <w:iCs/>
          <w:szCs w:val="24"/>
          <w:vertAlign w:val="baseline"/>
        </w:rPr>
        <w:t>a) zodpovedajúceho osvedčenia o zhode COC pri typovom schválení vozidla ES, uznaní typového schválenia vozidla alebo uznaní typového schválenia ES jednotlivo dovezeného vozidla,</w:t>
      </w:r>
    </w:p>
    <w:p w:rsidR="0077276D" w:rsidRPr="008B7A5A" w:rsidP="00DD0AED">
      <w:pPr>
        <w:autoSpaceDE w:val="0"/>
        <w:autoSpaceDN w:val="0"/>
        <w:adjustRightInd w:val="0"/>
        <w:spacing w:after="120"/>
        <w:ind w:left="284" w:hanging="284"/>
        <w:jc w:val="both"/>
        <w:rPr>
          <w:bCs/>
          <w:iCs/>
          <w:szCs w:val="24"/>
          <w:vertAlign w:val="baseline"/>
        </w:rPr>
      </w:pPr>
      <w:r w:rsidRPr="008B7A5A">
        <w:rPr>
          <w:bCs/>
          <w:iCs/>
          <w:szCs w:val="24"/>
          <w:vertAlign w:val="baseline"/>
        </w:rPr>
        <w:t>b) zodpovedajúceho základného technického opisu vozidla pri typovom schválení vozidla, pri schválení jednotlivo vyrobeného vozidla, pri schválení jednotlivo dovezeného vozidla, pri schválení hromadnej prestavby typu voz</w:t>
      </w:r>
      <w:r w:rsidRPr="008B7A5A">
        <w:rPr>
          <w:bCs/>
          <w:iCs/>
          <w:szCs w:val="24"/>
          <w:vertAlign w:val="baseline"/>
        </w:rPr>
        <w:t>idla alebo pri schválení</w:t>
      </w:r>
      <w:r w:rsidRPr="008B7A5A" w:rsidR="00DD0AED">
        <w:rPr>
          <w:bCs/>
          <w:iCs/>
          <w:szCs w:val="24"/>
          <w:vertAlign w:val="baseline"/>
        </w:rPr>
        <w:t xml:space="preserve"> prestavby jednotlivého vozidla.</w:t>
      </w:r>
    </w:p>
    <w:p w:rsidR="00066EA0" w:rsidRPr="008B7A5A" w:rsidP="0085721B">
      <w:pPr>
        <w:autoSpaceDE w:val="0"/>
        <w:autoSpaceDN w:val="0"/>
        <w:adjustRightInd w:val="0"/>
        <w:ind w:firstLine="708"/>
        <w:rPr>
          <w:szCs w:val="24"/>
          <w:vertAlign w:val="baseline"/>
        </w:rPr>
      </w:pPr>
      <w:r w:rsidRPr="008B7A5A">
        <w:rPr>
          <w:szCs w:val="24"/>
          <w:vertAlign w:val="baseline"/>
        </w:rPr>
        <w:t>(</w:t>
      </w:r>
      <w:r w:rsidRPr="008B7A5A" w:rsidR="0077276D">
        <w:rPr>
          <w:szCs w:val="24"/>
          <w:vertAlign w:val="baseline"/>
        </w:rPr>
        <w:t>6</w:t>
      </w:r>
      <w:r w:rsidRPr="008B7A5A">
        <w:rPr>
          <w:szCs w:val="24"/>
          <w:vertAlign w:val="baseline"/>
        </w:rPr>
        <w:t>) Do osvedčenia o</w:t>
      </w:r>
      <w:r w:rsidRPr="008B7A5A" w:rsidR="00F46834">
        <w:rPr>
          <w:szCs w:val="24"/>
          <w:vertAlign w:val="baseline"/>
        </w:rPr>
        <w:t> </w:t>
      </w:r>
      <w:r w:rsidRPr="008B7A5A">
        <w:rPr>
          <w:szCs w:val="24"/>
          <w:vertAlign w:val="baseline"/>
        </w:rPr>
        <w:t>evidencii</w:t>
      </w:r>
      <w:r w:rsidRPr="008B7A5A" w:rsidR="00F46834">
        <w:rPr>
          <w:szCs w:val="24"/>
          <w:vertAlign w:val="baseline"/>
        </w:rPr>
        <w:t xml:space="preserve"> časť II</w:t>
      </w:r>
      <w:r w:rsidRPr="008B7A5A">
        <w:rPr>
          <w:szCs w:val="24"/>
          <w:vertAlign w:val="baseline"/>
        </w:rPr>
        <w:t xml:space="preserve"> </w:t>
      </w:r>
      <w:r w:rsidRPr="008B7A5A" w:rsidR="0085721B">
        <w:rPr>
          <w:szCs w:val="24"/>
          <w:vertAlign w:val="baseline"/>
        </w:rPr>
        <w:t>sa zapisujú</w:t>
      </w:r>
    </w:p>
    <w:p w:rsidR="00066EA0" w:rsidRPr="008B7A5A" w:rsidP="00066EA0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 xml:space="preserve">údaje podľa odseku 1 písm. a) </w:t>
      </w:r>
      <w:r w:rsidRPr="008B7A5A" w:rsidR="00FF1B38">
        <w:rPr>
          <w:szCs w:val="24"/>
          <w:vertAlign w:val="baseline"/>
        </w:rPr>
        <w:t>prvého až tretieho bodu a piateho až deviateho bodu</w:t>
      </w:r>
      <w:r w:rsidRPr="008B7A5A">
        <w:rPr>
          <w:szCs w:val="24"/>
          <w:vertAlign w:val="baseline"/>
        </w:rPr>
        <w:t>, podľa odseku 1 písm. b) až j) a písm. l) až m) laserovou tlačiarňou písmom „Arial“ rezom písma „tučné“ a veľkosťou písma „8 b“,</w:t>
      </w:r>
    </w:p>
    <w:p w:rsidR="00CE79B3" w:rsidRPr="008B7A5A" w:rsidP="00066EA0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szCs w:val="24"/>
          <w:vertAlign w:val="baseline"/>
        </w:rPr>
      </w:pPr>
      <w:r w:rsidRPr="008B7A5A" w:rsidR="00066EA0">
        <w:rPr>
          <w:szCs w:val="24"/>
          <w:vertAlign w:val="baseline"/>
        </w:rPr>
        <w:t xml:space="preserve">údaje podľa odseku 1 písm. a) </w:t>
      </w:r>
      <w:r w:rsidRPr="008B7A5A" w:rsidR="00FF1B38">
        <w:rPr>
          <w:szCs w:val="24"/>
          <w:vertAlign w:val="baseline"/>
        </w:rPr>
        <w:t>štvrtého bodu</w:t>
      </w:r>
      <w:r w:rsidRPr="008B7A5A" w:rsidR="00066EA0">
        <w:rPr>
          <w:szCs w:val="24"/>
          <w:vertAlign w:val="baseline"/>
        </w:rPr>
        <w:t xml:space="preserve"> laserovou tlačiarňou písmom „Arial“ rezom písma „tučné“ a veľkosťou písma „</w:t>
      </w:r>
      <w:r w:rsidRPr="008B7A5A">
        <w:rPr>
          <w:szCs w:val="24"/>
          <w:vertAlign w:val="baseline"/>
        </w:rPr>
        <w:t>12</w:t>
      </w:r>
      <w:r w:rsidRPr="008B7A5A" w:rsidR="00066EA0">
        <w:rPr>
          <w:szCs w:val="24"/>
          <w:vertAlign w:val="baseline"/>
        </w:rPr>
        <w:t xml:space="preserve"> b“, </w:t>
      </w:r>
    </w:p>
    <w:p w:rsidR="00066EA0" w:rsidRPr="008B7A5A" w:rsidP="00066EA0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>údaje podľa odseku 1 písm. k) laserovou tlačiarňou písmom „Arial“ rezom písma „tučné“ a veľkosťou písma „</w:t>
      </w:r>
      <w:r w:rsidRPr="008B7A5A" w:rsidR="00CE79B3">
        <w:rPr>
          <w:szCs w:val="24"/>
          <w:vertAlign w:val="baseline"/>
        </w:rPr>
        <w:t>6</w:t>
      </w:r>
      <w:r w:rsidRPr="008B7A5A">
        <w:rPr>
          <w:szCs w:val="24"/>
          <w:vertAlign w:val="baseline"/>
        </w:rPr>
        <w:t xml:space="preserve"> b“, </w:t>
      </w:r>
    </w:p>
    <w:p w:rsidR="003178B4" w:rsidRPr="008B7A5A" w:rsidP="00934C51">
      <w:pPr>
        <w:numPr>
          <w:ilvl w:val="0"/>
          <w:numId w:val="23"/>
        </w:numPr>
        <w:autoSpaceDE w:val="0"/>
        <w:autoSpaceDN w:val="0"/>
        <w:adjustRightInd w:val="0"/>
        <w:spacing w:after="120"/>
        <w:jc w:val="both"/>
        <w:rPr>
          <w:szCs w:val="24"/>
          <w:vertAlign w:val="baseline"/>
        </w:rPr>
      </w:pPr>
      <w:r w:rsidRPr="008B7A5A" w:rsidR="00066EA0">
        <w:rPr>
          <w:szCs w:val="24"/>
          <w:vertAlign w:val="baseline"/>
        </w:rPr>
        <w:t xml:space="preserve">údaje podľa odseku 1 písm. a) </w:t>
      </w:r>
      <w:r w:rsidRPr="008B7A5A" w:rsidR="00FF1B38">
        <w:rPr>
          <w:szCs w:val="24"/>
          <w:vertAlign w:val="baseline"/>
        </w:rPr>
        <w:t>desiateho a jedenásteho bodu</w:t>
      </w:r>
      <w:r w:rsidRPr="008B7A5A" w:rsidR="00066EA0">
        <w:rPr>
          <w:szCs w:val="24"/>
          <w:vertAlign w:val="baseline"/>
        </w:rPr>
        <w:t xml:space="preserve"> </w:t>
      </w:r>
      <w:r w:rsidRPr="008B7A5A" w:rsidR="00CE79B3">
        <w:rPr>
          <w:szCs w:val="24"/>
          <w:vertAlign w:val="baseline"/>
        </w:rPr>
        <w:t>je možné alternatívne zapísať ručne</w:t>
      </w:r>
      <w:r w:rsidRPr="008B7A5A" w:rsidR="00E65D25">
        <w:rPr>
          <w:szCs w:val="24"/>
          <w:vertAlign w:val="baseline"/>
        </w:rPr>
        <w:t>.</w:t>
      </w:r>
    </w:p>
    <w:p w:rsidR="00BB47EB" w:rsidP="00934C51">
      <w:pPr>
        <w:autoSpaceDE w:val="0"/>
        <w:autoSpaceDN w:val="0"/>
        <w:adjustRightInd w:val="0"/>
        <w:ind w:firstLine="708"/>
        <w:rPr>
          <w:szCs w:val="24"/>
          <w:vertAlign w:val="baseline"/>
        </w:rPr>
      </w:pPr>
    </w:p>
    <w:p w:rsidR="00BB47EB" w:rsidP="00934C51">
      <w:pPr>
        <w:autoSpaceDE w:val="0"/>
        <w:autoSpaceDN w:val="0"/>
        <w:adjustRightInd w:val="0"/>
        <w:ind w:firstLine="708"/>
        <w:rPr>
          <w:szCs w:val="24"/>
          <w:vertAlign w:val="baseline"/>
        </w:rPr>
      </w:pPr>
    </w:p>
    <w:p w:rsidR="00BB47EB" w:rsidP="00934C51">
      <w:pPr>
        <w:autoSpaceDE w:val="0"/>
        <w:autoSpaceDN w:val="0"/>
        <w:adjustRightInd w:val="0"/>
        <w:ind w:firstLine="708"/>
        <w:rPr>
          <w:szCs w:val="24"/>
          <w:vertAlign w:val="baseline"/>
        </w:rPr>
      </w:pPr>
    </w:p>
    <w:p w:rsidR="00934C51" w:rsidRPr="008B7A5A" w:rsidP="00934C51">
      <w:pPr>
        <w:autoSpaceDE w:val="0"/>
        <w:autoSpaceDN w:val="0"/>
        <w:adjustRightInd w:val="0"/>
        <w:ind w:firstLine="708"/>
        <w:rPr>
          <w:szCs w:val="24"/>
          <w:vertAlign w:val="baseline"/>
        </w:rPr>
      </w:pPr>
      <w:r w:rsidRPr="008B7A5A">
        <w:rPr>
          <w:szCs w:val="24"/>
          <w:vertAlign w:val="baseline"/>
        </w:rPr>
        <w:t>(7) Do technického osvedčenia vozidla sa zapisujú</w:t>
      </w:r>
    </w:p>
    <w:p w:rsidR="00934C51" w:rsidRPr="008B7A5A" w:rsidP="00934C51">
      <w:pPr>
        <w:autoSpaceDE w:val="0"/>
        <w:autoSpaceDN w:val="0"/>
        <w:adjustRightInd w:val="0"/>
        <w:ind w:left="284" w:hanging="284"/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>a) údaje podľa odseku 1 písm. b) až j) a písm. l) až m) laserovou tlačiarňou písmom „Arial“ rezom písma „tučné“ a veľkosťou písma „8 b“,</w:t>
      </w:r>
    </w:p>
    <w:p w:rsidR="00934C51" w:rsidP="005A5ECF">
      <w:pPr>
        <w:autoSpaceDE w:val="0"/>
        <w:autoSpaceDN w:val="0"/>
        <w:adjustRightInd w:val="0"/>
        <w:spacing w:after="240"/>
        <w:ind w:left="284" w:hanging="284"/>
        <w:jc w:val="both"/>
        <w:rPr>
          <w:szCs w:val="24"/>
          <w:vertAlign w:val="baseline"/>
        </w:rPr>
      </w:pPr>
      <w:r w:rsidRPr="008B7A5A" w:rsidR="00AC32C3">
        <w:rPr>
          <w:szCs w:val="24"/>
          <w:vertAlign w:val="baseline"/>
        </w:rPr>
        <w:t>b</w:t>
      </w:r>
      <w:r w:rsidRPr="008B7A5A">
        <w:rPr>
          <w:szCs w:val="24"/>
          <w:vertAlign w:val="baseline"/>
        </w:rPr>
        <w:t>) údaje podľa odseku 1 písm. k) laserovou tlačiarňou písmom „Arial“ rezom písma „</w:t>
      </w:r>
      <w:r w:rsidRPr="008B7A5A" w:rsidR="00661A0E">
        <w:rPr>
          <w:szCs w:val="24"/>
          <w:vertAlign w:val="baseline"/>
        </w:rPr>
        <w:t>tučné“ a veľkosťou písma „6 b“.</w:t>
      </w:r>
    </w:p>
    <w:p w:rsidR="00A75EC1" w:rsidRPr="008B7A5A" w:rsidP="008A1F2D">
      <w:pPr>
        <w:spacing w:after="120"/>
        <w:jc w:val="center"/>
        <w:rPr>
          <w:szCs w:val="24"/>
          <w:vertAlign w:val="baseline"/>
        </w:rPr>
      </w:pPr>
      <w:r w:rsidRPr="008B7A5A">
        <w:rPr>
          <w:szCs w:val="24"/>
          <w:vertAlign w:val="baseline"/>
        </w:rPr>
        <w:t xml:space="preserve">§ </w:t>
      </w:r>
      <w:r w:rsidRPr="008B7A5A" w:rsidR="00F46834">
        <w:rPr>
          <w:szCs w:val="24"/>
          <w:vertAlign w:val="baseline"/>
        </w:rPr>
        <w:t>5</w:t>
      </w:r>
    </w:p>
    <w:p w:rsidR="008A1F2D" w:rsidRPr="008B7A5A" w:rsidP="008A1F2D">
      <w:pPr>
        <w:spacing w:after="120"/>
        <w:ind w:firstLine="709"/>
        <w:jc w:val="both"/>
        <w:rPr>
          <w:color w:val="000000"/>
          <w:szCs w:val="24"/>
          <w:vertAlign w:val="baseline"/>
        </w:rPr>
      </w:pPr>
      <w:r w:rsidRPr="008B7A5A">
        <w:rPr>
          <w:color w:val="000000"/>
          <w:szCs w:val="24"/>
          <w:vertAlign w:val="baseline"/>
        </w:rPr>
        <w:t>(1) Osvedčenie o evidencii časť I a osvedčenie o evidencii časť II vydané inými členskými štátmi je uznávané na evidenciu vozidla v medzinárodnej cestnej doprave alebo na opätovnú evidenciu v Slovenskej republike.</w:t>
      </w:r>
    </w:p>
    <w:p w:rsidR="008A1F2D" w:rsidRPr="008B7A5A" w:rsidP="008A1F2D">
      <w:pPr>
        <w:spacing w:after="120"/>
        <w:ind w:firstLine="709"/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 xml:space="preserve">(2) Harmonizovaným osvedčením o evidencii podľa § 16a ods. 27 zákona je osvedčenie o evidencii podľa odseku 1, ktoré obsahuje harmonizované kódy Európskych spoločenstiev podľa prílohy č. 5; vždy obsahuje údaje uvedené v časti A </w:t>
      </w:r>
      <w:r w:rsidRPr="008B7A5A" w:rsidR="00584AB2">
        <w:rPr>
          <w:szCs w:val="24"/>
          <w:vertAlign w:val="baseline"/>
        </w:rPr>
        <w:t>podbodoch</w:t>
      </w:r>
      <w:r w:rsidRPr="008B7A5A">
        <w:rPr>
          <w:szCs w:val="24"/>
          <w:vertAlign w:val="baseline"/>
        </w:rPr>
        <w:t xml:space="preserve"> </w:t>
      </w:r>
      <w:smartTag w:uri="urn:schemas-microsoft-com:office:smarttags" w:element="metricconverter">
        <w:smartTagPr>
          <w:attr w:name="ProductID" w:val="1 a"/>
        </w:smartTagPr>
        <w:r w:rsidRPr="008B7A5A">
          <w:rPr>
            <w:szCs w:val="24"/>
            <w:vertAlign w:val="baseline"/>
          </w:rPr>
          <w:t>1 a</w:t>
        </w:r>
      </w:smartTag>
      <w:r w:rsidRPr="008B7A5A">
        <w:rPr>
          <w:szCs w:val="24"/>
          <w:vertAlign w:val="baseline"/>
        </w:rPr>
        <w:t xml:space="preserve"> 2 a časti B </w:t>
      </w:r>
      <w:r w:rsidRPr="008B7A5A" w:rsidR="00584AB2">
        <w:rPr>
          <w:szCs w:val="24"/>
          <w:vertAlign w:val="baseline"/>
        </w:rPr>
        <w:t>podbodoch</w:t>
      </w:r>
      <w:r w:rsidRPr="008B7A5A">
        <w:rPr>
          <w:szCs w:val="24"/>
          <w:vertAlign w:val="baseline"/>
        </w:rPr>
        <w:t xml:space="preserve"> 1 a 2 prílohy č. 5.</w:t>
      </w:r>
    </w:p>
    <w:p w:rsidR="008A1F2D" w:rsidRPr="008B7A5A" w:rsidP="008A1F2D">
      <w:pPr>
        <w:spacing w:after="240"/>
        <w:ind w:firstLine="708"/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 xml:space="preserve">(3) Ustanovenie odseku 1 sa primerane vzťahuje aj na dovoz jednotlivého vozidla </w:t>
      </w:r>
      <w:r w:rsidR="00BB47EB">
        <w:rPr>
          <w:szCs w:val="24"/>
          <w:vertAlign w:val="baseline"/>
        </w:rPr>
        <w:t xml:space="preserve">           </w:t>
      </w:r>
      <w:r w:rsidRPr="008B7A5A">
        <w:rPr>
          <w:szCs w:val="24"/>
          <w:vertAlign w:val="baseline"/>
        </w:rPr>
        <w:t>z iného zmluvného štátu Dohody o Európskom hospodárskom priestore a Švajčiarskej konfederácie.</w:t>
      </w:r>
    </w:p>
    <w:p w:rsidR="008A1F2D" w:rsidRPr="008B7A5A" w:rsidP="008A1F2D">
      <w:pPr>
        <w:spacing w:after="120"/>
        <w:jc w:val="center"/>
        <w:rPr>
          <w:szCs w:val="24"/>
          <w:vertAlign w:val="baseline"/>
        </w:rPr>
      </w:pPr>
      <w:r w:rsidRPr="008B7A5A">
        <w:rPr>
          <w:szCs w:val="24"/>
          <w:vertAlign w:val="baseline"/>
        </w:rPr>
        <w:t>§ 6</w:t>
      </w:r>
    </w:p>
    <w:p w:rsidR="0085721B" w:rsidRPr="008B7A5A" w:rsidP="00D6381E">
      <w:pPr>
        <w:autoSpaceDE w:val="0"/>
        <w:autoSpaceDN w:val="0"/>
        <w:adjustRightInd w:val="0"/>
        <w:spacing w:after="120"/>
        <w:ind w:firstLine="709"/>
        <w:jc w:val="both"/>
        <w:rPr>
          <w:szCs w:val="24"/>
          <w:vertAlign w:val="baseline"/>
        </w:rPr>
      </w:pPr>
      <w:r w:rsidRPr="008B7A5A" w:rsidR="00EB716D">
        <w:rPr>
          <w:szCs w:val="24"/>
          <w:vertAlign w:val="baseline"/>
        </w:rPr>
        <w:t>(1) Pri dovoze jednotlivého vozidla, ktoré bolo zapísané v evidencii vozidiel iného členského štátu, príslušný obvodný úrad dopravy na účely podľa § 16 záko</w:t>
      </w:r>
      <w:r w:rsidRPr="008B7A5A" w:rsidR="00AB5DD8">
        <w:rPr>
          <w:szCs w:val="24"/>
          <w:vertAlign w:val="baseline"/>
        </w:rPr>
        <w:t xml:space="preserve">na vyžaduje predloženie </w:t>
      </w:r>
      <w:r w:rsidRPr="008B7A5A" w:rsidR="00EB716D">
        <w:rPr>
          <w:szCs w:val="24"/>
          <w:vertAlign w:val="baseline"/>
        </w:rPr>
        <w:t xml:space="preserve">osvedčenia o evidencii </w:t>
      </w:r>
      <w:r w:rsidRPr="008B7A5A" w:rsidR="00AB5DD8">
        <w:rPr>
          <w:szCs w:val="24"/>
          <w:vertAlign w:val="baseline"/>
        </w:rPr>
        <w:t xml:space="preserve">časť I </w:t>
      </w:r>
      <w:r w:rsidRPr="008B7A5A" w:rsidR="00EB716D">
        <w:rPr>
          <w:szCs w:val="24"/>
          <w:vertAlign w:val="baseline"/>
        </w:rPr>
        <w:t>ako aj čas</w:t>
      </w:r>
      <w:r w:rsidRPr="008B7A5A" w:rsidR="00AB5DD8">
        <w:rPr>
          <w:szCs w:val="24"/>
          <w:vertAlign w:val="baseline"/>
        </w:rPr>
        <w:t>ť</w:t>
      </w:r>
      <w:r w:rsidRPr="008B7A5A" w:rsidR="00EB716D">
        <w:rPr>
          <w:szCs w:val="24"/>
          <w:vertAlign w:val="baseline"/>
        </w:rPr>
        <w:t xml:space="preserve"> II, ak bola časť II vydaná. Obvodný úrad dopravy odníme časť alebo časti osvedčenia o evidencii, ktoré uchováva po dobu minimálne šesť mesiacov, a do dvoch mesiacov informuje o odňatí príslušný orgán členského štátu, ktorý osvedčenie o evidencii vydal. Na žiadosť príslušného orgánu členského štátu vráti obvodný úrad dopravy odňaté osvedčenie o evidencii tomuto orgánu do šiestich mesiacov od jeho odňatia.</w:t>
      </w:r>
      <w:r w:rsidRPr="008B7A5A" w:rsidR="007A3219">
        <w:rPr>
          <w:szCs w:val="24"/>
          <w:vertAlign w:val="baseline"/>
        </w:rPr>
        <w:t xml:space="preserve"> </w:t>
      </w:r>
    </w:p>
    <w:p w:rsidR="00EB716D" w:rsidRPr="008B7A5A" w:rsidP="00C52D3A">
      <w:pPr>
        <w:autoSpaceDE w:val="0"/>
        <w:autoSpaceDN w:val="0"/>
        <w:adjustRightInd w:val="0"/>
        <w:spacing w:after="120"/>
        <w:ind w:firstLine="709"/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 xml:space="preserve">(2) Ak osvedčenie o evidencii podľa odseku 1 pozostáva z časti I a II a časť II chýba, môže príslušný obvodný úrad dopravy vo výnimočných prípadoch rozhodnúť o vydaní osvedčenia o evidencii podľa § 16 zákona, ale len po obdržaní potvrdenia v písomnej alebo elektronickej forme od príslušného orgánu členského štátu, v ktorom bolo vozidlo predtým evidované, o tom, že žiadateľ je oprávnený opätovne vozidlo zapísať do evidencie </w:t>
      </w:r>
      <w:r w:rsidR="00BB47EB">
        <w:rPr>
          <w:szCs w:val="24"/>
          <w:vertAlign w:val="baseline"/>
        </w:rPr>
        <w:t xml:space="preserve">                     </w:t>
      </w:r>
      <w:r w:rsidRPr="008B7A5A">
        <w:rPr>
          <w:szCs w:val="24"/>
          <w:vertAlign w:val="baseline"/>
        </w:rPr>
        <w:t xml:space="preserve">v </w:t>
      </w:r>
      <w:r w:rsidRPr="008B7A5A" w:rsidR="00713FBA">
        <w:rPr>
          <w:szCs w:val="24"/>
          <w:vertAlign w:val="baseline"/>
        </w:rPr>
        <w:t>Slovenskej republike</w:t>
      </w:r>
      <w:r w:rsidRPr="008B7A5A">
        <w:rPr>
          <w:szCs w:val="24"/>
          <w:vertAlign w:val="baseline"/>
        </w:rPr>
        <w:t>.</w:t>
      </w:r>
    </w:p>
    <w:p w:rsidR="00E64A01" w:rsidRPr="008B7A5A" w:rsidP="00C52D3A">
      <w:pPr>
        <w:spacing w:after="240"/>
        <w:ind w:firstLine="709"/>
        <w:jc w:val="both"/>
        <w:rPr>
          <w:szCs w:val="24"/>
          <w:vertAlign w:val="baseline"/>
        </w:rPr>
      </w:pPr>
      <w:r w:rsidRPr="008B7A5A" w:rsidR="001F0B8D">
        <w:rPr>
          <w:szCs w:val="24"/>
          <w:vertAlign w:val="baseline"/>
        </w:rPr>
        <w:t xml:space="preserve">(3) </w:t>
      </w:r>
      <w:r w:rsidRPr="008B7A5A" w:rsidR="00381911">
        <w:rPr>
          <w:szCs w:val="24"/>
          <w:vertAlign w:val="baseline"/>
        </w:rPr>
        <w:t>Ministerstvo je v súlade s § 99 písm. c) zákona kontaktným m</w:t>
      </w:r>
      <w:r w:rsidRPr="008B7A5A" w:rsidR="00381911">
        <w:rPr>
          <w:szCs w:val="24"/>
          <w:vertAlign w:val="baseline"/>
        </w:rPr>
        <w:t xml:space="preserve">iestom medzi obvodným úradom dopravy a príslušným orgánom členského štátu na účely zasielania a získavania informácií podľa odsekov 1 a 2. </w:t>
      </w:r>
    </w:p>
    <w:p w:rsidR="00CB59A7" w:rsidRPr="008B7A5A" w:rsidP="00B10975">
      <w:pPr>
        <w:spacing w:after="120"/>
        <w:ind w:left="425"/>
        <w:jc w:val="center"/>
        <w:rPr>
          <w:i/>
          <w:szCs w:val="24"/>
          <w:vertAlign w:val="baseline"/>
        </w:rPr>
      </w:pPr>
      <w:r w:rsidRPr="008B7A5A" w:rsidR="00A75EC1">
        <w:rPr>
          <w:szCs w:val="24"/>
          <w:vertAlign w:val="baseline"/>
        </w:rPr>
        <w:t xml:space="preserve">§ </w:t>
      </w:r>
      <w:r w:rsidRPr="008B7A5A" w:rsidR="008A1F2D">
        <w:rPr>
          <w:szCs w:val="24"/>
          <w:vertAlign w:val="baseline"/>
        </w:rPr>
        <w:t>7</w:t>
      </w:r>
    </w:p>
    <w:p w:rsidR="00CB59A7" w:rsidRPr="008B7A5A">
      <w:pPr>
        <w:ind w:firstLine="709"/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>(1) O príjme a výdaji tlačív osvedčení o</w:t>
      </w:r>
      <w:r w:rsidRPr="008B7A5A" w:rsidR="00F46834">
        <w:rPr>
          <w:szCs w:val="24"/>
          <w:vertAlign w:val="baseline"/>
        </w:rPr>
        <w:t> </w:t>
      </w:r>
      <w:r w:rsidRPr="008B7A5A">
        <w:rPr>
          <w:szCs w:val="24"/>
          <w:vertAlign w:val="baseline"/>
        </w:rPr>
        <w:t>evidencii</w:t>
      </w:r>
      <w:r w:rsidRPr="008B7A5A" w:rsidR="00F46834">
        <w:rPr>
          <w:szCs w:val="24"/>
          <w:vertAlign w:val="baseline"/>
        </w:rPr>
        <w:t xml:space="preserve"> časť II</w:t>
      </w:r>
      <w:r w:rsidRPr="008B7A5A">
        <w:rPr>
          <w:szCs w:val="24"/>
          <w:vertAlign w:val="baseline"/>
        </w:rPr>
        <w:t xml:space="preserve"> a technických osvedčení vozidla sa vedie autentizovaná kniha príjmu a výdaja tlačív (ďalej len „kniha”). V knihe sa uvádza:</w:t>
      </w:r>
    </w:p>
    <w:p w:rsidR="00CB59A7" w:rsidRPr="008B7A5A">
      <w:pPr>
        <w:numPr>
          <w:ilvl w:val="0"/>
          <w:numId w:val="6"/>
        </w:numPr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 xml:space="preserve">počet prijatých tlačív osvedčení o evidencii </w:t>
      </w:r>
      <w:r w:rsidRPr="008B7A5A" w:rsidR="00F46834">
        <w:rPr>
          <w:szCs w:val="24"/>
          <w:vertAlign w:val="baseline"/>
        </w:rPr>
        <w:t xml:space="preserve">časť II </w:t>
      </w:r>
      <w:r w:rsidRPr="008B7A5A">
        <w:rPr>
          <w:szCs w:val="24"/>
          <w:vertAlign w:val="baseline"/>
        </w:rPr>
        <w:t>a technických osvedčení vozidla s uvedením ich série a čísel, dátum príjmu, meno a priezvisko a podpis osoby, ktorá ich prijala,</w:t>
      </w:r>
    </w:p>
    <w:p w:rsidR="00CB59A7" w:rsidRPr="008B7A5A">
      <w:pPr>
        <w:numPr>
          <w:ilvl w:val="0"/>
          <w:numId w:val="6"/>
        </w:numPr>
        <w:spacing w:after="120"/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>počet vydaných tlačív osvedčení o</w:t>
      </w:r>
      <w:r w:rsidRPr="008B7A5A" w:rsidR="00F46834">
        <w:rPr>
          <w:szCs w:val="24"/>
          <w:vertAlign w:val="baseline"/>
        </w:rPr>
        <w:t> </w:t>
      </w:r>
      <w:r w:rsidRPr="008B7A5A">
        <w:rPr>
          <w:szCs w:val="24"/>
          <w:vertAlign w:val="baseline"/>
        </w:rPr>
        <w:t>evidencii</w:t>
      </w:r>
      <w:r w:rsidRPr="008B7A5A" w:rsidR="00F46834">
        <w:rPr>
          <w:szCs w:val="24"/>
          <w:vertAlign w:val="baseline"/>
        </w:rPr>
        <w:t xml:space="preserve"> časť II</w:t>
      </w:r>
      <w:r w:rsidRPr="008B7A5A">
        <w:rPr>
          <w:szCs w:val="24"/>
          <w:vertAlign w:val="baseline"/>
        </w:rPr>
        <w:t xml:space="preserve"> a technických osvedčení vozidla s uvedením ich série a čísel, dátum výdaja, meno a priezvisko a podpis osoby, ktorá ich prijala a vydala.</w:t>
      </w:r>
    </w:p>
    <w:p w:rsidR="00BB47EB" w:rsidP="00E00B4D">
      <w:pPr>
        <w:spacing w:after="120"/>
        <w:ind w:firstLine="397"/>
        <w:jc w:val="both"/>
        <w:rPr>
          <w:szCs w:val="24"/>
          <w:vertAlign w:val="baseline"/>
        </w:rPr>
      </w:pPr>
    </w:p>
    <w:p w:rsidR="00160629" w:rsidRPr="008B7A5A" w:rsidP="00E00B4D">
      <w:pPr>
        <w:spacing w:after="120"/>
        <w:ind w:firstLine="397"/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>(2) Ak osoby oprávnené vydávať osvedčenia o</w:t>
      </w:r>
      <w:r w:rsidRPr="008B7A5A" w:rsidR="00F46834">
        <w:rPr>
          <w:szCs w:val="24"/>
          <w:vertAlign w:val="baseline"/>
        </w:rPr>
        <w:t> </w:t>
      </w:r>
      <w:r w:rsidRPr="008B7A5A">
        <w:rPr>
          <w:szCs w:val="24"/>
          <w:vertAlign w:val="baseline"/>
        </w:rPr>
        <w:t>evidencii</w:t>
      </w:r>
      <w:r w:rsidRPr="008B7A5A" w:rsidR="00F46834">
        <w:rPr>
          <w:szCs w:val="24"/>
          <w:vertAlign w:val="baseline"/>
        </w:rPr>
        <w:t xml:space="preserve"> časť II</w:t>
      </w:r>
      <w:r w:rsidRPr="008B7A5A">
        <w:rPr>
          <w:szCs w:val="24"/>
          <w:vertAlign w:val="baseline"/>
        </w:rPr>
        <w:t xml:space="preserve"> a technické osvedčenia vozidla a zapisovať do nich údaje, ich aj zapíšu, v knihe podľa odseku 1 písm. b) sa uvádza aj identifikačné číslo vozidla VIN</w:t>
      </w:r>
      <w:r w:rsidRPr="008B7A5A" w:rsidR="00E64489">
        <w:rPr>
          <w:szCs w:val="24"/>
          <w:vertAlign w:val="baseline"/>
        </w:rPr>
        <w:t xml:space="preserve"> alebo identifikačné číslo výrobcu vozidla </w:t>
      </w:r>
      <w:r w:rsidRPr="008B7A5A">
        <w:rPr>
          <w:szCs w:val="24"/>
          <w:vertAlign w:val="baseline"/>
        </w:rPr>
        <w:t>a údaj o tom, či tlačivo bolo vystavené na základe schváleného a platného technického opisu vozidla alebo platného osvedčenia o zhode COC.</w:t>
      </w:r>
    </w:p>
    <w:p w:rsidR="007B5E20" w:rsidRPr="008B7A5A" w:rsidP="00E00B4D">
      <w:pPr>
        <w:autoSpaceDE w:val="0"/>
        <w:autoSpaceDN w:val="0"/>
        <w:adjustRightInd w:val="0"/>
        <w:spacing w:after="120"/>
        <w:ind w:firstLine="397"/>
        <w:jc w:val="both"/>
        <w:rPr>
          <w:szCs w:val="24"/>
          <w:vertAlign w:val="baseline"/>
        </w:rPr>
      </w:pPr>
      <w:r w:rsidRPr="008B7A5A" w:rsidR="003D140A">
        <w:rPr>
          <w:szCs w:val="24"/>
          <w:vertAlign w:val="baseline"/>
        </w:rPr>
        <w:t xml:space="preserve">(3) </w:t>
      </w:r>
      <w:r w:rsidRPr="008B7A5A">
        <w:rPr>
          <w:szCs w:val="24"/>
          <w:vertAlign w:val="baseline"/>
        </w:rPr>
        <w:t>Po vypísaní knihy a jej uzatvorení sa kniha archivuje desať rokov spolu s dokladom o odovzdaní poškodených, zničených alebo nesprávne vypísaných tlačív osvedčení o</w:t>
      </w:r>
      <w:r w:rsidRPr="008B7A5A" w:rsidR="00F46834">
        <w:rPr>
          <w:szCs w:val="24"/>
          <w:vertAlign w:val="baseline"/>
        </w:rPr>
        <w:t> </w:t>
      </w:r>
      <w:r w:rsidRPr="008B7A5A">
        <w:rPr>
          <w:szCs w:val="24"/>
          <w:vertAlign w:val="baseline"/>
        </w:rPr>
        <w:t>evidencii</w:t>
      </w:r>
      <w:r w:rsidRPr="008B7A5A" w:rsidR="00F46834">
        <w:rPr>
          <w:szCs w:val="24"/>
          <w:vertAlign w:val="baseline"/>
        </w:rPr>
        <w:t xml:space="preserve"> časť II</w:t>
      </w:r>
      <w:r w:rsidRPr="008B7A5A">
        <w:rPr>
          <w:szCs w:val="24"/>
          <w:vertAlign w:val="baseline"/>
        </w:rPr>
        <w:t xml:space="preserve"> a technických osvedčení vozidla podľa odseku 5. Na požiadanie orgánov oprávnených vykonávať štátny odborný dozor podľa § 102 zákona sa kniha musí predložiť na kontrolu</w:t>
      </w:r>
      <w:r w:rsidRPr="008B7A5A" w:rsidR="00D15FCC">
        <w:rPr>
          <w:szCs w:val="24"/>
          <w:vertAlign w:val="baseline"/>
        </w:rPr>
        <w:t>.</w:t>
      </w:r>
    </w:p>
    <w:p w:rsidR="00160629" w:rsidRPr="008B7A5A" w:rsidP="00CE79B3">
      <w:pPr>
        <w:spacing w:after="120"/>
        <w:ind w:firstLine="708"/>
        <w:jc w:val="both"/>
        <w:rPr>
          <w:strike/>
          <w:szCs w:val="24"/>
          <w:vertAlign w:val="baseline"/>
        </w:rPr>
      </w:pPr>
      <w:r w:rsidRPr="008B7A5A">
        <w:rPr>
          <w:szCs w:val="24"/>
          <w:vertAlign w:val="baseline"/>
        </w:rPr>
        <w:t>(4) Spolu s knihou sa archivuje aj fotokópia vystaveného osvedčenia o</w:t>
      </w:r>
      <w:r w:rsidRPr="008B7A5A" w:rsidR="00F46834">
        <w:rPr>
          <w:szCs w:val="24"/>
          <w:vertAlign w:val="baseline"/>
        </w:rPr>
        <w:t> </w:t>
      </w:r>
      <w:r w:rsidRPr="008B7A5A">
        <w:rPr>
          <w:szCs w:val="24"/>
          <w:vertAlign w:val="baseline"/>
        </w:rPr>
        <w:t>evidencii</w:t>
      </w:r>
      <w:r w:rsidRPr="008B7A5A" w:rsidR="00F46834">
        <w:rPr>
          <w:szCs w:val="24"/>
          <w:vertAlign w:val="baseline"/>
        </w:rPr>
        <w:t xml:space="preserve"> časť II </w:t>
      </w:r>
      <w:r w:rsidRPr="008B7A5A">
        <w:rPr>
          <w:szCs w:val="24"/>
          <w:vertAlign w:val="baseline"/>
        </w:rPr>
        <w:t>a technické</w:t>
      </w:r>
      <w:r w:rsidRPr="008B7A5A" w:rsidR="00896201">
        <w:rPr>
          <w:szCs w:val="24"/>
          <w:vertAlign w:val="baseline"/>
        </w:rPr>
        <w:t>ho</w:t>
      </w:r>
      <w:r w:rsidRPr="008B7A5A">
        <w:rPr>
          <w:szCs w:val="24"/>
          <w:vertAlign w:val="baseline"/>
        </w:rPr>
        <w:t xml:space="preserve"> osvedčenia vozidla</w:t>
      </w:r>
      <w:r w:rsidRPr="008B7A5A" w:rsidR="007B5E20">
        <w:rPr>
          <w:szCs w:val="24"/>
          <w:vertAlign w:val="baseline"/>
        </w:rPr>
        <w:t>.</w:t>
      </w:r>
    </w:p>
    <w:p w:rsidR="00160629" w:rsidRPr="008B7A5A" w:rsidP="00E00B4D">
      <w:pPr>
        <w:spacing w:after="120"/>
        <w:ind w:firstLine="708"/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>(5) Poškodené alebo nesprávne vypísané tlačivá osvedčení o</w:t>
      </w:r>
      <w:r w:rsidRPr="008B7A5A" w:rsidR="00E87890">
        <w:rPr>
          <w:szCs w:val="24"/>
          <w:vertAlign w:val="baseline"/>
        </w:rPr>
        <w:t> </w:t>
      </w:r>
      <w:r w:rsidRPr="008B7A5A">
        <w:rPr>
          <w:szCs w:val="24"/>
          <w:vertAlign w:val="baseline"/>
        </w:rPr>
        <w:t>evidencii</w:t>
      </w:r>
      <w:r w:rsidRPr="008B7A5A" w:rsidR="00E87890">
        <w:rPr>
          <w:szCs w:val="24"/>
          <w:vertAlign w:val="baseline"/>
        </w:rPr>
        <w:t xml:space="preserve"> časť II</w:t>
      </w:r>
      <w:r w:rsidRPr="008B7A5A">
        <w:rPr>
          <w:szCs w:val="24"/>
          <w:vertAlign w:val="baseline"/>
        </w:rPr>
        <w:t xml:space="preserve"> a technických osvedčení vozidla sa z obidvoch strán tlačiva preškrtnú, na tlačivo sa z obidvoch strán napíše slovo „STORNO“ a odstrihne sa roh na titulnej strane tlačiva tak, aby evidenčné číslo tlačiva zostalo čitateľné.</w:t>
      </w:r>
    </w:p>
    <w:p w:rsidR="00160629" w:rsidRPr="008B7A5A" w:rsidP="00E00B4D">
      <w:pPr>
        <w:spacing w:after="120"/>
        <w:ind w:firstLine="708"/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>(6) Kniha podľa odseku 1 sa vedie zvlášť pre osvedčenia o</w:t>
      </w:r>
      <w:r w:rsidRPr="008B7A5A" w:rsidR="00E87890">
        <w:rPr>
          <w:szCs w:val="24"/>
          <w:vertAlign w:val="baseline"/>
        </w:rPr>
        <w:t> </w:t>
      </w:r>
      <w:r w:rsidRPr="008B7A5A">
        <w:rPr>
          <w:szCs w:val="24"/>
          <w:vertAlign w:val="baseline"/>
        </w:rPr>
        <w:t>evidencii</w:t>
      </w:r>
      <w:r w:rsidRPr="008B7A5A" w:rsidR="00E87890">
        <w:rPr>
          <w:szCs w:val="24"/>
          <w:vertAlign w:val="baseline"/>
        </w:rPr>
        <w:t xml:space="preserve"> časť II</w:t>
      </w:r>
      <w:r w:rsidRPr="008B7A5A">
        <w:rPr>
          <w:szCs w:val="24"/>
          <w:vertAlign w:val="baseline"/>
        </w:rPr>
        <w:t xml:space="preserve"> a zvlášť pre technické osvedčenia vozidla.</w:t>
      </w:r>
    </w:p>
    <w:p w:rsidR="00CB59A7" w:rsidRPr="008B7A5A" w:rsidP="00160629">
      <w:pPr>
        <w:pStyle w:val="FootnoteText"/>
        <w:spacing w:before="0" w:after="120"/>
        <w:ind w:firstLine="709"/>
        <w:jc w:val="both"/>
        <w:rPr>
          <w:b/>
          <w:i/>
          <w:sz w:val="24"/>
          <w:szCs w:val="24"/>
        </w:rPr>
      </w:pPr>
      <w:r w:rsidRPr="008B7A5A" w:rsidR="00160629">
        <w:rPr>
          <w:sz w:val="24"/>
          <w:szCs w:val="24"/>
        </w:rPr>
        <w:t>(7</w:t>
      </w:r>
      <w:r w:rsidRPr="008B7A5A">
        <w:rPr>
          <w:sz w:val="24"/>
          <w:szCs w:val="24"/>
        </w:rPr>
        <w:t>) Osoby oprávnené vy</w:t>
      </w:r>
      <w:r w:rsidRPr="008B7A5A" w:rsidR="000C3ED7">
        <w:rPr>
          <w:sz w:val="24"/>
          <w:szCs w:val="24"/>
        </w:rPr>
        <w:t>rábať</w:t>
      </w:r>
      <w:r w:rsidRPr="008B7A5A">
        <w:rPr>
          <w:sz w:val="24"/>
          <w:szCs w:val="24"/>
        </w:rPr>
        <w:t xml:space="preserve"> osvedčenia o</w:t>
      </w:r>
      <w:r w:rsidRPr="008B7A5A" w:rsidR="00E87890">
        <w:rPr>
          <w:sz w:val="24"/>
          <w:szCs w:val="24"/>
        </w:rPr>
        <w:t> </w:t>
      </w:r>
      <w:r w:rsidRPr="008B7A5A">
        <w:rPr>
          <w:sz w:val="24"/>
          <w:szCs w:val="24"/>
        </w:rPr>
        <w:t>evidencii</w:t>
      </w:r>
      <w:r w:rsidRPr="008B7A5A" w:rsidR="00E87890">
        <w:rPr>
          <w:sz w:val="24"/>
          <w:szCs w:val="24"/>
        </w:rPr>
        <w:t xml:space="preserve"> časť II</w:t>
      </w:r>
      <w:r w:rsidRPr="008B7A5A">
        <w:rPr>
          <w:sz w:val="24"/>
          <w:szCs w:val="24"/>
        </w:rPr>
        <w:t xml:space="preserve"> a technické osvedčenia vozidla podľa § 23 ods. </w:t>
      </w:r>
      <w:r w:rsidRPr="008B7A5A" w:rsidR="00E87890">
        <w:rPr>
          <w:sz w:val="24"/>
          <w:szCs w:val="24"/>
        </w:rPr>
        <w:t>24</w:t>
      </w:r>
      <w:r w:rsidRPr="008B7A5A">
        <w:rPr>
          <w:sz w:val="24"/>
          <w:szCs w:val="24"/>
        </w:rPr>
        <w:t xml:space="preserve"> zákona postupujú pri vedení evidencie a pri archivácii podľa odsekov </w:t>
      </w:r>
      <w:r w:rsidRPr="008B7A5A" w:rsidR="00160629">
        <w:rPr>
          <w:sz w:val="24"/>
          <w:szCs w:val="24"/>
        </w:rPr>
        <w:t>1</w:t>
      </w:r>
      <w:r w:rsidRPr="008B7A5A" w:rsidR="00896201">
        <w:rPr>
          <w:sz w:val="24"/>
          <w:szCs w:val="24"/>
        </w:rPr>
        <w:t>, 3</w:t>
      </w:r>
      <w:r w:rsidRPr="008B7A5A" w:rsidR="008573CF">
        <w:rPr>
          <w:sz w:val="24"/>
          <w:szCs w:val="24"/>
        </w:rPr>
        <w:t>,</w:t>
      </w:r>
      <w:r w:rsidRPr="008B7A5A" w:rsidR="00896201">
        <w:rPr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5 a"/>
        </w:smartTagPr>
        <w:r w:rsidRPr="008B7A5A" w:rsidR="00896201">
          <w:rPr>
            <w:sz w:val="24"/>
            <w:szCs w:val="24"/>
          </w:rPr>
          <w:t>5</w:t>
        </w:r>
        <w:r w:rsidRPr="008B7A5A" w:rsidR="008573CF">
          <w:rPr>
            <w:sz w:val="24"/>
            <w:szCs w:val="24"/>
          </w:rPr>
          <w:t xml:space="preserve"> a</w:t>
        </w:r>
      </w:smartTag>
      <w:r w:rsidRPr="008B7A5A" w:rsidR="008573CF">
        <w:rPr>
          <w:sz w:val="24"/>
          <w:szCs w:val="24"/>
        </w:rPr>
        <w:t xml:space="preserve"> 6</w:t>
      </w:r>
      <w:r w:rsidRPr="008B7A5A">
        <w:rPr>
          <w:sz w:val="24"/>
          <w:szCs w:val="24"/>
        </w:rPr>
        <w:t>.</w:t>
      </w:r>
      <w:r w:rsidRPr="008B7A5A" w:rsidR="00BC30B3">
        <w:rPr>
          <w:sz w:val="24"/>
          <w:szCs w:val="24"/>
        </w:rPr>
        <w:t xml:space="preserve"> </w:t>
      </w:r>
    </w:p>
    <w:p w:rsidR="00CB59A7" w:rsidRPr="008B7A5A" w:rsidP="00AB5C7D">
      <w:pPr>
        <w:tabs>
          <w:tab w:val="num" w:pos="900"/>
        </w:tabs>
        <w:spacing w:after="240"/>
        <w:jc w:val="both"/>
        <w:rPr>
          <w:color w:val="000000"/>
          <w:szCs w:val="24"/>
          <w:vertAlign w:val="baseline"/>
        </w:rPr>
      </w:pPr>
      <w:r w:rsidRPr="008B7A5A" w:rsidR="00E00B4D">
        <w:rPr>
          <w:szCs w:val="24"/>
          <w:vertAlign w:val="baseline"/>
        </w:rPr>
        <w:t xml:space="preserve">          </w:t>
      </w:r>
      <w:r w:rsidRPr="008B7A5A" w:rsidR="00160629">
        <w:rPr>
          <w:szCs w:val="24"/>
          <w:vertAlign w:val="baseline"/>
        </w:rPr>
        <w:t>(8</w:t>
      </w:r>
      <w:r w:rsidRPr="008B7A5A">
        <w:rPr>
          <w:szCs w:val="24"/>
          <w:vertAlign w:val="baseline"/>
        </w:rPr>
        <w:t xml:space="preserve">) </w:t>
      </w:r>
      <w:r w:rsidRPr="008B7A5A">
        <w:rPr>
          <w:color w:val="000000"/>
          <w:szCs w:val="24"/>
          <w:vertAlign w:val="baseline"/>
        </w:rPr>
        <w:t>Osoby oprávnené vydávať osvedčenia o</w:t>
      </w:r>
      <w:r w:rsidRPr="008B7A5A" w:rsidR="00E87890">
        <w:rPr>
          <w:color w:val="000000"/>
          <w:szCs w:val="24"/>
          <w:vertAlign w:val="baseline"/>
        </w:rPr>
        <w:t> </w:t>
      </w:r>
      <w:r w:rsidRPr="008B7A5A">
        <w:rPr>
          <w:color w:val="000000"/>
          <w:szCs w:val="24"/>
          <w:vertAlign w:val="baseline"/>
        </w:rPr>
        <w:t>evidencii</w:t>
      </w:r>
      <w:r w:rsidRPr="008B7A5A" w:rsidR="00E87890">
        <w:rPr>
          <w:color w:val="000000"/>
          <w:szCs w:val="24"/>
          <w:vertAlign w:val="baseline"/>
        </w:rPr>
        <w:t xml:space="preserve"> časť II</w:t>
      </w:r>
      <w:r w:rsidRPr="008B7A5A">
        <w:rPr>
          <w:color w:val="000000"/>
          <w:szCs w:val="24"/>
          <w:vertAlign w:val="baseline"/>
        </w:rPr>
        <w:t xml:space="preserve"> a technické osvedčenia vozidla ich chránia pred zničením, poškodením, stratou, odcudzením alebo zneužitím. Na tento účel ich skladujú a zapisujú údaje do nich vo svojom sídle alebo na prevádzke na území Slovenskej republiky, ktoré sú zabezpečené pred krádežou. </w:t>
      </w:r>
      <w:r w:rsidRPr="008B7A5A" w:rsidR="00160629">
        <w:rPr>
          <w:szCs w:val="24"/>
          <w:vertAlign w:val="baseline"/>
        </w:rPr>
        <w:t>Tlačivá osvedčení o</w:t>
      </w:r>
      <w:r w:rsidRPr="008B7A5A" w:rsidR="00E87890">
        <w:rPr>
          <w:szCs w:val="24"/>
          <w:vertAlign w:val="baseline"/>
        </w:rPr>
        <w:t> </w:t>
      </w:r>
      <w:r w:rsidRPr="008B7A5A" w:rsidR="00160629">
        <w:rPr>
          <w:szCs w:val="24"/>
          <w:vertAlign w:val="baseline"/>
        </w:rPr>
        <w:t>evidencii</w:t>
      </w:r>
      <w:r w:rsidRPr="008B7A5A" w:rsidR="00E87890">
        <w:rPr>
          <w:szCs w:val="24"/>
          <w:vertAlign w:val="baseline"/>
        </w:rPr>
        <w:t xml:space="preserve"> časť II</w:t>
      </w:r>
      <w:r w:rsidRPr="008B7A5A" w:rsidR="00160629">
        <w:rPr>
          <w:szCs w:val="24"/>
          <w:vertAlign w:val="baseline"/>
        </w:rPr>
        <w:t xml:space="preserve"> a technických osvedčení vozidla sa uskladňujú v ohňovzdornej skrini, pričom prístup k </w:t>
      </w:r>
      <w:r w:rsidRPr="008B7A5A" w:rsidR="007C515C">
        <w:rPr>
          <w:szCs w:val="24"/>
          <w:vertAlign w:val="baseline"/>
        </w:rPr>
        <w:t>nim</w:t>
      </w:r>
      <w:r w:rsidRPr="008B7A5A" w:rsidR="00160629">
        <w:rPr>
          <w:szCs w:val="24"/>
          <w:vertAlign w:val="baseline"/>
        </w:rPr>
        <w:t xml:space="preserve"> majú iba </w:t>
      </w:r>
      <w:r w:rsidRPr="008B7A5A" w:rsidR="00DD453C">
        <w:rPr>
          <w:szCs w:val="24"/>
          <w:vertAlign w:val="baseline"/>
        </w:rPr>
        <w:t>osoby</w:t>
      </w:r>
      <w:r w:rsidRPr="008B7A5A" w:rsidR="00160629">
        <w:rPr>
          <w:szCs w:val="24"/>
          <w:vertAlign w:val="baseline"/>
        </w:rPr>
        <w:t xml:space="preserve"> </w:t>
      </w:r>
      <w:r w:rsidRPr="008B7A5A" w:rsidR="006F095F">
        <w:rPr>
          <w:szCs w:val="24"/>
          <w:vertAlign w:val="baseline"/>
        </w:rPr>
        <w:t xml:space="preserve">oprávnené </w:t>
      </w:r>
      <w:r w:rsidRPr="008B7A5A" w:rsidR="00160629">
        <w:rPr>
          <w:szCs w:val="24"/>
          <w:vertAlign w:val="baseline"/>
        </w:rPr>
        <w:t xml:space="preserve">na manipuláciu s tlačivami. </w:t>
      </w:r>
      <w:r w:rsidRPr="008B7A5A">
        <w:rPr>
          <w:szCs w:val="24"/>
          <w:vertAlign w:val="baseline"/>
        </w:rPr>
        <w:t>Ak sídlo alebo prevádzka nie sú</w:t>
      </w:r>
      <w:r w:rsidRPr="008B7A5A">
        <w:rPr>
          <w:color w:val="000000"/>
          <w:szCs w:val="24"/>
          <w:vertAlign w:val="baseline"/>
        </w:rPr>
        <w:t xml:space="preserve"> zabezpečené pred krádežou, osvedčenia o</w:t>
      </w:r>
      <w:r w:rsidRPr="008B7A5A" w:rsidR="00E87890">
        <w:rPr>
          <w:color w:val="000000"/>
          <w:szCs w:val="24"/>
          <w:vertAlign w:val="baseline"/>
        </w:rPr>
        <w:t> </w:t>
      </w:r>
      <w:r w:rsidRPr="008B7A5A">
        <w:rPr>
          <w:color w:val="000000"/>
          <w:szCs w:val="24"/>
          <w:vertAlign w:val="baseline"/>
        </w:rPr>
        <w:t>evidencii</w:t>
      </w:r>
      <w:r w:rsidRPr="008B7A5A" w:rsidR="00E87890">
        <w:rPr>
          <w:color w:val="000000"/>
          <w:szCs w:val="24"/>
          <w:vertAlign w:val="baseline"/>
        </w:rPr>
        <w:t xml:space="preserve"> časť II</w:t>
      </w:r>
      <w:r w:rsidRPr="008B7A5A">
        <w:rPr>
          <w:color w:val="000000"/>
          <w:szCs w:val="24"/>
          <w:vertAlign w:val="baseline"/>
        </w:rPr>
        <w:t xml:space="preserve"> a technické osvedčenia vozidla sa uskladňujú v</w:t>
      </w:r>
      <w:r w:rsidRPr="008B7A5A" w:rsidR="00160629">
        <w:rPr>
          <w:color w:val="000000"/>
          <w:szCs w:val="24"/>
          <w:vertAlign w:val="baseline"/>
        </w:rPr>
        <w:t xml:space="preserve"> bezpečnostných </w:t>
      </w:r>
      <w:r w:rsidRPr="008B7A5A">
        <w:rPr>
          <w:color w:val="000000"/>
          <w:szCs w:val="24"/>
          <w:vertAlign w:val="baseline"/>
        </w:rPr>
        <w:t>trezoroch.</w:t>
      </w:r>
    </w:p>
    <w:p w:rsidR="006435D4" w:rsidRPr="008B7A5A" w:rsidP="00B10975">
      <w:pPr>
        <w:pStyle w:val="BodyText"/>
        <w:spacing w:after="120"/>
        <w:jc w:val="center"/>
        <w:rPr>
          <w:szCs w:val="24"/>
        </w:rPr>
      </w:pPr>
      <w:r w:rsidRPr="008B7A5A">
        <w:rPr>
          <w:szCs w:val="24"/>
        </w:rPr>
        <w:t xml:space="preserve">§ </w:t>
      </w:r>
      <w:r w:rsidRPr="008B7A5A" w:rsidR="008A1F2D">
        <w:rPr>
          <w:szCs w:val="24"/>
        </w:rPr>
        <w:t>8</w:t>
      </w:r>
    </w:p>
    <w:p w:rsidR="006435D4" w:rsidRPr="008B7A5A" w:rsidP="006435D4">
      <w:pPr>
        <w:numPr>
          <w:ilvl w:val="0"/>
          <w:numId w:val="29"/>
        </w:numPr>
        <w:autoSpaceDE w:val="0"/>
        <w:autoSpaceDN w:val="0"/>
        <w:adjustRightInd w:val="0"/>
        <w:spacing w:after="120"/>
        <w:ind w:left="0" w:firstLine="720"/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>Inventarizácia skladových zásob tlačív osvedčení o</w:t>
      </w:r>
      <w:r w:rsidRPr="008B7A5A" w:rsidR="00E87890">
        <w:rPr>
          <w:szCs w:val="24"/>
          <w:vertAlign w:val="baseline"/>
        </w:rPr>
        <w:t> </w:t>
      </w:r>
      <w:r w:rsidRPr="008B7A5A">
        <w:rPr>
          <w:szCs w:val="24"/>
          <w:vertAlign w:val="baseline"/>
        </w:rPr>
        <w:t>evidencii</w:t>
      </w:r>
      <w:r w:rsidRPr="008B7A5A" w:rsidR="00E87890">
        <w:rPr>
          <w:szCs w:val="24"/>
          <w:vertAlign w:val="baseline"/>
        </w:rPr>
        <w:t xml:space="preserve"> časť II</w:t>
      </w:r>
      <w:r w:rsidRPr="008B7A5A">
        <w:rPr>
          <w:szCs w:val="24"/>
          <w:vertAlign w:val="baseline"/>
        </w:rPr>
        <w:t xml:space="preserve"> a technických osvedčení vozidla sa vykonáva u osoby oprávnenej vydávať osvedčenia o</w:t>
      </w:r>
      <w:r w:rsidRPr="008B7A5A" w:rsidR="00E87890">
        <w:rPr>
          <w:szCs w:val="24"/>
          <w:vertAlign w:val="baseline"/>
        </w:rPr>
        <w:t> </w:t>
      </w:r>
      <w:r w:rsidRPr="008B7A5A">
        <w:rPr>
          <w:szCs w:val="24"/>
          <w:vertAlign w:val="baseline"/>
        </w:rPr>
        <w:t>evidencii</w:t>
      </w:r>
      <w:r w:rsidRPr="008B7A5A" w:rsidR="00E87890">
        <w:rPr>
          <w:szCs w:val="24"/>
          <w:vertAlign w:val="baseline"/>
        </w:rPr>
        <w:t xml:space="preserve"> časť II</w:t>
      </w:r>
      <w:r w:rsidRPr="008B7A5A">
        <w:rPr>
          <w:szCs w:val="24"/>
          <w:vertAlign w:val="baseline"/>
        </w:rPr>
        <w:t xml:space="preserve"> a technické osvedčenia vozidla vždy k 31. decembru za príslušný kalendárny rok, a to porovnaním fyzického stavu so stavom vedenom v knihe.</w:t>
      </w:r>
    </w:p>
    <w:p w:rsidR="006435D4" w:rsidRPr="008B7A5A" w:rsidP="006435D4">
      <w:pPr>
        <w:numPr>
          <w:ilvl w:val="0"/>
          <w:numId w:val="29"/>
        </w:numPr>
        <w:autoSpaceDE w:val="0"/>
        <w:autoSpaceDN w:val="0"/>
        <w:adjustRightInd w:val="0"/>
        <w:spacing w:after="120"/>
        <w:ind w:left="0" w:firstLine="720"/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>Inventarizáciu vykonáva štatutárny orgán osoby oprávnenej vydávať osvedčenia o</w:t>
      </w:r>
      <w:r w:rsidRPr="008B7A5A" w:rsidR="00E87890">
        <w:rPr>
          <w:szCs w:val="24"/>
          <w:vertAlign w:val="baseline"/>
        </w:rPr>
        <w:t> </w:t>
      </w:r>
      <w:r w:rsidRPr="008B7A5A">
        <w:rPr>
          <w:szCs w:val="24"/>
          <w:vertAlign w:val="baseline"/>
        </w:rPr>
        <w:t>evidencii</w:t>
      </w:r>
      <w:r w:rsidRPr="008B7A5A" w:rsidR="00E87890">
        <w:rPr>
          <w:szCs w:val="24"/>
          <w:vertAlign w:val="baseline"/>
        </w:rPr>
        <w:t xml:space="preserve"> časť II</w:t>
      </w:r>
      <w:r w:rsidRPr="008B7A5A">
        <w:rPr>
          <w:szCs w:val="24"/>
          <w:vertAlign w:val="baseline"/>
        </w:rPr>
        <w:t xml:space="preserve"> a technické osvedčenia vozidla alebo ním určený zamestnanec. O výsledku inventarizácie fyzická osoba, ktorá inventarizáciu vykonala, spracuje zápis, ktorý opatrí svojim podpisom.</w:t>
      </w:r>
    </w:p>
    <w:p w:rsidR="006435D4" w:rsidRPr="008B7A5A" w:rsidP="006435D4">
      <w:pPr>
        <w:numPr>
          <w:ilvl w:val="0"/>
          <w:numId w:val="29"/>
        </w:numPr>
        <w:autoSpaceDE w:val="0"/>
        <w:autoSpaceDN w:val="0"/>
        <w:adjustRightInd w:val="0"/>
        <w:ind w:left="0" w:firstLine="720"/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>Ak sa pri inventarizácii zistí, že v skladových zásobách sa nachádzajú poškodené, nesprávne vypísané, zničené alebo nepoužiteľné tlačivá osvedčení o</w:t>
      </w:r>
      <w:r w:rsidRPr="008B7A5A" w:rsidR="00E87890">
        <w:rPr>
          <w:szCs w:val="24"/>
          <w:vertAlign w:val="baseline"/>
        </w:rPr>
        <w:t> </w:t>
      </w:r>
      <w:r w:rsidRPr="008B7A5A">
        <w:rPr>
          <w:szCs w:val="24"/>
          <w:vertAlign w:val="baseline"/>
        </w:rPr>
        <w:t>evidencii</w:t>
      </w:r>
      <w:r w:rsidRPr="008B7A5A" w:rsidR="00E87890">
        <w:rPr>
          <w:szCs w:val="24"/>
          <w:vertAlign w:val="baseline"/>
        </w:rPr>
        <w:t xml:space="preserve"> časť II</w:t>
      </w:r>
      <w:r w:rsidRPr="008B7A5A">
        <w:rPr>
          <w:szCs w:val="24"/>
          <w:vertAlign w:val="baseline"/>
        </w:rPr>
        <w:t xml:space="preserve"> alebo technických osvedčení vozidla, osoba vykonávajúca inventarizáciu spracuje zápis o ich poškodení, zničení alebo nepoužiteľnosti, ktorý obsahuje</w:t>
      </w:r>
    </w:p>
    <w:p w:rsidR="006435D4" w:rsidRPr="008B7A5A" w:rsidP="006435D4">
      <w:pPr>
        <w:numPr>
          <w:ilvl w:val="1"/>
          <w:numId w:val="29"/>
        </w:numPr>
        <w:autoSpaceDE w:val="0"/>
        <w:autoSpaceDN w:val="0"/>
        <w:adjustRightInd w:val="0"/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>názov tlačiva,</w:t>
      </w:r>
    </w:p>
    <w:p w:rsidR="006435D4" w:rsidRPr="008B7A5A" w:rsidP="006435D4">
      <w:pPr>
        <w:numPr>
          <w:ilvl w:val="1"/>
          <w:numId w:val="29"/>
        </w:numPr>
        <w:autoSpaceDE w:val="0"/>
        <w:autoSpaceDN w:val="0"/>
        <w:adjustRightInd w:val="0"/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>sériu a evidenčné číslo tlačiva,</w:t>
      </w:r>
    </w:p>
    <w:p w:rsidR="006435D4" w:rsidRPr="008B7A5A" w:rsidP="006435D4">
      <w:pPr>
        <w:numPr>
          <w:ilvl w:val="1"/>
          <w:numId w:val="29"/>
        </w:numPr>
        <w:autoSpaceDE w:val="0"/>
        <w:autoSpaceDN w:val="0"/>
        <w:adjustRightInd w:val="0"/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>zdôvodnenie poškodenia, zničenia alebo nepoužiteľnosti,</w:t>
      </w:r>
    </w:p>
    <w:p w:rsidR="006435D4" w:rsidRPr="008B7A5A" w:rsidP="006435D4">
      <w:pPr>
        <w:numPr>
          <w:ilvl w:val="1"/>
          <w:numId w:val="29"/>
        </w:numPr>
        <w:autoSpaceDE w:val="0"/>
        <w:autoSpaceDN w:val="0"/>
        <w:adjustRightInd w:val="0"/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>počet kusov,</w:t>
      </w:r>
    </w:p>
    <w:p w:rsidR="006435D4" w:rsidRPr="008B7A5A" w:rsidP="006435D4">
      <w:pPr>
        <w:numPr>
          <w:ilvl w:val="1"/>
          <w:numId w:val="29"/>
        </w:numPr>
        <w:autoSpaceDE w:val="0"/>
        <w:autoSpaceDN w:val="0"/>
        <w:adjustRightInd w:val="0"/>
        <w:spacing w:after="120"/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>dátum a podpis fyzickej osoby, ktorá inventarizáciu vykonala.</w:t>
      </w:r>
    </w:p>
    <w:p w:rsidR="006435D4" w:rsidP="006435D4">
      <w:pPr>
        <w:numPr>
          <w:ilvl w:val="0"/>
          <w:numId w:val="29"/>
        </w:numPr>
        <w:autoSpaceDE w:val="0"/>
        <w:autoSpaceDN w:val="0"/>
        <w:adjustRightInd w:val="0"/>
        <w:spacing w:after="120"/>
        <w:ind w:left="0" w:firstLine="720"/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>Inventarizácia sa vykonáva osobitne pre osvedčenia o</w:t>
      </w:r>
      <w:r w:rsidRPr="008B7A5A" w:rsidR="00E87890">
        <w:rPr>
          <w:szCs w:val="24"/>
          <w:vertAlign w:val="baseline"/>
        </w:rPr>
        <w:t> </w:t>
      </w:r>
      <w:r w:rsidRPr="008B7A5A">
        <w:rPr>
          <w:szCs w:val="24"/>
          <w:vertAlign w:val="baseline"/>
        </w:rPr>
        <w:t>evidencii</w:t>
      </w:r>
      <w:r w:rsidRPr="008B7A5A" w:rsidR="00E87890">
        <w:rPr>
          <w:szCs w:val="24"/>
          <w:vertAlign w:val="baseline"/>
        </w:rPr>
        <w:t xml:space="preserve"> časť II</w:t>
      </w:r>
      <w:r w:rsidRPr="008B7A5A">
        <w:rPr>
          <w:szCs w:val="24"/>
          <w:vertAlign w:val="baseline"/>
        </w:rPr>
        <w:t xml:space="preserve"> a osobitne pre technické osvedčenia vozidla.</w:t>
      </w:r>
    </w:p>
    <w:p w:rsidR="006435D4" w:rsidRPr="008B7A5A" w:rsidP="003C49E5">
      <w:pPr>
        <w:numPr>
          <w:ilvl w:val="0"/>
          <w:numId w:val="29"/>
        </w:numPr>
        <w:autoSpaceDE w:val="0"/>
        <w:autoSpaceDN w:val="0"/>
        <w:adjustRightInd w:val="0"/>
        <w:spacing w:after="120"/>
        <w:ind w:left="0" w:firstLine="720"/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>Poškodené, nesprávne vypísané, zničené alebo nepoužiteľné tlačivá spolu so zápisom podľa odseku 3 odovzdá alebo zašle štatutárny orgán osoby oprávnenej vydávať osvedčenia o</w:t>
      </w:r>
      <w:r w:rsidRPr="008B7A5A" w:rsidR="00E87890">
        <w:rPr>
          <w:szCs w:val="24"/>
          <w:vertAlign w:val="baseline"/>
        </w:rPr>
        <w:t> </w:t>
      </w:r>
      <w:r w:rsidRPr="008B7A5A">
        <w:rPr>
          <w:szCs w:val="24"/>
          <w:vertAlign w:val="baseline"/>
        </w:rPr>
        <w:t>evidencii</w:t>
      </w:r>
      <w:r w:rsidRPr="008B7A5A" w:rsidR="00E87890">
        <w:rPr>
          <w:szCs w:val="24"/>
          <w:vertAlign w:val="baseline"/>
        </w:rPr>
        <w:t xml:space="preserve"> časť II</w:t>
      </w:r>
      <w:r w:rsidRPr="008B7A5A">
        <w:rPr>
          <w:szCs w:val="24"/>
          <w:vertAlign w:val="baseline"/>
        </w:rPr>
        <w:t xml:space="preserve"> a technické osvedčenia vozidla do 15. februára nasledujúceho kalendárneho roka ministerstvu na skartáciu. </w:t>
      </w:r>
    </w:p>
    <w:p w:rsidR="006435D4" w:rsidRPr="008B7A5A" w:rsidP="003C7A82">
      <w:pPr>
        <w:numPr>
          <w:ilvl w:val="0"/>
          <w:numId w:val="29"/>
        </w:numPr>
        <w:autoSpaceDE w:val="0"/>
        <w:autoSpaceDN w:val="0"/>
        <w:adjustRightInd w:val="0"/>
        <w:spacing w:after="240"/>
        <w:ind w:left="0" w:firstLine="720"/>
        <w:jc w:val="both"/>
        <w:rPr>
          <w:szCs w:val="24"/>
          <w:vertAlign w:val="baseline"/>
        </w:rPr>
      </w:pPr>
      <w:r w:rsidRPr="008B7A5A">
        <w:rPr>
          <w:szCs w:val="24"/>
          <w:vertAlign w:val="baseline"/>
        </w:rPr>
        <w:t>Ak osoba oprávnená vydávať osvedčenia o</w:t>
      </w:r>
      <w:r w:rsidRPr="008B7A5A" w:rsidR="00E87890">
        <w:rPr>
          <w:szCs w:val="24"/>
          <w:vertAlign w:val="baseline"/>
        </w:rPr>
        <w:t> </w:t>
      </w:r>
      <w:r w:rsidRPr="008B7A5A">
        <w:rPr>
          <w:szCs w:val="24"/>
          <w:vertAlign w:val="baseline"/>
        </w:rPr>
        <w:t>evidencii</w:t>
      </w:r>
      <w:r w:rsidRPr="008B7A5A" w:rsidR="00E87890">
        <w:rPr>
          <w:szCs w:val="24"/>
          <w:vertAlign w:val="baseline"/>
        </w:rPr>
        <w:t xml:space="preserve"> časť II</w:t>
      </w:r>
      <w:r w:rsidRPr="008B7A5A">
        <w:rPr>
          <w:szCs w:val="24"/>
          <w:vertAlign w:val="baseline"/>
        </w:rPr>
        <w:t xml:space="preserve"> a technické osvedčenia vozidla zistí, že tlačivá osvedčení o</w:t>
      </w:r>
      <w:r w:rsidRPr="008B7A5A" w:rsidR="00E87890">
        <w:rPr>
          <w:szCs w:val="24"/>
          <w:vertAlign w:val="baseline"/>
        </w:rPr>
        <w:t> </w:t>
      </w:r>
      <w:r w:rsidRPr="008B7A5A">
        <w:rPr>
          <w:szCs w:val="24"/>
          <w:vertAlign w:val="baseline"/>
        </w:rPr>
        <w:t>evidencii</w:t>
      </w:r>
      <w:r w:rsidRPr="008B7A5A" w:rsidR="00E87890">
        <w:rPr>
          <w:szCs w:val="24"/>
          <w:vertAlign w:val="baseline"/>
        </w:rPr>
        <w:t xml:space="preserve"> časť II</w:t>
      </w:r>
      <w:r w:rsidRPr="008B7A5A">
        <w:rPr>
          <w:szCs w:val="24"/>
          <w:vertAlign w:val="baseline"/>
        </w:rPr>
        <w:t xml:space="preserve"> a technických osvedčení vozidla stratila alebo jej boli odcudzené, štatutárny orgán bezodkladne zabezpečí oznámenie straty alebo odcudzenia tlačív príslušnému orgánu Policajného zboru a najneskôr do siedmich dní oznámi stratu alebo odcudzenie tlačív ministerstvu, ktoré ich vyhlási za neplatné.</w:t>
      </w:r>
    </w:p>
    <w:p w:rsidR="00CB59A7" w:rsidRPr="008B7A5A">
      <w:pPr>
        <w:pStyle w:val="BodyText"/>
        <w:spacing w:after="120"/>
        <w:jc w:val="center"/>
        <w:rPr>
          <w:i/>
          <w:szCs w:val="24"/>
        </w:rPr>
      </w:pPr>
      <w:r w:rsidRPr="008B7A5A" w:rsidR="00A75EC1">
        <w:rPr>
          <w:szCs w:val="24"/>
        </w:rPr>
        <w:t xml:space="preserve">§ </w:t>
      </w:r>
      <w:r w:rsidRPr="008B7A5A" w:rsidR="008A1F2D">
        <w:rPr>
          <w:szCs w:val="24"/>
        </w:rPr>
        <w:t>9</w:t>
      </w:r>
    </w:p>
    <w:p w:rsidR="00CB59A7" w:rsidRPr="008B7A5A">
      <w:pPr>
        <w:pStyle w:val="BodyText"/>
        <w:spacing w:after="240"/>
        <w:rPr>
          <w:szCs w:val="24"/>
        </w:rPr>
      </w:pPr>
      <w:r w:rsidRPr="008B7A5A">
        <w:rPr>
          <w:szCs w:val="24"/>
        </w:rPr>
        <w:tab/>
        <w:t>Touto vyhláškou sa preber</w:t>
      </w:r>
      <w:r w:rsidRPr="008B7A5A" w:rsidR="00D5658D">
        <w:rPr>
          <w:szCs w:val="24"/>
        </w:rPr>
        <w:t>ajú právne</w:t>
      </w:r>
      <w:r w:rsidRPr="008B7A5A">
        <w:rPr>
          <w:szCs w:val="24"/>
        </w:rPr>
        <w:t xml:space="preserve"> akt</w:t>
      </w:r>
      <w:r w:rsidRPr="008B7A5A" w:rsidR="00D5658D">
        <w:rPr>
          <w:szCs w:val="24"/>
        </w:rPr>
        <w:t>y</w:t>
      </w:r>
      <w:r w:rsidRPr="008B7A5A">
        <w:rPr>
          <w:szCs w:val="24"/>
        </w:rPr>
        <w:t xml:space="preserve"> Európskych spoločenstiev uveden</w:t>
      </w:r>
      <w:r w:rsidRPr="008B7A5A" w:rsidR="00D5658D">
        <w:rPr>
          <w:szCs w:val="24"/>
        </w:rPr>
        <w:t>é</w:t>
      </w:r>
      <w:r w:rsidRPr="008B7A5A">
        <w:rPr>
          <w:szCs w:val="24"/>
        </w:rPr>
        <w:t xml:space="preserve"> </w:t>
      </w:r>
      <w:r w:rsidRPr="008B7A5A" w:rsidR="004677A2">
        <w:rPr>
          <w:szCs w:val="24"/>
        </w:rPr>
        <w:t xml:space="preserve">v prílohe č. </w:t>
      </w:r>
      <w:r w:rsidRPr="008B7A5A" w:rsidR="00BF2651">
        <w:rPr>
          <w:szCs w:val="24"/>
        </w:rPr>
        <w:t>6</w:t>
      </w:r>
      <w:r w:rsidRPr="008B7A5A">
        <w:rPr>
          <w:szCs w:val="24"/>
        </w:rPr>
        <w:t xml:space="preserve">. </w:t>
      </w:r>
    </w:p>
    <w:p w:rsidR="005A5ECF" w:rsidRPr="008B7A5A" w:rsidP="00D5658D">
      <w:pPr>
        <w:pStyle w:val="BodyText"/>
        <w:spacing w:after="120"/>
        <w:jc w:val="center"/>
        <w:rPr>
          <w:szCs w:val="24"/>
        </w:rPr>
      </w:pPr>
      <w:r w:rsidRPr="008B7A5A" w:rsidR="008A1F2D">
        <w:rPr>
          <w:szCs w:val="24"/>
        </w:rPr>
        <w:t>§ 10</w:t>
      </w:r>
    </w:p>
    <w:p w:rsidR="00B22739" w:rsidRPr="008B7A5A" w:rsidP="00B22739">
      <w:pPr>
        <w:pStyle w:val="BodyText"/>
        <w:spacing w:after="240"/>
        <w:ind w:firstLine="709"/>
        <w:rPr>
          <w:szCs w:val="24"/>
        </w:rPr>
      </w:pPr>
      <w:r w:rsidRPr="008B7A5A" w:rsidR="00D5658D">
        <w:t xml:space="preserve">Zrušuje sa </w:t>
      </w:r>
      <w:r w:rsidRPr="008B7A5A">
        <w:t xml:space="preserve">vyhláška </w:t>
      </w:r>
      <w:r w:rsidRPr="008B7A5A">
        <w:rPr>
          <w:szCs w:val="24"/>
        </w:rPr>
        <w:t xml:space="preserve">Ministerstva dopravy, pôšt a telekomunikácií Slovenskej republiky č. 614/2006 Z. z. o osvedčení o evidencii a technickom osvedčení vozidla v znení </w:t>
      </w:r>
      <w:r w:rsidRPr="008B7A5A">
        <w:t xml:space="preserve">vyhlášky </w:t>
      </w:r>
      <w:r w:rsidRPr="008B7A5A">
        <w:rPr>
          <w:szCs w:val="24"/>
        </w:rPr>
        <w:t xml:space="preserve">Ministerstva dopravy, pôšt a telekomunikácií Slovenskej republiky </w:t>
      </w:r>
      <w:r w:rsidR="00BB47EB">
        <w:rPr>
          <w:szCs w:val="24"/>
        </w:rPr>
        <w:t xml:space="preserve">                              </w:t>
      </w:r>
      <w:r w:rsidRPr="008B7A5A">
        <w:rPr>
          <w:szCs w:val="24"/>
        </w:rPr>
        <w:t xml:space="preserve">č. 190/2007 Z. z. a </w:t>
      </w:r>
      <w:r w:rsidRPr="008B7A5A">
        <w:t xml:space="preserve">vyhlášky </w:t>
      </w:r>
      <w:r w:rsidRPr="008B7A5A">
        <w:rPr>
          <w:szCs w:val="24"/>
        </w:rPr>
        <w:t>Ministerstva dopravy, pôšt a telekomunikácií Slovenskej republiky č. 606/2007 Z. z.</w:t>
      </w:r>
    </w:p>
    <w:p w:rsidR="00CB59A7" w:rsidRPr="008B7A5A" w:rsidP="008A1F2D">
      <w:pPr>
        <w:pStyle w:val="BodyText"/>
        <w:spacing w:after="120"/>
        <w:jc w:val="center"/>
        <w:rPr>
          <w:szCs w:val="24"/>
        </w:rPr>
      </w:pPr>
      <w:r w:rsidRPr="008B7A5A" w:rsidR="00A75EC1">
        <w:rPr>
          <w:szCs w:val="24"/>
        </w:rPr>
        <w:t xml:space="preserve">§ </w:t>
      </w:r>
      <w:r w:rsidRPr="008B7A5A" w:rsidR="008A1F2D">
        <w:rPr>
          <w:szCs w:val="24"/>
        </w:rPr>
        <w:t>11</w:t>
      </w:r>
    </w:p>
    <w:p w:rsidR="00E65D25" w:rsidP="008C0C5D">
      <w:pPr>
        <w:jc w:val="both"/>
        <w:rPr>
          <w:vertAlign w:val="baseline"/>
        </w:rPr>
      </w:pPr>
      <w:r w:rsidRPr="00BC0D56" w:rsidR="00CB59A7">
        <w:rPr>
          <w:vertAlign w:val="baseline"/>
        </w:rPr>
        <w:tab/>
        <w:t xml:space="preserve">Táto vyhláška nadobúda účinnosť </w:t>
      </w:r>
      <w:r w:rsidRPr="00BC0D56" w:rsidR="00BF2651">
        <w:rPr>
          <w:vertAlign w:val="baseline"/>
        </w:rPr>
        <w:t>1</w:t>
      </w:r>
      <w:r w:rsidRPr="00BC0D56" w:rsidR="00CB59A7">
        <w:rPr>
          <w:vertAlign w:val="baseline"/>
        </w:rPr>
        <w:t xml:space="preserve">. </w:t>
      </w:r>
      <w:r w:rsidRPr="00BC0D56" w:rsidR="00BF2651">
        <w:rPr>
          <w:vertAlign w:val="baseline"/>
        </w:rPr>
        <w:t>júna</w:t>
      </w:r>
      <w:r w:rsidRPr="00BC0D56" w:rsidR="006C3A00">
        <w:rPr>
          <w:vertAlign w:val="baseline"/>
        </w:rPr>
        <w:t xml:space="preserve"> </w:t>
      </w:r>
      <w:r w:rsidRPr="00BC0D56" w:rsidR="00CB59A7">
        <w:rPr>
          <w:vertAlign w:val="baseline"/>
        </w:rPr>
        <w:t>20</w:t>
      </w:r>
      <w:r w:rsidRPr="00BC0D56" w:rsidR="00BF2651">
        <w:rPr>
          <w:vertAlign w:val="baseline"/>
        </w:rPr>
        <w:t>10</w:t>
      </w:r>
      <w:r w:rsidRPr="00BC0D56" w:rsidR="00CB59A7">
        <w:rPr>
          <w:vertAlign w:val="baseline"/>
        </w:rPr>
        <w:t>.</w:t>
      </w:r>
      <w:r w:rsidRPr="00BC0D56" w:rsidR="00101558">
        <w:rPr>
          <w:vertAlign w:val="baseline"/>
        </w:rPr>
        <w:t xml:space="preserve"> </w:t>
      </w:r>
    </w:p>
    <w:p w:rsidR="00BC0D56" w:rsidP="00BC0D56">
      <w:pPr>
        <w:rPr>
          <w:vertAlign w:val="baseline"/>
        </w:rPr>
      </w:pPr>
    </w:p>
    <w:p w:rsidR="008C0C5D" w:rsidRPr="008C0C5D" w:rsidP="008C0C5D">
      <w:pPr>
        <w:jc w:val="right"/>
        <w:rPr>
          <w:b/>
          <w:vertAlign w:val="baseline"/>
        </w:rPr>
      </w:pPr>
      <w:r w:rsidRPr="008C0C5D">
        <w:rPr>
          <w:b/>
          <w:vertAlign w:val="baseline"/>
        </w:rPr>
        <w:t>Príloha č. 1</w:t>
      </w:r>
    </w:p>
    <w:p w:rsidR="008C0C5D" w:rsidRPr="008C0C5D" w:rsidP="008C0C5D">
      <w:pPr>
        <w:jc w:val="right"/>
        <w:rPr>
          <w:b/>
          <w:vertAlign w:val="baseline"/>
        </w:rPr>
      </w:pPr>
      <w:r w:rsidRPr="008C0C5D">
        <w:rPr>
          <w:b/>
          <w:vertAlign w:val="baseline"/>
        </w:rPr>
        <w:t>k vyhláške č. .../2010 Z. z.</w:t>
      </w:r>
    </w:p>
    <w:p w:rsidR="008C0C5D" w:rsidRPr="008C0C5D" w:rsidP="008C0C5D">
      <w:pPr>
        <w:jc w:val="both"/>
        <w:rPr>
          <w:vertAlign w:val="baseline"/>
        </w:rPr>
      </w:pPr>
    </w:p>
    <w:p w:rsidR="008C0C5D" w:rsidP="005B3099">
      <w:pPr>
        <w:jc w:val="center"/>
        <w:rPr>
          <w:b/>
          <w:vertAlign w:val="baseline"/>
        </w:rPr>
      </w:pPr>
      <w:r w:rsidRPr="008C0C5D">
        <w:rPr>
          <w:b/>
          <w:vertAlign w:val="baseline"/>
        </w:rPr>
        <w:t>ZOZNAM TECHNICKÝCH NORIEM</w:t>
      </w:r>
    </w:p>
    <w:p w:rsidR="005B3099" w:rsidRPr="008C0C5D" w:rsidP="005B3099">
      <w:pPr>
        <w:jc w:val="center"/>
        <w:rPr>
          <w:b/>
          <w:vertAlign w:val="baseline"/>
        </w:rPr>
      </w:pPr>
    </w:p>
    <w:p w:rsidR="008C0C5D" w:rsidRPr="008C0C5D" w:rsidP="005B3099">
      <w:pPr>
        <w:ind w:firstLine="708"/>
        <w:jc w:val="both"/>
        <w:rPr>
          <w:vertAlign w:val="baseline"/>
        </w:rPr>
      </w:pPr>
      <w:r w:rsidRPr="008C0C5D">
        <w:rPr>
          <w:vertAlign w:val="baseline"/>
        </w:rPr>
        <w:t>Mikroprocesorová čipová karta sa vyhotovuje v súlade s nasledovnými technickými normami:</w:t>
      </w:r>
    </w:p>
    <w:p w:rsidR="008C0C5D" w:rsidRPr="008C0C5D" w:rsidP="008C0C5D">
      <w:pPr>
        <w:jc w:val="both"/>
        <w:rPr>
          <w:vertAlign w:val="baseline"/>
        </w:rPr>
      </w:pPr>
    </w:p>
    <w:p w:rsidR="008C0C5D" w:rsidRPr="008C0C5D" w:rsidP="008C0C5D">
      <w:pPr>
        <w:jc w:val="both"/>
        <w:rPr>
          <w:vertAlign w:val="baseline"/>
        </w:rPr>
      </w:pPr>
      <w:r w:rsidRPr="008C0C5D">
        <w:rPr>
          <w:vertAlign w:val="baseline"/>
        </w:rPr>
        <w:t>- STN ISO/IEC 7810 Identifikačné karty. Fyzikálne vlastnosti</w:t>
      </w:r>
    </w:p>
    <w:p w:rsidR="008C0C5D" w:rsidRPr="008C0C5D" w:rsidP="008C0C5D">
      <w:pPr>
        <w:jc w:val="both"/>
        <w:rPr>
          <w:vertAlign w:val="baseline"/>
        </w:rPr>
      </w:pPr>
      <w:r w:rsidRPr="008C0C5D">
        <w:rPr>
          <w:vertAlign w:val="baseline"/>
        </w:rPr>
        <w:t>- ISO 7816-1 Identifikačné karty. Karty s integrovanými obvodmi a kontaktmi. Časť 1: Fyzikálne vlastnosti</w:t>
      </w:r>
    </w:p>
    <w:p w:rsidR="008C0C5D" w:rsidRPr="008C0C5D" w:rsidP="008C0C5D">
      <w:pPr>
        <w:jc w:val="both"/>
        <w:rPr>
          <w:vertAlign w:val="baseline"/>
        </w:rPr>
      </w:pPr>
      <w:r w:rsidRPr="008C0C5D">
        <w:rPr>
          <w:vertAlign w:val="baseline"/>
        </w:rPr>
        <w:t>- ISO/IEC 7816-2 Identifikačné karty. Karty s integrovanými obvodmi. Časť 2: Karty s kontaktmi. Rozmery a umiestnenie kontaktov</w:t>
      </w:r>
    </w:p>
    <w:p w:rsidR="008C0C5D" w:rsidRPr="008C0C5D" w:rsidP="008C0C5D">
      <w:pPr>
        <w:jc w:val="both"/>
        <w:rPr>
          <w:vertAlign w:val="baseline"/>
        </w:rPr>
      </w:pPr>
      <w:r w:rsidRPr="008C0C5D">
        <w:rPr>
          <w:vertAlign w:val="baseline"/>
        </w:rPr>
        <w:t>- ISO/IEC 7816-3 Identifikačné karty. Karty s integrovanými obvodmi. Časť 3: Karty s kontaktmi. Elektrické rozhranie a protokoly prenosu</w:t>
      </w:r>
    </w:p>
    <w:p w:rsidR="008C0C5D" w:rsidRPr="008C0C5D" w:rsidP="008C0C5D">
      <w:pPr>
        <w:jc w:val="both"/>
        <w:rPr>
          <w:vertAlign w:val="baseline"/>
        </w:rPr>
      </w:pPr>
      <w:r w:rsidRPr="008C0C5D">
        <w:rPr>
          <w:vertAlign w:val="baseline"/>
        </w:rPr>
        <w:t>- ISO/IEC 7816-4 Identifikačné karty. Karty s integrovanými obvodmi. Časť 4: Štruktúra, utajenie a povely pre výmenu</w:t>
      </w:r>
    </w:p>
    <w:p w:rsidR="008C0C5D" w:rsidRPr="008C0C5D" w:rsidP="008C0C5D">
      <w:pPr>
        <w:jc w:val="both"/>
        <w:rPr>
          <w:vertAlign w:val="baseline"/>
        </w:rPr>
      </w:pPr>
      <w:r w:rsidRPr="008C0C5D">
        <w:rPr>
          <w:vertAlign w:val="baseline"/>
        </w:rPr>
        <w:t>- STN EN ISO/IEC 7816-5 Identifikačné karty. Karty s integrovanými obvodmi</w:t>
      </w:r>
      <w:r w:rsidR="00BB47EB">
        <w:rPr>
          <w:vertAlign w:val="baseline"/>
        </w:rPr>
        <w:t xml:space="preserve">                        </w:t>
      </w:r>
      <w:r w:rsidRPr="008C0C5D">
        <w:rPr>
          <w:vertAlign w:val="baseline"/>
        </w:rPr>
        <w:t xml:space="preserve"> a kontaktmi. Časť 5: Systém číslovania a registračný postup identifikátorov aplikácií</w:t>
      </w:r>
    </w:p>
    <w:p w:rsidR="008C0C5D" w:rsidRPr="008C0C5D" w:rsidP="008C0C5D">
      <w:pPr>
        <w:jc w:val="both"/>
        <w:rPr>
          <w:vertAlign w:val="baseline"/>
        </w:rPr>
      </w:pPr>
      <w:r w:rsidRPr="008C0C5D">
        <w:rPr>
          <w:vertAlign w:val="baseline"/>
        </w:rPr>
        <w:t xml:space="preserve">- ISO/IEC 7816-6 Identifikačné karty. Karty s integrovanými obvodmi. Časť </w:t>
      </w:r>
      <w:r w:rsidR="00BB47EB">
        <w:rPr>
          <w:vertAlign w:val="baseline"/>
        </w:rPr>
        <w:t xml:space="preserve">                            </w:t>
      </w:r>
      <w:r w:rsidRPr="008C0C5D">
        <w:rPr>
          <w:vertAlign w:val="baseline"/>
        </w:rPr>
        <w:t>6: Medziodborové dátové prvky pre rozhranie</w:t>
      </w:r>
    </w:p>
    <w:p w:rsidR="008C0C5D" w:rsidRPr="008C0C5D" w:rsidP="008C0C5D">
      <w:pPr>
        <w:jc w:val="both"/>
        <w:rPr>
          <w:vertAlign w:val="baseline"/>
        </w:rPr>
      </w:pPr>
      <w:r w:rsidRPr="008C0C5D">
        <w:rPr>
          <w:vertAlign w:val="baseline"/>
        </w:rPr>
        <w:t>- ISO/IEC 7816-8 Identifikačné karty. Karty s integrovanými obvodmi. Časť 8: Povely pre operácie utajenia</w:t>
      </w:r>
    </w:p>
    <w:p w:rsidR="008C0C5D" w:rsidP="008C0C5D">
      <w:pPr>
        <w:jc w:val="both"/>
        <w:rPr>
          <w:vertAlign w:val="baseline"/>
        </w:rPr>
      </w:pPr>
      <w:r w:rsidRPr="008C0C5D">
        <w:rPr>
          <w:vertAlign w:val="baseline"/>
        </w:rPr>
        <w:t>- ISO/IEC 7816-9 Identifikačné karty. Karty s integrovanými obvodmi. Časť 9: Povely pre manažment</w:t>
      </w:r>
    </w:p>
    <w:p w:rsidR="005B3099" w:rsidP="008C0C5D">
      <w:pPr>
        <w:jc w:val="both"/>
        <w:rPr>
          <w:vertAlign w:val="baseline"/>
        </w:rPr>
      </w:pPr>
    </w:p>
    <w:p w:rsidR="005B3099" w:rsidRPr="005B3099" w:rsidP="005B3099">
      <w:pPr>
        <w:jc w:val="right"/>
        <w:rPr>
          <w:b/>
          <w:bCs/>
          <w:vertAlign w:val="baseline"/>
        </w:rPr>
      </w:pPr>
      <w:r w:rsidRPr="005B3099">
        <w:rPr>
          <w:b/>
          <w:bCs/>
          <w:vertAlign w:val="baseline"/>
        </w:rPr>
        <w:t>Príloha č. 2</w:t>
      </w:r>
    </w:p>
    <w:p w:rsidR="005B3099" w:rsidRPr="005B3099" w:rsidP="005B3099">
      <w:pPr>
        <w:jc w:val="right"/>
        <w:rPr>
          <w:b/>
          <w:bCs/>
          <w:vertAlign w:val="baseline"/>
        </w:rPr>
      </w:pPr>
      <w:r w:rsidRPr="005B3099">
        <w:rPr>
          <w:b/>
          <w:bCs/>
          <w:vertAlign w:val="baseline"/>
        </w:rPr>
        <w:t xml:space="preserve">k vyhláške č. ..../2010 Z. z. </w:t>
      </w:r>
    </w:p>
    <w:p w:rsidR="005B3099" w:rsidRPr="005B3099" w:rsidP="005B3099">
      <w:pPr>
        <w:jc w:val="both"/>
        <w:rPr>
          <w:b/>
          <w:bCs/>
          <w:u w:val="single"/>
          <w:vertAlign w:val="baseline"/>
        </w:rPr>
      </w:pPr>
    </w:p>
    <w:p w:rsidR="005B3099" w:rsidRPr="005B3099" w:rsidP="005B3099">
      <w:pPr>
        <w:jc w:val="center"/>
        <w:rPr>
          <w:b/>
          <w:bCs/>
          <w:vertAlign w:val="baseline"/>
        </w:rPr>
      </w:pPr>
      <w:r w:rsidRPr="005B3099">
        <w:rPr>
          <w:b/>
          <w:bCs/>
          <w:vertAlign w:val="baseline"/>
        </w:rPr>
        <w:t>VZOR OSVEDČENIA O EVIDENCII ČASŤ I</w:t>
      </w:r>
    </w:p>
    <w:p w:rsidR="005B3099" w:rsidRPr="005B3099" w:rsidP="005B3099">
      <w:pPr>
        <w:jc w:val="both"/>
        <w:rPr>
          <w:b/>
          <w:bCs/>
          <w:vertAlign w:val="baseline"/>
        </w:rPr>
      </w:pPr>
    </w:p>
    <w:p w:rsidR="005B3099" w:rsidRPr="005B3099" w:rsidP="005B3099">
      <w:pPr>
        <w:jc w:val="both"/>
        <w:rPr>
          <w:b/>
          <w:bCs/>
          <w:u w:val="single"/>
          <w:vertAlign w:val="baseline"/>
        </w:rPr>
      </w:pPr>
    </w:p>
    <w:p w:rsidR="005B3099" w:rsidP="005B3099">
      <w:pPr>
        <w:numPr>
          <w:ilvl w:val="0"/>
          <w:numId w:val="34"/>
        </w:numPr>
        <w:jc w:val="both"/>
        <w:rPr>
          <w:u w:val="single"/>
          <w:vertAlign w:val="baseline"/>
        </w:rPr>
      </w:pPr>
      <w:r w:rsidRPr="005B3099">
        <w:rPr>
          <w:u w:val="single"/>
          <w:vertAlign w:val="baseline"/>
        </w:rPr>
        <w:t>Predná strana</w:t>
      </w:r>
    </w:p>
    <w:p w:rsidR="005B3099" w:rsidP="005B3099">
      <w:pPr>
        <w:ind w:left="360"/>
        <w:jc w:val="both"/>
        <w:rPr>
          <w:u w:val="single"/>
          <w:vertAlign w:val="baseline"/>
        </w:rPr>
      </w:pPr>
    </w:p>
    <w:p w:rsidR="005B3099" w:rsidRPr="005B3099" w:rsidP="005B3099">
      <w:pPr>
        <w:ind w:left="360"/>
        <w:jc w:val="both"/>
        <w:rPr>
          <w:u w:val="single"/>
          <w:vertAlign w:val="baseline"/>
        </w:rPr>
      </w:pPr>
      <w:r>
        <w:rPr>
          <w:u w:val="single"/>
          <w:vertAlign w:val="baseline"/>
        </w:rPr>
        <w:pict>
          <v:group id="_x0000_i1025" editas="canvas" style="width:450pt;height:189pt;mso-position-horizontal-relative:char;mso-position-vertical-relative:line" coordorigin="2202,3864" coordsize="7200,3024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width:7200;height:3024;left:2202;position:absolute;top:3864" o:preferrelative="f" filled="f" stroked="f">
              <v:fill o:detectmouseclick="t"/>
              <o:lock v:ext="edit" text="t"/>
            </v:shape>
            <v:roundrect id="_x0000_s1027" style="width:3882;height:2449;left:3498;position:absolute;top:4152" arcsize="10923f" filled="t" fillcolor="#cfc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width:576;height:432;left:3786;position:absolute;top:4413">
              <v:textbox>
                <w:txbxContent>
                  <w:p w:rsidR="005B3099" w:rsidP="005B3099">
                    <w:r>
                      <w:t xml:space="preserve"> SK</w:t>
                    </w:r>
                  </w:p>
                </w:txbxContent>
              </v:textbox>
            </v:shape>
            <v:shape id="_x0000_s1029" type="#_x0000_t202" style="width:3052;height:694;left:4478;position:absolute;top:4322" filled="f" stroked="f">
              <v:textbox>
                <w:txbxContent>
                  <w:p w:rsidR="005B3099" w:rsidRPr="00E93CCE" w:rsidP="005B3099">
                    <w:pPr>
                      <w:rPr>
                        <w:rFonts w:ascii="Arial" w:hAnsi="Arial" w:cs="Arial"/>
                        <w:color w:val="0000FF"/>
                        <w:sz w:val="12"/>
                        <w:szCs w:val="12"/>
                      </w:rPr>
                    </w:pPr>
                    <w:r w:rsidRPr="00E93CCE">
                      <w:rPr>
                        <w:rFonts w:ascii="Arial" w:hAnsi="Arial" w:cs="Arial"/>
                        <w:color w:val="0000FF"/>
                        <w:sz w:val="12"/>
                        <w:szCs w:val="12"/>
                      </w:rPr>
                      <w:t>Európske spoločenstvo</w:t>
                    </w:r>
                  </w:p>
                  <w:p w:rsidR="005B3099" w:rsidRPr="00E93CCE" w:rsidP="005B3099">
                    <w:pPr>
                      <w:rPr>
                        <w:rFonts w:ascii="Arial" w:hAnsi="Arial" w:cs="Arial"/>
                        <w:b/>
                        <w:bCs/>
                        <w:color w:val="0000FF"/>
                        <w:sz w:val="12"/>
                        <w:szCs w:val="12"/>
                      </w:rPr>
                    </w:pPr>
                    <w:r w:rsidRPr="00E93CCE">
                      <w:rPr>
                        <w:rFonts w:ascii="Arial" w:hAnsi="Arial" w:cs="Arial"/>
                        <w:b/>
                        <w:bCs/>
                        <w:color w:val="0000FF"/>
                        <w:sz w:val="12"/>
                        <w:szCs w:val="12"/>
                      </w:rPr>
                      <w:t>SLOVENSKÁ REPUBLIKA</w:t>
                    </w:r>
                  </w:p>
                  <w:p w:rsidR="005B3099" w:rsidRPr="00E93CCE" w:rsidP="005B3099">
                    <w:pPr>
                      <w:rPr>
                        <w:rFonts w:ascii="Arial" w:hAnsi="Arial" w:cs="Arial"/>
                        <w:color w:val="0000FF"/>
                        <w:sz w:val="16"/>
                        <w:szCs w:val="16"/>
                      </w:rPr>
                    </w:pPr>
                    <w:r w:rsidRPr="00E93CCE">
                      <w:rPr>
                        <w:rFonts w:ascii="Arial" w:hAnsi="Arial" w:cs="Arial"/>
                        <w:color w:val="0000FF"/>
                        <w:sz w:val="16"/>
                        <w:szCs w:val="16"/>
                      </w:rPr>
                      <w:t xml:space="preserve">OSVEDČENIE O EVIDENCII </w:t>
                    </w:r>
                  </w:p>
                  <w:p w:rsidR="005B3099" w:rsidRPr="00E93CCE" w:rsidP="005B3099">
                    <w:pPr>
                      <w:rPr>
                        <w:rFonts w:ascii="Arial" w:hAnsi="Arial" w:cs="Arial"/>
                        <w:color w:val="0000FF"/>
                        <w:sz w:val="12"/>
                        <w:szCs w:val="12"/>
                      </w:rPr>
                    </w:pPr>
                    <w:r w:rsidRPr="00E93CCE">
                      <w:rPr>
                        <w:rFonts w:ascii="Arial" w:hAnsi="Arial" w:cs="Arial"/>
                        <w:color w:val="0000FF"/>
                        <w:sz w:val="12"/>
                        <w:szCs w:val="12"/>
                      </w:rPr>
                      <w:t>Časť I registračného osvedčenia</w:t>
                    </w:r>
                  </w:p>
                  <w:p w:rsidR="005B3099" w:rsidRPr="005068D6" w:rsidP="005B3099">
                    <w:pPr>
                      <w:rPr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</v:shape>
            <v:shape id="_x0000_s1030" type="#_x0000_t202" style="width:576;height:432;left:3786;position:absolute;top:5160">
              <v:textbox>
                <w:txbxContent>
                  <w:p w:rsidR="005B3099" w:rsidP="005B3099">
                    <w:r>
                      <w:t>ČIP</w:t>
                    </w:r>
                  </w:p>
                </w:txbxContent>
              </v:textbox>
            </v:shape>
            <v:shape id="_x0000_s1031" type="#_x0000_t202" style="width:2722;height:1349;left:4520;position:absolute;top:4819" filled="f" stroked="f">
              <v:textbox>
                <w:txbxContent>
                  <w:p w:rsidR="005B3099" w:rsidRPr="00E93CCE" w:rsidP="005B3099">
                    <w:pPr>
                      <w:rPr>
                        <w:rFonts w:ascii="Arial" w:hAnsi="Arial" w:cs="Arial"/>
                        <w:b/>
                        <w:bCs/>
                        <w:color w:val="0000FF"/>
                        <w:sz w:val="16"/>
                        <w:szCs w:val="16"/>
                      </w:rPr>
                    </w:pPr>
                    <w:r w:rsidRPr="00E93CCE">
                      <w:rPr>
                        <w:rFonts w:ascii="Arial" w:hAnsi="Arial" w:cs="Arial"/>
                        <w:b/>
                        <w:bCs/>
                        <w:color w:val="0000FF"/>
                        <w:sz w:val="16"/>
                        <w:szCs w:val="16"/>
                      </w:rPr>
                      <w:t>A</w:t>
                    </w:r>
                    <w:r w:rsidRPr="00E93CCE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  <w:t xml:space="preserve">        </w:t>
                    </w:r>
                    <w:r w:rsidRPr="00E93CCE">
                      <w:rPr>
                        <w:rFonts w:ascii="Arial" w:hAnsi="Arial" w:cs="Arial"/>
                        <w:b/>
                        <w:bCs/>
                        <w:sz w:val="20"/>
                      </w:rPr>
                      <w:t xml:space="preserve">    </w:t>
                    </w:r>
                  </w:p>
                  <w:p w:rsidR="005B3099" w:rsidRPr="00E93CCE" w:rsidP="005B3099">
                    <w:pPr>
                      <w:rPr>
                        <w:rFonts w:ascii="Arial" w:hAnsi="Arial" w:cs="Arial"/>
                        <w:color w:val="0000FF"/>
                        <w:sz w:val="12"/>
                        <w:szCs w:val="12"/>
                      </w:rPr>
                    </w:pPr>
                    <w:r w:rsidRPr="00E93CCE">
                      <w:rPr>
                        <w:rFonts w:ascii="Arial" w:hAnsi="Arial" w:cs="Arial"/>
                        <w:b/>
                        <w:bCs/>
                        <w:color w:val="0000FF"/>
                        <w:sz w:val="16"/>
                        <w:szCs w:val="16"/>
                      </w:rPr>
                      <w:t>B</w:t>
                    </w:r>
                    <w:r w:rsidRPr="00E93CCE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  <w:t xml:space="preserve">        </w:t>
                    </w:r>
                  </w:p>
                  <w:p w:rsidR="005B3099" w:rsidRPr="00E93CCE" w:rsidP="005B3099">
                    <w:pPr>
                      <w:rPr>
                        <w:rFonts w:ascii="Arial" w:hAnsi="Arial" w:cs="Arial"/>
                        <w:color w:val="0000FF"/>
                        <w:sz w:val="12"/>
                        <w:szCs w:val="12"/>
                      </w:rPr>
                    </w:pPr>
                    <w:r w:rsidRPr="00E93CCE">
                      <w:rPr>
                        <w:rFonts w:ascii="Arial" w:hAnsi="Arial" w:cs="Arial"/>
                        <w:b/>
                        <w:bCs/>
                        <w:color w:val="0000FF"/>
                        <w:sz w:val="16"/>
                        <w:szCs w:val="16"/>
                      </w:rPr>
                      <w:t>I</w:t>
                    </w:r>
                    <w:r w:rsidRPr="00E93CCE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  <w:t xml:space="preserve">         </w:t>
                    </w:r>
                    <w:r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  <w:t xml:space="preserve"> </w:t>
                    </w:r>
                    <w:r w:rsidRPr="00E93CCE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  <w:t xml:space="preserve">     </w:t>
                    </w:r>
                  </w:p>
                  <w:p w:rsidR="005B3099" w:rsidRPr="00E93CCE" w:rsidP="005B3099">
                    <w:pPr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  <w:r w:rsidRPr="00E93CCE">
                      <w:rPr>
                        <w:rFonts w:ascii="Arial" w:hAnsi="Arial" w:cs="Arial"/>
                        <w:b/>
                        <w:bCs/>
                        <w:color w:val="0000FF"/>
                        <w:sz w:val="16"/>
                        <w:szCs w:val="16"/>
                      </w:rPr>
                      <w:t>C.1.1</w:t>
                    </w:r>
                    <w:r w:rsidRPr="00E93CCE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  <w:t xml:space="preserve">  </w:t>
                    </w:r>
                  </w:p>
                  <w:p w:rsidR="005B3099" w:rsidRPr="00E93CCE" w:rsidP="005B3099">
                    <w:pPr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  <w:r w:rsidRPr="00E93CCE">
                      <w:rPr>
                        <w:rFonts w:ascii="Arial" w:hAnsi="Arial" w:cs="Arial"/>
                        <w:b/>
                        <w:bCs/>
                        <w:color w:val="0000FF"/>
                        <w:sz w:val="16"/>
                        <w:szCs w:val="16"/>
                      </w:rPr>
                      <w:t>C.1.2</w:t>
                    </w:r>
                    <w:r w:rsidRPr="00E93CCE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  <w:t xml:space="preserve">  </w:t>
                    </w:r>
                  </w:p>
                  <w:p w:rsidR="005B3099" w:rsidRPr="00E93CCE" w:rsidP="005B3099">
                    <w:pPr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  <w:r w:rsidRPr="00E93CCE">
                      <w:rPr>
                        <w:rFonts w:ascii="Arial" w:hAnsi="Arial" w:cs="Arial"/>
                        <w:b/>
                        <w:bCs/>
                        <w:color w:val="0000FF"/>
                        <w:sz w:val="16"/>
                        <w:szCs w:val="16"/>
                      </w:rPr>
                      <w:t>C.1.3</w:t>
                    </w:r>
                    <w:r w:rsidRPr="00E93CCE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  <w:t xml:space="preserve">  </w:t>
                    </w:r>
                  </w:p>
                  <w:p w:rsidR="005B3099" w:rsidRPr="00E93CCE" w:rsidP="005B3099">
                    <w:pPr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  <w:r w:rsidRPr="00E93CCE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  <w:t xml:space="preserve">            </w:t>
                    </w:r>
                  </w:p>
                  <w:p w:rsidR="005B3099" w:rsidRPr="00E93CCE" w:rsidP="005B3099">
                    <w:pPr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  <w:r w:rsidRPr="00E93CCE">
                      <w:rPr>
                        <w:rFonts w:ascii="Arial" w:hAnsi="Arial" w:cs="Arial"/>
                        <w:b/>
                        <w:bCs/>
                        <w:color w:val="0000FF"/>
                        <w:sz w:val="16"/>
                        <w:szCs w:val="16"/>
                      </w:rPr>
                      <w:t>C.4</w:t>
                    </w:r>
                    <w:r w:rsidRPr="00E93CCE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  <w:t xml:space="preserve">    </w:t>
                    </w:r>
                  </w:p>
                </w:txbxContent>
              </v:textbox>
            </v:shape>
            <v:shape id="_x0000_s1032" type="#_x0000_t202" style="width:1008;height:720;left:3642;position:absolute;top:6024" filled="f" stroked="f">
              <v:textbox>
                <w:txbxContent>
                  <w:p w:rsidR="005B3099" w:rsidRPr="00E93CCE" w:rsidP="005B3099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E93CCE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Tento dokument </w:t>
                    </w:r>
                  </w:p>
                  <w:p w:rsidR="005B3099" w:rsidRPr="00E93CCE" w:rsidP="005B3099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E93CCE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sa predloží na </w:t>
                    </w:r>
                  </w:p>
                  <w:p w:rsidR="005B3099" w:rsidRPr="00E93CCE" w:rsidP="005B3099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E93CCE">
                      <w:rPr>
                        <w:rFonts w:ascii="Arial" w:hAnsi="Arial" w:cs="Arial"/>
                        <w:sz w:val="12"/>
                        <w:szCs w:val="12"/>
                      </w:rPr>
                      <w:t>požiadanie každej</w:t>
                    </w:r>
                  </w:p>
                  <w:p w:rsidR="005B3099" w:rsidRPr="00E93CCE" w:rsidP="005B3099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E93CCE">
                      <w:rPr>
                        <w:rFonts w:ascii="Arial" w:hAnsi="Arial" w:cs="Arial"/>
                        <w:sz w:val="12"/>
                        <w:szCs w:val="12"/>
                      </w:rPr>
                      <w:t>oprávnenej osobe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B3099" w:rsidRPr="005B3099" w:rsidP="005B3099">
      <w:pPr>
        <w:jc w:val="both"/>
        <w:rPr>
          <w:b/>
          <w:bCs/>
          <w:u w:val="single"/>
          <w:vertAlign w:val="baseline"/>
        </w:rPr>
      </w:pPr>
    </w:p>
    <w:p w:rsidR="005B3099" w:rsidRPr="005B3099" w:rsidP="005B3099">
      <w:pPr>
        <w:numPr>
          <w:ilvl w:val="0"/>
          <w:numId w:val="34"/>
        </w:numPr>
        <w:jc w:val="both"/>
        <w:rPr>
          <w:u w:val="single"/>
          <w:vertAlign w:val="baseline"/>
        </w:rPr>
      </w:pPr>
      <w:r w:rsidRPr="005B3099">
        <w:rPr>
          <w:u w:val="single"/>
          <w:vertAlign w:val="baseline"/>
        </w:rPr>
        <w:t>Zadná strana</w:t>
      </w:r>
    </w:p>
    <w:p w:rsidR="008C0C5D" w:rsidP="008C0C5D">
      <w:pPr>
        <w:jc w:val="both"/>
        <w:rPr>
          <w:vertAlign w:val="baseline"/>
        </w:rPr>
      </w:pPr>
    </w:p>
    <w:p w:rsidR="008C0C5D" w:rsidRPr="008C0C5D" w:rsidP="008C0C5D">
      <w:pPr>
        <w:jc w:val="both"/>
        <w:rPr>
          <w:vertAlign w:val="baseline"/>
        </w:rPr>
      </w:pPr>
      <w:r>
        <w:rPr>
          <w:vertAlign w:val="baseline"/>
        </w:rPr>
        <w:pict>
          <v:group id="_x0000_i1033" editas="canvas" style="width:450pt;height:189pt;mso-position-horizontal-relative:char;mso-position-vertical-relative:line" coordorigin="2202,3864" coordsize="7200,3024">
            <o:lock v:ext="edit" aspectratio="t"/>
            <v:shape id="_x0000_s1034" type="#_x0000_t75" style="width:7200;height:3024;left:2202;position:absolute;top:3864" o:preferrelative="f" filled="f" stroked="f">
              <v:fill o:detectmouseclick="t"/>
              <o:lock v:ext="edit" text="t"/>
            </v:shape>
            <v:roundrect id="_x0000_s1035" style="width:3882;height:2449;left:3498;position:absolute;top:4152" arcsize="10923f" filled="t" fillcolor="#cfc"/>
            <v:shape id="_x0000_s1036" type="#_x0000_t202" style="width:3888;height:2736;left:3642;position:absolute;top:4008" filled="f" stroked="f">
              <v:textbox>
                <w:txbxContent>
                  <w:p w:rsidR="005B3099" w:rsidP="005B3099">
                    <w:pPr>
                      <w:jc w:val="both"/>
                      <w:rPr>
                        <w:b/>
                        <w:bCs/>
                        <w:color w:val="0000FF"/>
                        <w:sz w:val="14"/>
                        <w:szCs w:val="14"/>
                      </w:rPr>
                    </w:pPr>
                  </w:p>
                  <w:p w:rsidR="005B3099" w:rsidRPr="0055138A" w:rsidP="005B3099">
                    <w:pPr>
                      <w:jc w:val="both"/>
                      <w:rPr>
                        <w:b/>
                        <w:bCs/>
                        <w:color w:val="0000FF"/>
                        <w:sz w:val="14"/>
                        <w:szCs w:val="14"/>
                      </w:rPr>
                    </w:pPr>
                    <w:r w:rsidRPr="0055138A">
                      <w:rPr>
                        <w:b/>
                        <w:bCs/>
                        <w:color w:val="0000FF"/>
                        <w:sz w:val="14"/>
                        <w:szCs w:val="14"/>
                      </w:rPr>
                      <w:t xml:space="preserve">D.1  </w:t>
                      <w:tab/>
                      <w:tab/>
                      <w:tab/>
                      <w:tab/>
                      <w:tab/>
                      <w:t xml:space="preserve">       </w:t>
                    </w:r>
                  </w:p>
                  <w:p w:rsidR="005B3099" w:rsidRPr="0055138A" w:rsidP="005B3099">
                    <w:pPr>
                      <w:jc w:val="both"/>
                      <w:rPr>
                        <w:b/>
                        <w:bCs/>
                        <w:color w:val="0000FF"/>
                        <w:sz w:val="14"/>
                        <w:szCs w:val="14"/>
                      </w:rPr>
                    </w:pPr>
                    <w:r w:rsidRPr="0055138A">
                      <w:rPr>
                        <w:b/>
                        <w:bCs/>
                        <w:color w:val="0000FF"/>
                        <w:sz w:val="14"/>
                        <w:szCs w:val="14"/>
                      </w:rPr>
                      <w:t>D.</w:t>
                    </w:r>
                    <w:r>
                      <w:rPr>
                        <w:b/>
                        <w:bCs/>
                        <w:color w:val="0000FF"/>
                        <w:sz w:val="14"/>
                        <w:szCs w:val="14"/>
                      </w:rPr>
                      <w:t>2</w:t>
                    </w:r>
                    <w:r w:rsidRPr="0055138A">
                      <w:rPr>
                        <w:b/>
                        <w:bCs/>
                        <w:color w:val="0000FF"/>
                        <w:sz w:val="14"/>
                        <w:szCs w:val="14"/>
                      </w:rPr>
                      <w:t xml:space="preserve">  </w:t>
                      <w:tab/>
                    </w:r>
                    <w:r w:rsidRPr="0055138A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ab/>
                    </w:r>
                    <w:r w:rsidRPr="0055138A">
                      <w:rPr>
                        <w:b/>
                        <w:bCs/>
                        <w:color w:val="0000FF"/>
                        <w:sz w:val="14"/>
                        <w:szCs w:val="14"/>
                      </w:rPr>
                      <w:tab/>
                      <w:tab/>
                      <w:t xml:space="preserve">             </w:t>
                    </w:r>
                  </w:p>
                  <w:p w:rsidR="005B3099" w:rsidP="005B3099">
                    <w:pPr>
                      <w:jc w:val="both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55138A">
                      <w:rPr>
                        <w:b/>
                        <w:bCs/>
                        <w:color w:val="0000FF"/>
                        <w:sz w:val="14"/>
                        <w:szCs w:val="14"/>
                      </w:rPr>
                      <w:t>D.</w:t>
                    </w:r>
                    <w:r>
                      <w:rPr>
                        <w:b/>
                        <w:bCs/>
                        <w:color w:val="0000FF"/>
                        <w:sz w:val="14"/>
                        <w:szCs w:val="14"/>
                      </w:rPr>
                      <w:t>3</w:t>
                    </w:r>
                    <w:r w:rsidRPr="0055138A">
                      <w:rPr>
                        <w:b/>
                        <w:bCs/>
                        <w:color w:val="0000FF"/>
                        <w:sz w:val="14"/>
                        <w:szCs w:val="14"/>
                      </w:rPr>
                      <w:t xml:space="preserve">              </w:t>
                    </w:r>
                    <w:r w:rsidRPr="0055138A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 xml:space="preserve"> </w:t>
                    </w:r>
                  </w:p>
                  <w:p w:rsidR="005B3099" w:rsidP="005B3099">
                    <w:pPr>
                      <w:jc w:val="both"/>
                      <w:rPr>
                        <w:b/>
                        <w:bCs/>
                        <w:color w:val="0000FF"/>
                        <w:sz w:val="14"/>
                        <w:szCs w:val="14"/>
                      </w:rPr>
                    </w:pPr>
                    <w:r w:rsidRPr="0055138A">
                      <w:rPr>
                        <w:b/>
                        <w:bCs/>
                        <w:color w:val="0000FF"/>
                        <w:sz w:val="14"/>
                        <w:szCs w:val="14"/>
                      </w:rPr>
                      <w:t>E</w:t>
                    </w:r>
                  </w:p>
                  <w:p w:rsidR="005B3099" w:rsidP="005B3099">
                    <w:pPr>
                      <w:tabs>
                        <w:tab w:val="left" w:pos="1620"/>
                      </w:tabs>
                      <w:jc w:val="both"/>
                      <w:rPr>
                        <w:b/>
                        <w:bCs/>
                        <w:color w:val="0000FF"/>
                        <w:sz w:val="14"/>
                        <w:szCs w:val="14"/>
                      </w:rPr>
                    </w:pPr>
                    <w:r w:rsidRPr="0055138A">
                      <w:rPr>
                        <w:b/>
                        <w:bCs/>
                        <w:color w:val="0000FF"/>
                        <w:sz w:val="14"/>
                        <w:szCs w:val="14"/>
                      </w:rPr>
                      <w:t xml:space="preserve">F.1  </w:t>
                    </w:r>
                  </w:p>
                  <w:p w:rsidR="005B3099" w:rsidRPr="0055138A" w:rsidP="005B3099">
                    <w:pPr>
                      <w:jc w:val="both"/>
                      <w:rPr>
                        <w:b/>
                        <w:bCs/>
                        <w:color w:val="0000FF"/>
                        <w:sz w:val="14"/>
                        <w:szCs w:val="14"/>
                      </w:rPr>
                    </w:pPr>
                    <w:r w:rsidRPr="0055138A">
                      <w:rPr>
                        <w:b/>
                        <w:bCs/>
                        <w:color w:val="0000FF"/>
                        <w:sz w:val="14"/>
                        <w:szCs w:val="14"/>
                      </w:rPr>
                      <w:t xml:space="preserve">G                 </w:t>
                    </w:r>
                    <w:r w:rsidRPr="0055138A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 xml:space="preserve">                           </w:t>
                    </w:r>
                  </w:p>
                  <w:p w:rsidR="005B3099" w:rsidRPr="0055138A" w:rsidP="005B3099">
                    <w:pPr>
                      <w:tabs>
                        <w:tab w:val="left" w:pos="1620"/>
                      </w:tabs>
                      <w:jc w:val="both"/>
                      <w:rPr>
                        <w:b/>
                        <w:bCs/>
                        <w:color w:val="0000FF"/>
                        <w:sz w:val="14"/>
                        <w:szCs w:val="14"/>
                      </w:rPr>
                    </w:pPr>
                    <w:r w:rsidRPr="0055138A">
                      <w:rPr>
                        <w:b/>
                        <w:bCs/>
                        <w:color w:val="0000FF"/>
                        <w:sz w:val="14"/>
                        <w:szCs w:val="14"/>
                      </w:rPr>
                      <w:t xml:space="preserve">H                              </w:t>
                    </w:r>
                    <w:r w:rsidRPr="0055138A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 xml:space="preserve">                        </w:t>
                    </w:r>
                  </w:p>
                  <w:p w:rsidR="005B3099" w:rsidRPr="0055138A" w:rsidP="005B3099">
                    <w:pPr>
                      <w:jc w:val="both"/>
                      <w:rPr>
                        <w:b/>
                        <w:bCs/>
                        <w:color w:val="0000FF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FF"/>
                        <w:sz w:val="14"/>
                        <w:szCs w:val="14"/>
                      </w:rPr>
                      <w:t>J</w:t>
                    </w:r>
                    <w:r w:rsidRPr="0055138A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 xml:space="preserve">     </w:t>
                    </w:r>
                    <w:r w:rsidRPr="0055138A">
                      <w:rPr>
                        <w:b/>
                        <w:bCs/>
                        <w:color w:val="0000FF"/>
                        <w:sz w:val="14"/>
                        <w:szCs w:val="14"/>
                      </w:rPr>
                      <w:t xml:space="preserve">                                               </w:t>
                    </w:r>
                  </w:p>
                  <w:p w:rsidR="005B3099" w:rsidP="005B3099">
                    <w:pPr>
                      <w:rPr>
                        <w:b/>
                        <w:bCs/>
                        <w:color w:val="0000FF"/>
                        <w:sz w:val="14"/>
                        <w:szCs w:val="14"/>
                      </w:rPr>
                    </w:pPr>
                    <w:r w:rsidRPr="0055138A">
                      <w:rPr>
                        <w:b/>
                        <w:bCs/>
                        <w:color w:val="0000FF"/>
                        <w:sz w:val="14"/>
                        <w:szCs w:val="14"/>
                      </w:rPr>
                      <w:t>K </w:t>
                    </w:r>
                  </w:p>
                  <w:p w:rsidR="005B3099" w:rsidP="005B3099">
                    <w:pPr>
                      <w:rPr>
                        <w:b/>
                        <w:bCs/>
                        <w:sz w:val="14"/>
                        <w:szCs w:val="14"/>
                      </w:rPr>
                    </w:pPr>
                    <w:r w:rsidRPr="0055138A">
                      <w:rPr>
                        <w:b/>
                        <w:bCs/>
                        <w:color w:val="0000FF"/>
                        <w:sz w:val="14"/>
                        <w:szCs w:val="14"/>
                      </w:rPr>
                      <w:t>O1/O2</w:t>
                    </w:r>
                    <w:r>
                      <w:rPr>
                        <w:b/>
                        <w:bCs/>
                        <w:color w:val="0000FF"/>
                        <w:sz w:val="14"/>
                        <w:szCs w:val="14"/>
                      </w:rPr>
                      <w:t xml:space="preserve">         </w:t>
                    </w:r>
                    <w:r>
                      <w:rPr>
                        <w:b/>
                        <w:bCs/>
                        <w:sz w:val="14"/>
                        <w:szCs w:val="14"/>
                      </w:rPr>
                      <w:t xml:space="preserve"> </w:t>
                    </w:r>
                  </w:p>
                  <w:p w:rsidR="005B3099" w:rsidRPr="0055138A" w:rsidP="005B3099">
                    <w:pPr>
                      <w:jc w:val="both"/>
                      <w:rPr>
                        <w:b/>
                        <w:bCs/>
                        <w:color w:val="0000FF"/>
                        <w:sz w:val="14"/>
                        <w:szCs w:val="14"/>
                      </w:rPr>
                    </w:pPr>
                    <w:r w:rsidRPr="0055138A">
                      <w:rPr>
                        <w:b/>
                        <w:bCs/>
                        <w:color w:val="0000FF"/>
                        <w:sz w:val="14"/>
                        <w:szCs w:val="14"/>
                      </w:rPr>
                      <w:t xml:space="preserve">P.1              </w:t>
                    </w:r>
                  </w:p>
                  <w:p w:rsidR="005B3099" w:rsidRPr="0055138A" w:rsidP="005B3099">
                    <w:pPr>
                      <w:jc w:val="both"/>
                      <w:rPr>
                        <w:b/>
                        <w:bCs/>
                        <w:color w:val="0000FF"/>
                        <w:sz w:val="14"/>
                        <w:szCs w:val="14"/>
                      </w:rPr>
                    </w:pPr>
                    <w:r w:rsidRPr="0055138A">
                      <w:rPr>
                        <w:b/>
                        <w:bCs/>
                        <w:color w:val="0000FF"/>
                        <w:sz w:val="14"/>
                        <w:szCs w:val="14"/>
                      </w:rPr>
                      <w:t xml:space="preserve">P.2 </w:t>
                      <w:tab/>
                    </w:r>
                  </w:p>
                  <w:p w:rsidR="005B3099" w:rsidRPr="0055138A" w:rsidP="005B3099">
                    <w:pPr>
                      <w:jc w:val="both"/>
                      <w:rPr>
                        <w:b/>
                        <w:bCs/>
                        <w:color w:val="0000FF"/>
                        <w:sz w:val="14"/>
                        <w:szCs w:val="14"/>
                      </w:rPr>
                    </w:pPr>
                    <w:r w:rsidRPr="0055138A">
                      <w:rPr>
                        <w:b/>
                        <w:bCs/>
                        <w:color w:val="0000FF"/>
                        <w:sz w:val="14"/>
                        <w:szCs w:val="14"/>
                      </w:rPr>
                      <w:t xml:space="preserve">P.3 </w:t>
                      <w:tab/>
                    </w:r>
                    <w:r w:rsidRPr="0055138A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 xml:space="preserve">          </w:t>
                    </w:r>
                  </w:p>
                  <w:p w:rsidR="005B3099" w:rsidP="005B3099">
                    <w:pPr>
                      <w:jc w:val="both"/>
                      <w:rPr>
                        <w:b/>
                        <w:bCs/>
                        <w:color w:val="0000FF"/>
                        <w:sz w:val="14"/>
                        <w:szCs w:val="14"/>
                      </w:rPr>
                    </w:pPr>
                    <w:r w:rsidRPr="0055138A">
                      <w:rPr>
                        <w:b/>
                        <w:bCs/>
                        <w:color w:val="0000FF"/>
                        <w:sz w:val="14"/>
                        <w:szCs w:val="14"/>
                      </w:rPr>
                      <w:t>Q</w:t>
                    </w:r>
                  </w:p>
                  <w:p w:rsidR="005B3099" w:rsidRPr="0055138A" w:rsidP="005B3099">
                    <w:pPr>
                      <w:jc w:val="both"/>
                      <w:rPr>
                        <w:b/>
                        <w:bCs/>
                        <w:color w:val="0000FF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FF"/>
                        <w:sz w:val="14"/>
                        <w:szCs w:val="14"/>
                      </w:rPr>
                      <w:t>R</w:t>
                    </w:r>
                    <w:r w:rsidRPr="0055138A">
                      <w:rPr>
                        <w:b/>
                        <w:bCs/>
                        <w:color w:val="0000FF"/>
                        <w:sz w:val="14"/>
                        <w:szCs w:val="14"/>
                      </w:rPr>
                      <w:tab/>
                    </w:r>
                  </w:p>
                  <w:p w:rsidR="005B3099" w:rsidRPr="0055138A" w:rsidP="005B3099">
                    <w:pPr>
                      <w:jc w:val="both"/>
                      <w:rPr>
                        <w:b/>
                        <w:bCs/>
                        <w:color w:val="0000FF"/>
                        <w:sz w:val="14"/>
                        <w:szCs w:val="14"/>
                      </w:rPr>
                    </w:pPr>
                    <w:r w:rsidRPr="0055138A">
                      <w:rPr>
                        <w:b/>
                        <w:bCs/>
                        <w:color w:val="0000FF"/>
                        <w:sz w:val="14"/>
                        <w:szCs w:val="14"/>
                      </w:rPr>
                      <w:t xml:space="preserve">S.1               </w:t>
                    </w:r>
                  </w:p>
                  <w:p w:rsidR="005B3099" w:rsidRPr="0055138A" w:rsidP="005B3099">
                    <w:pPr>
                      <w:jc w:val="both"/>
                      <w:rPr>
                        <w:b/>
                        <w:bCs/>
                        <w:color w:val="0000FF"/>
                        <w:sz w:val="14"/>
                        <w:szCs w:val="14"/>
                      </w:rPr>
                    </w:pPr>
                    <w:r w:rsidRPr="0055138A">
                      <w:rPr>
                        <w:b/>
                        <w:bCs/>
                        <w:color w:val="0000FF"/>
                        <w:sz w:val="14"/>
                        <w:szCs w:val="14"/>
                      </w:rPr>
                      <w:t xml:space="preserve">S.2               </w:t>
                    </w:r>
                  </w:p>
                  <w:p w:rsidR="005B3099" w:rsidP="005B3099">
                    <w:pP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55138A">
                      <w:rPr>
                        <w:b/>
                        <w:bCs/>
                        <w:color w:val="0000FF"/>
                        <w:sz w:val="14"/>
                        <w:szCs w:val="14"/>
                      </w:rPr>
                      <w:t xml:space="preserve">T                 </w:t>
                    </w:r>
                  </w:p>
                  <w:p w:rsidR="005B3099" w:rsidRPr="005068D6" w:rsidP="005B3099">
                    <w:pPr>
                      <w:rPr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b/>
                        <w:bCs/>
                        <w:color w:val="0000FF"/>
                        <w:sz w:val="12"/>
                        <w:szCs w:val="12"/>
                      </w:rPr>
                      <w:t xml:space="preserve">(C.1 Držiteľ vozidla C1.1. Priezvisko/Organizácia C.1.2 Meno C.1.3 Adresa) </w:t>
                    </w:r>
                  </w:p>
                  <w:p w:rsidR="005B3099" w:rsidRPr="0055138A" w:rsidP="005B3099">
                    <w:pPr>
                      <w:rPr>
                        <w:b/>
                        <w:bCs/>
                        <w:color w:val="0000FF"/>
                        <w:sz w:val="14"/>
                        <w:szCs w:val="14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8C0C5D" w:rsidRPr="008C0C5D" w:rsidP="008C0C5D">
      <w:pPr>
        <w:rPr>
          <w:vertAlign w:val="baseline"/>
        </w:rPr>
      </w:pPr>
    </w:p>
    <w:p w:rsidR="005B3099" w:rsidRPr="005B3099" w:rsidP="005B3099">
      <w:pPr>
        <w:jc w:val="both"/>
        <w:rPr>
          <w:vertAlign w:val="baseline"/>
        </w:rPr>
      </w:pPr>
    </w:p>
    <w:p w:rsidR="00122EF4" w:rsidP="005B3099">
      <w:pPr>
        <w:jc w:val="right"/>
        <w:rPr>
          <w:b/>
          <w:vertAlign w:val="baseline"/>
        </w:rPr>
      </w:pPr>
    </w:p>
    <w:p w:rsidR="00122EF4" w:rsidP="005B3099">
      <w:pPr>
        <w:jc w:val="right"/>
        <w:rPr>
          <w:b/>
          <w:vertAlign w:val="baseline"/>
        </w:rPr>
      </w:pPr>
    </w:p>
    <w:p w:rsidR="00122EF4" w:rsidP="005B3099">
      <w:pPr>
        <w:jc w:val="right"/>
        <w:rPr>
          <w:b/>
          <w:vertAlign w:val="baseline"/>
        </w:rPr>
      </w:pPr>
    </w:p>
    <w:p w:rsidR="00122EF4" w:rsidP="005B3099">
      <w:pPr>
        <w:jc w:val="right"/>
        <w:rPr>
          <w:b/>
          <w:vertAlign w:val="baseline"/>
        </w:rPr>
      </w:pPr>
    </w:p>
    <w:p w:rsidR="00122EF4" w:rsidP="005B3099">
      <w:pPr>
        <w:jc w:val="right"/>
        <w:rPr>
          <w:b/>
          <w:vertAlign w:val="baseline"/>
        </w:rPr>
      </w:pPr>
    </w:p>
    <w:p w:rsidR="00122EF4" w:rsidP="005B3099">
      <w:pPr>
        <w:jc w:val="right"/>
        <w:rPr>
          <w:b/>
          <w:vertAlign w:val="baseline"/>
        </w:rPr>
      </w:pPr>
    </w:p>
    <w:p w:rsidR="00122EF4" w:rsidP="005B3099">
      <w:pPr>
        <w:jc w:val="right"/>
        <w:rPr>
          <w:b/>
          <w:vertAlign w:val="baseline"/>
        </w:rPr>
      </w:pPr>
    </w:p>
    <w:p w:rsidR="00122EF4" w:rsidP="005B3099">
      <w:pPr>
        <w:jc w:val="right"/>
        <w:rPr>
          <w:b/>
          <w:vertAlign w:val="baseline"/>
        </w:rPr>
      </w:pPr>
    </w:p>
    <w:p w:rsidR="00122EF4" w:rsidP="005B3099">
      <w:pPr>
        <w:jc w:val="right"/>
        <w:rPr>
          <w:b/>
          <w:vertAlign w:val="baseline"/>
        </w:rPr>
      </w:pPr>
    </w:p>
    <w:p w:rsidR="00122EF4" w:rsidP="005B3099">
      <w:pPr>
        <w:jc w:val="right"/>
        <w:rPr>
          <w:b/>
          <w:vertAlign w:val="baseline"/>
        </w:rPr>
      </w:pPr>
    </w:p>
    <w:p w:rsidR="005B3099" w:rsidRPr="005B3099" w:rsidP="005B3099">
      <w:pPr>
        <w:jc w:val="right"/>
        <w:rPr>
          <w:b/>
          <w:vertAlign w:val="baseline"/>
        </w:rPr>
      </w:pPr>
      <w:r w:rsidRPr="005B3099">
        <w:rPr>
          <w:b/>
          <w:vertAlign w:val="baseline"/>
        </w:rPr>
        <w:t>Príloha č. 3</w:t>
      </w:r>
    </w:p>
    <w:p w:rsidR="005B3099" w:rsidRPr="005B3099" w:rsidP="005B3099">
      <w:pPr>
        <w:jc w:val="right"/>
        <w:rPr>
          <w:b/>
          <w:vertAlign w:val="baseline"/>
        </w:rPr>
      </w:pPr>
      <w:r w:rsidRPr="005B3099">
        <w:rPr>
          <w:b/>
          <w:vertAlign w:val="baseline"/>
        </w:rPr>
        <w:t>k vyhláške č. .../2010 Z. z.</w:t>
      </w:r>
    </w:p>
    <w:p w:rsidR="005B3099" w:rsidRPr="005B3099" w:rsidP="005B3099">
      <w:pPr>
        <w:jc w:val="both"/>
        <w:rPr>
          <w:vertAlign w:val="baseline"/>
        </w:rPr>
      </w:pPr>
    </w:p>
    <w:p w:rsidR="005B3099" w:rsidRPr="005B3099" w:rsidP="005B3099">
      <w:pPr>
        <w:jc w:val="center"/>
        <w:rPr>
          <w:b/>
          <w:vertAlign w:val="baseline"/>
        </w:rPr>
      </w:pPr>
      <w:r w:rsidRPr="005B3099">
        <w:rPr>
          <w:b/>
          <w:vertAlign w:val="baseline"/>
        </w:rPr>
        <w:t>Vzor osvedčenia o evidencii časť II</w:t>
      </w:r>
    </w:p>
    <w:p w:rsidR="005B3099" w:rsidRPr="005B3099" w:rsidP="005B3099">
      <w:pPr>
        <w:jc w:val="both"/>
        <w:rPr>
          <w:vertAlign w:val="baseline"/>
        </w:rPr>
      </w:pPr>
    </w:p>
    <w:p w:rsidR="00BC0D56" w:rsidP="005B3099">
      <w:pPr>
        <w:jc w:val="both"/>
        <w:rPr>
          <w:vertAlign w:val="baseline"/>
        </w:rPr>
      </w:pPr>
      <w:r w:rsidRPr="005B3099" w:rsidR="005B3099">
        <w:rPr>
          <w:vertAlign w:val="baseline"/>
        </w:rPr>
        <w:t>Predná strana</w:t>
      </w:r>
    </w:p>
    <w:p w:rsidR="00122EF4" w:rsidRPr="005B3099" w:rsidP="005B3099">
      <w:pPr>
        <w:jc w:val="both"/>
        <w:rPr>
          <w:vertAlign w:val="baseline"/>
        </w:rPr>
      </w:pPr>
      <w:r>
        <w:rPr>
          <w:szCs w:val="24"/>
        </w:rPr>
        <w:pict>
          <v:shape id="_x0000_i1037" type="#_x0000_t75" style="width:453.6pt;height:590.96pt" stroked="f">
            <v:imagedata r:id="rId4" o:title="osvedcenie"/>
          </v:shape>
        </w:pict>
      </w:r>
    </w:p>
    <w:p w:rsidR="00BC0D56" w:rsidRPr="005B3099" w:rsidP="005B3099">
      <w:pPr>
        <w:jc w:val="both"/>
        <w:rPr>
          <w:vertAlign w:val="baseline"/>
        </w:rPr>
      </w:pPr>
    </w:p>
    <w:p w:rsidR="00122EF4" w:rsidP="00122EF4">
      <w:pPr>
        <w:rPr>
          <w:vertAlign w:val="baseline"/>
        </w:rPr>
      </w:pPr>
    </w:p>
    <w:p w:rsidR="00122EF4" w:rsidP="00122EF4">
      <w:pPr>
        <w:rPr>
          <w:vertAlign w:val="baseline"/>
        </w:rPr>
      </w:pPr>
    </w:p>
    <w:p w:rsidR="00122EF4" w:rsidP="00122EF4">
      <w:pPr>
        <w:rPr>
          <w:vertAlign w:val="baseline"/>
        </w:rPr>
      </w:pPr>
      <w:r w:rsidRPr="00122EF4">
        <w:rPr>
          <w:vertAlign w:val="baseline"/>
        </w:rPr>
        <w:t>Zadná strana</w:t>
      </w:r>
    </w:p>
    <w:p w:rsidR="00122EF4" w:rsidRPr="00122EF4" w:rsidP="00122EF4">
      <w:pPr>
        <w:rPr>
          <w:vertAlign w:val="baseline"/>
        </w:rPr>
      </w:pPr>
      <w:r>
        <w:rPr>
          <w:szCs w:val="24"/>
        </w:rPr>
        <w:pict>
          <v:shape id="_x0000_i1038" type="#_x0000_t75" style="width:453.6pt;height:642.41pt" stroked="f">
            <v:imagedata r:id="rId5" o:title="osvedcenieII"/>
          </v:shape>
        </w:pict>
      </w:r>
    </w:p>
    <w:p w:rsidR="00D263D8" w:rsidP="005A5ECF">
      <w:pPr>
        <w:pStyle w:val="BodyText"/>
        <w:spacing w:after="840"/>
        <w:rPr>
          <w:szCs w:val="24"/>
        </w:rPr>
      </w:pPr>
    </w:p>
    <w:p w:rsidR="000B3B4D" w:rsidRPr="000B3B4D" w:rsidP="000B3B4D">
      <w:pPr>
        <w:jc w:val="right"/>
        <w:rPr>
          <w:b/>
          <w:vertAlign w:val="baseline"/>
        </w:rPr>
      </w:pPr>
      <w:r w:rsidRPr="000B3B4D">
        <w:rPr>
          <w:b/>
          <w:vertAlign w:val="baseline"/>
        </w:rPr>
        <w:t>Príloha č. 4</w:t>
      </w:r>
    </w:p>
    <w:p w:rsidR="000B3B4D" w:rsidRPr="000B3B4D" w:rsidP="000B3B4D">
      <w:pPr>
        <w:jc w:val="right"/>
        <w:rPr>
          <w:b/>
          <w:vertAlign w:val="baseline"/>
        </w:rPr>
      </w:pPr>
      <w:r w:rsidRPr="000B3B4D">
        <w:rPr>
          <w:b/>
          <w:vertAlign w:val="baseline"/>
        </w:rPr>
        <w:t>k vyhláške č. .../2010 Z. z.</w:t>
      </w:r>
    </w:p>
    <w:p w:rsidR="000B3B4D" w:rsidRPr="000B3B4D" w:rsidP="000B3B4D">
      <w:pPr>
        <w:jc w:val="both"/>
        <w:rPr>
          <w:vertAlign w:val="baseline"/>
        </w:rPr>
      </w:pPr>
    </w:p>
    <w:p w:rsidR="000B3B4D" w:rsidRPr="000B3B4D" w:rsidP="000B3B4D">
      <w:pPr>
        <w:jc w:val="center"/>
        <w:rPr>
          <w:b/>
          <w:vertAlign w:val="baseline"/>
        </w:rPr>
      </w:pPr>
      <w:r w:rsidRPr="000B3B4D">
        <w:rPr>
          <w:b/>
          <w:vertAlign w:val="baseline"/>
        </w:rPr>
        <w:t>Vzor technického osvedčenia</w:t>
      </w:r>
    </w:p>
    <w:p w:rsidR="000B3B4D" w:rsidRPr="000B3B4D" w:rsidP="000B3B4D">
      <w:pPr>
        <w:jc w:val="both"/>
        <w:rPr>
          <w:vertAlign w:val="baseline"/>
        </w:rPr>
      </w:pPr>
      <w:r w:rsidRPr="000B3B4D">
        <w:rPr>
          <w:vertAlign w:val="baseline"/>
        </w:rPr>
        <w:t>Predná strana</w:t>
      </w:r>
    </w:p>
    <w:p w:rsidR="000B3B4D" w:rsidRPr="00DA3E2C" w:rsidP="00122EF4">
      <w:pPr>
        <w:jc w:val="both"/>
        <w:rPr>
          <w:szCs w:val="24"/>
        </w:rPr>
      </w:pPr>
      <w:r>
        <w:rPr>
          <w:szCs w:val="24"/>
        </w:rPr>
        <w:pict>
          <v:shape id="_x0000_i1039" type="#_x0000_t75" style="width:453.6pt;height:615.75pt" stroked="f">
            <v:imagedata r:id="rId6" o:title="technickeI"/>
          </v:shape>
        </w:pict>
      </w:r>
    </w:p>
    <w:p w:rsidR="00122EF4" w:rsidP="00122EF4">
      <w:pPr>
        <w:jc w:val="both"/>
        <w:rPr>
          <w:vertAlign w:val="baseline"/>
        </w:rPr>
      </w:pPr>
    </w:p>
    <w:p w:rsidR="000B3B4D" w:rsidP="000B3B4D">
      <w:pPr>
        <w:jc w:val="both"/>
        <w:rPr>
          <w:vertAlign w:val="baseline"/>
        </w:rPr>
      </w:pPr>
    </w:p>
    <w:p w:rsidR="000B3B4D" w:rsidP="000B3B4D">
      <w:pPr>
        <w:jc w:val="both"/>
        <w:rPr>
          <w:vertAlign w:val="baseline"/>
        </w:rPr>
      </w:pPr>
    </w:p>
    <w:p w:rsidR="000B3B4D" w:rsidRPr="000B3B4D" w:rsidP="000B3B4D">
      <w:pPr>
        <w:jc w:val="both"/>
        <w:rPr>
          <w:vertAlign w:val="baseline"/>
        </w:rPr>
      </w:pPr>
      <w:r w:rsidRPr="000B3B4D">
        <w:rPr>
          <w:vertAlign w:val="baseline"/>
        </w:rPr>
        <w:t>Zadná strana</w:t>
      </w:r>
    </w:p>
    <w:p w:rsidR="000B3B4D" w:rsidP="00122EF4">
      <w:pPr>
        <w:jc w:val="both"/>
        <w:rPr>
          <w:szCs w:val="24"/>
        </w:rPr>
      </w:pPr>
      <w:r>
        <w:rPr>
          <w:szCs w:val="24"/>
        </w:rPr>
        <w:pict>
          <v:shape id="_x0000_i1040" type="#_x0000_t75" style="width:453.6pt;height:640.14pt" stroked="f">
            <v:imagedata r:id="rId7" o:title="technickeII"/>
          </v:shape>
        </w:pict>
      </w:r>
    </w:p>
    <w:p w:rsidR="000B3B4D" w:rsidP="00122EF4">
      <w:pPr>
        <w:jc w:val="both"/>
        <w:rPr>
          <w:vertAlign w:val="baseline"/>
        </w:rPr>
      </w:pPr>
    </w:p>
    <w:p w:rsidR="000B3B4D" w:rsidP="00122EF4">
      <w:pPr>
        <w:jc w:val="both"/>
        <w:rPr>
          <w:vertAlign w:val="baseline"/>
        </w:rPr>
      </w:pPr>
    </w:p>
    <w:p w:rsidR="000B3B4D" w:rsidP="00122EF4">
      <w:pPr>
        <w:jc w:val="both"/>
        <w:rPr>
          <w:vertAlign w:val="baseline"/>
        </w:rPr>
      </w:pPr>
    </w:p>
    <w:p w:rsidR="00707222" w:rsidP="00122EF4">
      <w:pPr>
        <w:jc w:val="both"/>
        <w:rPr>
          <w:vertAlign w:val="baseline"/>
        </w:rPr>
      </w:pPr>
    </w:p>
    <w:p w:rsidR="00707222" w:rsidP="00122EF4">
      <w:pPr>
        <w:jc w:val="both"/>
        <w:rPr>
          <w:vertAlign w:val="baseline"/>
        </w:rPr>
      </w:pPr>
    </w:p>
    <w:p w:rsidR="00707222" w:rsidRPr="00707222" w:rsidP="00707222">
      <w:pPr>
        <w:jc w:val="right"/>
        <w:rPr>
          <w:b/>
          <w:vertAlign w:val="baseline"/>
        </w:rPr>
      </w:pPr>
      <w:r w:rsidRPr="00707222">
        <w:rPr>
          <w:b/>
          <w:vertAlign w:val="baseline"/>
        </w:rPr>
        <w:t>Príloha č. 5</w:t>
      </w:r>
    </w:p>
    <w:p w:rsidR="00707222" w:rsidRPr="00707222" w:rsidP="00707222">
      <w:pPr>
        <w:jc w:val="right"/>
        <w:rPr>
          <w:b/>
          <w:vertAlign w:val="baseline"/>
        </w:rPr>
      </w:pPr>
      <w:r w:rsidRPr="00707222">
        <w:rPr>
          <w:b/>
          <w:vertAlign w:val="baseline"/>
        </w:rPr>
        <w:t>k vyhláške č. .../2010 Z. z.</w:t>
      </w:r>
    </w:p>
    <w:p w:rsidR="00707222" w:rsidP="00707222">
      <w:pPr>
        <w:jc w:val="both"/>
        <w:rPr>
          <w:vertAlign w:val="baseline"/>
        </w:rPr>
      </w:pPr>
    </w:p>
    <w:p w:rsidR="00707222" w:rsidRPr="00707222" w:rsidP="00707222">
      <w:pPr>
        <w:jc w:val="center"/>
        <w:rPr>
          <w:b/>
          <w:vertAlign w:val="baseline"/>
        </w:rPr>
      </w:pPr>
      <w:r w:rsidRPr="00707222">
        <w:rPr>
          <w:b/>
          <w:vertAlign w:val="baseline"/>
        </w:rPr>
        <w:t>HARMONIZOVANÉ OSVEDČENIE O EVIDENCII</w:t>
      </w:r>
    </w:p>
    <w:p w:rsidR="00707222" w:rsidP="00707222">
      <w:pPr>
        <w:jc w:val="both"/>
        <w:rPr>
          <w:vertAlign w:val="baseline"/>
        </w:rPr>
      </w:pPr>
    </w:p>
    <w:p w:rsidR="00707222" w:rsidRPr="00707222" w:rsidP="00707222">
      <w:pPr>
        <w:ind w:firstLine="708"/>
        <w:jc w:val="both"/>
        <w:rPr>
          <w:vertAlign w:val="baseline"/>
        </w:rPr>
      </w:pPr>
      <w:r w:rsidRPr="00707222">
        <w:rPr>
          <w:vertAlign w:val="baseline"/>
        </w:rPr>
        <w:t xml:space="preserve">Harmonizované osvedčenie o evidencii sa môže skladať buď z jednej časti alebo </w:t>
      </w:r>
      <w:r w:rsidR="00BB47EB">
        <w:rPr>
          <w:vertAlign w:val="baseline"/>
        </w:rPr>
        <w:t xml:space="preserve">               </w:t>
      </w:r>
      <w:r w:rsidRPr="00707222">
        <w:rPr>
          <w:vertAlign w:val="baseline"/>
        </w:rPr>
        <w:t>z dvoch častí označených ako „časť I“ a „časť II“.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A.</w:t>
        <w:tab/>
        <w:t>Harmonizované osvedčenie o evidencii „časť I“</w:t>
      </w:r>
    </w:p>
    <w:p w:rsidR="0095516B" w:rsidP="00707222">
      <w:pPr>
        <w:jc w:val="both"/>
        <w:rPr>
          <w:vertAlign w:val="baseline"/>
        </w:rPr>
      </w:pPr>
      <w:r>
        <w:rPr>
          <w:vertAlign w:val="baseline"/>
        </w:rPr>
        <w:tab/>
      </w:r>
    </w:p>
    <w:p w:rsidR="00707222" w:rsidRPr="00707222" w:rsidP="00707222">
      <w:pPr>
        <w:jc w:val="both"/>
        <w:rPr>
          <w:vertAlign w:val="baseline"/>
        </w:rPr>
      </w:pPr>
      <w:r w:rsidR="0095516B">
        <w:rPr>
          <w:vertAlign w:val="baseline"/>
        </w:rPr>
        <w:tab/>
      </w:r>
      <w:r w:rsidRPr="00707222">
        <w:rPr>
          <w:vertAlign w:val="baseline"/>
        </w:rPr>
        <w:t>(1)</w:t>
        <w:tab/>
        <w:t xml:space="preserve">Prvá strana osvedčenia o evidencii časť I musí obsahovať: 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a)</w:t>
        <w:tab/>
        <w:t>názov členského štátu vystavujúceho časť I osvedčenia o evidencii,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b)</w:t>
        <w:tab/>
        <w:t>rozlišovaciu značku členského štátu vydávajúceho osvedčenie o evidencii časť I: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B: Belgicko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BG: Bulharsko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CZ: Česká republika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DK: Dánsko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D: Nemecko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EST: Estónsko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GR: Grécko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E: Španielsko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F: Francúzsko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IRL: Írsko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I: Taliansko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CY: Cyprus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LV: Lotyšsko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LT: Litva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L: Luxembursko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H: Maďarsko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M: Malta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NL: Holandsko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A: Rakúsko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PL: Poľsko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P: Portugalsko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RO: Rumunsko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SLO: Slovinsko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SK: Slovensko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FIN: Fínsko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S: Švédsko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UK: Spojené kráľovstvo,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c)</w:t>
        <w:tab/>
        <w:t>názov príslušného orgánu,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d)</w:t>
        <w:tab/>
        <w:t>slová „osvedčenie o evidencii časť I“, alebo ak sa osvedčenie o evidencii skladá len z jednej časti, slová „osvedčenie o evidencii“ vytlačené veľkým písmom v jazyku alebo jazykoch členského štátu vystavujúceho osvedčenie o evidencii; tieto slová sa s primeraným odstupom musia v osvedčení o evidencii uviesť aj malým písmom v ostatných jazykoch Európskej únie; osvedčenie o evidencii skladajúce sa len z časti I bude obsahovať slová „osvedčenie o evidencii“ a v texte nebude žiadny odkaz na „časť I“,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e)</w:t>
        <w:tab/>
        <w:t>slová „Európske spoločenstvá“ vytlačené v jazyku alebo jazykoch členského štátu vystavujúceho osvedčenie o evidencii časť I,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f)</w:t>
        <w:tab/>
        <w:t>číslo dokumentu.</w:t>
      </w:r>
    </w:p>
    <w:p w:rsidR="0095516B" w:rsidP="00707222">
      <w:pPr>
        <w:jc w:val="both"/>
        <w:rPr>
          <w:vertAlign w:val="baseline"/>
        </w:rPr>
      </w:pPr>
      <w:r>
        <w:rPr>
          <w:vertAlign w:val="baseline"/>
        </w:rPr>
        <w:tab/>
      </w:r>
    </w:p>
    <w:p w:rsidR="0095516B" w:rsidP="00707222">
      <w:pPr>
        <w:jc w:val="both"/>
        <w:rPr>
          <w:vertAlign w:val="baseline"/>
        </w:rPr>
      </w:pPr>
      <w:r>
        <w:rPr>
          <w:vertAlign w:val="baseline"/>
        </w:rPr>
        <w:tab/>
      </w:r>
    </w:p>
    <w:p w:rsidR="00707222" w:rsidRPr="00707222" w:rsidP="00707222">
      <w:pPr>
        <w:jc w:val="both"/>
        <w:rPr>
          <w:vertAlign w:val="baseline"/>
        </w:rPr>
      </w:pPr>
      <w:r w:rsidR="0095516B">
        <w:rPr>
          <w:vertAlign w:val="baseline"/>
        </w:rPr>
        <w:tab/>
      </w:r>
      <w:r w:rsidRPr="00707222">
        <w:rPr>
          <w:vertAlign w:val="baseline"/>
        </w:rPr>
        <w:t>(2)</w:t>
        <w:tab/>
        <w:t>Osvedčenie o evidencii časť I obsahuje údaje, ktorým predchádzajú zodpovedajúce harmonizované kódy Európskych spoločenstiev: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a)</w:t>
        <w:tab/>
        <w:t>(A) evidenčné číslo,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b)</w:t>
        <w:tab/>
        <w:t>(B) dátum prvej evidencie vozidla,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c)</w:t>
        <w:tab/>
        <w:t>(C) osobné údaje,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d)</w:t>
        <w:tab/>
        <w:t>(C.1) držiteľ osvedčenia o evidencii: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e)</w:t>
        <w:tab/>
        <w:t>(C1.1) priezvisko alebo obchodné meno,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f)</w:t>
        <w:tab/>
        <w:t>(C1.2) iné meno alebo iniciály,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g)</w:t>
        <w:tab/>
        <w:t>(C1.3) adresa v členskom štáte evidencie v čase vystavenia dokumentu,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h)</w:t>
        <w:tab/>
        <w:t>(C.4) Ak osvedčenie o evidencii neobsahuje údaje špecifikované v kóde C.2 podbodu 3, osvedčenie o evidencii obsahuje odkaz na skutočnosť, že držiteľ osvedčenia o evidencii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- je majiteľom vozidla,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- nie je majiteľom vozidla,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- nie je v osvedčení o evidencii uvedený ako majiteľ vozidla,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i)</w:t>
        <w:tab/>
        <w:t>(D) vozidlo: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j)</w:t>
        <w:tab/>
        <w:t>(D.1) značka,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k)</w:t>
        <w:tab/>
        <w:t>(D.2) typ, variant  - ak je k dispozícii, verzia - ak je k dispozícii,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l)</w:t>
        <w:tab/>
        <w:t>(D.3) obchodný názov,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m)</w:t>
        <w:tab/>
        <w:t>(E) identifikačné číslo vozidla VIN,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n)</w:t>
        <w:tab/>
        <w:t>(F) hmotnosť: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o)</w:t>
        <w:tab/>
        <w:t>(F.1) najväčšia prípustná celková hmotnosť vozidla okrem motocyklov;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p)</w:t>
        <w:tab/>
        <w:t>(G) prevádzková hmotnosť vozidla so spojovacím zariadením v prípade ťažného vozidla kategórie inej ako M1,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q)</w:t>
        <w:tab/>
        <w:t>(H) obdobie platnosti, ak nie je neobmedzené,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r)</w:t>
        <w:tab/>
        <w:t xml:space="preserve"> (I) dátum evidencie, na ktorú sa toto osvedčenie o evidencii vzťahuje,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s)</w:t>
        <w:tab/>
        <w:t>(K) číslo typového schválenia - ak je k dispozícii,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t)</w:t>
        <w:tab/>
        <w:t>(P) motor: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u)</w:t>
        <w:tab/>
        <w:t>(P.1) zdvihový objem valcov (cm3),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v)</w:t>
        <w:tab/>
        <w:t>(P.2) najväčší výkon motora (kW) - ak je k dispozícii,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w)</w:t>
        <w:tab/>
        <w:t>(P.3) druh paliva alebo zdroj energie,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x)</w:t>
        <w:tab/>
        <w:t>(Q) výkon/hmotnosť (kW/kg) - len pri motocykloch,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y)</w:t>
        <w:tab/>
        <w:t>(S) počet miest na sedenie: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z)</w:t>
        <w:tab/>
        <w:t>(S.1) počet miest na sedenie vrátane miesta vodiča,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aa)</w:t>
        <w:tab/>
        <w:t>(S.2) počet miest na státie - ak je to potrebné.</w:t>
      </w:r>
    </w:p>
    <w:p w:rsidR="0095516B" w:rsidP="00707222">
      <w:pPr>
        <w:jc w:val="both"/>
        <w:rPr>
          <w:vertAlign w:val="baseline"/>
        </w:rPr>
      </w:pPr>
    </w:p>
    <w:p w:rsidR="00707222" w:rsidRPr="00707222" w:rsidP="00707222">
      <w:pPr>
        <w:jc w:val="both"/>
        <w:rPr>
          <w:vertAlign w:val="baseline"/>
        </w:rPr>
      </w:pPr>
      <w:r w:rsidR="0095516B">
        <w:rPr>
          <w:vertAlign w:val="baseline"/>
        </w:rPr>
        <w:tab/>
      </w:r>
      <w:r w:rsidRPr="00707222">
        <w:rPr>
          <w:vertAlign w:val="baseline"/>
        </w:rPr>
        <w:t>(3)</w:t>
        <w:tab/>
        <w:t>Osvedčenie o evidencii časť I okrem toho môže obsahovať údaje, pred ktorými sú uvedené príslušné harmonizované kódy Európskych spoločenstiev: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a)</w:t>
        <w:tab/>
        <w:t>(C) osobné údaje: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b)</w:t>
        <w:tab/>
        <w:t>(C.2) vlastník vozidla - opakovať podľa počtu majiteľov vozidla: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c)</w:t>
        <w:tab/>
        <w:t>(C.2.1) priezvisko alebo obchodné meno,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d)</w:t>
        <w:tab/>
        <w:t>(C.2.2) iné meno alebo iniciály,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e)</w:t>
        <w:tab/>
        <w:t>(C.2.3) adresa v členskom štáte evidencie v čase vystavenia dokumentu,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f)</w:t>
        <w:tab/>
        <w:t>(C.3) fyzická osoba alebo právnická osoba, ktorá môže používať vozidlo na základe iného než vlastníckeho práva; držiteľ osvedčenia o evidencii: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g)</w:t>
        <w:tab/>
        <w:t>(C.3.1) priezvisko alebo obchodné meno,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h)</w:t>
        <w:tab/>
        <w:t>(C.3.2) iné meno alebo iniciály,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i)</w:t>
        <w:tab/>
        <w:t>(C.3.3) adresa v členskom štáte evidencie v čase vystavenia dokumentu,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j)</w:t>
        <w:tab/>
        <w:t>(C.5), (C.6), (C.7), (C.8) ak zmena v osobných údajoch uvedených v kóde C.1 podbodu 2, v kódoch C.2 a/alebo C.3 tohto podbodu nemá za následok vystavenie nového osvedčenia o evidencii, nové osobné údaje zodpovedajúce týmto bodom môžu byť zahrnuté pod kódmi C.5, C.6, C.7 alebo C.8; tieto sa potom rozčlenia v súlade s odkazmi v kódoch C.1 podbodu 2, kódoch C.2 a C.3 tohto podbodu a kóde C.4 podbodu 2,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k)</w:t>
        <w:tab/>
        <w:t>(F) hmotnosť: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l)</w:t>
        <w:tab/>
        <w:t>(F.2) najväčšia prípustná celková hmotnosť vozidla v prevádzke v členskom štáte evidencie,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m)</w:t>
        <w:tab/>
        <w:t>(F.3) najväčšia prípustná hmotnosť jazdnej súpravy v prevádzke v členskom štáte evidencie,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n)</w:t>
        <w:tab/>
        <w:t>(J) kategória vozidla,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o)</w:t>
        <w:tab/>
        <w:t>(L) počet náprav,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p)</w:t>
        <w:tab/>
        <w:t>(M) rázvor kolies (mm),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q)</w:t>
        <w:tab/>
        <w:t xml:space="preserve"> (N) pre vozidlá s celkovou hmotnosťou prevyšujúcou 3 500 kg, rozloženie maximálnej technicky prípustnej naloženej hmotnosti na nápravy: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r)</w:t>
        <w:tab/>
        <w:t>(N.1) náprava 1 (kg),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s)</w:t>
        <w:tab/>
        <w:t>(N.2) prípadne náprava 2 (kg),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t)</w:t>
        <w:tab/>
        <w:t>(N.3) prípadne náprava 3 (kg),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u)</w:t>
        <w:tab/>
        <w:t>(N.4) prípadne náprava 4 (kg),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v)</w:t>
        <w:tab/>
        <w:t>(N.5) prípadne náprava 5 (kg),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w)</w:t>
        <w:tab/>
        <w:t>(O) najväčšia prípustná hmotnosť prípojného vozidla: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x)</w:t>
        <w:tab/>
        <w:t>(O.1) brzdená (kg),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y)</w:t>
        <w:tab/>
        <w:t>(O.2) nebrzdená (kg),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z)</w:t>
        <w:tab/>
        <w:t>(P) motor: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aa)</w:t>
        <w:tab/>
        <w:t>(P.4) menovité otáčky (min-1),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bb)</w:t>
        <w:tab/>
        <w:t>(P.5) identifikačné číslo motora (typ);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cc)</w:t>
        <w:tab/>
        <w:t>(R) farba vozidla,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dd)</w:t>
        <w:tab/>
        <w:t>(T) najväčšia rýchlosť vozidla (km/h),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ee)</w:t>
        <w:tab/>
        <w:t>(U) hladina hluku: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ff)</w:t>
        <w:tab/>
        <w:t>(U.1) stojaceho vozidla [dB (A)],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gg)</w:t>
        <w:tab/>
        <w:t>(U.2) pri otáčkach motora (min-1),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hh)</w:t>
        <w:tab/>
        <w:t>(U.3) za jazdy [dB (A)],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ii)</w:t>
        <w:tab/>
        <w:t>(V) výfukové emisie: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jj)</w:t>
        <w:tab/>
        <w:t>(V.1) CO (g/km alebo g/kWh),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kk)</w:t>
        <w:tab/>
        <w:t>(V.2) HC (g/km alebo g/kWh),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ll)</w:t>
        <w:tab/>
        <w:t>(V.3) NOx (g/km alebo g/kWh),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mm)</w:t>
        <w:tab/>
        <w:t>(V.4) HC + NOx (g/km),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nn)</w:t>
        <w:tab/>
        <w:t>(V.5) častice z dieselových motorov (g/km alebo g/kWh),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oo)</w:t>
        <w:tab/>
        <w:t>(V.6) korigovaný súčiniteľ absorpcie pre dieselové motory (min-1),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pp)</w:t>
        <w:tab/>
        <w:t>(V.7) CO2 (g/km),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qq)</w:t>
        <w:tab/>
        <w:t>(V.8) kombinovaná spotreba paliva (l/100 km),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rr)</w:t>
        <w:tab/>
        <w:t xml:space="preserve">(V.9) údaj o environmentálnej kategórii ES typového schválenia, 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ss)</w:t>
        <w:tab/>
        <w:t>(W) objem palivovej nádrže alebo palivových nádrží (litre).</w:t>
      </w:r>
    </w:p>
    <w:p w:rsidR="0095516B" w:rsidP="00707222">
      <w:pPr>
        <w:jc w:val="both"/>
        <w:rPr>
          <w:vertAlign w:val="baseline"/>
        </w:rPr>
      </w:pPr>
    </w:p>
    <w:p w:rsidR="00707222" w:rsidRPr="00707222" w:rsidP="00707222">
      <w:pPr>
        <w:jc w:val="both"/>
        <w:rPr>
          <w:vertAlign w:val="baseline"/>
        </w:rPr>
      </w:pPr>
      <w:r w:rsidR="0095516B">
        <w:rPr>
          <w:vertAlign w:val="baseline"/>
        </w:rPr>
        <w:tab/>
      </w:r>
      <w:r w:rsidRPr="00707222">
        <w:rPr>
          <w:vertAlign w:val="baseline"/>
        </w:rPr>
        <w:t>(4)</w:t>
        <w:tab/>
        <w:t>Členské štáty môžu do osvedčenia o evidencii časť I zahrnúť doplňujúce informácie, môžu najmä do zátvoriek pri identifikačných kódoch, ako je to uvedené v podbodoch 2 a 3, pridať doplňujúce národné kódy.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B.</w:t>
        <w:tab/>
        <w:t>Harmonizované osvedčenie o evidencii „časť II“ )</w:t>
      </w:r>
    </w:p>
    <w:p w:rsidR="0095516B" w:rsidP="00707222">
      <w:pPr>
        <w:jc w:val="both"/>
        <w:rPr>
          <w:vertAlign w:val="baseline"/>
        </w:rPr>
      </w:pPr>
    </w:p>
    <w:p w:rsidR="00707222" w:rsidRPr="00707222" w:rsidP="00707222">
      <w:pPr>
        <w:jc w:val="both"/>
        <w:rPr>
          <w:vertAlign w:val="baseline"/>
        </w:rPr>
      </w:pPr>
      <w:r w:rsidR="0095516B">
        <w:rPr>
          <w:vertAlign w:val="baseline"/>
        </w:rPr>
        <w:tab/>
      </w:r>
      <w:r w:rsidRPr="00707222">
        <w:rPr>
          <w:vertAlign w:val="baseline"/>
        </w:rPr>
        <w:t>(1)</w:t>
        <w:tab/>
        <w:t>Prvá strana osvedčenia o evidencii časť II obsahuje: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a)</w:t>
        <w:tab/>
        <w:t xml:space="preserve">názov vystavujúceho členského štátu, 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b)</w:t>
        <w:tab/>
        <w:t>rozlišovaciu značku vystavujúceho členského štátu: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B: Belgicko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BG: Bulharsko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CZ: Česká republika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DK: Dánsko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D: Nemecko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EST: Estónsko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GR: Grécko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E: Španielsko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F: Francúzsko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IRL: Írsko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I: Taliansko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CY: Cyprus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LV: Lotyšsko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LT: Litva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L: Luxembursko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H: Maďarsko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M: Malta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NL: Holandsko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A: Rakúsko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PL: Poľsko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P: Portugalsko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RO: Rumunsko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SLO: Slovinsko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SK: Slovensko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FIN: Fínsko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S: Švédsko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UK: Spojené kráľovstvo,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c)</w:t>
        <w:tab/>
        <w:t>názov príslušného orgánu,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d)</w:t>
        <w:tab/>
        <w:t>slová „osvedčenie o evidencii časť II“ vytlačené veľkým písmom v jazyku alebo jazykoch členského štátu vystavujúceho osvedčenie o evidencii; tieto slová sa v osvedčení o evidencii s primeraným odstupom uvedú aj malým písmom v ostatných jazykoch Európskej únie,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e)</w:t>
        <w:tab/>
        <w:t>slová „Európske spoločenstvá“ vytlačené v jazyku alebo jazykoch členského štátu vystavujúceho osvedčenie o evidencii časť II,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f)</w:t>
        <w:tab/>
        <w:t>číslo dokumentu.</w:t>
      </w:r>
    </w:p>
    <w:p w:rsidR="0095516B" w:rsidP="00707222">
      <w:pPr>
        <w:jc w:val="both"/>
        <w:rPr>
          <w:vertAlign w:val="baseline"/>
        </w:rPr>
      </w:pPr>
      <w:r>
        <w:rPr>
          <w:vertAlign w:val="baseline"/>
        </w:rPr>
        <w:tab/>
      </w:r>
    </w:p>
    <w:p w:rsidR="00707222" w:rsidRPr="00707222" w:rsidP="00707222">
      <w:pPr>
        <w:jc w:val="both"/>
        <w:rPr>
          <w:vertAlign w:val="baseline"/>
        </w:rPr>
      </w:pPr>
      <w:r w:rsidR="0095516B">
        <w:rPr>
          <w:vertAlign w:val="baseline"/>
        </w:rPr>
        <w:tab/>
      </w:r>
      <w:r w:rsidRPr="00707222">
        <w:rPr>
          <w:vertAlign w:val="baseline"/>
        </w:rPr>
        <w:t>(2)</w:t>
        <w:tab/>
        <w:t>Osvedčenie o evidencii časť II obsahuje údaje, ktorým predchádzajú zodpovedajúce harmonizované kódy Európskych spoločenstiev: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a)</w:t>
        <w:tab/>
        <w:t>(A) evidenčné číslo,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b)</w:t>
        <w:tab/>
        <w:t>(B) dátum prvej evidencie vozidla,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c)</w:t>
        <w:tab/>
        <w:t>(D) vozidlo,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d)</w:t>
        <w:tab/>
        <w:t>(D.1) značka,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e)</w:t>
        <w:tab/>
        <w:t>(D.2) typ, variant - ak je k dispozícii, verzia -  ak je k dispozícii,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f)</w:t>
        <w:tab/>
        <w:t>(D.3) obchodný názov,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g)</w:t>
        <w:tab/>
        <w:t>(E) identifikačné číslo vozidla VIN,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h)</w:t>
        <w:tab/>
        <w:t>(K) číslo typového schválenia - ak je k dispozícii.</w:t>
      </w:r>
    </w:p>
    <w:p w:rsidR="0095516B" w:rsidP="00707222">
      <w:pPr>
        <w:jc w:val="both"/>
        <w:rPr>
          <w:vertAlign w:val="baseline"/>
        </w:rPr>
      </w:pPr>
      <w:r>
        <w:rPr>
          <w:vertAlign w:val="baseline"/>
        </w:rPr>
        <w:tab/>
      </w:r>
    </w:p>
    <w:p w:rsidR="00707222" w:rsidRPr="00707222" w:rsidP="00707222">
      <w:pPr>
        <w:jc w:val="both"/>
        <w:rPr>
          <w:vertAlign w:val="baseline"/>
        </w:rPr>
      </w:pPr>
      <w:r w:rsidR="0095516B">
        <w:rPr>
          <w:vertAlign w:val="baseline"/>
        </w:rPr>
        <w:tab/>
      </w:r>
      <w:r w:rsidRPr="00707222">
        <w:rPr>
          <w:vertAlign w:val="baseline"/>
        </w:rPr>
        <w:t>(3)</w:t>
        <w:tab/>
        <w:t>Osvedčenie o evidencii časť II okrem toho môže obsahovať údaje, pred ktorými sú uvedené príslušné harmonizované kódy Európskych spoločenstiev: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a)</w:t>
        <w:tab/>
        <w:t>(C) osobné údaje: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b)</w:t>
        <w:tab/>
        <w:t>(C.2) vlastník vozidla,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c)</w:t>
        <w:tab/>
        <w:t>(C.2.1) priezvisko alebo obchodné meno,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d)</w:t>
        <w:tab/>
        <w:t>(C.2.2) iné meno alebo iniciály,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e)</w:t>
        <w:tab/>
        <w:t>(C.2.3) adresa v členskom štáte evidencie v čase vystavenia dokumentu,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f)</w:t>
        <w:tab/>
        <w:t>(C.3) fyzická osoba alebo právnická osoba, ktorá môže používať vozidlo na základe iného než vlastníckeho práva; držiteľ osvedčenia o evidencii: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g)</w:t>
        <w:tab/>
        <w:t>(C.3.1) priezvisko alebo obchodné meno,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h)</w:t>
        <w:tab/>
        <w:t>(C.3.2) iné meno alebo iniciály,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i)</w:t>
        <w:tab/>
        <w:t>(C.3.3) adresa v členskom štáte evidencie v čase vystavenia dokumentu,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j)</w:t>
        <w:tab/>
        <w:t xml:space="preserve"> (C.5), (C.6) ak zmena v osobných údajoch uvedených v kódoch C.2 a/alebo C.3 tohto podbodu nemá za následok vystavenie nového osvedčenia o evidencii časť II, nové osobné údaje zodpovedajúce týmto bodom môžu byť zahrnuté pod kódmi (C.5) alebo (C.6), tieto sa potom rozčlenia v súlade s kódom C.2 a C.3 tohto podbodu,</w:t>
      </w: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>k)</w:t>
        <w:tab/>
        <w:t>(J) kategória vozidla.</w:t>
      </w:r>
    </w:p>
    <w:p w:rsidR="0095516B" w:rsidP="00707222">
      <w:pPr>
        <w:jc w:val="both"/>
        <w:rPr>
          <w:vertAlign w:val="baseline"/>
        </w:rPr>
      </w:pPr>
      <w:r>
        <w:rPr>
          <w:vertAlign w:val="baseline"/>
        </w:rPr>
        <w:tab/>
      </w:r>
    </w:p>
    <w:p w:rsidR="00707222" w:rsidRPr="00707222" w:rsidP="00707222">
      <w:pPr>
        <w:jc w:val="both"/>
        <w:rPr>
          <w:vertAlign w:val="baseline"/>
        </w:rPr>
      </w:pPr>
      <w:r w:rsidR="0095516B">
        <w:rPr>
          <w:vertAlign w:val="baseline"/>
        </w:rPr>
        <w:tab/>
      </w:r>
      <w:r w:rsidRPr="00707222">
        <w:rPr>
          <w:vertAlign w:val="baseline"/>
        </w:rPr>
        <w:t>(4)</w:t>
        <w:tab/>
        <w:t xml:space="preserve">Členské štáty môžu do osvedčenia o evidencii časť II zahrnúť doplňujúce informácie, môžu najmä do zátvoriek pri identifikačných kódoch, ako je to uvedené </w:t>
      </w:r>
      <w:r w:rsidR="00BB47EB">
        <w:rPr>
          <w:vertAlign w:val="baseline"/>
        </w:rPr>
        <w:t xml:space="preserve">                    </w:t>
      </w:r>
      <w:r w:rsidRPr="00707222">
        <w:rPr>
          <w:vertAlign w:val="baseline"/>
        </w:rPr>
        <w:t>v podbodoch 2 a 3, pridať doplňujúce národné kódy.</w:t>
      </w:r>
    </w:p>
    <w:p w:rsidR="00707222" w:rsidP="00707222">
      <w:pPr>
        <w:jc w:val="both"/>
        <w:rPr>
          <w:vertAlign w:val="baseline"/>
        </w:rPr>
      </w:pPr>
    </w:p>
    <w:p w:rsidR="00707222" w:rsidP="00707222">
      <w:pPr>
        <w:jc w:val="both"/>
        <w:rPr>
          <w:vertAlign w:val="baseline"/>
        </w:rPr>
      </w:pPr>
    </w:p>
    <w:p w:rsidR="00707222" w:rsidRPr="00707222" w:rsidP="00707222">
      <w:pPr>
        <w:jc w:val="right"/>
        <w:rPr>
          <w:b/>
          <w:vertAlign w:val="baseline"/>
        </w:rPr>
      </w:pPr>
      <w:r w:rsidRPr="00707222">
        <w:rPr>
          <w:b/>
          <w:vertAlign w:val="baseline"/>
        </w:rPr>
        <w:t>Príloha č. 6</w:t>
      </w:r>
    </w:p>
    <w:p w:rsidR="00707222" w:rsidRPr="00707222" w:rsidP="00707222">
      <w:pPr>
        <w:jc w:val="right"/>
        <w:rPr>
          <w:b/>
          <w:vertAlign w:val="baseline"/>
        </w:rPr>
      </w:pPr>
      <w:r w:rsidRPr="00707222">
        <w:rPr>
          <w:b/>
          <w:vertAlign w:val="baseline"/>
        </w:rPr>
        <w:t>k vyhláške č. .../2010 Z. z.</w:t>
      </w:r>
    </w:p>
    <w:p w:rsidR="00707222" w:rsidRPr="00707222" w:rsidP="00707222">
      <w:pPr>
        <w:jc w:val="both"/>
        <w:rPr>
          <w:b/>
          <w:vertAlign w:val="baseline"/>
        </w:rPr>
      </w:pPr>
    </w:p>
    <w:p w:rsidR="00707222" w:rsidRPr="00707222" w:rsidP="00707222">
      <w:pPr>
        <w:jc w:val="center"/>
        <w:rPr>
          <w:b/>
          <w:vertAlign w:val="baseline"/>
        </w:rPr>
      </w:pPr>
      <w:r w:rsidRPr="00707222">
        <w:rPr>
          <w:b/>
          <w:vertAlign w:val="baseline"/>
        </w:rPr>
        <w:t>ZOZNAM PREBERANÝCH PRÁVNYCH AKTOV</w:t>
      </w:r>
    </w:p>
    <w:p w:rsidR="00707222" w:rsidRPr="00707222" w:rsidP="00707222">
      <w:pPr>
        <w:jc w:val="center"/>
        <w:rPr>
          <w:b/>
          <w:vertAlign w:val="baseline"/>
        </w:rPr>
      </w:pPr>
      <w:r w:rsidRPr="00707222">
        <w:rPr>
          <w:b/>
          <w:vertAlign w:val="baseline"/>
        </w:rPr>
        <w:t>EURÓPSKYCH SPOLOČENSTIEV</w:t>
      </w:r>
    </w:p>
    <w:p w:rsidR="00707222" w:rsidRPr="00707222" w:rsidP="00707222">
      <w:pPr>
        <w:jc w:val="both"/>
        <w:rPr>
          <w:vertAlign w:val="baseline"/>
        </w:rPr>
      </w:pPr>
    </w:p>
    <w:p w:rsidR="00707222" w:rsidRPr="00707222" w:rsidP="00707222">
      <w:pPr>
        <w:jc w:val="both"/>
        <w:rPr>
          <w:vertAlign w:val="baseline"/>
        </w:rPr>
      </w:pPr>
      <w:r w:rsidRPr="00707222">
        <w:rPr>
          <w:vertAlign w:val="baseline"/>
        </w:rPr>
        <w:tab/>
        <w:t xml:space="preserve">Smernica Rady 1999/37/ES z 29. apríla 1999 o registračných dokumentoch pre vozidlá (Mimoriadne vydanie Ú.v. EÚ, 7/zv. 4.) v znení smernice Komisie 2003/127/ES (Mimoriadne vydanie Ú.v. EÚ, 7/zv. 7.) a smernice Rady 2006/103/ES z 20. novembra 2006, ktorou sa z dôvodu pristúpenia Bulharska a Rumunska upravujú určité smernice </w:t>
      </w:r>
      <w:r w:rsidR="00BB47EB">
        <w:rPr>
          <w:vertAlign w:val="baseline"/>
        </w:rPr>
        <w:t xml:space="preserve">               </w:t>
      </w:r>
      <w:r w:rsidRPr="00707222">
        <w:rPr>
          <w:vertAlign w:val="baseline"/>
        </w:rPr>
        <w:t>v oblasti dopravnej politiky (Ú.v. EÚ L 363, 20.12.2006).</w:t>
      </w:r>
    </w:p>
    <w:p w:rsidR="00707222" w:rsidRPr="00707222" w:rsidP="00707222">
      <w:pPr>
        <w:jc w:val="both"/>
        <w:rPr>
          <w:vertAlign w:val="baseline"/>
        </w:rPr>
      </w:pPr>
    </w:p>
    <w:p w:rsidR="00707222" w:rsidRPr="00707222" w:rsidP="00707222">
      <w:pPr>
        <w:jc w:val="both"/>
        <w:rPr>
          <w:vertAlign w:val="baseline"/>
        </w:rPr>
      </w:pPr>
    </w:p>
    <w:sectPr>
      <w:footerReference w:type="even" r:id="rId8"/>
      <w:footerReference w:type="default" r:id="rId9"/>
      <w:pgSz w:w="11906" w:h="16838" w:code="9"/>
      <w:pgMar w:top="851" w:right="1418" w:bottom="1418" w:left="142" w:header="851" w:footer="708" w:gutter="1418"/>
      <w:cols w:space="708"/>
      <w:titlePg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EE"/>
    <w:family w:val="roman"/>
    <w:pitch w:val="variable"/>
    <w:sig w:usb0="20007A87" w:usb1="80000000" w:usb2="00000008" w:usb3="00000000" w:csb0="000001FF" w:csb1="00000000"/>
  </w:font>
  <w:font w:name="Symbol">
    <w:altName w:val="Times New Roma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Times New Roman"/>
    <w:panose1 w:val="020B0604020202020204"/>
    <w:charset w:val="EE"/>
    <w:family w:val="swiss"/>
    <w:pitch w:val="variable"/>
    <w:sig w:usb0="20007A87" w:usb1="80000000" w:usb2="00000008" w:usb3="00000000" w:csb0="000001FF" w:csb1="00000000"/>
  </w:font>
  <w:font w:name="Courier New">
    <w:altName w:val="Courier New"/>
    <w:panose1 w:val="02070309020205020404"/>
    <w:charset w:val="EE"/>
    <w:family w:val="modern"/>
    <w:pitch w:val="fixed"/>
    <w:sig w:usb0="20003A87" w:usb1="00000000" w:usb2="00000000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61007A87" w:usb1="80000000" w:usb2="00000008" w:usb3="00000000" w:csb0="000101FF" w:csb1="00000000"/>
  </w:font>
  <w:font w:name="csss1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309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5B309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309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B47EB">
      <w:rPr>
        <w:rStyle w:val="PageNumber"/>
        <w:noProof/>
      </w:rPr>
      <w:t>2</w:t>
    </w:r>
    <w:r>
      <w:rPr>
        <w:rStyle w:val="PageNumber"/>
      </w:rPr>
      <w:fldChar w:fldCharType="end"/>
    </w:r>
  </w:p>
  <w:p w:rsidR="005B3099">
    <w:pPr>
      <w:pStyle w:val="Footer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7693B"/>
    <w:multiLevelType w:val="hybridMultilevel"/>
    <w:tmpl w:val="7DF0BEF0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C56597"/>
    <w:multiLevelType w:val="hybridMultilevel"/>
    <w:tmpl w:val="60CE583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9170CA"/>
    <w:multiLevelType w:val="hybridMultilevel"/>
    <w:tmpl w:val="FF4EEF1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397"/>
      </w:pPr>
      <w:rPr>
        <w:rFonts w:hint="default"/>
        <w:b w:val="0"/>
        <w:i w:val="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8EB16B5"/>
    <w:multiLevelType w:val="hybridMultilevel"/>
    <w:tmpl w:val="477A688E"/>
    <w:lvl w:ilvl="0">
      <w:start w:val="3"/>
      <w:numFmt w:val="decimal"/>
      <w:lvlText w:val="(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>
    <w:nsid w:val="19F8059B"/>
    <w:multiLevelType w:val="multilevel"/>
    <w:tmpl w:val="AE24424A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1AAE2AF2"/>
    <w:multiLevelType w:val="hybridMultilevel"/>
    <w:tmpl w:val="9176C01C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6">
    <w:nsid w:val="23D96771"/>
    <w:multiLevelType w:val="hybridMultilevel"/>
    <w:tmpl w:val="05783EEA"/>
    <w:lvl w:ilvl="0">
      <w:start w:val="3"/>
      <w:numFmt w:val="decimal"/>
      <w:lvlText w:val="(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>
    <w:nsid w:val="293B7EB2"/>
    <w:multiLevelType w:val="hybridMultilevel"/>
    <w:tmpl w:val="74CAD428"/>
    <w:lvl w:ilvl="0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A2D4B63"/>
    <w:multiLevelType w:val="hybridMultilevel"/>
    <w:tmpl w:val="F72CDC0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397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397"/>
      </w:pPr>
      <w:rPr>
        <w:rFonts w:hint="default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567"/>
        </w:tabs>
        <w:ind w:left="567" w:hanging="397"/>
      </w:pPr>
      <w:rPr>
        <w:rFonts w:hint="default"/>
        <w:b w:val="0"/>
        <w:i w:val="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D427908"/>
    <w:multiLevelType w:val="hybridMultilevel"/>
    <w:tmpl w:val="254A06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444F6A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C4F5B93"/>
    <w:multiLevelType w:val="hybridMultilevel"/>
    <w:tmpl w:val="AF68CBA2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340"/>
      </w:pPr>
      <w:rPr>
        <w:rFonts w:hint="default"/>
        <w:b w:val="0"/>
        <w:i w:val="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CCC1E7B"/>
    <w:multiLevelType w:val="hybridMultilevel"/>
    <w:tmpl w:val="712E921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397"/>
      </w:pPr>
      <w:rPr>
        <w:rFonts w:hint="default"/>
        <w:b w:val="0"/>
        <w:i w:val="0"/>
      </w:rPr>
    </w:lvl>
    <w:lvl w:ilvl="1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2207"/>
        </w:tabs>
        <w:ind w:left="2207" w:hanging="227"/>
      </w:pPr>
      <w:rPr>
        <w:rFonts w:ascii="Symbol" w:hAnsi="Symbol" w:hint="default"/>
        <w:b w:val="0"/>
        <w:i w:val="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F321434"/>
    <w:multiLevelType w:val="hybridMultilevel"/>
    <w:tmpl w:val="EBD6F3D4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5562D00"/>
    <w:multiLevelType w:val="singleLevel"/>
    <w:tmpl w:val="3BBAB778"/>
    <w:lvl w:ilvl="0">
      <w:start w:val="1"/>
      <w:numFmt w:val="decimal"/>
      <w:lvlText w:val="(%1)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5">
    <w:nsid w:val="45A331B0"/>
    <w:multiLevelType w:val="hybridMultilevel"/>
    <w:tmpl w:val="EAD80EF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397"/>
      </w:pPr>
      <w:rPr>
        <w:rFonts w:hint="default"/>
        <w:b w:val="0"/>
        <w:i w:val="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8145AA5"/>
    <w:multiLevelType w:val="hybridMultilevel"/>
    <w:tmpl w:val="DAC8B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737"/>
        </w:tabs>
        <w:ind w:left="1077" w:firstLine="3"/>
      </w:pPr>
      <w:rPr>
        <w:rFonts w:hint="default"/>
        <w:b w:val="0"/>
        <w:bCs w:val="0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2318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E240C90"/>
    <w:multiLevelType w:val="hybridMultilevel"/>
    <w:tmpl w:val="29B8C62C"/>
    <w:lvl w:ilvl="0">
      <w:start w:val="1"/>
      <w:numFmt w:val="lowerLetter"/>
      <w:lvlText w:val="%1)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F6E6568"/>
    <w:multiLevelType w:val="hybridMultilevel"/>
    <w:tmpl w:val="385A5DDC"/>
    <w:lvl w:ilvl="0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2A672C8"/>
    <w:multiLevelType w:val="hybridMultilevel"/>
    <w:tmpl w:val="69DED1A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70"/>
        </w:tabs>
        <w:ind w:left="510" w:hanging="34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4BF7C8E"/>
    <w:multiLevelType w:val="hybridMultilevel"/>
    <w:tmpl w:val="6BF2A7D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397"/>
      </w:pPr>
      <w:rPr>
        <w:rFonts w:hint="default"/>
        <w:b w:val="0"/>
        <w:i w:val="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480610B"/>
    <w:multiLevelType w:val="hybridMultilevel"/>
    <w:tmpl w:val="67FEDC9A"/>
    <w:lvl w:ilvl="0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4E858C6"/>
    <w:multiLevelType w:val="hybridMultilevel"/>
    <w:tmpl w:val="2BF0DC1C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64D64B3"/>
    <w:multiLevelType w:val="hybridMultilevel"/>
    <w:tmpl w:val="072A53F4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6E416F7"/>
    <w:multiLevelType w:val="hybridMultilevel"/>
    <w:tmpl w:val="B9429CFA"/>
    <w:lvl w:ilvl="0">
      <w:start w:val="1"/>
      <w:numFmt w:val="decimal"/>
      <w:lvlText w:val="(%1)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6C80439E"/>
    <w:multiLevelType w:val="hybridMultilevel"/>
    <w:tmpl w:val="7D2EDD60"/>
    <w:lvl w:ilvl="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1964F26"/>
    <w:multiLevelType w:val="hybridMultilevel"/>
    <w:tmpl w:val="04C0775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397"/>
      </w:pPr>
      <w:rPr>
        <w:rFonts w:hint="default"/>
        <w:b w:val="0"/>
        <w:i w:val="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4FD5D81"/>
    <w:multiLevelType w:val="hybridMultilevel"/>
    <w:tmpl w:val="9774A9A6"/>
    <w:lvl w:ilvl="0">
      <w:start w:val="6"/>
      <w:numFmt w:val="decimal"/>
      <w:lvlText w:val="(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8">
    <w:nsid w:val="75CB3DDF"/>
    <w:multiLevelType w:val="hybridMultilevel"/>
    <w:tmpl w:val="EF448872"/>
    <w:lvl w:ilvl="0">
      <w:start w:val="3"/>
      <w:numFmt w:val="bullet"/>
      <w:lvlText w:val="-"/>
      <w:lvlJc w:val="left"/>
      <w:pPr>
        <w:tabs>
          <w:tab w:val="num" w:pos="366"/>
        </w:tabs>
        <w:ind w:left="366" w:hanging="360"/>
      </w:pPr>
      <w:rPr>
        <w:rFonts w:ascii="Times New Roman" w:eastAsia="Times New Roman" w:hAnsi="Times New Roman" w:cs="Times New Roman"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086"/>
        </w:tabs>
        <w:ind w:left="108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806"/>
        </w:tabs>
        <w:ind w:left="180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6"/>
        </w:tabs>
        <w:ind w:left="252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6"/>
        </w:tabs>
        <w:ind w:left="324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6"/>
        </w:tabs>
        <w:ind w:left="396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6"/>
        </w:tabs>
        <w:ind w:left="468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6"/>
        </w:tabs>
        <w:ind w:left="540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6"/>
        </w:tabs>
        <w:ind w:left="6126" w:hanging="360"/>
      </w:pPr>
      <w:rPr>
        <w:rFonts w:ascii="Wingdings" w:hAnsi="Wingdings" w:hint="default"/>
      </w:rPr>
    </w:lvl>
  </w:abstractNum>
  <w:abstractNum w:abstractNumId="29">
    <w:nsid w:val="76393F58"/>
    <w:multiLevelType w:val="hybridMultilevel"/>
    <w:tmpl w:val="63B80CC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397"/>
      </w:pPr>
      <w:rPr>
        <w:rFonts w:hint="default"/>
        <w:b w:val="0"/>
        <w:i w:val="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6DE63EC"/>
    <w:multiLevelType w:val="hybridMultilevel"/>
    <w:tmpl w:val="238C28CA"/>
    <w:lvl w:ilvl="0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7A55A1B"/>
    <w:multiLevelType w:val="hybridMultilevel"/>
    <w:tmpl w:val="0D76ADB2"/>
    <w:lvl w:ilvl="0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84B2BFC"/>
    <w:multiLevelType w:val="hybridMultilevel"/>
    <w:tmpl w:val="000ABE2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397"/>
      </w:pPr>
      <w:rPr>
        <w:rFonts w:hint="default"/>
        <w:b w:val="0"/>
        <w:i w:val="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B891514"/>
    <w:multiLevelType w:val="singleLevel"/>
    <w:tmpl w:val="93BACB04"/>
    <w:lvl w:ilvl="0">
      <w:start w:val="1"/>
      <w:numFmt w:val="decimal"/>
      <w:lvlText w:val="(%1)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num w:numId="1">
    <w:abstractNumId w:val="14"/>
  </w:num>
  <w:num w:numId="2">
    <w:abstractNumId w:val="33"/>
  </w:num>
  <w:num w:numId="3">
    <w:abstractNumId w:val="7"/>
  </w:num>
  <w:num w:numId="4">
    <w:abstractNumId w:val="21"/>
  </w:num>
  <w:num w:numId="5">
    <w:abstractNumId w:val="30"/>
  </w:num>
  <w:num w:numId="6">
    <w:abstractNumId w:val="31"/>
  </w:num>
  <w:num w:numId="7">
    <w:abstractNumId w:val="18"/>
  </w:num>
  <w:num w:numId="8">
    <w:abstractNumId w:val="29"/>
  </w:num>
  <w:num w:numId="9">
    <w:abstractNumId w:val="20"/>
  </w:num>
  <w:num w:numId="10">
    <w:abstractNumId w:val="8"/>
  </w:num>
  <w:num w:numId="11">
    <w:abstractNumId w:val="2"/>
  </w:num>
  <w:num w:numId="12">
    <w:abstractNumId w:val="15"/>
  </w:num>
  <w:num w:numId="13">
    <w:abstractNumId w:val="26"/>
  </w:num>
  <w:num w:numId="14">
    <w:abstractNumId w:val="32"/>
  </w:num>
  <w:num w:numId="15">
    <w:abstractNumId w:val="11"/>
  </w:num>
  <w:num w:numId="16">
    <w:abstractNumId w:val="12"/>
  </w:num>
  <w:num w:numId="17">
    <w:abstractNumId w:val="5"/>
  </w:num>
  <w:num w:numId="18">
    <w:abstractNumId w:val="1"/>
  </w:num>
  <w:num w:numId="19">
    <w:abstractNumId w:val="0"/>
  </w:num>
  <w:num w:numId="20">
    <w:abstractNumId w:val="13"/>
  </w:num>
  <w:num w:numId="21">
    <w:abstractNumId w:val="23"/>
  </w:num>
  <w:num w:numId="22">
    <w:abstractNumId w:val="28"/>
  </w:num>
  <w:num w:numId="23">
    <w:abstractNumId w:val="25"/>
  </w:num>
  <w:num w:numId="24">
    <w:abstractNumId w:val="10"/>
  </w:num>
  <w:num w:numId="25">
    <w:abstractNumId w:val="19"/>
  </w:num>
  <w:num w:numId="26">
    <w:abstractNumId w:val="16"/>
  </w:num>
  <w:num w:numId="27">
    <w:abstractNumId w:val="17"/>
  </w:num>
  <w:num w:numId="28">
    <w:abstractNumId w:val="22"/>
  </w:num>
  <w:num w:numId="29">
    <w:abstractNumId w:val="24"/>
  </w:num>
  <w:num w:numId="30">
    <w:abstractNumId w:val="4"/>
  </w:num>
  <w:num w:numId="31">
    <w:abstractNumId w:val="3"/>
  </w:num>
  <w:num w:numId="32">
    <w:abstractNumId w:val="27"/>
  </w:num>
  <w:num w:numId="33">
    <w:abstractNumId w:val="6"/>
  </w:num>
  <w:num w:numId="3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isplayHorizontalDrawingGridEvery w:val="0"/>
  <w:displayVerticalDrawingGridEvery w:val="0"/>
  <w:doNotUseMarginsForDrawingGridOrigin/>
  <w:drawingGridHorizontalOrigin w:val="1701"/>
  <w:drawingGridVerticalOrigin w:val="1984"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E3F07"/>
    <w:rsid w:val="00000CD7"/>
    <w:rsid w:val="00003C6D"/>
    <w:rsid w:val="0000406C"/>
    <w:rsid w:val="00006D4A"/>
    <w:rsid w:val="000166D5"/>
    <w:rsid w:val="0001692C"/>
    <w:rsid w:val="0002267F"/>
    <w:rsid w:val="00024136"/>
    <w:rsid w:val="00026BF0"/>
    <w:rsid w:val="0003115C"/>
    <w:rsid w:val="000403A7"/>
    <w:rsid w:val="00042DAD"/>
    <w:rsid w:val="00053266"/>
    <w:rsid w:val="000601A0"/>
    <w:rsid w:val="00061B3A"/>
    <w:rsid w:val="000626A4"/>
    <w:rsid w:val="00064B52"/>
    <w:rsid w:val="00066EA0"/>
    <w:rsid w:val="000679DF"/>
    <w:rsid w:val="00076A9E"/>
    <w:rsid w:val="00076EBB"/>
    <w:rsid w:val="0007728D"/>
    <w:rsid w:val="000819A2"/>
    <w:rsid w:val="00082FE4"/>
    <w:rsid w:val="00086EEC"/>
    <w:rsid w:val="0009156F"/>
    <w:rsid w:val="00091B42"/>
    <w:rsid w:val="00093A91"/>
    <w:rsid w:val="00094AA8"/>
    <w:rsid w:val="000962A6"/>
    <w:rsid w:val="00097866"/>
    <w:rsid w:val="000A1690"/>
    <w:rsid w:val="000A380E"/>
    <w:rsid w:val="000A6F0A"/>
    <w:rsid w:val="000B3B4D"/>
    <w:rsid w:val="000B6D3A"/>
    <w:rsid w:val="000B76D3"/>
    <w:rsid w:val="000C1701"/>
    <w:rsid w:val="000C3ED7"/>
    <w:rsid w:val="000C4853"/>
    <w:rsid w:val="000D1CE7"/>
    <w:rsid w:val="000D226C"/>
    <w:rsid w:val="000D36B6"/>
    <w:rsid w:val="000D564B"/>
    <w:rsid w:val="000E0EC1"/>
    <w:rsid w:val="000E76B7"/>
    <w:rsid w:val="000F2F0A"/>
    <w:rsid w:val="000F7B26"/>
    <w:rsid w:val="00101558"/>
    <w:rsid w:val="00105ADA"/>
    <w:rsid w:val="0011202A"/>
    <w:rsid w:val="00115720"/>
    <w:rsid w:val="00122EF4"/>
    <w:rsid w:val="00125FC5"/>
    <w:rsid w:val="00126021"/>
    <w:rsid w:val="00130599"/>
    <w:rsid w:val="00132FA6"/>
    <w:rsid w:val="001339B9"/>
    <w:rsid w:val="001364CF"/>
    <w:rsid w:val="00140726"/>
    <w:rsid w:val="001417C9"/>
    <w:rsid w:val="00143333"/>
    <w:rsid w:val="00145BE0"/>
    <w:rsid w:val="00147101"/>
    <w:rsid w:val="00147C9C"/>
    <w:rsid w:val="0015495E"/>
    <w:rsid w:val="00160629"/>
    <w:rsid w:val="00160726"/>
    <w:rsid w:val="00160DA4"/>
    <w:rsid w:val="00164512"/>
    <w:rsid w:val="00165007"/>
    <w:rsid w:val="001673A1"/>
    <w:rsid w:val="001735F5"/>
    <w:rsid w:val="00175D6A"/>
    <w:rsid w:val="001829F3"/>
    <w:rsid w:val="00182BAD"/>
    <w:rsid w:val="00185E21"/>
    <w:rsid w:val="00187A79"/>
    <w:rsid w:val="001945E8"/>
    <w:rsid w:val="00194A12"/>
    <w:rsid w:val="001A0473"/>
    <w:rsid w:val="001A0FC9"/>
    <w:rsid w:val="001A485A"/>
    <w:rsid w:val="001A50EC"/>
    <w:rsid w:val="001A61B7"/>
    <w:rsid w:val="001B08EB"/>
    <w:rsid w:val="001B124F"/>
    <w:rsid w:val="001B19A6"/>
    <w:rsid w:val="001C00FB"/>
    <w:rsid w:val="001C1089"/>
    <w:rsid w:val="001C1425"/>
    <w:rsid w:val="001C2A16"/>
    <w:rsid w:val="001C5175"/>
    <w:rsid w:val="001C630A"/>
    <w:rsid w:val="001C7A50"/>
    <w:rsid w:val="001D1888"/>
    <w:rsid w:val="001D34C9"/>
    <w:rsid w:val="001D66B8"/>
    <w:rsid w:val="001D77E3"/>
    <w:rsid w:val="001E0B20"/>
    <w:rsid w:val="001E38A4"/>
    <w:rsid w:val="001E6B5E"/>
    <w:rsid w:val="001F0B8D"/>
    <w:rsid w:val="001F3469"/>
    <w:rsid w:val="001F4A70"/>
    <w:rsid w:val="00200567"/>
    <w:rsid w:val="00212943"/>
    <w:rsid w:val="00212A40"/>
    <w:rsid w:val="00212C01"/>
    <w:rsid w:val="00216D04"/>
    <w:rsid w:val="0021720A"/>
    <w:rsid w:val="002264B9"/>
    <w:rsid w:val="00230875"/>
    <w:rsid w:val="002318F7"/>
    <w:rsid w:val="002345D1"/>
    <w:rsid w:val="0023605E"/>
    <w:rsid w:val="00236D8B"/>
    <w:rsid w:val="002372E3"/>
    <w:rsid w:val="002407B1"/>
    <w:rsid w:val="00243C13"/>
    <w:rsid w:val="00243D17"/>
    <w:rsid w:val="00246038"/>
    <w:rsid w:val="00250C9E"/>
    <w:rsid w:val="00250E69"/>
    <w:rsid w:val="0025131B"/>
    <w:rsid w:val="00253CAD"/>
    <w:rsid w:val="00256EE9"/>
    <w:rsid w:val="002600AE"/>
    <w:rsid w:val="0026267C"/>
    <w:rsid w:val="00267E03"/>
    <w:rsid w:val="00271009"/>
    <w:rsid w:val="00272432"/>
    <w:rsid w:val="00277E56"/>
    <w:rsid w:val="002824CD"/>
    <w:rsid w:val="002835D3"/>
    <w:rsid w:val="00285FFB"/>
    <w:rsid w:val="00286A2F"/>
    <w:rsid w:val="00297B5F"/>
    <w:rsid w:val="002A0873"/>
    <w:rsid w:val="002A3723"/>
    <w:rsid w:val="002A4816"/>
    <w:rsid w:val="002B1335"/>
    <w:rsid w:val="002B2103"/>
    <w:rsid w:val="002B3CA1"/>
    <w:rsid w:val="002C09CC"/>
    <w:rsid w:val="002C34E8"/>
    <w:rsid w:val="002C3ACD"/>
    <w:rsid w:val="002D3546"/>
    <w:rsid w:val="002D4F79"/>
    <w:rsid w:val="002E0BA3"/>
    <w:rsid w:val="002E3C4A"/>
    <w:rsid w:val="002F0EF3"/>
    <w:rsid w:val="002F16C6"/>
    <w:rsid w:val="002F533D"/>
    <w:rsid w:val="002F5485"/>
    <w:rsid w:val="00304C57"/>
    <w:rsid w:val="00307F24"/>
    <w:rsid w:val="00314327"/>
    <w:rsid w:val="00314496"/>
    <w:rsid w:val="003178B4"/>
    <w:rsid w:val="00322684"/>
    <w:rsid w:val="00323480"/>
    <w:rsid w:val="00324852"/>
    <w:rsid w:val="00325FA2"/>
    <w:rsid w:val="003308AF"/>
    <w:rsid w:val="00331C37"/>
    <w:rsid w:val="00332254"/>
    <w:rsid w:val="00332AAE"/>
    <w:rsid w:val="00333DBC"/>
    <w:rsid w:val="003342CD"/>
    <w:rsid w:val="0034099C"/>
    <w:rsid w:val="0034127B"/>
    <w:rsid w:val="00343725"/>
    <w:rsid w:val="003464DB"/>
    <w:rsid w:val="00346F21"/>
    <w:rsid w:val="00350464"/>
    <w:rsid w:val="003608B4"/>
    <w:rsid w:val="003648BB"/>
    <w:rsid w:val="0036502C"/>
    <w:rsid w:val="00365CD9"/>
    <w:rsid w:val="00370798"/>
    <w:rsid w:val="00370E9E"/>
    <w:rsid w:val="003731ED"/>
    <w:rsid w:val="00374EE8"/>
    <w:rsid w:val="003756D2"/>
    <w:rsid w:val="00375B92"/>
    <w:rsid w:val="00381911"/>
    <w:rsid w:val="00382674"/>
    <w:rsid w:val="003839A2"/>
    <w:rsid w:val="0038498B"/>
    <w:rsid w:val="00384B14"/>
    <w:rsid w:val="003853DA"/>
    <w:rsid w:val="0038622C"/>
    <w:rsid w:val="003950B4"/>
    <w:rsid w:val="003A0957"/>
    <w:rsid w:val="003A1F26"/>
    <w:rsid w:val="003A44E3"/>
    <w:rsid w:val="003A6BA7"/>
    <w:rsid w:val="003B2B9E"/>
    <w:rsid w:val="003C0405"/>
    <w:rsid w:val="003C0FA3"/>
    <w:rsid w:val="003C49E5"/>
    <w:rsid w:val="003C5C51"/>
    <w:rsid w:val="003C7A82"/>
    <w:rsid w:val="003C7AC0"/>
    <w:rsid w:val="003D140A"/>
    <w:rsid w:val="003D1908"/>
    <w:rsid w:val="003D3D2B"/>
    <w:rsid w:val="003D6C7B"/>
    <w:rsid w:val="003E49DB"/>
    <w:rsid w:val="003F0470"/>
    <w:rsid w:val="003F09DF"/>
    <w:rsid w:val="003F20D6"/>
    <w:rsid w:val="003F6DD2"/>
    <w:rsid w:val="0040048C"/>
    <w:rsid w:val="00402645"/>
    <w:rsid w:val="00402932"/>
    <w:rsid w:val="00404A4D"/>
    <w:rsid w:val="00404DEB"/>
    <w:rsid w:val="00406F25"/>
    <w:rsid w:val="004229C9"/>
    <w:rsid w:val="004248A6"/>
    <w:rsid w:val="0042541A"/>
    <w:rsid w:val="004333CC"/>
    <w:rsid w:val="00436623"/>
    <w:rsid w:val="004371AF"/>
    <w:rsid w:val="004401F7"/>
    <w:rsid w:val="004403A3"/>
    <w:rsid w:val="004404A5"/>
    <w:rsid w:val="00442246"/>
    <w:rsid w:val="004530A2"/>
    <w:rsid w:val="00455965"/>
    <w:rsid w:val="004603FB"/>
    <w:rsid w:val="00462EA1"/>
    <w:rsid w:val="00463022"/>
    <w:rsid w:val="00464E9C"/>
    <w:rsid w:val="004657F1"/>
    <w:rsid w:val="00466A8C"/>
    <w:rsid w:val="004677A2"/>
    <w:rsid w:val="00475E41"/>
    <w:rsid w:val="00480932"/>
    <w:rsid w:val="004811F0"/>
    <w:rsid w:val="00483AEF"/>
    <w:rsid w:val="004860C1"/>
    <w:rsid w:val="00487D86"/>
    <w:rsid w:val="004941DA"/>
    <w:rsid w:val="004968B9"/>
    <w:rsid w:val="00496CB1"/>
    <w:rsid w:val="00497559"/>
    <w:rsid w:val="00497F37"/>
    <w:rsid w:val="004A078D"/>
    <w:rsid w:val="004A09BC"/>
    <w:rsid w:val="004B1FA0"/>
    <w:rsid w:val="004B3F38"/>
    <w:rsid w:val="004B5750"/>
    <w:rsid w:val="004C25B9"/>
    <w:rsid w:val="004C43F9"/>
    <w:rsid w:val="004C4B85"/>
    <w:rsid w:val="004C55B5"/>
    <w:rsid w:val="004C6CD5"/>
    <w:rsid w:val="004D0480"/>
    <w:rsid w:val="004D0994"/>
    <w:rsid w:val="004D2871"/>
    <w:rsid w:val="004D2AC0"/>
    <w:rsid w:val="004D5C4C"/>
    <w:rsid w:val="004E74D2"/>
    <w:rsid w:val="004F16D2"/>
    <w:rsid w:val="004F7F9B"/>
    <w:rsid w:val="00500F5B"/>
    <w:rsid w:val="005068D6"/>
    <w:rsid w:val="00506DC8"/>
    <w:rsid w:val="0050742F"/>
    <w:rsid w:val="005105DA"/>
    <w:rsid w:val="005130D8"/>
    <w:rsid w:val="00513741"/>
    <w:rsid w:val="005170AB"/>
    <w:rsid w:val="0053126A"/>
    <w:rsid w:val="00536005"/>
    <w:rsid w:val="00542CE2"/>
    <w:rsid w:val="005438EE"/>
    <w:rsid w:val="0054476D"/>
    <w:rsid w:val="00546A00"/>
    <w:rsid w:val="0055138A"/>
    <w:rsid w:val="005558F5"/>
    <w:rsid w:val="00556144"/>
    <w:rsid w:val="005568F9"/>
    <w:rsid w:val="0055778B"/>
    <w:rsid w:val="00557C39"/>
    <w:rsid w:val="00561154"/>
    <w:rsid w:val="005666EB"/>
    <w:rsid w:val="005676A4"/>
    <w:rsid w:val="005707D1"/>
    <w:rsid w:val="00571DE4"/>
    <w:rsid w:val="00576110"/>
    <w:rsid w:val="00576A42"/>
    <w:rsid w:val="00577605"/>
    <w:rsid w:val="00577E59"/>
    <w:rsid w:val="00584AB2"/>
    <w:rsid w:val="00586CF8"/>
    <w:rsid w:val="005878F6"/>
    <w:rsid w:val="00593CE7"/>
    <w:rsid w:val="0059616F"/>
    <w:rsid w:val="005A0A09"/>
    <w:rsid w:val="005A2066"/>
    <w:rsid w:val="005A3264"/>
    <w:rsid w:val="005A5568"/>
    <w:rsid w:val="005A5855"/>
    <w:rsid w:val="005A5ECF"/>
    <w:rsid w:val="005A6704"/>
    <w:rsid w:val="005B3099"/>
    <w:rsid w:val="005B7BF1"/>
    <w:rsid w:val="005C0BBB"/>
    <w:rsid w:val="005C3A49"/>
    <w:rsid w:val="005C45FD"/>
    <w:rsid w:val="005D379B"/>
    <w:rsid w:val="005D446C"/>
    <w:rsid w:val="005E53A2"/>
    <w:rsid w:val="005E7625"/>
    <w:rsid w:val="005F0CDF"/>
    <w:rsid w:val="005F2EB4"/>
    <w:rsid w:val="005F4AC1"/>
    <w:rsid w:val="005F6859"/>
    <w:rsid w:val="00600B19"/>
    <w:rsid w:val="00601D1F"/>
    <w:rsid w:val="00602C2B"/>
    <w:rsid w:val="00604D39"/>
    <w:rsid w:val="006117D3"/>
    <w:rsid w:val="006150A9"/>
    <w:rsid w:val="00622C7A"/>
    <w:rsid w:val="00627CE0"/>
    <w:rsid w:val="006334BF"/>
    <w:rsid w:val="00634103"/>
    <w:rsid w:val="00635834"/>
    <w:rsid w:val="00641267"/>
    <w:rsid w:val="006435D4"/>
    <w:rsid w:val="00643866"/>
    <w:rsid w:val="0064471A"/>
    <w:rsid w:val="00644BE4"/>
    <w:rsid w:val="006546FE"/>
    <w:rsid w:val="006558DE"/>
    <w:rsid w:val="00661A0E"/>
    <w:rsid w:val="00662FE6"/>
    <w:rsid w:val="00664225"/>
    <w:rsid w:val="00670D54"/>
    <w:rsid w:val="006728A4"/>
    <w:rsid w:val="0067601D"/>
    <w:rsid w:val="006818B9"/>
    <w:rsid w:val="00684D6E"/>
    <w:rsid w:val="006912F3"/>
    <w:rsid w:val="006945C2"/>
    <w:rsid w:val="006A027C"/>
    <w:rsid w:val="006A059E"/>
    <w:rsid w:val="006A14DC"/>
    <w:rsid w:val="006A1CEF"/>
    <w:rsid w:val="006A39C3"/>
    <w:rsid w:val="006A3BD4"/>
    <w:rsid w:val="006B30B6"/>
    <w:rsid w:val="006B688C"/>
    <w:rsid w:val="006C11A6"/>
    <w:rsid w:val="006C289D"/>
    <w:rsid w:val="006C321D"/>
    <w:rsid w:val="006C3A00"/>
    <w:rsid w:val="006C604F"/>
    <w:rsid w:val="006D4446"/>
    <w:rsid w:val="006D688D"/>
    <w:rsid w:val="006D7253"/>
    <w:rsid w:val="006E23CA"/>
    <w:rsid w:val="006E2E08"/>
    <w:rsid w:val="006E5F59"/>
    <w:rsid w:val="006F095F"/>
    <w:rsid w:val="007012C8"/>
    <w:rsid w:val="00707222"/>
    <w:rsid w:val="007111BD"/>
    <w:rsid w:val="0071287F"/>
    <w:rsid w:val="00713FBA"/>
    <w:rsid w:val="0072280B"/>
    <w:rsid w:val="007230F0"/>
    <w:rsid w:val="0073069E"/>
    <w:rsid w:val="00732325"/>
    <w:rsid w:val="00734B01"/>
    <w:rsid w:val="0073537C"/>
    <w:rsid w:val="0074349B"/>
    <w:rsid w:val="00747ACE"/>
    <w:rsid w:val="00751152"/>
    <w:rsid w:val="00751E14"/>
    <w:rsid w:val="0075301D"/>
    <w:rsid w:val="00754088"/>
    <w:rsid w:val="00755AEE"/>
    <w:rsid w:val="007608BF"/>
    <w:rsid w:val="0076485C"/>
    <w:rsid w:val="00770F6B"/>
    <w:rsid w:val="00771BB1"/>
    <w:rsid w:val="00771D3E"/>
    <w:rsid w:val="0077276D"/>
    <w:rsid w:val="00773E4A"/>
    <w:rsid w:val="007762B2"/>
    <w:rsid w:val="0078114D"/>
    <w:rsid w:val="00784D50"/>
    <w:rsid w:val="00784EB9"/>
    <w:rsid w:val="007906C9"/>
    <w:rsid w:val="007959C2"/>
    <w:rsid w:val="00796E03"/>
    <w:rsid w:val="00797CEA"/>
    <w:rsid w:val="00797FB5"/>
    <w:rsid w:val="007A14C2"/>
    <w:rsid w:val="007A3219"/>
    <w:rsid w:val="007A5816"/>
    <w:rsid w:val="007B5E20"/>
    <w:rsid w:val="007B6B29"/>
    <w:rsid w:val="007B7A91"/>
    <w:rsid w:val="007C02EC"/>
    <w:rsid w:val="007C515C"/>
    <w:rsid w:val="007C6873"/>
    <w:rsid w:val="007C6C23"/>
    <w:rsid w:val="007D3680"/>
    <w:rsid w:val="007D602D"/>
    <w:rsid w:val="007D72D4"/>
    <w:rsid w:val="007E00DA"/>
    <w:rsid w:val="007E715F"/>
    <w:rsid w:val="007E726C"/>
    <w:rsid w:val="007F42F8"/>
    <w:rsid w:val="007F556F"/>
    <w:rsid w:val="007F5A3D"/>
    <w:rsid w:val="007F6056"/>
    <w:rsid w:val="007F6354"/>
    <w:rsid w:val="007F7C63"/>
    <w:rsid w:val="00800140"/>
    <w:rsid w:val="00801ACB"/>
    <w:rsid w:val="00804137"/>
    <w:rsid w:val="008069C9"/>
    <w:rsid w:val="008075D4"/>
    <w:rsid w:val="00815416"/>
    <w:rsid w:val="00817DDD"/>
    <w:rsid w:val="00817E6D"/>
    <w:rsid w:val="00817EF0"/>
    <w:rsid w:val="00820F60"/>
    <w:rsid w:val="00822384"/>
    <w:rsid w:val="00825532"/>
    <w:rsid w:val="008266F1"/>
    <w:rsid w:val="00831615"/>
    <w:rsid w:val="00831C10"/>
    <w:rsid w:val="008334B3"/>
    <w:rsid w:val="008343C2"/>
    <w:rsid w:val="008343F8"/>
    <w:rsid w:val="00840E80"/>
    <w:rsid w:val="00841F8A"/>
    <w:rsid w:val="008420DC"/>
    <w:rsid w:val="00843E3F"/>
    <w:rsid w:val="00847266"/>
    <w:rsid w:val="00847AF7"/>
    <w:rsid w:val="00847F9B"/>
    <w:rsid w:val="00851A61"/>
    <w:rsid w:val="008531C7"/>
    <w:rsid w:val="008533F3"/>
    <w:rsid w:val="00853D44"/>
    <w:rsid w:val="008544CA"/>
    <w:rsid w:val="0085721B"/>
    <w:rsid w:val="008573CF"/>
    <w:rsid w:val="00862B04"/>
    <w:rsid w:val="00863A79"/>
    <w:rsid w:val="008719E5"/>
    <w:rsid w:val="0087495B"/>
    <w:rsid w:val="00876737"/>
    <w:rsid w:val="00876AB5"/>
    <w:rsid w:val="008835F3"/>
    <w:rsid w:val="00884F52"/>
    <w:rsid w:val="008857F4"/>
    <w:rsid w:val="00886E07"/>
    <w:rsid w:val="0089067D"/>
    <w:rsid w:val="00890746"/>
    <w:rsid w:val="00890C96"/>
    <w:rsid w:val="0089143E"/>
    <w:rsid w:val="0089170E"/>
    <w:rsid w:val="0089234F"/>
    <w:rsid w:val="00895CF2"/>
    <w:rsid w:val="00896201"/>
    <w:rsid w:val="00896ACE"/>
    <w:rsid w:val="008A0E1A"/>
    <w:rsid w:val="008A1004"/>
    <w:rsid w:val="008A1F2D"/>
    <w:rsid w:val="008A2F23"/>
    <w:rsid w:val="008A49C3"/>
    <w:rsid w:val="008A6A39"/>
    <w:rsid w:val="008A796E"/>
    <w:rsid w:val="008A7CD9"/>
    <w:rsid w:val="008B0ADA"/>
    <w:rsid w:val="008B3400"/>
    <w:rsid w:val="008B3F21"/>
    <w:rsid w:val="008B6AE7"/>
    <w:rsid w:val="008B7A5A"/>
    <w:rsid w:val="008B7D02"/>
    <w:rsid w:val="008B7F89"/>
    <w:rsid w:val="008C0C5D"/>
    <w:rsid w:val="008C1B84"/>
    <w:rsid w:val="008D0519"/>
    <w:rsid w:val="008D503F"/>
    <w:rsid w:val="008D60BC"/>
    <w:rsid w:val="008D7374"/>
    <w:rsid w:val="008E1553"/>
    <w:rsid w:val="008E160D"/>
    <w:rsid w:val="008E1D3B"/>
    <w:rsid w:val="008E3AC6"/>
    <w:rsid w:val="008E3FEF"/>
    <w:rsid w:val="008F1B26"/>
    <w:rsid w:val="008F3272"/>
    <w:rsid w:val="008F4835"/>
    <w:rsid w:val="008F486B"/>
    <w:rsid w:val="0090213F"/>
    <w:rsid w:val="00904584"/>
    <w:rsid w:val="00915C44"/>
    <w:rsid w:val="00920769"/>
    <w:rsid w:val="00920AE6"/>
    <w:rsid w:val="00922314"/>
    <w:rsid w:val="00927145"/>
    <w:rsid w:val="009317B6"/>
    <w:rsid w:val="009341E5"/>
    <w:rsid w:val="009342C4"/>
    <w:rsid w:val="00934C51"/>
    <w:rsid w:val="00941603"/>
    <w:rsid w:val="00942DB5"/>
    <w:rsid w:val="0094450C"/>
    <w:rsid w:val="00945D66"/>
    <w:rsid w:val="00952E94"/>
    <w:rsid w:val="00953CFF"/>
    <w:rsid w:val="009541A0"/>
    <w:rsid w:val="0095516B"/>
    <w:rsid w:val="00966A57"/>
    <w:rsid w:val="00970EEA"/>
    <w:rsid w:val="00977195"/>
    <w:rsid w:val="00980012"/>
    <w:rsid w:val="009851D7"/>
    <w:rsid w:val="0099523C"/>
    <w:rsid w:val="00996CFE"/>
    <w:rsid w:val="0099738F"/>
    <w:rsid w:val="009A03FD"/>
    <w:rsid w:val="009A1932"/>
    <w:rsid w:val="009A298B"/>
    <w:rsid w:val="009A3F37"/>
    <w:rsid w:val="009A587D"/>
    <w:rsid w:val="009A5F63"/>
    <w:rsid w:val="009A7037"/>
    <w:rsid w:val="009B11BB"/>
    <w:rsid w:val="009B1BB9"/>
    <w:rsid w:val="009B2A03"/>
    <w:rsid w:val="009B306D"/>
    <w:rsid w:val="009C0394"/>
    <w:rsid w:val="009C0A92"/>
    <w:rsid w:val="009C166B"/>
    <w:rsid w:val="009C3437"/>
    <w:rsid w:val="009C4DB5"/>
    <w:rsid w:val="009C61EF"/>
    <w:rsid w:val="009D0310"/>
    <w:rsid w:val="009D058A"/>
    <w:rsid w:val="009D182F"/>
    <w:rsid w:val="009D3D0B"/>
    <w:rsid w:val="009E0F54"/>
    <w:rsid w:val="009E18DE"/>
    <w:rsid w:val="009E3F07"/>
    <w:rsid w:val="009E5034"/>
    <w:rsid w:val="009E6E86"/>
    <w:rsid w:val="009F152F"/>
    <w:rsid w:val="00A00FA0"/>
    <w:rsid w:val="00A076A6"/>
    <w:rsid w:val="00A1433C"/>
    <w:rsid w:val="00A253F7"/>
    <w:rsid w:val="00A30DA5"/>
    <w:rsid w:val="00A311A9"/>
    <w:rsid w:val="00A33BFE"/>
    <w:rsid w:val="00A43F0D"/>
    <w:rsid w:val="00A45020"/>
    <w:rsid w:val="00A516C5"/>
    <w:rsid w:val="00A5455A"/>
    <w:rsid w:val="00A57970"/>
    <w:rsid w:val="00A57F86"/>
    <w:rsid w:val="00A61F49"/>
    <w:rsid w:val="00A670D0"/>
    <w:rsid w:val="00A71756"/>
    <w:rsid w:val="00A72379"/>
    <w:rsid w:val="00A75EC1"/>
    <w:rsid w:val="00A77E75"/>
    <w:rsid w:val="00A85945"/>
    <w:rsid w:val="00A91705"/>
    <w:rsid w:val="00A91C47"/>
    <w:rsid w:val="00A9666B"/>
    <w:rsid w:val="00AA05BE"/>
    <w:rsid w:val="00AA3356"/>
    <w:rsid w:val="00AA4CAF"/>
    <w:rsid w:val="00AA580C"/>
    <w:rsid w:val="00AA6231"/>
    <w:rsid w:val="00AB140D"/>
    <w:rsid w:val="00AB2FBE"/>
    <w:rsid w:val="00AB4B65"/>
    <w:rsid w:val="00AB51A6"/>
    <w:rsid w:val="00AB576E"/>
    <w:rsid w:val="00AB5C7D"/>
    <w:rsid w:val="00AB5DD8"/>
    <w:rsid w:val="00AC1A88"/>
    <w:rsid w:val="00AC1C03"/>
    <w:rsid w:val="00AC1C49"/>
    <w:rsid w:val="00AC1DE8"/>
    <w:rsid w:val="00AC237F"/>
    <w:rsid w:val="00AC32C3"/>
    <w:rsid w:val="00AC6D36"/>
    <w:rsid w:val="00AD1D57"/>
    <w:rsid w:val="00AD38D8"/>
    <w:rsid w:val="00AD4F02"/>
    <w:rsid w:val="00AD534D"/>
    <w:rsid w:val="00AE4147"/>
    <w:rsid w:val="00AF156B"/>
    <w:rsid w:val="00AF1BCC"/>
    <w:rsid w:val="00AF475A"/>
    <w:rsid w:val="00AF7BEF"/>
    <w:rsid w:val="00B0030B"/>
    <w:rsid w:val="00B031E0"/>
    <w:rsid w:val="00B10975"/>
    <w:rsid w:val="00B11D1F"/>
    <w:rsid w:val="00B17D45"/>
    <w:rsid w:val="00B20757"/>
    <w:rsid w:val="00B221E1"/>
    <w:rsid w:val="00B22739"/>
    <w:rsid w:val="00B23504"/>
    <w:rsid w:val="00B23FB0"/>
    <w:rsid w:val="00B2419F"/>
    <w:rsid w:val="00B2563B"/>
    <w:rsid w:val="00B25F86"/>
    <w:rsid w:val="00B34187"/>
    <w:rsid w:val="00B404D4"/>
    <w:rsid w:val="00B41CC9"/>
    <w:rsid w:val="00B44442"/>
    <w:rsid w:val="00B444CD"/>
    <w:rsid w:val="00B449D4"/>
    <w:rsid w:val="00B4631E"/>
    <w:rsid w:val="00B54365"/>
    <w:rsid w:val="00B5680C"/>
    <w:rsid w:val="00B61475"/>
    <w:rsid w:val="00B62F01"/>
    <w:rsid w:val="00B63A35"/>
    <w:rsid w:val="00B66052"/>
    <w:rsid w:val="00B74AF2"/>
    <w:rsid w:val="00B75087"/>
    <w:rsid w:val="00B82B4C"/>
    <w:rsid w:val="00B859C6"/>
    <w:rsid w:val="00B93151"/>
    <w:rsid w:val="00B9731D"/>
    <w:rsid w:val="00B97908"/>
    <w:rsid w:val="00BA689D"/>
    <w:rsid w:val="00BB17C3"/>
    <w:rsid w:val="00BB2E78"/>
    <w:rsid w:val="00BB47EB"/>
    <w:rsid w:val="00BB6DD7"/>
    <w:rsid w:val="00BB6E55"/>
    <w:rsid w:val="00BB7B7B"/>
    <w:rsid w:val="00BC0060"/>
    <w:rsid w:val="00BC0C62"/>
    <w:rsid w:val="00BC0D56"/>
    <w:rsid w:val="00BC14BD"/>
    <w:rsid w:val="00BC2C43"/>
    <w:rsid w:val="00BC30B3"/>
    <w:rsid w:val="00BC548F"/>
    <w:rsid w:val="00BD3182"/>
    <w:rsid w:val="00BD3663"/>
    <w:rsid w:val="00BD59FC"/>
    <w:rsid w:val="00BD6F68"/>
    <w:rsid w:val="00BE0B64"/>
    <w:rsid w:val="00BE7657"/>
    <w:rsid w:val="00BF0C8A"/>
    <w:rsid w:val="00BF0DFC"/>
    <w:rsid w:val="00BF2651"/>
    <w:rsid w:val="00C036CE"/>
    <w:rsid w:val="00C04D96"/>
    <w:rsid w:val="00C11645"/>
    <w:rsid w:val="00C15599"/>
    <w:rsid w:val="00C15A10"/>
    <w:rsid w:val="00C15B2A"/>
    <w:rsid w:val="00C165A9"/>
    <w:rsid w:val="00C22A6C"/>
    <w:rsid w:val="00C26BC2"/>
    <w:rsid w:val="00C36E71"/>
    <w:rsid w:val="00C407A7"/>
    <w:rsid w:val="00C52D3A"/>
    <w:rsid w:val="00C55146"/>
    <w:rsid w:val="00C55899"/>
    <w:rsid w:val="00C641C8"/>
    <w:rsid w:val="00C76E5E"/>
    <w:rsid w:val="00C826D7"/>
    <w:rsid w:val="00C86127"/>
    <w:rsid w:val="00C86850"/>
    <w:rsid w:val="00C87CD9"/>
    <w:rsid w:val="00C90BCE"/>
    <w:rsid w:val="00C91DDF"/>
    <w:rsid w:val="00C93DF2"/>
    <w:rsid w:val="00C950A6"/>
    <w:rsid w:val="00CA17FE"/>
    <w:rsid w:val="00CA18B8"/>
    <w:rsid w:val="00CA38EA"/>
    <w:rsid w:val="00CA3E10"/>
    <w:rsid w:val="00CA645B"/>
    <w:rsid w:val="00CB01C9"/>
    <w:rsid w:val="00CB136C"/>
    <w:rsid w:val="00CB2947"/>
    <w:rsid w:val="00CB59A7"/>
    <w:rsid w:val="00CB600E"/>
    <w:rsid w:val="00CB75CF"/>
    <w:rsid w:val="00CC2F45"/>
    <w:rsid w:val="00CC6315"/>
    <w:rsid w:val="00CD29AB"/>
    <w:rsid w:val="00CD5CC8"/>
    <w:rsid w:val="00CD6C27"/>
    <w:rsid w:val="00CE3629"/>
    <w:rsid w:val="00CE79B3"/>
    <w:rsid w:val="00CF16C3"/>
    <w:rsid w:val="00CF2F2B"/>
    <w:rsid w:val="00CF5E67"/>
    <w:rsid w:val="00CF78E3"/>
    <w:rsid w:val="00D04579"/>
    <w:rsid w:val="00D0677C"/>
    <w:rsid w:val="00D068A4"/>
    <w:rsid w:val="00D12F64"/>
    <w:rsid w:val="00D141E4"/>
    <w:rsid w:val="00D15FCC"/>
    <w:rsid w:val="00D162E9"/>
    <w:rsid w:val="00D20C1A"/>
    <w:rsid w:val="00D20CD6"/>
    <w:rsid w:val="00D20E2A"/>
    <w:rsid w:val="00D21ED9"/>
    <w:rsid w:val="00D259FA"/>
    <w:rsid w:val="00D263D8"/>
    <w:rsid w:val="00D330E3"/>
    <w:rsid w:val="00D34BD0"/>
    <w:rsid w:val="00D36E98"/>
    <w:rsid w:val="00D37AF6"/>
    <w:rsid w:val="00D37F42"/>
    <w:rsid w:val="00D4204B"/>
    <w:rsid w:val="00D45FBB"/>
    <w:rsid w:val="00D46B78"/>
    <w:rsid w:val="00D517B3"/>
    <w:rsid w:val="00D54DAF"/>
    <w:rsid w:val="00D5658D"/>
    <w:rsid w:val="00D602F2"/>
    <w:rsid w:val="00D60C05"/>
    <w:rsid w:val="00D61CC7"/>
    <w:rsid w:val="00D624E4"/>
    <w:rsid w:val="00D631F6"/>
    <w:rsid w:val="00D6381E"/>
    <w:rsid w:val="00D638F0"/>
    <w:rsid w:val="00D63D14"/>
    <w:rsid w:val="00D63D81"/>
    <w:rsid w:val="00D7055A"/>
    <w:rsid w:val="00D71168"/>
    <w:rsid w:val="00D71424"/>
    <w:rsid w:val="00D73150"/>
    <w:rsid w:val="00D81A17"/>
    <w:rsid w:val="00D84811"/>
    <w:rsid w:val="00D86F1E"/>
    <w:rsid w:val="00D87534"/>
    <w:rsid w:val="00D87703"/>
    <w:rsid w:val="00D91824"/>
    <w:rsid w:val="00D92752"/>
    <w:rsid w:val="00D927D3"/>
    <w:rsid w:val="00DA0ACA"/>
    <w:rsid w:val="00DA3E2C"/>
    <w:rsid w:val="00DA6CE4"/>
    <w:rsid w:val="00DA7373"/>
    <w:rsid w:val="00DB069B"/>
    <w:rsid w:val="00DB1DC5"/>
    <w:rsid w:val="00DC4F24"/>
    <w:rsid w:val="00DD0AED"/>
    <w:rsid w:val="00DD1DBD"/>
    <w:rsid w:val="00DD453C"/>
    <w:rsid w:val="00DD6417"/>
    <w:rsid w:val="00DD6B2F"/>
    <w:rsid w:val="00DD75D4"/>
    <w:rsid w:val="00DE75D9"/>
    <w:rsid w:val="00DF3D92"/>
    <w:rsid w:val="00DF59B4"/>
    <w:rsid w:val="00E00B4D"/>
    <w:rsid w:val="00E03703"/>
    <w:rsid w:val="00E03727"/>
    <w:rsid w:val="00E03DEF"/>
    <w:rsid w:val="00E03E83"/>
    <w:rsid w:val="00E06E82"/>
    <w:rsid w:val="00E1250E"/>
    <w:rsid w:val="00E13334"/>
    <w:rsid w:val="00E15CEF"/>
    <w:rsid w:val="00E20053"/>
    <w:rsid w:val="00E223CC"/>
    <w:rsid w:val="00E2778B"/>
    <w:rsid w:val="00E41998"/>
    <w:rsid w:val="00E45F5C"/>
    <w:rsid w:val="00E460D9"/>
    <w:rsid w:val="00E56EA2"/>
    <w:rsid w:val="00E600ED"/>
    <w:rsid w:val="00E6207A"/>
    <w:rsid w:val="00E629F3"/>
    <w:rsid w:val="00E6400E"/>
    <w:rsid w:val="00E64489"/>
    <w:rsid w:val="00E64857"/>
    <w:rsid w:val="00E64A01"/>
    <w:rsid w:val="00E65D25"/>
    <w:rsid w:val="00E66E3D"/>
    <w:rsid w:val="00E675F0"/>
    <w:rsid w:val="00E71235"/>
    <w:rsid w:val="00E71A28"/>
    <w:rsid w:val="00E72529"/>
    <w:rsid w:val="00E73E13"/>
    <w:rsid w:val="00E74926"/>
    <w:rsid w:val="00E75926"/>
    <w:rsid w:val="00E764B5"/>
    <w:rsid w:val="00E84D2A"/>
    <w:rsid w:val="00E85345"/>
    <w:rsid w:val="00E87890"/>
    <w:rsid w:val="00E90999"/>
    <w:rsid w:val="00E90DDA"/>
    <w:rsid w:val="00E93CCE"/>
    <w:rsid w:val="00E9571C"/>
    <w:rsid w:val="00E9602B"/>
    <w:rsid w:val="00E965B6"/>
    <w:rsid w:val="00EA5217"/>
    <w:rsid w:val="00EA6D0C"/>
    <w:rsid w:val="00EB129B"/>
    <w:rsid w:val="00EB312D"/>
    <w:rsid w:val="00EB5205"/>
    <w:rsid w:val="00EB716D"/>
    <w:rsid w:val="00EB7E2A"/>
    <w:rsid w:val="00EC429C"/>
    <w:rsid w:val="00EC4D78"/>
    <w:rsid w:val="00EC71FF"/>
    <w:rsid w:val="00ED1640"/>
    <w:rsid w:val="00ED2A5E"/>
    <w:rsid w:val="00ED32D1"/>
    <w:rsid w:val="00ED686E"/>
    <w:rsid w:val="00EE5E80"/>
    <w:rsid w:val="00EE635A"/>
    <w:rsid w:val="00EF075E"/>
    <w:rsid w:val="00EF1708"/>
    <w:rsid w:val="00EF4813"/>
    <w:rsid w:val="00F0152D"/>
    <w:rsid w:val="00F049F3"/>
    <w:rsid w:val="00F10744"/>
    <w:rsid w:val="00F13AC2"/>
    <w:rsid w:val="00F149FF"/>
    <w:rsid w:val="00F208FD"/>
    <w:rsid w:val="00F20C12"/>
    <w:rsid w:val="00F242AD"/>
    <w:rsid w:val="00F26C7F"/>
    <w:rsid w:val="00F27C31"/>
    <w:rsid w:val="00F31159"/>
    <w:rsid w:val="00F34304"/>
    <w:rsid w:val="00F37931"/>
    <w:rsid w:val="00F379FE"/>
    <w:rsid w:val="00F37C2C"/>
    <w:rsid w:val="00F41FC5"/>
    <w:rsid w:val="00F42B6B"/>
    <w:rsid w:val="00F43E3C"/>
    <w:rsid w:val="00F446AF"/>
    <w:rsid w:val="00F46834"/>
    <w:rsid w:val="00F555E0"/>
    <w:rsid w:val="00F56614"/>
    <w:rsid w:val="00F604B2"/>
    <w:rsid w:val="00F66647"/>
    <w:rsid w:val="00F66E35"/>
    <w:rsid w:val="00F671F5"/>
    <w:rsid w:val="00F67203"/>
    <w:rsid w:val="00F70CEB"/>
    <w:rsid w:val="00F743E0"/>
    <w:rsid w:val="00F77328"/>
    <w:rsid w:val="00F77561"/>
    <w:rsid w:val="00F82FCF"/>
    <w:rsid w:val="00F8563F"/>
    <w:rsid w:val="00F87AD2"/>
    <w:rsid w:val="00F87C3B"/>
    <w:rsid w:val="00F91ACC"/>
    <w:rsid w:val="00F924F0"/>
    <w:rsid w:val="00F94423"/>
    <w:rsid w:val="00F955E1"/>
    <w:rsid w:val="00FA2E89"/>
    <w:rsid w:val="00FA36E4"/>
    <w:rsid w:val="00FA45D2"/>
    <w:rsid w:val="00FA4645"/>
    <w:rsid w:val="00FA6E41"/>
    <w:rsid w:val="00FB02AD"/>
    <w:rsid w:val="00FB0630"/>
    <w:rsid w:val="00FB18D7"/>
    <w:rsid w:val="00FB48C0"/>
    <w:rsid w:val="00FB4F17"/>
    <w:rsid w:val="00FB570D"/>
    <w:rsid w:val="00FC0F56"/>
    <w:rsid w:val="00FC2200"/>
    <w:rsid w:val="00FE1EC5"/>
    <w:rsid w:val="00FE40E3"/>
    <w:rsid w:val="00FE61FB"/>
    <w:rsid w:val="00FF0DC7"/>
    <w:rsid w:val="00FF1B38"/>
    <w:rsid w:val="00FF7239"/>
  </w:rsids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053"/>
    <w:rPr>
      <w:sz w:val="24"/>
      <w:vertAlign w:val="subscript"/>
      <w:lang w:val="sk-SK" w:eastAsia="sk-SK" w:bidi="ar-SA"/>
    </w:rPr>
  </w:style>
  <w:style w:type="paragraph" w:styleId="Heading1">
    <w:name w:val="heading 1"/>
    <w:basedOn w:val="Normal"/>
    <w:next w:val="Normal"/>
    <w:uiPriority w:val="9"/>
    <w:qFormat/>
    <w:pPr>
      <w:keepNext/>
      <w:spacing w:before="120"/>
      <w:ind w:right="-1"/>
      <w:jc w:val="center"/>
      <w:outlineLvl w:val="0"/>
    </w:pPr>
    <w:rPr>
      <w:vertAlign w:val="baseline"/>
    </w:rPr>
  </w:style>
  <w:style w:type="paragraph" w:styleId="Heading2">
    <w:name w:val="heading 2"/>
    <w:basedOn w:val="Normal"/>
    <w:next w:val="Normal"/>
    <w:uiPriority w:val="9"/>
    <w:qFormat/>
    <w:pPr>
      <w:keepNext/>
      <w:spacing w:before="240" w:after="60"/>
      <w:outlineLvl w:val="1"/>
    </w:pPr>
    <w:rPr>
      <w:rFonts w:ascii="Arial" w:hAnsi="Arial"/>
      <w:b/>
      <w:i/>
      <w:sz w:val="28"/>
      <w:vertAlign w:val="baseline"/>
    </w:rPr>
  </w:style>
  <w:style w:type="paragraph" w:styleId="Heading3">
    <w:name w:val="heading 3"/>
    <w:basedOn w:val="Normal"/>
    <w:next w:val="Normal"/>
    <w:uiPriority w:val="9"/>
    <w:qFormat/>
    <w:pPr>
      <w:keepNext/>
      <w:ind w:right="-1" w:firstLine="426"/>
      <w:jc w:val="center"/>
      <w:outlineLvl w:val="2"/>
    </w:pPr>
    <w:rPr>
      <w:vertAlign w:val="baseline"/>
    </w:rPr>
  </w:style>
  <w:style w:type="paragraph" w:styleId="Heading9">
    <w:name w:val="heading 9"/>
    <w:basedOn w:val="Normal"/>
    <w:next w:val="Normal"/>
    <w:uiPriority w:val="9"/>
    <w:qFormat/>
    <w:pPr>
      <w:keepNext/>
      <w:ind w:firstLine="708"/>
      <w:jc w:val="center"/>
      <w:outlineLvl w:val="8"/>
    </w:pPr>
    <w:rPr>
      <w:b/>
      <w:vertAlign w:val="baselin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uiPriority w:val="10"/>
    <w:qFormat/>
    <w:pPr>
      <w:widowControl w:val="0"/>
      <w:spacing w:before="100" w:after="100"/>
      <w:jc w:val="center"/>
    </w:pPr>
    <w:rPr>
      <w:rFonts w:ascii="Arial" w:hAnsi="Arial"/>
      <w:b/>
      <w:color w:val="000000"/>
      <w:sz w:val="22"/>
      <w:vertAlign w:val="baseline"/>
    </w:rPr>
  </w:style>
  <w:style w:type="paragraph" w:styleId="BodyText">
    <w:name w:val="Body Text"/>
    <w:basedOn w:val="Normal"/>
    <w:pPr>
      <w:jc w:val="both"/>
    </w:pPr>
    <w:rPr>
      <w:vertAlign w:val="baseline"/>
    </w:rPr>
  </w:style>
  <w:style w:type="paragraph" w:customStyle="1" w:styleId="Nadpis2stoed">
    <w:name w:val="Nadpis 2 stoed"/>
    <w:basedOn w:val="Heading2"/>
    <w:next w:val="Normal"/>
    <w:pPr>
      <w:tabs>
        <w:tab w:val="left" w:pos="284"/>
      </w:tabs>
      <w:spacing w:before="120" w:after="0"/>
      <w:jc w:val="center"/>
      <w:outlineLvl w:val="9"/>
    </w:pPr>
    <w:rPr>
      <w:rFonts w:ascii="Times New Roman" w:hAnsi="Times New Roman"/>
      <w:b w:val="0"/>
      <w:i w:val="0"/>
      <w:noProof w:val="0"/>
      <w:sz w:val="24"/>
      <w:lang w:val="cs-CZ"/>
    </w:rPr>
  </w:style>
  <w:style w:type="paragraph" w:styleId="BodyText2">
    <w:name w:val="Body Text 2"/>
    <w:basedOn w:val="Normal"/>
    <w:pPr>
      <w:widowControl w:val="0"/>
      <w:spacing w:before="100" w:after="100"/>
    </w:pPr>
    <w:rPr>
      <w:rFonts w:ascii="Arial" w:hAnsi="Arial"/>
      <w:color w:val="000000"/>
      <w:sz w:val="22"/>
      <w:vertAlign w:val="baseline"/>
    </w:rPr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paragraph" w:customStyle="1" w:styleId="Styl9">
    <w:name w:val="Styl9"/>
    <w:basedOn w:val="Normal"/>
    <w:pPr>
      <w:tabs>
        <w:tab w:val="left" w:pos="851"/>
      </w:tabs>
      <w:spacing w:before="120"/>
      <w:ind w:left="681" w:hanging="397"/>
    </w:pPr>
    <w:rPr>
      <w:noProof w:val="0"/>
      <w:vertAlign w:val="baseline"/>
      <w:lang w:val="cs-CZ"/>
    </w:rPr>
  </w:style>
  <w:style w:type="paragraph" w:styleId="FootnoteText">
    <w:name w:val="footnote text"/>
    <w:basedOn w:val="Normal"/>
    <w:semiHidden/>
    <w:pPr>
      <w:widowControl w:val="0"/>
      <w:spacing w:before="100" w:after="100"/>
    </w:pPr>
    <w:rPr>
      <w:color w:val="000000"/>
      <w:sz w:val="20"/>
      <w:vertAlign w:val="baseline"/>
    </w:rPr>
  </w:style>
  <w:style w:type="paragraph" w:customStyle="1" w:styleId="Styl8">
    <w:name w:val="Styl8"/>
    <w:basedOn w:val="Normal"/>
    <w:pPr>
      <w:tabs>
        <w:tab w:val="left" w:pos="284"/>
      </w:tabs>
      <w:spacing w:before="120"/>
      <w:ind w:firstLine="851"/>
    </w:pPr>
    <w:rPr>
      <w:noProof w:val="0"/>
      <w:vertAlign w:val="baseline"/>
      <w:lang w:val="cs-CZ"/>
    </w:rPr>
  </w:style>
  <w:style w:type="paragraph" w:styleId="PlainText">
    <w:name w:val="Plain Text"/>
    <w:basedOn w:val="Normal"/>
    <w:rPr>
      <w:rFonts w:ascii="Courier New" w:hAnsi="Courier New"/>
      <w:sz w:val="20"/>
      <w:vertAlign w:val="baseline"/>
    </w:rPr>
  </w:style>
  <w:style w:type="paragraph" w:customStyle="1" w:styleId="Zkladntext">
    <w:name w:val="Z‡kladn’ text"/>
    <w:basedOn w:val="Normal"/>
    <w:pPr>
      <w:jc w:val="both"/>
    </w:pPr>
    <w:rPr>
      <w:rFonts w:ascii="Arial" w:hAnsi="Arial"/>
      <w:noProof w:val="0"/>
      <w:vertAlign w:val="baseline"/>
      <w:lang w:val="cs-CZ"/>
    </w:rPr>
  </w:style>
  <w:style w:type="paragraph" w:customStyle="1" w:styleId="BodyText20">
    <w:name w:val="Body Text 2"/>
    <w:basedOn w:val="Normal"/>
    <w:pPr>
      <w:spacing w:before="120"/>
    </w:pPr>
    <w:rPr>
      <w:sz w:val="22"/>
      <w:vertAlign w:val="baseline"/>
    </w:rPr>
  </w:style>
  <w:style w:type="paragraph" w:customStyle="1" w:styleId="Styl3">
    <w:name w:val="Styl3"/>
    <w:basedOn w:val="Normal"/>
    <w:pPr>
      <w:widowControl w:val="0"/>
      <w:tabs>
        <w:tab w:val="left" w:pos="851"/>
      </w:tabs>
      <w:ind w:left="1305" w:hanging="454"/>
    </w:pPr>
    <w:rPr>
      <w:noProof w:val="0"/>
      <w:vertAlign w:val="baseline"/>
      <w:lang w:val="cs-CZ"/>
    </w:rPr>
  </w:style>
  <w:style w:type="paragraph" w:customStyle="1" w:styleId="Styl1">
    <w:name w:val="Styl1"/>
    <w:basedOn w:val="Normal"/>
    <w:pPr>
      <w:tabs>
        <w:tab w:val="left" w:pos="851"/>
        <w:tab w:val="right" w:leader="dot" w:pos="9072"/>
      </w:tabs>
      <w:ind w:left="851" w:hanging="851"/>
    </w:pPr>
    <w:rPr>
      <w:noProof w:val="0"/>
      <w:vertAlign w:val="baseline"/>
      <w:lang w:val="cs-CZ"/>
    </w:rPr>
  </w:style>
  <w:style w:type="paragraph" w:styleId="BodyTextIndent3">
    <w:name w:val="Body Text Indent 3"/>
    <w:basedOn w:val="Normal"/>
    <w:pPr>
      <w:spacing w:before="120"/>
      <w:ind w:right="-1" w:firstLine="708"/>
      <w:jc w:val="both"/>
    </w:pPr>
    <w:rPr>
      <w:vertAlign w:val="baseline"/>
    </w:rPr>
  </w:style>
  <w:style w:type="paragraph" w:styleId="BodyTextIndent">
    <w:name w:val="Body Text Indent"/>
    <w:basedOn w:val="Normal"/>
    <w:pPr>
      <w:spacing w:before="120"/>
      <w:ind w:left="60"/>
      <w:jc w:val="both"/>
    </w:pPr>
    <w:rPr>
      <w:vertAlign w:val="baseline"/>
    </w:rPr>
  </w:style>
  <w:style w:type="paragraph" w:customStyle="1" w:styleId="Blockquote">
    <w:name w:val="Blockquote"/>
    <w:basedOn w:val="Normal"/>
    <w:pPr>
      <w:widowControl w:val="0"/>
      <w:spacing w:before="100" w:after="100"/>
      <w:ind w:left="360" w:right="360"/>
    </w:pPr>
    <w:rPr>
      <w:vertAlign w:val="baseline"/>
    </w:rPr>
  </w:style>
  <w:style w:type="paragraph" w:styleId="BodyText3">
    <w:name w:val="Body Text 3"/>
    <w:basedOn w:val="Normal"/>
    <w:pPr>
      <w:spacing w:before="120"/>
      <w:ind w:right="-1"/>
      <w:jc w:val="both"/>
    </w:pPr>
    <w:rPr>
      <w:vertAlign w:val="baseline"/>
    </w:rPr>
  </w:style>
  <w:style w:type="paragraph" w:customStyle="1" w:styleId="DefinitionTerm">
    <w:name w:val="Definition Term"/>
    <w:basedOn w:val="Normal"/>
    <w:next w:val="Normal"/>
    <w:pPr>
      <w:widowControl w:val="0"/>
    </w:pPr>
    <w:rPr>
      <w:vertAlign w:val="baseline"/>
    </w:r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pPr>
      <w:tabs>
        <w:tab w:val="center" w:pos="4536"/>
        <w:tab w:val="right" w:pos="9072"/>
      </w:tabs>
    </w:pPr>
    <w:rPr>
      <w:vertAlign w:val="baseline"/>
    </w:rPr>
  </w:style>
  <w:style w:type="paragraph" w:styleId="BodyTextIndent2">
    <w:name w:val="Body Text Indent 2"/>
    <w:basedOn w:val="Normal"/>
    <w:pPr>
      <w:spacing w:before="120"/>
      <w:ind w:right="-1" w:firstLine="705"/>
      <w:jc w:val="both"/>
    </w:pPr>
    <w:rPr>
      <w:vertAlign w:val="baseline"/>
    </w:rPr>
  </w:style>
  <w:style w:type="paragraph" w:customStyle="1" w:styleId="J-formtdokumentu">
    <w:name w:val="J-formát dokumentu"/>
    <w:basedOn w:val="Normal"/>
    <w:pPr>
      <w:spacing w:before="120"/>
      <w:jc w:val="both"/>
    </w:pPr>
    <w:rPr>
      <w:rFonts w:ascii="Arial" w:hAnsi="Arial"/>
      <w:sz w:val="22"/>
      <w:vertAlign w:val="baseline"/>
    </w:rPr>
  </w:style>
  <w:style w:type="paragraph" w:styleId="BlockText">
    <w:name w:val="Block Text"/>
    <w:basedOn w:val="Normal"/>
    <w:pPr>
      <w:tabs>
        <w:tab w:val="left" w:pos="1418"/>
      </w:tabs>
      <w:ind w:left="486" w:right="-1"/>
      <w:jc w:val="both"/>
    </w:pPr>
    <w:rPr>
      <w:noProof w:val="0"/>
      <w:snapToGrid w:val="0"/>
      <w:vertAlign w:val="baseline"/>
      <w:lang w:eastAsia="cs-CZ"/>
    </w:rPr>
  </w:style>
  <w:style w:type="paragraph" w:styleId="BalloonText">
    <w:name w:val="Balloon Text"/>
    <w:basedOn w:val="Normal"/>
    <w:semiHidden/>
    <w:rPr>
      <w:rFonts w:ascii="Tahoma" w:hAnsi="Tahoma" w:cs="csss10"/>
      <w:sz w:val="16"/>
      <w:szCs w:val="16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customStyle="1" w:styleId="ListParagraph">
    <w:name w:val="List Paragraph"/>
    <w:basedOn w:val="Normal"/>
    <w:rsid w:val="001A61B7"/>
    <w:pPr>
      <w:ind w:left="708"/>
    </w:pPr>
    <w:rPr>
      <w:szCs w:val="24"/>
      <w:vertAlign w:val="baseli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508</TotalTime>
  <Pages>1</Pages>
  <Words>4301</Words>
  <Characters>24520</Characters>
  <Application>Microsoft Office Word</Application>
  <DocSecurity>0</DocSecurity>
  <Lines>204</Lines>
  <Paragraphs>57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(návrh 20</vt:lpstr>
    </vt:vector>
  </TitlesOfParts>
  <Company>MDPT</Company>
  <LinksUpToDate>false</LinksUpToDate>
  <CharactersWithSpaces>28764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(návrh 20</dc:title>
  <dc:creator>OI</dc:creator>
  <cp:lastModifiedBy>harustak</cp:lastModifiedBy>
  <cp:revision>67</cp:revision>
  <cp:lastPrinted>2010-01-04T09:42:00Z</cp:lastPrinted>
  <dcterms:created xsi:type="dcterms:W3CDTF">2009-11-23T10:41:00Z</dcterms:created>
  <dcterms:modified xsi:type="dcterms:W3CDTF">2010-01-04T09:42:00Z</dcterms:modified>
</cp:coreProperties>
</file>