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5626A2">
        <w:rPr>
          <w:rFonts w:cs="Times New Roman"/>
          <w:sz w:val="22"/>
        </w:rPr>
        <w:t>2340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626A2">
        <w:rPr>
          <w:rFonts w:cs="Times New Roman"/>
        </w:rPr>
        <w:t>1810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626A2">
        <w:rPr>
          <w:rFonts w:cs="Arial"/>
          <w:sz w:val="22"/>
          <w:szCs w:val="22"/>
        </w:rPr>
        <w:t>o</w:t>
      </w:r>
      <w:r w:rsidR="00EB1D21">
        <w:rPr>
          <w:rFonts w:cs="Arial"/>
          <w:sz w:val="22"/>
          <w:szCs w:val="22"/>
        </w:rPr>
        <w:t xml:space="preserve"> </w:t>
      </w:r>
      <w:r w:rsidR="00536D86">
        <w:rPr>
          <w:rFonts w:cs="Arial"/>
          <w:sz w:val="22"/>
          <w:szCs w:val="22"/>
        </w:rPr>
        <w:t>4</w:t>
      </w:r>
      <w:r w:rsidR="00EB1D21">
        <w:rPr>
          <w:rFonts w:cs="Arial"/>
          <w:sz w:val="22"/>
          <w:szCs w:val="22"/>
        </w:rPr>
        <w:t>. decembra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626A2" w:rsidRPr="006446D0" w:rsidP="005626A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6446D0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6446D0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6446D0">
        <w:rPr>
          <w:rFonts w:cs="Times New Roman"/>
          <w:sz w:val="22"/>
          <w:szCs w:val="22"/>
        </w:rPr>
        <w:t xml:space="preserve"> zákona, ktorým sa mení a dopĺňa zákon č. 528/2008 Z. z. o pomoci a podpore poskytovanej z fondov Európskeho spoločenstva v znení zákona č. 266/2009 Z. z. a o zmene a doplnení niektorých zákonov (tlač 1311) – prvé čítanie</w:t>
      </w:r>
    </w:p>
    <w:p w:rsidR="005626A2" w:rsidP="005626A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626A2" w:rsidP="005626A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626A2" w:rsidP="005626A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5626A2" w:rsidP="005626A2">
      <w:pPr>
        <w:jc w:val="both"/>
        <w:rPr>
          <w:rFonts w:cs="Arial"/>
          <w:b/>
          <w:sz w:val="28"/>
          <w:szCs w:val="28"/>
        </w:rPr>
      </w:pPr>
    </w:p>
    <w:p w:rsidR="005626A2" w:rsidP="005626A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5626A2" w:rsidP="005626A2">
      <w:pPr>
        <w:jc w:val="both"/>
        <w:rPr>
          <w:rFonts w:cs="Arial"/>
          <w:b/>
          <w:sz w:val="22"/>
          <w:szCs w:val="22"/>
        </w:rPr>
      </w:pPr>
    </w:p>
    <w:p w:rsidR="005626A2" w:rsidP="005626A2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5626A2" w:rsidP="005626A2">
      <w:pPr>
        <w:ind w:firstLine="708"/>
        <w:jc w:val="both"/>
        <w:rPr>
          <w:rFonts w:cs="Arial"/>
          <w:sz w:val="22"/>
          <w:szCs w:val="22"/>
        </w:rPr>
      </w:pPr>
    </w:p>
    <w:p w:rsidR="005626A2" w:rsidP="005626A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626A2" w:rsidP="005626A2">
      <w:pPr>
        <w:jc w:val="both"/>
        <w:rPr>
          <w:rFonts w:cs="Arial"/>
          <w:b/>
          <w:sz w:val="22"/>
          <w:szCs w:val="22"/>
        </w:rPr>
      </w:pPr>
    </w:p>
    <w:p w:rsidR="005626A2" w:rsidP="005626A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</w:t>
      </w: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hospodársku politiku </w:t>
      </w:r>
      <w:r>
        <w:rPr>
          <w:rFonts w:cs="Arial"/>
          <w:sz w:val="22"/>
          <w:szCs w:val="22"/>
        </w:rPr>
        <w:t xml:space="preserve">  a</w:t>
      </w: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 regionálny rozvoj; </w:t>
      </w: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</w:p>
    <w:p w:rsidR="005626A2" w:rsidP="005626A2">
      <w:pPr>
        <w:ind w:left="1200"/>
        <w:jc w:val="both"/>
        <w:rPr>
          <w:rFonts w:cs="Arial"/>
          <w:sz w:val="22"/>
          <w:szCs w:val="22"/>
        </w:rPr>
      </w:pPr>
    </w:p>
    <w:p w:rsidR="005626A2" w:rsidP="005626A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626A2" w:rsidP="005626A2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5626A2" w:rsidP="005626A2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verejnú správu a regionálny rozvoj 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E45E37">
        <w:rPr>
          <w:rFonts w:cs="Times New Roman"/>
          <w:sz w:val="22"/>
          <w:szCs w:val="22"/>
        </w:rPr>
        <w:t>och</w:t>
      </w:r>
      <w:r w:rsidR="0060333A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do 27. januára 2010 a v gestorskom výbore do 29. januára 2010.</w:t>
      </w:r>
    </w:p>
    <w:p w:rsidR="005626A2" w:rsidRPr="001B0C70" w:rsidP="005626A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Jaroslav   I z á k   v. r.</w:t>
      </w: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3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60333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3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60333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B0C70"/>
    <w:rsid w:val="00210FB7"/>
    <w:rsid w:val="002363C5"/>
    <w:rsid w:val="002620B4"/>
    <w:rsid w:val="00384025"/>
    <w:rsid w:val="00483F67"/>
    <w:rsid w:val="00534367"/>
    <w:rsid w:val="00536D86"/>
    <w:rsid w:val="005626A2"/>
    <w:rsid w:val="005D67C2"/>
    <w:rsid w:val="005D775A"/>
    <w:rsid w:val="0060333A"/>
    <w:rsid w:val="0061422E"/>
    <w:rsid w:val="006446D0"/>
    <w:rsid w:val="00724F5B"/>
    <w:rsid w:val="007542C9"/>
    <w:rsid w:val="00765600"/>
    <w:rsid w:val="007A5AEE"/>
    <w:rsid w:val="00814864"/>
    <w:rsid w:val="008D5378"/>
    <w:rsid w:val="008E44F8"/>
    <w:rsid w:val="00A64BBE"/>
    <w:rsid w:val="00B74BC0"/>
    <w:rsid w:val="00BA441B"/>
    <w:rsid w:val="00E25A75"/>
    <w:rsid w:val="00E45E37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2009-06-29T09:28:00Z</cp:lastPrinted>
  <dcterms:created xsi:type="dcterms:W3CDTF">2009-12-11T13:59:00Z</dcterms:created>
  <dcterms:modified xsi:type="dcterms:W3CDTF">2009-12-14T11:17:00Z</dcterms:modified>
</cp:coreProperties>
</file>