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>
      <w:pPr>
        <w:pStyle w:val="Title"/>
      </w:pPr>
      <w:r>
        <w:t>Národná rada Slovenskej republiky</w:t>
      </w:r>
    </w:p>
    <w:p w:rsidR="000C36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C3652">
      <w:pPr>
        <w:pStyle w:val="Heading2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I</w:t>
      </w:r>
      <w:r w:rsidR="006E1191">
        <w:rPr>
          <w:rFonts w:ascii="AT*Toronto" w:hAnsi="AT*Toronto"/>
          <w:b/>
          <w:bCs/>
          <w:sz w:val="28"/>
          <w:szCs w:val="28"/>
        </w:rPr>
        <w:t>V</w:t>
      </w:r>
      <w:r>
        <w:rPr>
          <w:rFonts w:ascii="AT*Toronto" w:hAnsi="AT*Toronto"/>
          <w:b/>
          <w:bCs/>
          <w:sz w:val="28"/>
          <w:szCs w:val="28"/>
        </w:rPr>
        <w:t>. volebné  obdobie</w:t>
      </w:r>
    </w:p>
    <w:p w:rsidR="00B11A19">
      <w:pPr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 Číslo: </w:t>
      </w:r>
      <w:r w:rsidR="003B5A76">
        <w:rPr>
          <w:rFonts w:ascii="Times New Roman" w:hAnsi="Times New Roman" w:cs="Times New Roman"/>
        </w:rPr>
        <w:t>133</w:t>
      </w:r>
      <w:r w:rsidR="0089768F">
        <w:rPr>
          <w:rFonts w:ascii="Times New Roman" w:hAnsi="Times New Roman" w:cs="Times New Roman"/>
        </w:rPr>
        <w:t>1</w:t>
      </w:r>
      <w:r w:rsidR="000C3652">
        <w:rPr>
          <w:rFonts w:ascii="Times New Roman" w:hAnsi="Times New Roman" w:cs="Times New Roman"/>
        </w:rPr>
        <w:t>/200</w:t>
      </w:r>
      <w:r w:rsidR="00BB70A3">
        <w:rPr>
          <w:rFonts w:ascii="Times New Roman" w:hAnsi="Times New Roman" w:cs="Times New Roman"/>
        </w:rPr>
        <w:t>9</w:t>
      </w:r>
    </w:p>
    <w:p w:rsidR="00B71A0B">
      <w:pPr>
        <w:rPr>
          <w:rFonts w:ascii="Times New Roman" w:hAnsi="Times New Roman" w:cs="Times New Roman"/>
        </w:rPr>
      </w:pPr>
    </w:p>
    <w:p w:rsidR="000C3652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CD0504"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="003B5A76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89768F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B71A0B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3652" w:rsidRPr="0016707B" w:rsidP="00B71A0B">
      <w:pPr>
        <w:pStyle w:val="Heading1"/>
        <w:keepNext/>
        <w:jc w:val="center"/>
        <w:rPr>
          <w:rFonts w:ascii="AT*Toronto" w:hAnsi="AT*Toronto"/>
          <w:b/>
          <w:bCs/>
          <w:sz w:val="28"/>
          <w:szCs w:val="28"/>
        </w:rPr>
      </w:pPr>
      <w:r w:rsidRPr="0016707B">
        <w:rPr>
          <w:rFonts w:ascii="AT*Toronto" w:hAnsi="AT*Toronto"/>
          <w:b/>
          <w:bCs/>
          <w:sz w:val="28"/>
          <w:szCs w:val="28"/>
        </w:rPr>
        <w:t>S p o l o č n á   s p r á v</w:t>
      </w:r>
      <w:r w:rsidRPr="0016707B" w:rsidR="00B71A0B">
        <w:rPr>
          <w:rFonts w:ascii="AT*Toronto" w:hAnsi="AT*Toronto"/>
          <w:b/>
          <w:bCs/>
          <w:sz w:val="28"/>
          <w:szCs w:val="28"/>
        </w:rPr>
        <w:t> </w:t>
      </w:r>
      <w:r w:rsidRPr="0016707B">
        <w:rPr>
          <w:rFonts w:ascii="AT*Toronto" w:hAnsi="AT*Toronto"/>
          <w:b/>
          <w:bCs/>
          <w:sz w:val="28"/>
          <w:szCs w:val="28"/>
        </w:rPr>
        <w:t>a</w:t>
      </w:r>
    </w:p>
    <w:p w:rsidR="00B71A0B" w:rsidRPr="00AF5BE9" w:rsidP="00A6195F">
      <w:pPr>
        <w:jc w:val="center"/>
        <w:rPr>
          <w:u w:val="single"/>
        </w:rPr>
      </w:pPr>
    </w:p>
    <w:p w:rsidR="000C3652" w:rsidRPr="0016707B" w:rsidP="00A6195F">
      <w:pPr>
        <w:adjustRightInd/>
        <w:jc w:val="center"/>
        <w:rPr>
          <w:rFonts w:ascii="Times New Roman" w:hAnsi="Times New Roman" w:cs="Times New Roman"/>
        </w:rPr>
      </w:pPr>
      <w:r w:rsidRPr="0016707B">
        <w:rPr>
          <w:rFonts w:ascii="Times New Roman" w:hAnsi="Times New Roman" w:cs="Times New Roman"/>
        </w:rPr>
        <w:t xml:space="preserve">výborov Národnej rady Slovenskej republiky </w:t>
      </w:r>
      <w:r w:rsidRPr="0089768F">
        <w:rPr>
          <w:rFonts w:ascii="Times New Roman" w:hAnsi="Times New Roman" w:cs="Times New Roman"/>
        </w:rPr>
        <w:t xml:space="preserve">o výsledku prerokovania </w:t>
      </w:r>
      <w:r w:rsidRPr="0089768F" w:rsidR="001A2A6E">
        <w:rPr>
          <w:rFonts w:ascii="Times New Roman" w:hAnsi="Times New Roman" w:cs="Times New Roman"/>
        </w:rPr>
        <w:t>v</w:t>
      </w:r>
      <w:r w:rsidRPr="0089768F" w:rsidR="001A2A6E">
        <w:rPr>
          <w:rFonts w:ascii="Times New Roman" w:hAnsi="Times New Roman" w:cs="Times New Roman"/>
        </w:rPr>
        <w:t xml:space="preserve">ládneho </w:t>
      </w:r>
      <w:r w:rsidRPr="0089768F" w:rsidR="001A2A6E">
        <w:rPr>
          <w:rStyle w:val="Strong"/>
          <w:rFonts w:ascii="Times New Roman" w:hAnsi="Times New Roman" w:cs="Times New Roman"/>
          <w:b w:val="0"/>
        </w:rPr>
        <w:t>návrhu</w:t>
      </w:r>
      <w:r w:rsidRPr="0089768F" w:rsidR="001A2A6E">
        <w:rPr>
          <w:rStyle w:val="Strong"/>
          <w:rFonts w:ascii="Times New Roman" w:hAnsi="Times New Roman" w:cs="Times New Roman"/>
        </w:rPr>
        <w:t xml:space="preserve"> </w:t>
      </w:r>
      <w:r w:rsidRPr="0089768F" w:rsidR="0089768F">
        <w:rPr>
          <w:rStyle w:val="PlaceholderText"/>
          <w:color w:val="000000"/>
        </w:rPr>
        <w:t>zákona o doprave na dráhach</w:t>
      </w:r>
      <w:r w:rsidRPr="0089768F" w:rsidR="0089768F">
        <w:t xml:space="preserve"> </w:t>
      </w:r>
      <w:r w:rsidRPr="0089768F" w:rsidR="0089768F">
        <w:rPr>
          <w:rFonts w:ascii="Times New Roman" w:hAnsi="Times New Roman" w:cs="Times New Roman"/>
        </w:rPr>
        <w:t xml:space="preserve">(tlač </w:t>
      </w:r>
      <w:r w:rsidRPr="0089768F" w:rsidR="0089768F">
        <w:rPr>
          <w:rFonts w:ascii="Times New Roman" w:hAnsi="Times New Roman" w:cs="Times New Roman"/>
          <w:b/>
        </w:rPr>
        <w:t>1151)</w:t>
      </w:r>
      <w:r w:rsidR="008C7AFB">
        <w:rPr>
          <w:rFonts w:ascii="Times New Roman" w:hAnsi="Times New Roman" w:cs="Times New Roman"/>
        </w:rPr>
        <w:t xml:space="preserve"> </w:t>
      </w:r>
      <w:r w:rsidRPr="0016707B">
        <w:rPr>
          <w:rFonts w:ascii="Times New Roman" w:hAnsi="Times New Roman" w:cs="Times New Roman"/>
        </w:rPr>
        <w:t>v druhom čítaní</w:t>
      </w:r>
    </w:p>
    <w:p w:rsidR="000C3652" w:rsidRPr="00AF5BE9">
      <w:pPr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</w:p>
    <w:p w:rsidR="00B71A0B" w:rsidRPr="00AF5BE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u w:val="single"/>
        </w:rPr>
      </w:pP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16707B">
        <w:rPr>
          <w:rFonts w:ascii="Times New Roman" w:hAnsi="Times New Roman" w:cs="Times New Roman"/>
        </w:rPr>
        <w:tab/>
        <w:t xml:space="preserve">Výbor Národnej rady Slovenskej republiky pre </w:t>
      </w:r>
      <w:r w:rsidRPr="0016707B" w:rsidR="006E1191">
        <w:rPr>
          <w:rFonts w:ascii="Times New Roman" w:hAnsi="Times New Roman" w:cs="Times New Roman"/>
        </w:rPr>
        <w:t>hospodársku politiku</w:t>
      </w:r>
      <w:r w:rsidRPr="0016707B">
        <w:rPr>
          <w:rFonts w:ascii="Times New Roman" w:hAnsi="Times New Roman" w:cs="Times New Roman"/>
        </w:rPr>
        <w:t xml:space="preserve"> ako gestorský výbor  k vládnemu návrhu </w:t>
      </w:r>
      <w:r w:rsidRPr="0089768F" w:rsidR="0089768F">
        <w:rPr>
          <w:rStyle w:val="PlaceholderText"/>
          <w:color w:val="000000"/>
        </w:rPr>
        <w:t>zákona o doprave na dráhach</w:t>
      </w:r>
      <w:r w:rsidRPr="0089768F" w:rsidR="0089768F">
        <w:t xml:space="preserve"> </w:t>
      </w:r>
      <w:r w:rsidRPr="0089768F" w:rsidR="0089768F">
        <w:rPr>
          <w:rFonts w:ascii="Times New Roman" w:hAnsi="Times New Roman" w:cs="Times New Roman"/>
        </w:rPr>
        <w:t xml:space="preserve">(tlač </w:t>
      </w:r>
      <w:r w:rsidRPr="0089768F" w:rsidR="0089768F">
        <w:rPr>
          <w:rFonts w:ascii="Times New Roman" w:hAnsi="Times New Roman" w:cs="Times New Roman"/>
          <w:b/>
        </w:rPr>
        <w:t>1151)</w:t>
      </w:r>
      <w:r w:rsidR="0089768F">
        <w:rPr>
          <w:rFonts w:ascii="Times New Roman" w:hAnsi="Times New Roman" w:cs="Times New Roman"/>
        </w:rPr>
        <w:t xml:space="preserve"> </w:t>
      </w:r>
      <w:r w:rsidRPr="007F2438" w:rsidR="00A6195F">
        <w:rPr>
          <w:rFonts w:ascii="Times New Roman" w:hAnsi="Times New Roman" w:cs="Times New Roman"/>
        </w:rPr>
        <w:t>(ďalej len „gestorský výbor“)</w:t>
      </w:r>
      <w:r w:rsidR="00A6195F">
        <w:rPr>
          <w:rFonts w:ascii="Times New Roman" w:hAnsi="Times New Roman" w:cs="Times New Roman"/>
        </w:rPr>
        <w:t xml:space="preserve"> podáva Národnej rade Slovenskej republiky podľa</w:t>
      </w:r>
      <w:r>
        <w:rPr>
          <w:rFonts w:ascii="Times New Roman" w:hAnsi="Times New Roman" w:cs="Times New Roman"/>
        </w:rPr>
        <w:t xml:space="preserve"> § 79 </w:t>
      </w:r>
      <w:r w:rsidR="00A6195F">
        <w:rPr>
          <w:rFonts w:ascii="Times New Roman" w:hAnsi="Times New Roman" w:cs="Times New Roman"/>
        </w:rPr>
        <w:t xml:space="preserve">ods. 1 </w:t>
      </w:r>
      <w:r>
        <w:rPr>
          <w:rFonts w:ascii="Times New Roman" w:hAnsi="Times New Roman" w:cs="Times New Roman"/>
        </w:rPr>
        <w:t>zákona N</w:t>
      </w:r>
      <w:r w:rsidR="00A6195F">
        <w:rPr>
          <w:rFonts w:ascii="Times New Roman" w:hAnsi="Times New Roman" w:cs="Times New Roman"/>
        </w:rPr>
        <w:t>árodnej rady Slovenskej republiky</w:t>
      </w:r>
      <w:r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="00A6195F">
        <w:rPr>
          <w:rFonts w:ascii="Times New Roman" w:hAnsi="Times New Roman" w:cs="Times New Roman"/>
        </w:rPr>
        <w:t xml:space="preserve">v znení neskorších predpisov </w:t>
      </w:r>
      <w:r>
        <w:rPr>
          <w:rFonts w:ascii="Times New Roman" w:hAnsi="Times New Roman" w:cs="Times New Roman"/>
        </w:rPr>
        <w:t>(ďalej len „rokovací poriadok“) spoločnú správu výborov Ná</w:t>
      </w:r>
      <w:r>
        <w:rPr>
          <w:rFonts w:ascii="Times New Roman" w:hAnsi="Times New Roman" w:cs="Times New Roman"/>
        </w:rPr>
        <w:t>rodnej rady Slovenskej republiky.</w:t>
      </w: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B71ACC">
        <w:rPr>
          <w:rFonts w:ascii="Times New Roman" w:hAnsi="Times New Roman" w:cs="Times New Roman"/>
        </w:rPr>
        <w:t>Národná rada Slovenskej republiky uznesením</w:t>
      </w:r>
      <w:r w:rsidR="007F6A30">
        <w:rPr>
          <w:rFonts w:ascii="Times New Roman" w:hAnsi="Times New Roman" w:cs="Times New Roman"/>
        </w:rPr>
        <w:t xml:space="preserve"> </w:t>
      </w:r>
      <w:r w:rsidR="00CD0504">
        <w:rPr>
          <w:rFonts w:ascii="Times New Roman" w:hAnsi="Times New Roman" w:cs="Times New Roman"/>
        </w:rPr>
        <w:t>z 9. septembra</w:t>
      </w:r>
      <w:r w:rsidR="0016707B">
        <w:rPr>
          <w:rFonts w:ascii="Times New Roman" w:hAnsi="Times New Roman" w:cs="Times New Roman"/>
        </w:rPr>
        <w:t xml:space="preserve"> </w:t>
      </w:r>
      <w:r w:rsidRPr="008A7836" w:rsidR="00BB70A3">
        <w:rPr>
          <w:rFonts w:ascii="Times New Roman" w:hAnsi="Times New Roman" w:cs="Times New Roman"/>
        </w:rPr>
        <w:t>2009</w:t>
      </w:r>
      <w:r w:rsidRPr="00B71ACC">
        <w:rPr>
          <w:rFonts w:ascii="Times New Roman" w:hAnsi="Times New Roman" w:cs="Times New Roman"/>
        </w:rPr>
        <w:t xml:space="preserve"> </w:t>
      </w:r>
      <w:r w:rsidRPr="00251524" w:rsidR="00E569F0">
        <w:rPr>
          <w:rFonts w:ascii="Times New Roman" w:hAnsi="Times New Roman" w:cs="Times New Roman"/>
        </w:rPr>
        <w:t>č.</w:t>
      </w:r>
      <w:r w:rsidR="002D5F04">
        <w:rPr>
          <w:rFonts w:ascii="Times New Roman" w:hAnsi="Times New Roman" w:cs="Times New Roman"/>
        </w:rPr>
        <w:t xml:space="preserve"> 1</w:t>
      </w:r>
      <w:r w:rsidR="0089768F">
        <w:rPr>
          <w:rFonts w:ascii="Times New Roman" w:hAnsi="Times New Roman" w:cs="Times New Roman"/>
        </w:rPr>
        <w:t>600</w:t>
      </w:r>
      <w:r w:rsidRPr="008A7836" w:rsidR="00E569F0">
        <w:rPr>
          <w:rFonts w:ascii="Times New Roman" w:hAnsi="Times New Roman" w:cs="Times New Roman"/>
        </w:rPr>
        <w:t xml:space="preserve"> </w:t>
      </w:r>
      <w:r w:rsidRPr="00B71ACC">
        <w:rPr>
          <w:rFonts w:ascii="Times New Roman" w:hAnsi="Times New Roman" w:cs="Times New Roman"/>
        </w:rPr>
        <w:t xml:space="preserve">pridelila vládny  návrh </w:t>
      </w:r>
      <w:r w:rsidRPr="0089768F" w:rsidR="0089768F">
        <w:rPr>
          <w:rStyle w:val="PlaceholderText"/>
          <w:color w:val="000000"/>
        </w:rPr>
        <w:t>zákona o doprave na dráhach</w:t>
      </w:r>
      <w:r w:rsidRPr="0089768F" w:rsidR="0089768F">
        <w:t xml:space="preserve"> </w:t>
      </w:r>
      <w:r w:rsidRPr="0089768F" w:rsidR="0089768F">
        <w:rPr>
          <w:rFonts w:ascii="Times New Roman" w:hAnsi="Times New Roman" w:cs="Times New Roman"/>
        </w:rPr>
        <w:t xml:space="preserve">(tlač </w:t>
      </w:r>
      <w:r w:rsidRPr="0089768F" w:rsidR="0089768F">
        <w:rPr>
          <w:rFonts w:ascii="Times New Roman" w:hAnsi="Times New Roman" w:cs="Times New Roman"/>
          <w:b/>
        </w:rPr>
        <w:t>1151)</w:t>
      </w:r>
      <w:r w:rsidR="008976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na prerokovanie </w:t>
      </w:r>
      <w:r w:rsidR="002D5F04">
        <w:rPr>
          <w:rFonts w:ascii="Times New Roman" w:hAnsi="Times New Roman" w:cs="Times New Roman"/>
        </w:rPr>
        <w:t>týmto výborom</w:t>
      </w:r>
      <w:r>
        <w:rPr>
          <w:rFonts w:ascii="Times New Roman" w:hAnsi="Times New Roman" w:cs="Times New Roman"/>
        </w:rPr>
        <w:t>:</w:t>
      </w: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Ústavnoprávnemu výboru Národnej rady Slovenskej </w:t>
      </w:r>
      <w:r>
        <w:rPr>
          <w:rFonts w:ascii="Times New Roman" w:hAnsi="Times New Roman" w:cs="Times New Roman"/>
        </w:rPr>
        <w:t>republiky</w:t>
      </w:r>
      <w:r w:rsidR="00FD4551">
        <w:rPr>
          <w:rFonts w:ascii="Times New Roman" w:hAnsi="Times New Roman" w:cs="Times New Roman"/>
        </w:rPr>
        <w:t xml:space="preserve"> </w:t>
      </w:r>
      <w:r w:rsidR="00BB70A3">
        <w:rPr>
          <w:rFonts w:ascii="Times New Roman" w:hAnsi="Times New Roman" w:cs="Times New Roman"/>
        </w:rPr>
        <w:t xml:space="preserve"> </w:t>
      </w:r>
    </w:p>
    <w:p w:rsidR="009B1751" w:rsidP="009B175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Výboru Národnej rady Slovenskej republiky pre </w:t>
      </w:r>
      <w:r w:rsidR="00712ABF">
        <w:rPr>
          <w:rFonts w:ascii="Times New Roman" w:hAnsi="Times New Roman" w:cs="Times New Roman"/>
        </w:rPr>
        <w:t>financie, rozpočet a menu</w:t>
      </w:r>
    </w:p>
    <w:p w:rsidR="009B1751" w:rsidP="009B175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hospodársku politiku</w:t>
      </w:r>
      <w:r w:rsidR="00712ABF">
        <w:rPr>
          <w:rFonts w:ascii="Times New Roman" w:hAnsi="Times New Roman" w:cs="Times New Roman"/>
        </w:rPr>
        <w:t xml:space="preserve"> a</w:t>
      </w:r>
    </w:p>
    <w:p w:rsidR="0016707B" w:rsidP="008C7AFB">
      <w:pPr>
        <w:ind w:firstLine="540"/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Výboru Národnej rady Slovenskej republiky pre </w:t>
      </w:r>
      <w:r w:rsidR="00712ABF">
        <w:rPr>
          <w:rFonts w:ascii="Times New Roman" w:hAnsi="Times New Roman" w:cs="Times New Roman"/>
        </w:rPr>
        <w:t>verejnú správu a regionálny rozvoj.</w:t>
      </w:r>
    </w:p>
    <w:p w:rsidR="0016707B" w:rsidP="0016707B">
      <w:pPr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B11A19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D14D36" w:rsidP="00D14D36">
      <w:pPr>
        <w:ind w:firstLine="360"/>
        <w:jc w:val="both"/>
        <w:rPr>
          <w:rFonts w:ascii="Times New Roman" w:hAnsi="Times New Roman" w:cs="Times New Roman"/>
          <w:bCs/>
        </w:rPr>
      </w:pPr>
      <w:r w:rsidR="0016707B">
        <w:rPr>
          <w:rFonts w:ascii="Times New Roman" w:hAnsi="Times New Roman" w:cs="Times New Roman"/>
        </w:rPr>
        <w:t>N</w:t>
      </w:r>
      <w:r w:rsidRPr="007358BE">
        <w:rPr>
          <w:rFonts w:ascii="Times New Roman" w:hAnsi="Times New Roman" w:cs="Times New Roman"/>
        </w:rPr>
        <w:t>ávrh zákona</w:t>
      </w:r>
      <w:r w:rsidRPr="007358BE">
        <w:rPr>
          <w:rFonts w:ascii="Times New Roman" w:hAnsi="Times New Roman" w:cs="Times New Roman"/>
          <w:b/>
          <w:bCs/>
        </w:rPr>
        <w:t xml:space="preserve"> </w:t>
      </w:r>
      <w:r w:rsidRPr="007358BE">
        <w:rPr>
          <w:rFonts w:ascii="Times New Roman" w:hAnsi="Times New Roman" w:cs="Times New Roman"/>
          <w:bCs/>
        </w:rPr>
        <w:t>odporúčali</w:t>
      </w:r>
      <w:r w:rsidRPr="007358BE">
        <w:rPr>
          <w:rFonts w:ascii="Times New Roman" w:hAnsi="Times New Roman" w:cs="Times New Roman"/>
        </w:rPr>
        <w:t xml:space="preserve"> Ná</w:t>
      </w:r>
      <w:r w:rsidRPr="007358BE">
        <w:rPr>
          <w:rFonts w:ascii="Times New Roman" w:hAnsi="Times New Roman" w:cs="Times New Roman"/>
        </w:rPr>
        <w:t xml:space="preserve">rodnej rade Slovenskej republiky </w:t>
      </w:r>
      <w:r w:rsidRPr="007358BE">
        <w:rPr>
          <w:rFonts w:ascii="Times New Roman" w:hAnsi="Times New Roman" w:cs="Times New Roman"/>
          <w:bCs/>
        </w:rPr>
        <w:t>schváliť:</w:t>
      </w:r>
    </w:p>
    <w:p w:rsidR="00B11A19" w:rsidRPr="007F2438" w:rsidP="00B71A0B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bCs/>
          <w:u w:val="single"/>
        </w:rPr>
      </w:pPr>
      <w:r w:rsidRPr="007358BE" w:rsidR="00D14D36">
        <w:rPr>
          <w:rFonts w:ascii="Times New Roman" w:hAnsi="Times New Roman" w:cs="Times New Roman"/>
        </w:rPr>
        <w:t xml:space="preserve">Ústavnoprávny výbor Národnej rady Slovenskej republiky </w:t>
      </w:r>
      <w:r w:rsidRPr="007358BE" w:rsidR="00D14D36">
        <w:rPr>
          <w:rFonts w:ascii="Times New Roman" w:hAnsi="Times New Roman" w:cs="Times New Roman"/>
          <w:bCs/>
        </w:rPr>
        <w:t xml:space="preserve">uznesením </w:t>
      </w:r>
      <w:r w:rsidRPr="00F1221E" w:rsidR="001935FB">
        <w:rPr>
          <w:rFonts w:ascii="Times New Roman" w:hAnsi="Times New Roman" w:cs="Times New Roman"/>
          <w:bCs/>
        </w:rPr>
        <w:t>z</w:t>
      </w:r>
      <w:r w:rsidR="008C7AFB">
        <w:rPr>
          <w:rFonts w:ascii="Times New Roman" w:hAnsi="Times New Roman" w:cs="Times New Roman"/>
          <w:bCs/>
        </w:rPr>
        <w:t> </w:t>
      </w:r>
      <w:r w:rsidR="00CD0504">
        <w:rPr>
          <w:rFonts w:ascii="Times New Roman" w:hAnsi="Times New Roman" w:cs="Times New Roman"/>
          <w:bCs/>
        </w:rPr>
        <w:t>13</w:t>
      </w:r>
      <w:r w:rsidR="008C7AFB">
        <w:rPr>
          <w:rFonts w:ascii="Times New Roman" w:hAnsi="Times New Roman" w:cs="Times New Roman"/>
          <w:bCs/>
        </w:rPr>
        <w:t xml:space="preserve">. </w:t>
      </w:r>
      <w:r w:rsidR="00CD0504">
        <w:rPr>
          <w:rFonts w:ascii="Times New Roman" w:hAnsi="Times New Roman" w:cs="Times New Roman"/>
          <w:bCs/>
        </w:rPr>
        <w:t>októbra</w:t>
      </w:r>
      <w:r w:rsidRPr="00F1221E" w:rsidR="00D14D36">
        <w:rPr>
          <w:rFonts w:ascii="Times New Roman" w:hAnsi="Times New Roman" w:cs="Times New Roman"/>
          <w:bCs/>
        </w:rPr>
        <w:t xml:space="preserve"> 200</w:t>
      </w:r>
      <w:r w:rsidRPr="00F1221E" w:rsidR="00BB70A3">
        <w:rPr>
          <w:rFonts w:ascii="Times New Roman" w:hAnsi="Times New Roman" w:cs="Times New Roman"/>
          <w:bCs/>
        </w:rPr>
        <w:t>9</w:t>
      </w:r>
      <w:r w:rsidRPr="00F1221E" w:rsidR="00F1221E">
        <w:rPr>
          <w:rFonts w:ascii="Times New Roman" w:hAnsi="Times New Roman" w:cs="Times New Roman"/>
          <w:bCs/>
        </w:rPr>
        <w:t xml:space="preserve"> č. </w:t>
      </w:r>
      <w:r w:rsidR="000A727F">
        <w:rPr>
          <w:rFonts w:ascii="Times New Roman" w:hAnsi="Times New Roman" w:cs="Times New Roman"/>
          <w:bCs/>
        </w:rPr>
        <w:t>707</w:t>
      </w:r>
    </w:p>
    <w:p w:rsidR="001935FB" w:rsidRPr="00FD4551" w:rsidP="00B71A0B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7358BE">
        <w:rPr>
          <w:rFonts w:ascii="Times New Roman" w:hAnsi="Times New Roman" w:cs="Times New Roman"/>
        </w:rPr>
        <w:t xml:space="preserve">Výbor Národnej rady Slovenskej republiky pre </w:t>
      </w:r>
      <w:r w:rsidR="00712ABF">
        <w:rPr>
          <w:rFonts w:ascii="Times New Roman" w:hAnsi="Times New Roman" w:cs="Times New Roman"/>
        </w:rPr>
        <w:t>financie, rozpočet a menu</w:t>
      </w:r>
      <w:r w:rsidRPr="007358BE">
        <w:rPr>
          <w:rFonts w:ascii="Times New Roman" w:hAnsi="Times New Roman" w:cs="Times New Roman"/>
        </w:rPr>
        <w:t xml:space="preserve"> uznesením </w:t>
      </w:r>
      <w:r w:rsidRPr="00712ABF" w:rsidR="0016707B">
        <w:rPr>
          <w:rFonts w:ascii="Times New Roman" w:hAnsi="Times New Roman" w:cs="Times New Roman"/>
          <w:bCs/>
        </w:rPr>
        <w:t>z</w:t>
      </w:r>
      <w:r w:rsidRPr="00712ABF" w:rsidR="00CD0504">
        <w:rPr>
          <w:rFonts w:ascii="Times New Roman" w:hAnsi="Times New Roman" w:cs="Times New Roman"/>
          <w:bCs/>
        </w:rPr>
        <w:t>o</w:t>
      </w:r>
      <w:r w:rsidRPr="00712ABF" w:rsidR="00CD0504">
        <w:rPr>
          <w:rFonts w:ascii="Times New Roman" w:hAnsi="Times New Roman" w:cs="Times New Roman"/>
          <w:bCs/>
          <w:u w:val="single"/>
        </w:rPr>
        <w:t xml:space="preserve"> </w:t>
      </w:r>
      <w:r w:rsidRPr="00CB1E5A" w:rsidR="00CB1E5A">
        <w:rPr>
          <w:rFonts w:ascii="Times New Roman" w:hAnsi="Times New Roman" w:cs="Times New Roman"/>
          <w:bCs/>
        </w:rPr>
        <w:t>14</w:t>
      </w:r>
      <w:r w:rsidRPr="00CB1E5A" w:rsidR="00CD0504">
        <w:rPr>
          <w:rFonts w:ascii="Times New Roman" w:hAnsi="Times New Roman" w:cs="Times New Roman"/>
          <w:bCs/>
        </w:rPr>
        <w:t>.</w:t>
      </w:r>
      <w:r w:rsidR="00CD0504">
        <w:rPr>
          <w:rFonts w:ascii="Times New Roman" w:hAnsi="Times New Roman" w:cs="Times New Roman"/>
          <w:bCs/>
        </w:rPr>
        <w:t xml:space="preserve"> októbra</w:t>
      </w:r>
      <w:r w:rsidRPr="00F1221E" w:rsidR="0016707B">
        <w:rPr>
          <w:rFonts w:ascii="Times New Roman" w:hAnsi="Times New Roman" w:cs="Times New Roman"/>
          <w:bCs/>
        </w:rPr>
        <w:t xml:space="preserve"> 2009 č. </w:t>
      </w:r>
      <w:r w:rsidR="000B3EDE">
        <w:rPr>
          <w:rFonts w:ascii="Times New Roman" w:hAnsi="Times New Roman" w:cs="Times New Roman"/>
          <w:bCs/>
        </w:rPr>
        <w:t>574</w:t>
      </w:r>
      <w:r w:rsidR="008C7AFB">
        <w:rPr>
          <w:rFonts w:ascii="Times New Roman" w:hAnsi="Times New Roman" w:cs="Times New Roman"/>
          <w:bCs/>
        </w:rPr>
        <w:t>.</w:t>
      </w:r>
    </w:p>
    <w:p w:rsidR="00712ABF" w:rsidRPr="00FD4551" w:rsidP="00712ABF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7358BE">
        <w:rPr>
          <w:rFonts w:ascii="Times New Roman" w:hAnsi="Times New Roman" w:cs="Times New Roman"/>
        </w:rPr>
        <w:t>Výbor Národne</w:t>
      </w:r>
      <w:r w:rsidRPr="007358BE">
        <w:rPr>
          <w:rFonts w:ascii="Times New Roman" w:hAnsi="Times New Roman" w:cs="Times New Roman"/>
        </w:rPr>
        <w:t xml:space="preserve">j rady Slovenskej republiky pre </w:t>
      </w:r>
      <w:r>
        <w:rPr>
          <w:rFonts w:ascii="Times New Roman" w:hAnsi="Times New Roman" w:cs="Times New Roman"/>
        </w:rPr>
        <w:t>hospodársku politiku</w:t>
      </w:r>
      <w:r w:rsidRPr="007358BE">
        <w:rPr>
          <w:rFonts w:ascii="Times New Roman" w:hAnsi="Times New Roman" w:cs="Times New Roman"/>
        </w:rPr>
        <w:t xml:space="preserve"> uznesením </w:t>
      </w:r>
      <w:r w:rsidRPr="00F1221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o </w:t>
      </w:r>
      <w:r w:rsidR="002B3E49">
        <w:rPr>
          <w:rFonts w:ascii="Times New Roman" w:hAnsi="Times New Roman" w:cs="Times New Roman"/>
          <w:bCs/>
        </w:rPr>
        <w:t>14</w:t>
      </w:r>
      <w:r>
        <w:rPr>
          <w:rFonts w:ascii="Times New Roman" w:hAnsi="Times New Roman" w:cs="Times New Roman"/>
          <w:bCs/>
        </w:rPr>
        <w:t>. októbra</w:t>
      </w:r>
      <w:r w:rsidRPr="00F1221E">
        <w:rPr>
          <w:rFonts w:ascii="Times New Roman" w:hAnsi="Times New Roman" w:cs="Times New Roman"/>
          <w:bCs/>
        </w:rPr>
        <w:t xml:space="preserve"> 2009 č. </w:t>
      </w:r>
      <w:r w:rsidR="00DA32B0">
        <w:rPr>
          <w:rFonts w:ascii="Times New Roman" w:hAnsi="Times New Roman" w:cs="Times New Roman"/>
          <w:bCs/>
        </w:rPr>
        <w:t>560</w:t>
      </w:r>
      <w:r>
        <w:rPr>
          <w:rFonts w:ascii="Times New Roman" w:hAnsi="Times New Roman" w:cs="Times New Roman"/>
          <w:bCs/>
        </w:rPr>
        <w:t>.</w:t>
      </w:r>
    </w:p>
    <w:p w:rsidR="00712ABF" w:rsidRPr="00254627" w:rsidP="00712ABF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</w:rPr>
        <w:t xml:space="preserve">Výbor Národnej rady Slovenskej republiky pre </w:t>
      </w:r>
      <w:r>
        <w:rPr>
          <w:rFonts w:ascii="Times New Roman" w:hAnsi="Times New Roman" w:cs="Times New Roman"/>
        </w:rPr>
        <w:t>verejnú správu a regionálny rozvoj</w:t>
      </w:r>
      <w:r w:rsidRPr="007358BE">
        <w:rPr>
          <w:rFonts w:ascii="Times New Roman" w:hAnsi="Times New Roman" w:cs="Times New Roman"/>
        </w:rPr>
        <w:t xml:space="preserve"> uznesením </w:t>
      </w:r>
      <w:r w:rsidRPr="00DA32B0">
        <w:rPr>
          <w:rFonts w:ascii="Times New Roman" w:hAnsi="Times New Roman" w:cs="Times New Roman"/>
          <w:bCs/>
        </w:rPr>
        <w:t xml:space="preserve">zo </w:t>
      </w:r>
      <w:r w:rsidR="00DA32B0">
        <w:rPr>
          <w:rFonts w:ascii="Times New Roman" w:hAnsi="Times New Roman" w:cs="Times New Roman"/>
          <w:bCs/>
        </w:rPr>
        <w:t>6</w:t>
      </w:r>
      <w:r w:rsidRPr="00DA32B0">
        <w:rPr>
          <w:rFonts w:ascii="Times New Roman" w:hAnsi="Times New Roman" w:cs="Times New Roman"/>
          <w:bCs/>
        </w:rPr>
        <w:t xml:space="preserve">. </w:t>
      </w:r>
      <w:r w:rsidRPr="00712ABF">
        <w:rPr>
          <w:rFonts w:ascii="Times New Roman" w:hAnsi="Times New Roman" w:cs="Times New Roman"/>
          <w:bCs/>
        </w:rPr>
        <w:t xml:space="preserve">októbra </w:t>
      </w:r>
      <w:r w:rsidRPr="00254627">
        <w:rPr>
          <w:rFonts w:ascii="Times New Roman" w:hAnsi="Times New Roman" w:cs="Times New Roman"/>
          <w:bCs/>
        </w:rPr>
        <w:t>2009</w:t>
      </w:r>
      <w:r w:rsidR="00254627">
        <w:rPr>
          <w:rFonts w:ascii="Times New Roman" w:hAnsi="Times New Roman" w:cs="Times New Roman"/>
          <w:bCs/>
        </w:rPr>
        <w:t xml:space="preserve"> č. 313</w:t>
      </w:r>
      <w:r w:rsidRPr="00254627">
        <w:rPr>
          <w:rFonts w:ascii="Times New Roman" w:hAnsi="Times New Roman" w:cs="Times New Roman"/>
          <w:bCs/>
        </w:rPr>
        <w:t>.</w:t>
      </w:r>
    </w:p>
    <w:p w:rsidR="0016707B" w:rsidRPr="007F2438" w:rsidP="0016707B">
      <w:pPr>
        <w:ind w:left="360"/>
        <w:jc w:val="both"/>
        <w:rPr>
          <w:rFonts w:ascii="Times New Roman" w:hAnsi="Times New Roman" w:cs="Times New Roman"/>
          <w:b/>
          <w:bCs/>
          <w:u w:val="single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16707B" w:rsidP="0016707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uznesení v</w:t>
      </w:r>
      <w:r w:rsidRPr="007358BE">
        <w:rPr>
          <w:rFonts w:ascii="Times New Roman" w:hAnsi="Times New Roman" w:cs="Times New Roman"/>
        </w:rPr>
        <w:t>ýbor</w:t>
      </w:r>
      <w:r>
        <w:rPr>
          <w:rFonts w:ascii="Times New Roman" w:hAnsi="Times New Roman" w:cs="Times New Roman"/>
        </w:rPr>
        <w:t>ov</w:t>
      </w:r>
      <w:r w:rsidRPr="007358BE">
        <w:rPr>
          <w:rFonts w:ascii="Times New Roman" w:hAnsi="Times New Roman" w:cs="Times New Roman"/>
        </w:rPr>
        <w:t xml:space="preserve"> Národnej rady Slovenske</w:t>
      </w:r>
      <w:r w:rsidRPr="007358BE">
        <w:rPr>
          <w:rFonts w:ascii="Times New Roman" w:hAnsi="Times New Roman" w:cs="Times New Roman"/>
        </w:rPr>
        <w:t>j republiky</w:t>
      </w:r>
      <w:r>
        <w:rPr>
          <w:rFonts w:ascii="Times New Roman" w:hAnsi="Times New Roman" w:cs="Times New Roman"/>
        </w:rPr>
        <w:t xml:space="preserve"> </w:t>
      </w:r>
      <w:r w:rsidRPr="007358BE">
        <w:rPr>
          <w:rFonts w:ascii="Times New Roman" w:hAnsi="Times New Roman" w:cs="Times New Roman"/>
        </w:rPr>
        <w:t xml:space="preserve">pod bodom III tejto správy </w:t>
      </w:r>
      <w:r>
        <w:rPr>
          <w:rFonts w:ascii="Times New Roman" w:hAnsi="Times New Roman" w:cs="Times New Roman"/>
        </w:rPr>
        <w:t>vyplývajú nasledovné pozmeňujúce a doplňujúce návrhy:</w:t>
      </w:r>
    </w:p>
    <w:p w:rsidR="00E569F0" w:rsidRPr="00E569F0" w:rsidP="00E569F0">
      <w:pPr>
        <w:ind w:left="360"/>
        <w:jc w:val="both"/>
        <w:rPr>
          <w:rFonts w:ascii="Times New Roman" w:hAnsi="Times New Roman" w:cs="Times New Roman"/>
          <w:b/>
        </w:rPr>
      </w:pPr>
    </w:p>
    <w:p w:rsidR="00CB1E5A" w:rsidRPr="00CB1E5A" w:rsidP="00CB1E5A">
      <w:pPr>
        <w:numPr>
          <w:ilvl w:val="0"/>
          <w:numId w:val="26"/>
        </w:numPr>
        <w:adjustRightInd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  <w:u w:val="single"/>
        </w:rPr>
        <w:t xml:space="preserve">V § 2 ods. 2 </w:t>
      </w:r>
      <w:r w:rsidRPr="00CB1E5A">
        <w:rPr>
          <w:rFonts w:ascii="Times New Roman" w:hAnsi="Times New Roman" w:cs="Times New Roman"/>
        </w:rPr>
        <w:t xml:space="preserve">sa vypúšťa odkaz 3 vrátane poznámky pod čiarou a v § 6 ods. 3 sa vypúšťa odkaz 8 vrátane poznámky pod čiarou. Doterajšie odkazy sa prečíslujú. </w:t>
      </w:r>
    </w:p>
    <w:p w:rsidR="00CB1E5A" w:rsidRPr="00CB1E5A" w:rsidP="00CB1E5A">
      <w:pPr>
        <w:ind w:left="720"/>
        <w:jc w:val="both"/>
        <w:rPr>
          <w:rFonts w:ascii="Times New Roman" w:hAnsi="Times New Roman" w:cs="Times New Roman"/>
          <w:u w:val="single"/>
        </w:rPr>
      </w:pPr>
    </w:p>
    <w:p w:rsidR="00CB1E5A" w:rsidRPr="00CB1E5A" w:rsidP="00CB1E5A">
      <w:pPr>
        <w:ind w:left="2835"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</w:rPr>
        <w:t>Poznámky pod čiarou sa vypúšťajú z dôvodu nadbytočnosti.</w:t>
      </w:r>
    </w:p>
    <w:p w:rsidR="00CB1E5A" w:rsidP="00CB1E5A">
      <w:pPr>
        <w:ind w:left="2835"/>
        <w:jc w:val="both"/>
        <w:rPr>
          <w:rFonts w:ascii="Times New Roman" w:hAnsi="Times New Roman" w:cs="Times New Roman"/>
        </w:rPr>
      </w:pPr>
    </w:p>
    <w:p w:rsidR="00CB1E5A" w:rsidRPr="00CB1E5A" w:rsidP="00CB1E5A">
      <w:pPr>
        <w:ind w:left="2835"/>
        <w:rPr>
          <w:rFonts w:ascii="Times New Roman" w:hAnsi="Times New Roman" w:cs="Times New Roman"/>
          <w:b/>
        </w:rPr>
      </w:pPr>
      <w:r w:rsidRPr="00CB1E5A">
        <w:rPr>
          <w:rFonts w:ascii="Times New Roman" w:hAnsi="Times New Roman" w:cs="Times New Roman"/>
          <w:b/>
        </w:rPr>
        <w:t xml:space="preserve">Výboru NR SR pre hospodársku politiku </w:t>
      </w:r>
    </w:p>
    <w:p w:rsidR="00CB1E5A" w:rsidRPr="008C7AFB" w:rsidP="00CB1E5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CB1E5A" w:rsidRPr="00BE29C6" w:rsidP="00CB1E5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CB1E5A" w:rsidRPr="00CB1E5A" w:rsidP="00CB1E5A">
      <w:pPr>
        <w:ind w:left="2835"/>
        <w:jc w:val="both"/>
        <w:rPr>
          <w:rFonts w:ascii="Times New Roman" w:hAnsi="Times New Roman" w:cs="Times New Roman"/>
        </w:rPr>
      </w:pPr>
    </w:p>
    <w:p w:rsidR="00CB1E5A" w:rsidRPr="00CB1E5A" w:rsidP="00CB1E5A">
      <w:pPr>
        <w:numPr>
          <w:ilvl w:val="0"/>
          <w:numId w:val="26"/>
        </w:numPr>
        <w:overflowPunct w:val="0"/>
        <w:jc w:val="both"/>
        <w:rPr>
          <w:rFonts w:ascii="Times New Roman" w:hAnsi="Times New Roman" w:cs="Times New Roman"/>
          <w:u w:val="single"/>
          <w:lang w:val="cs-CZ"/>
        </w:rPr>
      </w:pPr>
      <w:r w:rsidRPr="00CB1E5A">
        <w:rPr>
          <w:rFonts w:ascii="Times New Roman" w:hAnsi="Times New Roman" w:cs="Times New Roman"/>
          <w:u w:val="single"/>
          <w:lang w:val="cs-CZ"/>
        </w:rPr>
        <w:t>K § 4 ods. 3 písm. b)</w:t>
      </w:r>
    </w:p>
    <w:p w:rsidR="00CB1E5A" w:rsidRPr="00CB1E5A" w:rsidP="00CB1E5A">
      <w:pPr>
        <w:overflowPunct w:val="0"/>
        <w:ind w:left="709"/>
        <w:jc w:val="both"/>
        <w:rPr>
          <w:rFonts w:ascii="Times New Roman" w:hAnsi="Times New Roman" w:cs="Times New Roman"/>
          <w:lang w:val="cs-CZ"/>
        </w:rPr>
      </w:pPr>
      <w:r w:rsidRPr="00CB1E5A">
        <w:rPr>
          <w:rFonts w:ascii="Times New Roman" w:hAnsi="Times New Roman" w:cs="Times New Roman"/>
          <w:lang w:val="cs-CZ"/>
        </w:rPr>
        <w:t>Slovo „Zmluvy“ sa nahrádza slovom „Dohody“.</w:t>
      </w:r>
    </w:p>
    <w:p w:rsidR="00CB1E5A" w:rsidRPr="00CB1E5A" w:rsidP="00CB1E5A">
      <w:pPr>
        <w:overflowPunct w:val="0"/>
        <w:ind w:left="900"/>
        <w:jc w:val="both"/>
        <w:rPr>
          <w:rFonts w:ascii="Times New Roman" w:hAnsi="Times New Roman" w:cs="Times New Roman"/>
          <w:lang w:val="cs-CZ"/>
        </w:rPr>
      </w:pPr>
    </w:p>
    <w:p w:rsidR="00CB1E5A" w:rsidRPr="00CB1E5A" w:rsidP="00CB1E5A">
      <w:pPr>
        <w:overflowPunct w:val="0"/>
        <w:ind w:left="2835"/>
        <w:jc w:val="both"/>
        <w:rPr>
          <w:rFonts w:ascii="Times New Roman" w:hAnsi="Times New Roman" w:cs="Times New Roman"/>
          <w:lang w:val="cs-CZ"/>
        </w:rPr>
      </w:pPr>
      <w:r w:rsidRPr="00CB1E5A">
        <w:rPr>
          <w:rFonts w:ascii="Times New Roman" w:hAnsi="Times New Roman" w:cs="Times New Roman"/>
          <w:lang w:val="cs-CZ"/>
        </w:rPr>
        <w:t>Ide o opravu oficiálneho názvu medzinárodnej zmluvy v zmysle jej uverejnenia v oznámení MZV  SR č. 266/2004 Z. z.</w:t>
      </w:r>
    </w:p>
    <w:p w:rsidR="00CB1E5A" w:rsidP="00CB1E5A">
      <w:pPr>
        <w:overflowPunct w:val="0"/>
        <w:jc w:val="both"/>
        <w:rPr>
          <w:rFonts w:ascii="Times New Roman" w:hAnsi="Times New Roman" w:cs="Times New Roman"/>
          <w:lang w:val="cs-CZ"/>
        </w:rPr>
      </w:pPr>
    </w:p>
    <w:p w:rsidR="00CB1E5A" w:rsidRPr="000A727F" w:rsidP="00CB1E5A">
      <w:pPr>
        <w:ind w:left="2835"/>
        <w:rPr>
          <w:rFonts w:ascii="Times New Roman" w:hAnsi="Times New Roman" w:cs="Times New Roman"/>
          <w:b/>
          <w:bCs/>
        </w:rPr>
      </w:pPr>
      <w:r w:rsidRPr="000A727F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CB1E5A" w:rsidRPr="000B3EDE" w:rsidP="00CB1E5A">
      <w:pPr>
        <w:ind w:left="2835"/>
        <w:rPr>
          <w:rFonts w:ascii="Times New Roman" w:hAnsi="Times New Roman" w:cs="Times New Roman"/>
          <w:b/>
        </w:rPr>
      </w:pPr>
      <w:r w:rsidRPr="000B3EDE">
        <w:rPr>
          <w:rFonts w:ascii="Times New Roman" w:hAnsi="Times New Roman" w:cs="Times New Roman"/>
          <w:b/>
        </w:rPr>
        <w:t>Výboru NR SR pre financie, rozpočet a menu</w:t>
      </w:r>
    </w:p>
    <w:p w:rsidR="00CB1E5A" w:rsidRPr="00CB1E5A" w:rsidP="00CB1E5A">
      <w:pPr>
        <w:ind w:left="2835"/>
        <w:rPr>
          <w:rFonts w:ascii="Times New Roman" w:hAnsi="Times New Roman" w:cs="Times New Roman"/>
          <w:b/>
        </w:rPr>
      </w:pPr>
      <w:r w:rsidRPr="00CB1E5A">
        <w:rPr>
          <w:rFonts w:ascii="Times New Roman" w:hAnsi="Times New Roman" w:cs="Times New Roman"/>
          <w:b/>
        </w:rPr>
        <w:t xml:space="preserve">Výboru NR SR pre hospodársku politiku </w:t>
      </w:r>
    </w:p>
    <w:p w:rsidR="00CB1E5A" w:rsidRPr="000A727F" w:rsidP="00CB1E5A">
      <w:pPr>
        <w:ind w:left="2835"/>
        <w:rPr>
          <w:rFonts w:ascii="Times New Roman" w:hAnsi="Times New Roman" w:cs="Times New Roman"/>
          <w:b/>
        </w:rPr>
      </w:pPr>
      <w:r w:rsidRPr="000A727F">
        <w:rPr>
          <w:rFonts w:ascii="Times New Roman" w:hAnsi="Times New Roman" w:cs="Times New Roman"/>
          <w:b/>
        </w:rPr>
        <w:t>Výboru NR SR pre verejnú správu a regionálny rozvoj</w:t>
      </w:r>
    </w:p>
    <w:p w:rsidR="00CB1E5A" w:rsidRPr="008C7AFB" w:rsidP="00CB1E5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CB1E5A" w:rsidRPr="00BE29C6" w:rsidP="00CB1E5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CB1E5A" w:rsidRPr="00CB1E5A" w:rsidP="00CB1E5A">
      <w:pPr>
        <w:overflowPunct w:val="0"/>
        <w:jc w:val="both"/>
        <w:rPr>
          <w:rFonts w:ascii="Times New Roman" w:hAnsi="Times New Roman" w:cs="Times New Roman"/>
          <w:lang w:val="cs-CZ"/>
        </w:rPr>
      </w:pPr>
    </w:p>
    <w:p w:rsidR="00CB1E5A" w:rsidRPr="00CB1E5A" w:rsidP="00CB1E5A">
      <w:pPr>
        <w:numPr>
          <w:ilvl w:val="0"/>
          <w:numId w:val="26"/>
        </w:numPr>
        <w:overflowPunct w:val="0"/>
        <w:jc w:val="both"/>
        <w:rPr>
          <w:rFonts w:ascii="Times New Roman" w:hAnsi="Times New Roman" w:cs="Times New Roman"/>
          <w:u w:val="single"/>
          <w:lang w:val="cs-CZ"/>
        </w:rPr>
      </w:pPr>
      <w:r w:rsidRPr="00CB1E5A">
        <w:rPr>
          <w:rFonts w:ascii="Times New Roman" w:hAnsi="Times New Roman" w:cs="Times New Roman"/>
          <w:u w:val="single"/>
          <w:lang w:val="cs-CZ"/>
        </w:rPr>
        <w:t xml:space="preserve">K § </w:t>
      </w:r>
      <w:r w:rsidRPr="00CB1E5A">
        <w:rPr>
          <w:rFonts w:ascii="Times New Roman" w:hAnsi="Times New Roman" w:cs="Times New Roman"/>
          <w:u w:val="single"/>
          <w:lang w:val="cs-CZ"/>
        </w:rPr>
        <w:t>4 ods. 4</w:t>
      </w:r>
    </w:p>
    <w:p w:rsidR="00CB1E5A" w:rsidRPr="00CB1E5A" w:rsidP="00CB1E5A">
      <w:pPr>
        <w:overflowPunct w:val="0"/>
        <w:ind w:left="709"/>
        <w:jc w:val="both"/>
        <w:rPr>
          <w:rFonts w:ascii="Times New Roman" w:hAnsi="Times New Roman" w:cs="Times New Roman"/>
          <w:u w:val="single"/>
          <w:lang w:val="cs-CZ"/>
        </w:rPr>
      </w:pPr>
      <w:r w:rsidRPr="00CB1E5A">
        <w:rPr>
          <w:rFonts w:ascii="Times New Roman" w:hAnsi="Times New Roman" w:cs="Times New Roman"/>
          <w:lang w:val="cs-CZ"/>
        </w:rPr>
        <w:t>Poznámka pod čiarou k odkazu 5) znie:</w:t>
      </w:r>
    </w:p>
    <w:p w:rsidR="00CB1E5A" w:rsidRPr="00CB1E5A" w:rsidP="00CB1E5A">
      <w:pPr>
        <w:overflowPunct w:val="0"/>
        <w:ind w:left="709"/>
        <w:jc w:val="both"/>
        <w:rPr>
          <w:rFonts w:ascii="Times New Roman" w:hAnsi="Times New Roman" w:cs="Times New Roman"/>
          <w:lang w:val="cs-CZ"/>
        </w:rPr>
      </w:pPr>
      <w:r w:rsidRPr="00CB1E5A">
        <w:rPr>
          <w:rFonts w:ascii="Times New Roman" w:hAnsi="Times New Roman" w:cs="Times New Roman"/>
          <w:lang w:val="cs-CZ"/>
        </w:rPr>
        <w:t>„5) Napríklad Dohovor o medzinárodnej železničnej preprave (COTIF) z 9. mája 1950 (vyhláška ministra zahraničných vecí ČSSR č. 8/1985 Zb.) v znení neskorších oznámení.“.</w:t>
      </w:r>
    </w:p>
    <w:p w:rsidR="00CB1E5A" w:rsidRPr="00CB1E5A" w:rsidP="00CB1E5A">
      <w:pPr>
        <w:overflowPunct w:val="0"/>
        <w:ind w:left="900"/>
        <w:jc w:val="both"/>
        <w:rPr>
          <w:rFonts w:ascii="Times New Roman" w:hAnsi="Times New Roman" w:cs="Times New Roman"/>
          <w:lang w:val="cs-CZ"/>
        </w:rPr>
      </w:pPr>
    </w:p>
    <w:p w:rsidR="00CB1E5A" w:rsidRPr="00CB1E5A" w:rsidP="00CB1E5A">
      <w:pPr>
        <w:overflowPunct w:val="0"/>
        <w:ind w:left="2835"/>
        <w:jc w:val="both"/>
        <w:rPr>
          <w:rFonts w:ascii="Times New Roman" w:hAnsi="Times New Roman" w:cs="Times New Roman"/>
          <w:lang w:val="cs-CZ"/>
        </w:rPr>
      </w:pPr>
      <w:r w:rsidRPr="00CB1E5A">
        <w:rPr>
          <w:rFonts w:ascii="Times New Roman" w:hAnsi="Times New Roman" w:cs="Times New Roman"/>
          <w:lang w:val="cs-CZ"/>
        </w:rPr>
        <w:t>Ide o formálnu opravu oficiálneho názv</w:t>
      </w:r>
      <w:r w:rsidRPr="00CB1E5A">
        <w:rPr>
          <w:rFonts w:ascii="Times New Roman" w:hAnsi="Times New Roman" w:cs="Times New Roman"/>
          <w:lang w:val="cs-CZ"/>
        </w:rPr>
        <w:t>u dohovoru a roku jeho dojednania a legislatívno-technickú úpravu spôsobu uvádzania jeho uverejnenia.</w:t>
      </w:r>
    </w:p>
    <w:p w:rsidR="00CB1E5A" w:rsidP="00CB1E5A">
      <w:pPr>
        <w:overflowPunct w:val="0"/>
        <w:jc w:val="both"/>
        <w:rPr>
          <w:rFonts w:ascii="Times New Roman" w:hAnsi="Times New Roman" w:cs="Times New Roman"/>
          <w:lang w:val="cs-CZ"/>
        </w:rPr>
      </w:pPr>
    </w:p>
    <w:p w:rsidR="00CB1E5A" w:rsidRPr="000A727F" w:rsidP="00CB1E5A">
      <w:pPr>
        <w:ind w:left="2835"/>
        <w:rPr>
          <w:rFonts w:ascii="Times New Roman" w:hAnsi="Times New Roman" w:cs="Times New Roman"/>
          <w:b/>
          <w:bCs/>
        </w:rPr>
      </w:pPr>
      <w:r w:rsidRPr="000A727F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CB1E5A" w:rsidRPr="000B3EDE" w:rsidP="00CB1E5A">
      <w:pPr>
        <w:ind w:left="2835"/>
        <w:rPr>
          <w:rFonts w:ascii="Times New Roman" w:hAnsi="Times New Roman" w:cs="Times New Roman"/>
          <w:b/>
        </w:rPr>
      </w:pPr>
      <w:r w:rsidRPr="000B3EDE">
        <w:rPr>
          <w:rFonts w:ascii="Times New Roman" w:hAnsi="Times New Roman" w:cs="Times New Roman"/>
          <w:b/>
        </w:rPr>
        <w:t>Výboru NR SR pre financie, rozpočet a menu</w:t>
      </w:r>
    </w:p>
    <w:p w:rsidR="00CB1E5A" w:rsidRPr="00CB1E5A" w:rsidP="00CB1E5A">
      <w:pPr>
        <w:ind w:left="2835"/>
        <w:rPr>
          <w:rFonts w:ascii="Times New Roman" w:hAnsi="Times New Roman" w:cs="Times New Roman"/>
          <w:b/>
        </w:rPr>
      </w:pPr>
      <w:r w:rsidRPr="00CB1E5A">
        <w:rPr>
          <w:rFonts w:ascii="Times New Roman" w:hAnsi="Times New Roman" w:cs="Times New Roman"/>
          <w:b/>
        </w:rPr>
        <w:t xml:space="preserve">Výboru NR SR pre hospodársku politiku </w:t>
      </w:r>
    </w:p>
    <w:p w:rsidR="00CB1E5A" w:rsidRPr="000A727F" w:rsidP="00CB1E5A">
      <w:pPr>
        <w:ind w:left="2835"/>
        <w:rPr>
          <w:rFonts w:ascii="Times New Roman" w:hAnsi="Times New Roman" w:cs="Times New Roman"/>
          <w:b/>
        </w:rPr>
      </w:pPr>
      <w:r w:rsidRPr="000A727F">
        <w:rPr>
          <w:rFonts w:ascii="Times New Roman" w:hAnsi="Times New Roman" w:cs="Times New Roman"/>
          <w:b/>
        </w:rPr>
        <w:t>Výboru NR SR pre verejnú správu a regionálny</w:t>
      </w:r>
      <w:r w:rsidRPr="000A727F">
        <w:rPr>
          <w:rFonts w:ascii="Times New Roman" w:hAnsi="Times New Roman" w:cs="Times New Roman"/>
          <w:b/>
        </w:rPr>
        <w:t xml:space="preserve"> rozvoj</w:t>
      </w:r>
    </w:p>
    <w:p w:rsidR="00CB1E5A" w:rsidRPr="008C7AFB" w:rsidP="00CB1E5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CB1E5A" w:rsidRPr="00BE29C6" w:rsidP="00CB1E5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CB1E5A" w:rsidRPr="00CB1E5A" w:rsidP="00CB1E5A">
      <w:pPr>
        <w:overflowPunct w:val="0"/>
        <w:jc w:val="both"/>
        <w:rPr>
          <w:rFonts w:ascii="Times New Roman" w:hAnsi="Times New Roman" w:cs="Times New Roman"/>
          <w:lang w:val="cs-CZ"/>
        </w:rPr>
      </w:pPr>
    </w:p>
    <w:p w:rsidR="00CB1E5A" w:rsidRPr="00CB1E5A" w:rsidP="00CB1E5A">
      <w:pPr>
        <w:numPr>
          <w:ilvl w:val="0"/>
          <w:numId w:val="26"/>
        </w:numPr>
        <w:overflowPunct w:val="0"/>
        <w:jc w:val="both"/>
        <w:rPr>
          <w:rFonts w:ascii="Times New Roman" w:hAnsi="Times New Roman" w:cs="Times New Roman"/>
          <w:u w:val="single"/>
          <w:lang w:val="cs-CZ"/>
        </w:rPr>
      </w:pPr>
      <w:r w:rsidRPr="00CB1E5A">
        <w:rPr>
          <w:rFonts w:ascii="Times New Roman" w:hAnsi="Times New Roman" w:cs="Times New Roman"/>
          <w:u w:val="single"/>
          <w:lang w:val="cs-CZ"/>
        </w:rPr>
        <w:t>K § 6 ods. 3</w:t>
      </w:r>
    </w:p>
    <w:p w:rsidR="00CB1E5A" w:rsidRPr="00CB1E5A" w:rsidP="00CB1E5A">
      <w:pPr>
        <w:overflowPunct w:val="0"/>
        <w:ind w:left="709"/>
        <w:jc w:val="both"/>
        <w:rPr>
          <w:rFonts w:ascii="Times New Roman" w:hAnsi="Times New Roman" w:cs="Times New Roman"/>
          <w:lang w:val="cs-CZ"/>
        </w:rPr>
      </w:pPr>
      <w:r w:rsidRPr="00CB1E5A">
        <w:rPr>
          <w:rFonts w:ascii="Times New Roman" w:hAnsi="Times New Roman" w:cs="Times New Roman"/>
          <w:lang w:val="cs-CZ"/>
        </w:rPr>
        <w:t>V poznámke pod čiarou k odkazu 9) sa slovo „doprave“ nahrádza slovom „preprave“.</w:t>
      </w:r>
    </w:p>
    <w:p w:rsidR="00CB1E5A" w:rsidRPr="00CB1E5A" w:rsidP="00CB1E5A">
      <w:pPr>
        <w:overflowPunct w:val="0"/>
        <w:ind w:left="900"/>
        <w:jc w:val="both"/>
        <w:rPr>
          <w:rFonts w:ascii="Times New Roman" w:hAnsi="Times New Roman" w:cs="Times New Roman"/>
          <w:lang w:val="cs-CZ"/>
        </w:rPr>
      </w:pPr>
    </w:p>
    <w:p w:rsidR="00CB1E5A" w:rsidRPr="00CB1E5A" w:rsidP="00CB1E5A">
      <w:pPr>
        <w:overflowPunct w:val="0"/>
        <w:ind w:left="2835"/>
        <w:jc w:val="both"/>
        <w:rPr>
          <w:rFonts w:ascii="Times New Roman" w:hAnsi="Times New Roman" w:cs="Times New Roman"/>
          <w:lang w:val="cs-CZ"/>
        </w:rPr>
      </w:pPr>
      <w:r w:rsidRPr="00CB1E5A">
        <w:rPr>
          <w:rFonts w:ascii="Times New Roman" w:hAnsi="Times New Roman" w:cs="Times New Roman"/>
          <w:lang w:val="cs-CZ"/>
        </w:rPr>
        <w:t>Ide o formálnu opravu oficiálneho názvu právne záväzného právneho aktu.</w:t>
      </w:r>
    </w:p>
    <w:p w:rsidR="00CB1E5A" w:rsidP="00CB1E5A">
      <w:pPr>
        <w:ind w:left="360"/>
        <w:jc w:val="both"/>
        <w:rPr>
          <w:rFonts w:ascii="Times New Roman" w:hAnsi="Times New Roman" w:cs="Times New Roman"/>
        </w:rPr>
      </w:pPr>
    </w:p>
    <w:p w:rsidR="00CB1E5A" w:rsidRPr="000A727F" w:rsidP="00CB1E5A">
      <w:pPr>
        <w:ind w:left="2835"/>
        <w:rPr>
          <w:rFonts w:ascii="Times New Roman" w:hAnsi="Times New Roman" w:cs="Times New Roman"/>
          <w:b/>
          <w:bCs/>
        </w:rPr>
      </w:pPr>
      <w:r w:rsidRPr="000A727F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CB1E5A" w:rsidRPr="000B3EDE" w:rsidP="00CB1E5A">
      <w:pPr>
        <w:ind w:left="2835"/>
        <w:rPr>
          <w:rFonts w:ascii="Times New Roman" w:hAnsi="Times New Roman" w:cs="Times New Roman"/>
          <w:b/>
        </w:rPr>
      </w:pPr>
      <w:r w:rsidRPr="000B3EDE">
        <w:rPr>
          <w:rFonts w:ascii="Times New Roman" w:hAnsi="Times New Roman" w:cs="Times New Roman"/>
          <w:b/>
        </w:rPr>
        <w:t>Výboru NR SR pre financie, rozpočet a menu</w:t>
      </w:r>
    </w:p>
    <w:p w:rsidR="00CB1E5A" w:rsidRPr="00CB1E5A" w:rsidP="00CB1E5A">
      <w:pPr>
        <w:ind w:left="2835"/>
        <w:rPr>
          <w:rFonts w:ascii="Times New Roman" w:hAnsi="Times New Roman" w:cs="Times New Roman"/>
          <w:b/>
        </w:rPr>
      </w:pPr>
      <w:r w:rsidRPr="00CB1E5A">
        <w:rPr>
          <w:rFonts w:ascii="Times New Roman" w:hAnsi="Times New Roman" w:cs="Times New Roman"/>
          <w:b/>
        </w:rPr>
        <w:t xml:space="preserve">Výboru NR SR pre hospodársku politiku </w:t>
      </w:r>
    </w:p>
    <w:p w:rsidR="00CB1E5A" w:rsidRPr="000A727F" w:rsidP="00CB1E5A">
      <w:pPr>
        <w:ind w:left="2835"/>
        <w:rPr>
          <w:rFonts w:ascii="Times New Roman" w:hAnsi="Times New Roman" w:cs="Times New Roman"/>
          <w:b/>
        </w:rPr>
      </w:pPr>
      <w:r w:rsidRPr="000A727F">
        <w:rPr>
          <w:rFonts w:ascii="Times New Roman" w:hAnsi="Times New Roman" w:cs="Times New Roman"/>
          <w:b/>
        </w:rPr>
        <w:t>Výboru NR SR pre verejnú správu a regionálny rozvoj</w:t>
      </w:r>
    </w:p>
    <w:p w:rsidR="00CB1E5A" w:rsidRPr="008C7AFB" w:rsidP="00CB1E5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CB1E5A" w:rsidRPr="00BE29C6" w:rsidP="00CB1E5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CB1E5A" w:rsidRPr="00CB1E5A" w:rsidP="00CB1E5A">
      <w:pPr>
        <w:ind w:left="360"/>
        <w:jc w:val="both"/>
        <w:rPr>
          <w:rFonts w:ascii="Times New Roman" w:hAnsi="Times New Roman" w:cs="Times New Roman"/>
        </w:rPr>
      </w:pPr>
    </w:p>
    <w:p w:rsidR="00CB1E5A" w:rsidRPr="00CB1E5A" w:rsidP="00CB1E5A">
      <w:pPr>
        <w:numPr>
          <w:ilvl w:val="0"/>
          <w:numId w:val="26"/>
        </w:numPr>
        <w:adjustRightInd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  <w:color w:val="000000"/>
          <w:spacing w:val="-1"/>
          <w:u w:val="single"/>
        </w:rPr>
        <w:t>V § 9 ods. 2 druhá veta znie</w:t>
      </w:r>
      <w:r w:rsidRPr="00CB1E5A">
        <w:rPr>
          <w:rFonts w:ascii="Times New Roman" w:hAnsi="Times New Roman" w:cs="Times New Roman"/>
          <w:color w:val="000000"/>
          <w:spacing w:val="-1"/>
        </w:rPr>
        <w:t>:</w:t>
      </w:r>
    </w:p>
    <w:p w:rsidR="00CB1E5A" w:rsidRPr="00CB1E5A" w:rsidP="00CB1E5A">
      <w:pPr>
        <w:shd w:val="clear" w:color="auto" w:fill="FFFFFF"/>
        <w:spacing w:line="274" w:lineRule="exact"/>
        <w:ind w:left="720"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  <w:color w:val="000000"/>
        </w:rPr>
        <w:t>„Reguláciu   cestovného   podľa   odseku   l   ustanoví  regulačný   orgá</w:t>
      </w:r>
      <w:r w:rsidRPr="00CB1E5A">
        <w:rPr>
          <w:rFonts w:ascii="Times New Roman" w:hAnsi="Times New Roman" w:cs="Times New Roman"/>
          <w:color w:val="000000"/>
        </w:rPr>
        <w:t>n   všeobecne záväzným</w:t>
      </w:r>
      <w:r w:rsidRPr="00CB1E5A">
        <w:rPr>
          <w:rFonts w:ascii="Times New Roman" w:hAnsi="Times New Roman" w:cs="Times New Roman"/>
        </w:rPr>
        <w:t xml:space="preserve"> právnym </w:t>
      </w:r>
      <w:r w:rsidRPr="00CB1E5A">
        <w:rPr>
          <w:rFonts w:ascii="Times New Roman" w:hAnsi="Times New Roman" w:cs="Times New Roman"/>
          <w:color w:val="000000"/>
        </w:rPr>
        <w:t>predpisom.“.</w:t>
      </w:r>
    </w:p>
    <w:p w:rsidR="00CB1E5A" w:rsidRPr="00CB1E5A" w:rsidP="00CB1E5A">
      <w:pPr>
        <w:ind w:left="720"/>
        <w:jc w:val="both"/>
        <w:rPr>
          <w:rFonts w:ascii="Times New Roman" w:hAnsi="Times New Roman" w:cs="Times New Roman"/>
        </w:rPr>
      </w:pPr>
    </w:p>
    <w:p w:rsidR="00CB1E5A" w:rsidRPr="00CB1E5A" w:rsidP="00CB1E5A">
      <w:pPr>
        <w:ind w:left="2835"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  <w:spacing w:val="-1"/>
        </w:rPr>
        <w:t xml:space="preserve">Vydaním všeobecne záväzného právneho predpisu </w:t>
      </w:r>
      <w:r w:rsidRPr="00CB1E5A">
        <w:rPr>
          <w:rFonts w:ascii="Times New Roman" w:hAnsi="Times New Roman" w:cs="Times New Roman"/>
        </w:rPr>
        <w:t>sa eliminujú riziká spochybnenia vecnosti kritérií a údajov určených v navrhovanom zákone</w:t>
      </w:r>
      <w:r w:rsidRPr="00CB1E5A">
        <w:rPr>
          <w:rFonts w:ascii="Times New Roman" w:hAnsi="Times New Roman" w:cs="Times New Roman"/>
          <w:spacing w:val="-1"/>
        </w:rPr>
        <w:t>.</w:t>
      </w:r>
    </w:p>
    <w:p w:rsidR="00CB1E5A" w:rsidP="00CB1E5A">
      <w:pPr>
        <w:ind w:left="360"/>
        <w:jc w:val="both"/>
        <w:rPr>
          <w:rFonts w:ascii="Times New Roman" w:hAnsi="Times New Roman" w:cs="Times New Roman"/>
        </w:rPr>
      </w:pPr>
    </w:p>
    <w:p w:rsidR="00441D29" w:rsidRPr="00CB1E5A" w:rsidP="00441D29">
      <w:pPr>
        <w:ind w:left="2835"/>
        <w:rPr>
          <w:rFonts w:ascii="Times New Roman" w:hAnsi="Times New Roman" w:cs="Times New Roman"/>
          <w:b/>
        </w:rPr>
      </w:pPr>
      <w:r w:rsidRPr="00CB1E5A">
        <w:rPr>
          <w:rFonts w:ascii="Times New Roman" w:hAnsi="Times New Roman" w:cs="Times New Roman"/>
          <w:b/>
        </w:rPr>
        <w:t xml:space="preserve">Výboru NR SR pre hospodársku politiku </w:t>
      </w:r>
    </w:p>
    <w:p w:rsidR="00441D29" w:rsidRPr="008C7AFB" w:rsidP="00441D29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441D29" w:rsidRPr="00BE29C6" w:rsidP="00441D29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441D29" w:rsidRPr="00CB1E5A" w:rsidP="00CB1E5A">
      <w:pPr>
        <w:ind w:left="360"/>
        <w:jc w:val="both"/>
        <w:rPr>
          <w:rFonts w:ascii="Times New Roman" w:hAnsi="Times New Roman" w:cs="Times New Roman"/>
        </w:rPr>
      </w:pPr>
    </w:p>
    <w:p w:rsidR="00CB1E5A" w:rsidRPr="00CB1E5A" w:rsidP="00CB1E5A">
      <w:pPr>
        <w:numPr>
          <w:ilvl w:val="0"/>
          <w:numId w:val="26"/>
        </w:numPr>
        <w:adjustRightInd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  <w:u w:val="single"/>
        </w:rPr>
        <w:t>V § 11 ods. l úvodnej vete</w:t>
      </w:r>
      <w:r w:rsidRPr="00CB1E5A">
        <w:rPr>
          <w:rFonts w:ascii="Times New Roman" w:hAnsi="Times New Roman" w:cs="Times New Roman"/>
        </w:rPr>
        <w:t xml:space="preserve"> sa slová „môže udeliť“ nahrádzajú slovom „udelí“.</w:t>
      </w:r>
    </w:p>
    <w:p w:rsidR="00CB1E5A" w:rsidRPr="00CB1E5A" w:rsidP="00CB1E5A">
      <w:pPr>
        <w:ind w:left="720"/>
        <w:jc w:val="both"/>
        <w:rPr>
          <w:rFonts w:ascii="Times New Roman" w:hAnsi="Times New Roman" w:cs="Times New Roman"/>
          <w:u w:val="single"/>
        </w:rPr>
      </w:pPr>
    </w:p>
    <w:p w:rsidR="00CB1E5A" w:rsidRPr="00CB1E5A" w:rsidP="00CB1E5A">
      <w:pPr>
        <w:ind w:left="2835"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</w:rPr>
        <w:t>Úpravou sa návrh zosúlaďuje s čl. 4 ods. 3 smernice 95/18/ES o udeľovaní licencií železničným podnikom v platnom znení, ktorý upravuje právo žiadateľa na vydanie licencie, nie možnosť.</w:t>
      </w:r>
    </w:p>
    <w:p w:rsidR="00CB1E5A" w:rsidP="00CB1E5A">
      <w:pPr>
        <w:ind w:left="360"/>
        <w:jc w:val="both"/>
        <w:rPr>
          <w:rFonts w:ascii="Times New Roman" w:hAnsi="Times New Roman" w:cs="Times New Roman"/>
        </w:rPr>
      </w:pPr>
    </w:p>
    <w:p w:rsidR="00441D29" w:rsidRPr="00CB1E5A" w:rsidP="00441D29">
      <w:pPr>
        <w:ind w:left="2835"/>
        <w:rPr>
          <w:rFonts w:ascii="Times New Roman" w:hAnsi="Times New Roman" w:cs="Times New Roman"/>
          <w:b/>
        </w:rPr>
      </w:pPr>
      <w:r w:rsidRPr="00CB1E5A">
        <w:rPr>
          <w:rFonts w:ascii="Times New Roman" w:hAnsi="Times New Roman" w:cs="Times New Roman"/>
          <w:b/>
        </w:rPr>
        <w:t xml:space="preserve">Výboru NR SR pre hospodársku politiku </w:t>
      </w:r>
    </w:p>
    <w:p w:rsidR="00441D29" w:rsidRPr="008C7AFB" w:rsidP="00441D29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441D29" w:rsidRPr="00BE29C6" w:rsidP="00441D29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441D29" w:rsidRPr="00CB1E5A" w:rsidP="00CB1E5A">
      <w:pPr>
        <w:ind w:left="360"/>
        <w:jc w:val="both"/>
        <w:rPr>
          <w:rFonts w:ascii="Times New Roman" w:hAnsi="Times New Roman" w:cs="Times New Roman"/>
        </w:rPr>
      </w:pPr>
    </w:p>
    <w:p w:rsidR="00CB1E5A" w:rsidRPr="00CB1E5A" w:rsidP="00CB1E5A">
      <w:pPr>
        <w:numPr>
          <w:ilvl w:val="0"/>
          <w:numId w:val="26"/>
        </w:numPr>
        <w:adjustRightInd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  <w:u w:val="single"/>
        </w:rPr>
        <w:t>V § 21</w:t>
      </w:r>
      <w:r w:rsidRPr="00CB1E5A">
        <w:rPr>
          <w:rFonts w:ascii="Times New Roman" w:hAnsi="Times New Roman" w:cs="Times New Roman"/>
        </w:rPr>
        <w:t xml:space="preserve"> sa vypúšťa odsek 4 vrátane poznámok pod čiarou k odkazom 17 až 19. </w:t>
      </w:r>
      <w:r w:rsidRPr="00CB1E5A">
        <w:rPr>
          <w:rFonts w:ascii="Times New Roman" w:hAnsi="Times New Roman" w:cs="Times New Roman"/>
          <w:color w:val="000000"/>
          <w:spacing w:val="1"/>
        </w:rPr>
        <w:t xml:space="preserve">Doterajšie odseky 5 až  17 sa označujú ako odseky 4 až 16. </w:t>
      </w:r>
      <w:r w:rsidRPr="00CB1E5A">
        <w:rPr>
          <w:rFonts w:ascii="Times New Roman" w:hAnsi="Times New Roman" w:cs="Times New Roman"/>
        </w:rPr>
        <w:t>Doterajšie odkazy sa prečíslujú.</w:t>
      </w:r>
    </w:p>
    <w:p w:rsidR="00CB1E5A" w:rsidRPr="00CB1E5A" w:rsidP="00CB1E5A">
      <w:pPr>
        <w:ind w:left="720"/>
        <w:jc w:val="both"/>
        <w:rPr>
          <w:rFonts w:ascii="Times New Roman" w:hAnsi="Times New Roman" w:cs="Times New Roman"/>
        </w:rPr>
      </w:pPr>
    </w:p>
    <w:p w:rsidR="00CB1E5A" w:rsidRPr="00CB1E5A" w:rsidP="00CB1E5A">
      <w:pPr>
        <w:ind w:left="2835"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</w:rPr>
        <w:t>Ustanovenie sa vypúšťa z dôvodu nadbytočnosti.</w:t>
      </w:r>
    </w:p>
    <w:p w:rsidR="00CB1E5A" w:rsidP="00CB1E5A">
      <w:pPr>
        <w:ind w:left="360"/>
        <w:jc w:val="both"/>
        <w:rPr>
          <w:rFonts w:ascii="Times New Roman" w:hAnsi="Times New Roman" w:cs="Times New Roman"/>
        </w:rPr>
      </w:pPr>
    </w:p>
    <w:p w:rsidR="00441D29" w:rsidRPr="00CB1E5A" w:rsidP="00441D29">
      <w:pPr>
        <w:ind w:left="2835"/>
        <w:rPr>
          <w:rFonts w:ascii="Times New Roman" w:hAnsi="Times New Roman" w:cs="Times New Roman"/>
          <w:b/>
        </w:rPr>
      </w:pPr>
      <w:r w:rsidRPr="00CB1E5A">
        <w:rPr>
          <w:rFonts w:ascii="Times New Roman" w:hAnsi="Times New Roman" w:cs="Times New Roman"/>
          <w:b/>
        </w:rPr>
        <w:t xml:space="preserve">Výboru NR SR pre hospodársku politiku </w:t>
      </w:r>
    </w:p>
    <w:p w:rsidR="00441D29" w:rsidRPr="008C7AFB" w:rsidP="00441D29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441D29" w:rsidRPr="00BE29C6" w:rsidP="00441D29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441D29" w:rsidRPr="00CB1E5A" w:rsidP="00CB1E5A">
      <w:pPr>
        <w:ind w:left="360"/>
        <w:jc w:val="both"/>
        <w:rPr>
          <w:rFonts w:ascii="Times New Roman" w:hAnsi="Times New Roman" w:cs="Times New Roman"/>
        </w:rPr>
      </w:pPr>
    </w:p>
    <w:p w:rsidR="00CB1E5A" w:rsidRPr="00CB1E5A" w:rsidP="00CB1E5A">
      <w:pPr>
        <w:numPr>
          <w:ilvl w:val="0"/>
          <w:numId w:val="26"/>
        </w:numPr>
        <w:adjustRightInd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  <w:u w:val="single"/>
        </w:rPr>
        <w:t>V § 21 ods. 7</w:t>
      </w:r>
      <w:r w:rsidRPr="00CB1E5A">
        <w:rPr>
          <w:rFonts w:ascii="Times New Roman" w:hAnsi="Times New Roman" w:cs="Times New Roman"/>
        </w:rPr>
        <w:t xml:space="preserve"> sa vypúšťajú slová „spoločnými </w:t>
      </w:r>
      <w:r w:rsidR="004365D0">
        <w:rPr>
          <w:rFonts w:ascii="Times New Roman" w:hAnsi="Times New Roman" w:cs="Times New Roman"/>
        </w:rPr>
        <w:t>prepravnými</w:t>
      </w:r>
      <w:r w:rsidRPr="00CB1E5A">
        <w:rPr>
          <w:rFonts w:ascii="Times New Roman" w:hAnsi="Times New Roman" w:cs="Times New Roman"/>
        </w:rPr>
        <w:t xml:space="preserve"> dokladmi“ a slovo „účelnejšieho“ sa nahrádza slovom „efektívnejšieho“. </w:t>
      </w:r>
      <w:r w:rsidRPr="000124F3" w:rsidR="000124F3">
        <w:rPr>
          <w:rFonts w:ascii="Times New Roman" w:hAnsi="Times New Roman" w:cs="Times New Roman"/>
        </w:rPr>
        <w:t>V § 21 od</w:t>
      </w:r>
      <w:r w:rsidRPr="000124F3" w:rsidR="000124F3">
        <w:rPr>
          <w:rFonts w:ascii="Times New Roman" w:hAnsi="Times New Roman" w:cs="Times New Roman"/>
        </w:rPr>
        <w:t>s. 12 sa slová „odseku 9“ nahrádzajú slovami „odseku 8“.</w:t>
      </w:r>
      <w:r w:rsidR="00D70F94">
        <w:rPr>
          <w:rFonts w:ascii="Times New Roman" w:hAnsi="Times New Roman" w:cs="Times New Roman"/>
        </w:rPr>
        <w:t xml:space="preserve"> </w:t>
      </w:r>
      <w:r w:rsidRPr="00CB1E5A">
        <w:rPr>
          <w:rFonts w:ascii="Times New Roman" w:hAnsi="Times New Roman" w:cs="Times New Roman"/>
        </w:rPr>
        <w:t xml:space="preserve">V § 22 ods. 5 sa slová „ktorými je“ nahrádza slovami „ktorými nie je“. </w:t>
      </w:r>
    </w:p>
    <w:p w:rsidR="00CB1E5A" w:rsidRPr="00CB1E5A" w:rsidP="00CB1E5A">
      <w:pPr>
        <w:ind w:left="2835"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</w:rPr>
        <w:t>Ide o legislatívno-technickú  opravu textu.</w:t>
      </w:r>
    </w:p>
    <w:p w:rsidR="00CB1E5A" w:rsidP="00CB1E5A">
      <w:pPr>
        <w:ind w:left="360"/>
        <w:jc w:val="both"/>
        <w:rPr>
          <w:rFonts w:ascii="Times New Roman" w:hAnsi="Times New Roman" w:cs="Times New Roman"/>
        </w:rPr>
      </w:pPr>
    </w:p>
    <w:p w:rsidR="00441D29" w:rsidRPr="00CB1E5A" w:rsidP="00441D29">
      <w:pPr>
        <w:ind w:left="2835"/>
        <w:rPr>
          <w:rFonts w:ascii="Times New Roman" w:hAnsi="Times New Roman" w:cs="Times New Roman"/>
          <w:b/>
        </w:rPr>
      </w:pPr>
      <w:r w:rsidRPr="00CB1E5A">
        <w:rPr>
          <w:rFonts w:ascii="Times New Roman" w:hAnsi="Times New Roman" w:cs="Times New Roman"/>
          <w:b/>
        </w:rPr>
        <w:t xml:space="preserve">Výboru NR SR pre hospodársku politiku </w:t>
      </w:r>
    </w:p>
    <w:p w:rsidR="00441D29" w:rsidRPr="008C7AFB" w:rsidP="00441D29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441D29" w:rsidRPr="00BE29C6" w:rsidP="00441D29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441D29" w:rsidRPr="00CB1E5A" w:rsidP="00CB1E5A">
      <w:pPr>
        <w:ind w:left="360"/>
        <w:jc w:val="both"/>
        <w:rPr>
          <w:rFonts w:ascii="Times New Roman" w:hAnsi="Times New Roman" w:cs="Times New Roman"/>
        </w:rPr>
      </w:pPr>
    </w:p>
    <w:p w:rsidR="00CB1E5A" w:rsidRPr="00CB1E5A" w:rsidP="00CB1E5A">
      <w:pPr>
        <w:numPr>
          <w:ilvl w:val="0"/>
          <w:numId w:val="26"/>
        </w:numPr>
        <w:overflowPunct w:val="0"/>
        <w:jc w:val="both"/>
        <w:rPr>
          <w:rFonts w:ascii="Times New Roman" w:hAnsi="Times New Roman" w:cs="Times New Roman"/>
          <w:u w:val="single"/>
          <w:lang w:val="cs-CZ"/>
        </w:rPr>
      </w:pPr>
      <w:r w:rsidRPr="00CB1E5A">
        <w:rPr>
          <w:rFonts w:ascii="Times New Roman" w:hAnsi="Times New Roman" w:cs="Times New Roman"/>
          <w:u w:val="single"/>
          <w:lang w:val="cs-CZ"/>
        </w:rPr>
        <w:t xml:space="preserve">K § 23 </w:t>
      </w:r>
      <w:r w:rsidRPr="00CB1E5A">
        <w:rPr>
          <w:rFonts w:ascii="Times New Roman" w:hAnsi="Times New Roman" w:cs="Times New Roman"/>
          <w:u w:val="single"/>
          <w:lang w:val="cs-CZ"/>
        </w:rPr>
        <w:t>ods. 2</w:t>
      </w:r>
    </w:p>
    <w:p w:rsidR="00CB1E5A" w:rsidRPr="00CB1E5A" w:rsidP="00CB1E5A">
      <w:pPr>
        <w:overflowPunct w:val="0"/>
        <w:ind w:left="709"/>
        <w:jc w:val="both"/>
        <w:rPr>
          <w:rFonts w:ascii="Times New Roman" w:hAnsi="Times New Roman" w:cs="Times New Roman"/>
          <w:lang w:val="cs-CZ"/>
        </w:rPr>
      </w:pPr>
      <w:r w:rsidRPr="00CB1E5A">
        <w:rPr>
          <w:rFonts w:ascii="Times New Roman" w:hAnsi="Times New Roman" w:cs="Times New Roman"/>
          <w:lang w:val="cs-CZ"/>
        </w:rPr>
        <w:t>V poznámke pod čiarou k odkazu 24) sa v prvej vete na konci vkladajú slová „a v znení oznámenia č. 40/2007 Z. z.“.</w:t>
      </w:r>
    </w:p>
    <w:p w:rsidR="00CB1E5A" w:rsidRPr="00CB1E5A" w:rsidP="00CB1E5A">
      <w:pPr>
        <w:overflowPunct w:val="0"/>
        <w:ind w:left="900"/>
        <w:jc w:val="both"/>
        <w:rPr>
          <w:rFonts w:ascii="Times New Roman" w:hAnsi="Times New Roman" w:cs="Times New Roman"/>
          <w:lang w:val="cs-CZ"/>
        </w:rPr>
      </w:pPr>
    </w:p>
    <w:p w:rsidR="00CB1E5A" w:rsidRPr="00CB1E5A" w:rsidP="00CB1E5A">
      <w:pPr>
        <w:overflowPunct w:val="0"/>
        <w:ind w:left="2835" w:hanging="3"/>
        <w:jc w:val="both"/>
        <w:rPr>
          <w:rFonts w:ascii="Times New Roman" w:hAnsi="Times New Roman" w:cs="Times New Roman"/>
          <w:lang w:val="cs-CZ"/>
        </w:rPr>
      </w:pPr>
      <w:r w:rsidRPr="00CB1E5A">
        <w:rPr>
          <w:rFonts w:ascii="Times New Roman" w:hAnsi="Times New Roman" w:cs="Times New Roman"/>
          <w:lang w:val="cs-CZ"/>
        </w:rPr>
        <w:t>Ide o doplnenia aktuálneho znenia medzinárodného dohovoru.</w:t>
      </w:r>
    </w:p>
    <w:p w:rsidR="00CB1E5A" w:rsidP="00CB1E5A">
      <w:pPr>
        <w:overflowPunct w:val="0"/>
        <w:jc w:val="both"/>
        <w:rPr>
          <w:rFonts w:ascii="Times New Roman" w:hAnsi="Times New Roman" w:cs="Times New Roman"/>
          <w:lang w:val="cs-CZ"/>
        </w:rPr>
      </w:pPr>
    </w:p>
    <w:p w:rsidR="00CB1E5A" w:rsidRPr="000A727F" w:rsidP="00CB1E5A">
      <w:pPr>
        <w:ind w:left="2835"/>
        <w:rPr>
          <w:rFonts w:ascii="Times New Roman" w:hAnsi="Times New Roman" w:cs="Times New Roman"/>
          <w:b/>
          <w:bCs/>
        </w:rPr>
      </w:pPr>
      <w:r w:rsidRPr="000A727F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CB1E5A" w:rsidRPr="000B3EDE" w:rsidP="00CB1E5A">
      <w:pPr>
        <w:ind w:left="2835"/>
        <w:rPr>
          <w:rFonts w:ascii="Times New Roman" w:hAnsi="Times New Roman" w:cs="Times New Roman"/>
          <w:b/>
        </w:rPr>
      </w:pPr>
      <w:r w:rsidRPr="000B3EDE">
        <w:rPr>
          <w:rFonts w:ascii="Times New Roman" w:hAnsi="Times New Roman" w:cs="Times New Roman"/>
          <w:b/>
        </w:rPr>
        <w:t>Výboru NR SR pre financie, rozpočet a menu</w:t>
      </w:r>
    </w:p>
    <w:p w:rsidR="00CB1E5A" w:rsidRPr="00CB1E5A" w:rsidP="00CB1E5A">
      <w:pPr>
        <w:ind w:left="2835"/>
        <w:rPr>
          <w:rFonts w:ascii="Times New Roman" w:hAnsi="Times New Roman" w:cs="Times New Roman"/>
          <w:b/>
        </w:rPr>
      </w:pPr>
      <w:r w:rsidRPr="00CB1E5A">
        <w:rPr>
          <w:rFonts w:ascii="Times New Roman" w:hAnsi="Times New Roman" w:cs="Times New Roman"/>
          <w:b/>
        </w:rPr>
        <w:t>Výb</w:t>
      </w:r>
      <w:r w:rsidRPr="00CB1E5A">
        <w:rPr>
          <w:rFonts w:ascii="Times New Roman" w:hAnsi="Times New Roman" w:cs="Times New Roman"/>
          <w:b/>
        </w:rPr>
        <w:t xml:space="preserve">oru NR SR pre hospodársku politiku </w:t>
      </w:r>
    </w:p>
    <w:p w:rsidR="00CB1E5A" w:rsidRPr="000A727F" w:rsidP="00CB1E5A">
      <w:pPr>
        <w:ind w:left="2835"/>
        <w:rPr>
          <w:rFonts w:ascii="Times New Roman" w:hAnsi="Times New Roman" w:cs="Times New Roman"/>
          <w:b/>
        </w:rPr>
      </w:pPr>
      <w:r w:rsidRPr="000A727F">
        <w:rPr>
          <w:rFonts w:ascii="Times New Roman" w:hAnsi="Times New Roman" w:cs="Times New Roman"/>
          <w:b/>
        </w:rPr>
        <w:t>Výboru NR SR pre verejnú správu a regionálny rozvoj</w:t>
      </w:r>
    </w:p>
    <w:p w:rsidR="00CB1E5A" w:rsidRPr="008C7AFB" w:rsidP="00CB1E5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CB1E5A" w:rsidRPr="00BE29C6" w:rsidP="00CB1E5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CB1E5A" w:rsidRPr="00CB1E5A" w:rsidP="00CB1E5A">
      <w:pPr>
        <w:overflowPunct w:val="0"/>
        <w:jc w:val="both"/>
        <w:rPr>
          <w:rFonts w:ascii="Times New Roman" w:hAnsi="Times New Roman" w:cs="Times New Roman"/>
          <w:lang w:val="cs-CZ"/>
        </w:rPr>
      </w:pPr>
    </w:p>
    <w:p w:rsidR="00CB1E5A" w:rsidRPr="00CB1E5A" w:rsidP="00CB1E5A">
      <w:pPr>
        <w:numPr>
          <w:ilvl w:val="0"/>
          <w:numId w:val="26"/>
        </w:numPr>
        <w:adjustRightInd/>
        <w:jc w:val="both"/>
        <w:rPr>
          <w:rFonts w:ascii="Times New Roman" w:hAnsi="Times New Roman" w:cs="Times New Roman"/>
        </w:rPr>
      </w:pPr>
      <w:r w:rsidRPr="005A6495">
        <w:rPr>
          <w:rFonts w:ascii="Times New Roman" w:hAnsi="Times New Roman" w:cs="Times New Roman"/>
          <w:u w:val="single"/>
        </w:rPr>
        <w:t>V § 23 ods. 5  úvodná veta znie:</w:t>
      </w:r>
      <w:r w:rsidRPr="00CB1E5A">
        <w:rPr>
          <w:rFonts w:ascii="Times New Roman" w:hAnsi="Times New Roman" w:cs="Times New Roman"/>
        </w:rPr>
        <w:t xml:space="preserve"> „Preprava nebezpečného tovaru na území Slovenskej republiky je zakázaná, ak“. </w:t>
      </w:r>
    </w:p>
    <w:p w:rsidR="00CB1E5A" w:rsidRPr="00CB1E5A" w:rsidP="00CB1E5A">
      <w:pPr>
        <w:ind w:left="720"/>
        <w:jc w:val="both"/>
        <w:rPr>
          <w:rFonts w:ascii="Times New Roman" w:hAnsi="Times New Roman" w:cs="Times New Roman"/>
        </w:rPr>
      </w:pPr>
    </w:p>
    <w:p w:rsidR="00CB1E5A" w:rsidRPr="00CB1E5A" w:rsidP="00CB1E5A">
      <w:pPr>
        <w:ind w:left="2835"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</w:rPr>
        <w:t>Text sa upravuje z dôvodu precízneho súladu návrhu s čl. 3 ods. l  smernice 2008/68/ES o vnútrozemskej preprave nebezpečného tovaru.</w:t>
      </w:r>
    </w:p>
    <w:p w:rsidR="00CB1E5A" w:rsidP="00CB1E5A">
      <w:pPr>
        <w:ind w:left="360"/>
        <w:jc w:val="both"/>
        <w:rPr>
          <w:rFonts w:ascii="Times New Roman" w:hAnsi="Times New Roman" w:cs="Times New Roman"/>
        </w:rPr>
      </w:pPr>
    </w:p>
    <w:p w:rsidR="00441D29" w:rsidRPr="00CB1E5A" w:rsidP="00441D29">
      <w:pPr>
        <w:ind w:left="2835"/>
        <w:rPr>
          <w:rFonts w:ascii="Times New Roman" w:hAnsi="Times New Roman" w:cs="Times New Roman"/>
          <w:b/>
        </w:rPr>
      </w:pPr>
      <w:r w:rsidRPr="00CB1E5A">
        <w:rPr>
          <w:rFonts w:ascii="Times New Roman" w:hAnsi="Times New Roman" w:cs="Times New Roman"/>
          <w:b/>
        </w:rPr>
        <w:t xml:space="preserve">Výboru NR SR pre hospodársku politiku </w:t>
      </w:r>
    </w:p>
    <w:p w:rsidR="00441D29" w:rsidRPr="008C7AFB" w:rsidP="00441D29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441D29" w:rsidRPr="00BE29C6" w:rsidP="00441D29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441D29" w:rsidRPr="00CB1E5A" w:rsidP="00CB1E5A">
      <w:pPr>
        <w:ind w:left="360"/>
        <w:jc w:val="both"/>
        <w:rPr>
          <w:rFonts w:ascii="Times New Roman" w:hAnsi="Times New Roman" w:cs="Times New Roman"/>
        </w:rPr>
      </w:pPr>
    </w:p>
    <w:p w:rsidR="00CB1E5A" w:rsidRPr="00CB1E5A" w:rsidP="00CB1E5A">
      <w:pPr>
        <w:numPr>
          <w:ilvl w:val="0"/>
          <w:numId w:val="26"/>
        </w:numPr>
        <w:adjustRightInd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  <w:u w:val="single"/>
        </w:rPr>
        <w:t>V § 23 ods. 6</w:t>
      </w:r>
      <w:r w:rsidRPr="00CB1E5A">
        <w:rPr>
          <w:rFonts w:ascii="Times New Roman" w:hAnsi="Times New Roman" w:cs="Times New Roman"/>
        </w:rPr>
        <w:t xml:space="preserve">  sa na konci pripájajú tieto slová: „a z ustanovení </w:t>
      </w:r>
      <w:r w:rsidRPr="00CB1E5A">
        <w:rPr>
          <w:rFonts w:ascii="Times New Roman" w:hAnsi="Times New Roman" w:cs="Times New Roman"/>
        </w:rPr>
        <w:t>odseku 5“.</w:t>
      </w:r>
    </w:p>
    <w:p w:rsidR="00CB1E5A" w:rsidRPr="00CB1E5A" w:rsidP="00CB1E5A">
      <w:pPr>
        <w:ind w:left="720"/>
        <w:jc w:val="both"/>
        <w:rPr>
          <w:rFonts w:ascii="Times New Roman" w:hAnsi="Times New Roman" w:cs="Times New Roman"/>
        </w:rPr>
      </w:pPr>
    </w:p>
    <w:p w:rsidR="00CB1E5A" w:rsidRPr="00CB1E5A" w:rsidP="00441D29">
      <w:pPr>
        <w:ind w:left="2835"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</w:rPr>
        <w:t>Úpravou sa sleduje súlad so smernicou 2008/68/ES o vnútrozemskej preprave nebezpečného tovaru pri povoľovaní výnimiek na území SR.</w:t>
      </w:r>
    </w:p>
    <w:p w:rsidR="00CB1E5A" w:rsidP="00CB1E5A">
      <w:pPr>
        <w:jc w:val="both"/>
        <w:rPr>
          <w:rFonts w:ascii="Times New Roman" w:hAnsi="Times New Roman" w:cs="Times New Roman"/>
        </w:rPr>
      </w:pPr>
    </w:p>
    <w:p w:rsidR="00441D29" w:rsidRPr="00CB1E5A" w:rsidP="00441D29">
      <w:pPr>
        <w:ind w:left="2835"/>
        <w:rPr>
          <w:rFonts w:ascii="Times New Roman" w:hAnsi="Times New Roman" w:cs="Times New Roman"/>
          <w:b/>
        </w:rPr>
      </w:pPr>
      <w:r w:rsidRPr="00CB1E5A">
        <w:rPr>
          <w:rFonts w:ascii="Times New Roman" w:hAnsi="Times New Roman" w:cs="Times New Roman"/>
          <w:b/>
        </w:rPr>
        <w:t xml:space="preserve">Výboru NR SR pre hospodársku politiku </w:t>
      </w:r>
    </w:p>
    <w:p w:rsidR="00441D29" w:rsidRPr="008C7AFB" w:rsidP="00441D29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441D29" w:rsidRPr="00BE29C6" w:rsidP="00441D29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441D29" w:rsidRPr="00CB1E5A" w:rsidP="00CB1E5A">
      <w:pPr>
        <w:jc w:val="both"/>
        <w:rPr>
          <w:rFonts w:ascii="Times New Roman" w:hAnsi="Times New Roman" w:cs="Times New Roman"/>
        </w:rPr>
      </w:pPr>
    </w:p>
    <w:p w:rsidR="00CB1E5A" w:rsidRPr="00CB1E5A" w:rsidP="00CB1E5A">
      <w:pPr>
        <w:numPr>
          <w:ilvl w:val="0"/>
          <w:numId w:val="26"/>
        </w:numPr>
        <w:adjustRightInd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  <w:u w:val="single"/>
        </w:rPr>
        <w:t>V § 23 ods. 7</w:t>
      </w:r>
      <w:r w:rsidRPr="00CB1E5A">
        <w:rPr>
          <w:rFonts w:ascii="Times New Roman" w:hAnsi="Times New Roman" w:cs="Times New Roman"/>
        </w:rPr>
        <w:t>  sa slová  „odsekov 4 a 5“ nahrádzajú slovami „odseku 4“. V  poznámke pod čiarou k  odkazu 25 sa slová „písm. o)“ nahrádzajú slovami „písm. r)“. V § 29 ods. 5 sa slová „odseku 3“ nahrádzajú slovami „odseku 4 písm. a)“. V § 30 ods. 1 sa slová „písm. n)“ nahrádzajú slovami „písm. l)“. V § 46 ods. 9 až 12  sa slová „odseku 9“ nahrádzajú slovami „odseku 8“.</w:t>
      </w:r>
    </w:p>
    <w:p w:rsidR="00CB1E5A" w:rsidRPr="00CB1E5A" w:rsidP="00CB1E5A">
      <w:pPr>
        <w:ind w:left="720"/>
        <w:jc w:val="both"/>
        <w:rPr>
          <w:rFonts w:ascii="Times New Roman" w:hAnsi="Times New Roman" w:cs="Times New Roman"/>
        </w:rPr>
      </w:pPr>
    </w:p>
    <w:p w:rsidR="00CB1E5A" w:rsidRPr="00CB1E5A" w:rsidP="00441D29">
      <w:pPr>
        <w:ind w:left="2835"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</w:rPr>
        <w:t>Ide o legislatívno-technickú úpravu.</w:t>
      </w:r>
    </w:p>
    <w:p w:rsidR="00CB1E5A" w:rsidP="00CB1E5A">
      <w:pPr>
        <w:jc w:val="both"/>
        <w:rPr>
          <w:rFonts w:ascii="Times New Roman" w:hAnsi="Times New Roman" w:cs="Times New Roman"/>
        </w:rPr>
      </w:pPr>
    </w:p>
    <w:p w:rsidR="00441D29" w:rsidRPr="00CB1E5A" w:rsidP="00441D29">
      <w:pPr>
        <w:ind w:left="2835"/>
        <w:rPr>
          <w:rFonts w:ascii="Times New Roman" w:hAnsi="Times New Roman" w:cs="Times New Roman"/>
          <w:b/>
        </w:rPr>
      </w:pPr>
      <w:r w:rsidRPr="00CB1E5A">
        <w:rPr>
          <w:rFonts w:ascii="Times New Roman" w:hAnsi="Times New Roman" w:cs="Times New Roman"/>
          <w:b/>
        </w:rPr>
        <w:t xml:space="preserve">Výboru NR SR pre hospodársku politiku </w:t>
      </w:r>
    </w:p>
    <w:p w:rsidR="00441D29" w:rsidRPr="008C7AFB" w:rsidP="00441D29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441D29" w:rsidRPr="00BE29C6" w:rsidP="00441D29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441D29" w:rsidRPr="00CB1E5A" w:rsidP="00CB1E5A">
      <w:pPr>
        <w:jc w:val="both"/>
        <w:rPr>
          <w:rFonts w:ascii="Times New Roman" w:hAnsi="Times New Roman" w:cs="Times New Roman"/>
        </w:rPr>
      </w:pPr>
    </w:p>
    <w:p w:rsidR="00CB1E5A" w:rsidRPr="00CB1E5A" w:rsidP="00CB1E5A">
      <w:pPr>
        <w:numPr>
          <w:ilvl w:val="0"/>
          <w:numId w:val="26"/>
        </w:numPr>
        <w:adjustRightInd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  <w:u w:val="single"/>
        </w:rPr>
        <w:t>V § 34 ods. 1 písm. e)</w:t>
      </w:r>
      <w:r w:rsidRPr="00CB1E5A">
        <w:rPr>
          <w:rFonts w:ascii="Times New Roman" w:hAnsi="Times New Roman" w:cs="Times New Roman"/>
        </w:rPr>
        <w:t xml:space="preserve"> sa slovo „zoznam“ nahrádza slovom „evidenc</w:t>
      </w:r>
      <w:r w:rsidRPr="00CB1E5A">
        <w:rPr>
          <w:rFonts w:ascii="Times New Roman" w:hAnsi="Times New Roman" w:cs="Times New Roman"/>
        </w:rPr>
        <w:t>iu“.</w:t>
      </w:r>
    </w:p>
    <w:p w:rsidR="00CB1E5A" w:rsidRPr="00CB1E5A" w:rsidP="00CB1E5A">
      <w:pPr>
        <w:ind w:left="720"/>
        <w:jc w:val="both"/>
        <w:rPr>
          <w:rFonts w:ascii="Times New Roman" w:hAnsi="Times New Roman" w:cs="Times New Roman"/>
          <w:u w:val="single"/>
        </w:rPr>
      </w:pPr>
    </w:p>
    <w:p w:rsidR="00CB1E5A" w:rsidRPr="00CB1E5A" w:rsidP="00441D29">
      <w:pPr>
        <w:ind w:left="2835"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</w:rPr>
        <w:t>Úpravou sa sleduje zjednotenie terminológie návrhu zákona.</w:t>
      </w:r>
    </w:p>
    <w:p w:rsidR="00CB1E5A" w:rsidP="00CB1E5A">
      <w:pPr>
        <w:jc w:val="both"/>
        <w:rPr>
          <w:rFonts w:ascii="Times New Roman" w:hAnsi="Times New Roman" w:cs="Times New Roman"/>
        </w:rPr>
      </w:pPr>
    </w:p>
    <w:p w:rsidR="00441D29" w:rsidRPr="00CB1E5A" w:rsidP="00441D29">
      <w:pPr>
        <w:ind w:left="2835"/>
        <w:rPr>
          <w:rFonts w:ascii="Times New Roman" w:hAnsi="Times New Roman" w:cs="Times New Roman"/>
          <w:b/>
        </w:rPr>
      </w:pPr>
      <w:r w:rsidRPr="00CB1E5A">
        <w:rPr>
          <w:rFonts w:ascii="Times New Roman" w:hAnsi="Times New Roman" w:cs="Times New Roman"/>
          <w:b/>
        </w:rPr>
        <w:t xml:space="preserve">Výboru NR SR pre hospodársku politiku </w:t>
      </w:r>
    </w:p>
    <w:p w:rsidR="00441D29" w:rsidRPr="008C7AFB" w:rsidP="00441D29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441D29" w:rsidRPr="00BE29C6" w:rsidP="00441D29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441D29" w:rsidRPr="00CB1E5A" w:rsidP="00CB1E5A">
      <w:pPr>
        <w:jc w:val="both"/>
        <w:rPr>
          <w:rFonts w:ascii="Times New Roman" w:hAnsi="Times New Roman" w:cs="Times New Roman"/>
        </w:rPr>
      </w:pPr>
    </w:p>
    <w:p w:rsidR="00CB1E5A" w:rsidRPr="00CB1E5A" w:rsidP="00CB1E5A">
      <w:pPr>
        <w:numPr>
          <w:ilvl w:val="0"/>
          <w:numId w:val="26"/>
        </w:numPr>
        <w:adjustRightInd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  <w:u w:val="single"/>
        </w:rPr>
        <w:t>V § 36 odsek 2  znie</w:t>
      </w:r>
      <w:r w:rsidRPr="00CB1E5A">
        <w:rPr>
          <w:rFonts w:ascii="Times New Roman" w:hAnsi="Times New Roman" w:cs="Times New Roman"/>
        </w:rPr>
        <w:t>:</w:t>
      </w:r>
    </w:p>
    <w:p w:rsidR="00CB1E5A" w:rsidRPr="00CB1E5A" w:rsidP="00CB1E5A">
      <w:pPr>
        <w:ind w:left="720"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</w:rPr>
        <w:t>„Ministerstvo všeobecne záväzným právnym predpisom ustanoví podrobnosti</w:t>
      </w:r>
    </w:p>
    <w:p w:rsidR="00CB1E5A" w:rsidRPr="00CB1E5A" w:rsidP="00CB1E5A">
      <w:pPr>
        <w:pStyle w:val="msolistparagraph"/>
        <w:numPr>
          <w:ilvl w:val="0"/>
          <w:numId w:val="25"/>
        </w:numPr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CB1E5A">
        <w:rPr>
          <w:rFonts w:ascii="Times New Roman" w:hAnsi="Times New Roman"/>
          <w:sz w:val="24"/>
          <w:szCs w:val="24"/>
        </w:rPr>
        <w:t>o zostavovaní a o obsahu cestovného poriadku vo verejnej osobnej doprave,</w:t>
      </w:r>
    </w:p>
    <w:p w:rsidR="00CB1E5A" w:rsidRPr="00CB1E5A" w:rsidP="00CB1E5A">
      <w:pPr>
        <w:pStyle w:val="msolistparagraph"/>
        <w:numPr>
          <w:ilvl w:val="0"/>
          <w:numId w:val="25"/>
        </w:numPr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CB1E5A">
        <w:rPr>
          <w:rFonts w:ascii="Times New Roman" w:hAnsi="Times New Roman"/>
          <w:sz w:val="24"/>
          <w:szCs w:val="24"/>
        </w:rPr>
        <w:t xml:space="preserve">o náležitostiach licencie, </w:t>
      </w:r>
    </w:p>
    <w:p w:rsidR="00CB1E5A" w:rsidRPr="00CB1E5A" w:rsidP="00CB1E5A">
      <w:pPr>
        <w:pStyle w:val="msolistparagraph"/>
        <w:numPr>
          <w:ilvl w:val="0"/>
          <w:numId w:val="25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CB1E5A">
        <w:rPr>
          <w:rFonts w:ascii="Times New Roman" w:hAnsi="Times New Roman"/>
          <w:sz w:val="24"/>
          <w:szCs w:val="24"/>
        </w:rPr>
        <w:t>o výkaze dopravných výkonov, nákladov a výnosov, ktorými sa plní záväzok zo zmluvy o dopravných službách vo verejnom záujme a o spôsobe výpočtu a úhrady preukázateľnej straty z plnenia tohto záväzku,</w:t>
      </w:r>
    </w:p>
    <w:p w:rsidR="00CB1E5A" w:rsidRPr="00CB1E5A" w:rsidP="00CB1E5A">
      <w:pPr>
        <w:pStyle w:val="msolistparagraph"/>
        <w:numPr>
          <w:ilvl w:val="0"/>
          <w:numId w:val="25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CB1E5A">
        <w:rPr>
          <w:rFonts w:ascii="Times New Roman" w:hAnsi="Times New Roman"/>
          <w:sz w:val="24"/>
          <w:szCs w:val="24"/>
        </w:rPr>
        <w:t xml:space="preserve">o rozsahu </w:t>
      </w:r>
      <w:r w:rsidRPr="00CB1E5A">
        <w:rPr>
          <w:rFonts w:ascii="Times New Roman" w:hAnsi="Times New Roman"/>
          <w:bCs/>
          <w:sz w:val="24"/>
          <w:szCs w:val="24"/>
        </w:rPr>
        <w:t>vzdelávania</w:t>
      </w:r>
      <w:r w:rsidRPr="00CB1E5A">
        <w:rPr>
          <w:rFonts w:ascii="Times New Roman" w:hAnsi="Times New Roman"/>
          <w:sz w:val="24"/>
          <w:szCs w:val="24"/>
        </w:rPr>
        <w:t xml:space="preserve"> a overovania odbornej spôsobilosti zamestnancov v doprave na dráhach,</w:t>
      </w:r>
    </w:p>
    <w:p w:rsidR="00CB1E5A" w:rsidRPr="00CB1E5A" w:rsidP="00CB1E5A">
      <w:pPr>
        <w:pStyle w:val="msolistparagraph"/>
        <w:numPr>
          <w:ilvl w:val="0"/>
          <w:numId w:val="25"/>
        </w:numPr>
        <w:tabs>
          <w:tab w:val="left" w:pos="144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CB1E5A">
        <w:rPr>
          <w:rFonts w:ascii="Times New Roman" w:hAnsi="Times New Roman"/>
          <w:sz w:val="24"/>
          <w:szCs w:val="24"/>
        </w:rPr>
        <w:t>o náležitostiach žiadosti o dotáciu podľa § 22, metodiku výpočtu nákladov a kalkuláciu a ďalšie podrobnosti o poskytovaní dotácie.“</w:t>
      </w:r>
    </w:p>
    <w:p w:rsidR="00CB1E5A" w:rsidRPr="00CB1E5A" w:rsidP="00CB1E5A">
      <w:pPr>
        <w:ind w:left="720"/>
        <w:jc w:val="both"/>
        <w:rPr>
          <w:rFonts w:ascii="Times New Roman" w:hAnsi="Times New Roman" w:cs="Times New Roman"/>
        </w:rPr>
      </w:pPr>
    </w:p>
    <w:p w:rsidR="00CB1E5A" w:rsidRPr="00CB1E5A" w:rsidP="00CB1E5A">
      <w:pPr>
        <w:ind w:left="2835"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</w:rPr>
        <w:t>Text sa upravuje, aby sa  uviedol do súladu text splnomocňovacieho  ustanovenia s úpravami textu vykonanými vo vzťahu k dopravnej obslužnosti a v súlade s úpravou požiadaviek na licencie upravených v zákone  podľa požiadaviek pri pripomienkovaní  textu.</w:t>
      </w:r>
    </w:p>
    <w:p w:rsidR="00CB1E5A" w:rsidP="00CB1E5A">
      <w:pPr>
        <w:jc w:val="both"/>
        <w:rPr>
          <w:rFonts w:ascii="Times New Roman" w:hAnsi="Times New Roman" w:cs="Times New Roman"/>
        </w:rPr>
      </w:pPr>
    </w:p>
    <w:p w:rsidR="00441D29" w:rsidRPr="00CB1E5A" w:rsidP="00441D29">
      <w:pPr>
        <w:ind w:left="2835"/>
        <w:rPr>
          <w:rFonts w:ascii="Times New Roman" w:hAnsi="Times New Roman" w:cs="Times New Roman"/>
          <w:b/>
        </w:rPr>
      </w:pPr>
      <w:r w:rsidRPr="00CB1E5A">
        <w:rPr>
          <w:rFonts w:ascii="Times New Roman" w:hAnsi="Times New Roman" w:cs="Times New Roman"/>
          <w:b/>
        </w:rPr>
        <w:t xml:space="preserve">Výboru NR SR pre hospodársku politiku </w:t>
      </w:r>
    </w:p>
    <w:p w:rsidR="00441D29" w:rsidRPr="008C7AFB" w:rsidP="00441D29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441D29" w:rsidRPr="00BE29C6" w:rsidP="00441D29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441D29" w:rsidRPr="00CB1E5A" w:rsidP="00CB1E5A">
      <w:pPr>
        <w:jc w:val="both"/>
        <w:rPr>
          <w:rFonts w:ascii="Times New Roman" w:hAnsi="Times New Roman" w:cs="Times New Roman"/>
        </w:rPr>
      </w:pPr>
    </w:p>
    <w:p w:rsidR="00CB1E5A" w:rsidRPr="00CB1E5A" w:rsidP="00CB1E5A">
      <w:pPr>
        <w:numPr>
          <w:ilvl w:val="0"/>
          <w:numId w:val="26"/>
        </w:numPr>
        <w:adjustRightInd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  <w:color w:val="000000"/>
          <w:spacing w:val="-1"/>
          <w:u w:val="single"/>
        </w:rPr>
        <w:t>V § 37 ods. 1 písmeno j) znie</w:t>
      </w:r>
      <w:r w:rsidRPr="00CB1E5A">
        <w:rPr>
          <w:rFonts w:ascii="Times New Roman" w:hAnsi="Times New Roman" w:cs="Times New Roman"/>
          <w:color w:val="000000"/>
          <w:spacing w:val="-1"/>
        </w:rPr>
        <w:t>:</w:t>
      </w:r>
    </w:p>
    <w:p w:rsidR="00CB1E5A" w:rsidRPr="00CB1E5A" w:rsidP="00CB1E5A">
      <w:pPr>
        <w:shd w:val="clear" w:color="auto" w:fill="FFFFFF"/>
        <w:spacing w:line="274" w:lineRule="exact"/>
        <w:ind w:left="720"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  <w:color w:val="000000"/>
          <w:spacing w:val="4"/>
        </w:rPr>
        <w:t xml:space="preserve">„j) ustanoví všeobecne záväzným </w:t>
      </w:r>
      <w:r w:rsidRPr="00CB1E5A">
        <w:rPr>
          <w:rFonts w:ascii="Times New Roman" w:hAnsi="Times New Roman" w:cs="Times New Roman"/>
        </w:rPr>
        <w:t>právnym</w:t>
      </w:r>
      <w:r w:rsidRPr="00CB1E5A">
        <w:rPr>
          <w:rFonts w:ascii="Times New Roman" w:hAnsi="Times New Roman" w:cs="Times New Roman"/>
          <w:color w:val="000000"/>
          <w:spacing w:val="4"/>
        </w:rPr>
        <w:t xml:space="preserve"> predpisom reguláciu cestovného podľa § 9 ods. l“.</w:t>
      </w:r>
    </w:p>
    <w:p w:rsidR="00CB1E5A" w:rsidRPr="00CB1E5A" w:rsidP="00CB1E5A">
      <w:pPr>
        <w:ind w:left="720"/>
        <w:jc w:val="both"/>
        <w:rPr>
          <w:rFonts w:ascii="Times New Roman" w:hAnsi="Times New Roman" w:cs="Times New Roman"/>
        </w:rPr>
      </w:pPr>
    </w:p>
    <w:p w:rsidR="00CB1E5A" w:rsidRPr="00CB1E5A" w:rsidP="00CB1E5A">
      <w:pPr>
        <w:ind w:left="2835"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  <w:spacing w:val="-1"/>
        </w:rPr>
        <w:t xml:space="preserve">Vydaním všeobecne záväzného právneho predpisu </w:t>
      </w:r>
      <w:r w:rsidRPr="00CB1E5A">
        <w:rPr>
          <w:rFonts w:ascii="Times New Roman" w:hAnsi="Times New Roman" w:cs="Times New Roman"/>
        </w:rPr>
        <w:t>sa eliminujú riziká spochybnenia vecnosti kritérií a údajov určených v navrhovanom zákone</w:t>
      </w:r>
      <w:r w:rsidRPr="00CB1E5A">
        <w:rPr>
          <w:rFonts w:ascii="Times New Roman" w:hAnsi="Times New Roman" w:cs="Times New Roman"/>
          <w:spacing w:val="-1"/>
        </w:rPr>
        <w:t>.</w:t>
      </w:r>
    </w:p>
    <w:p w:rsidR="00CB1E5A" w:rsidP="00CB1E5A">
      <w:pPr>
        <w:ind w:left="360"/>
        <w:jc w:val="both"/>
        <w:rPr>
          <w:rFonts w:ascii="Times New Roman" w:hAnsi="Times New Roman" w:cs="Times New Roman"/>
        </w:rPr>
      </w:pPr>
    </w:p>
    <w:p w:rsidR="00441D29" w:rsidRPr="00CB1E5A" w:rsidP="00441D29">
      <w:pPr>
        <w:ind w:left="2835"/>
        <w:rPr>
          <w:rFonts w:ascii="Times New Roman" w:hAnsi="Times New Roman" w:cs="Times New Roman"/>
          <w:b/>
        </w:rPr>
      </w:pPr>
      <w:r w:rsidRPr="00CB1E5A">
        <w:rPr>
          <w:rFonts w:ascii="Times New Roman" w:hAnsi="Times New Roman" w:cs="Times New Roman"/>
          <w:b/>
        </w:rPr>
        <w:t xml:space="preserve">Výboru NR SR pre hospodársku politiku </w:t>
      </w:r>
    </w:p>
    <w:p w:rsidR="00441D29" w:rsidRPr="008C7AFB" w:rsidP="00441D29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441D29" w:rsidP="00441D29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111056" w:rsidRPr="00BE29C6" w:rsidP="00441D29">
      <w:pPr>
        <w:ind w:left="2835"/>
        <w:rPr>
          <w:rFonts w:ascii="Times New Roman" w:hAnsi="Times New Roman" w:cs="Times New Roman"/>
          <w:b/>
          <w:i/>
          <w:iCs/>
        </w:rPr>
      </w:pPr>
    </w:p>
    <w:p w:rsidR="00CB1E5A" w:rsidRPr="00CB1E5A" w:rsidP="00CB1E5A">
      <w:pPr>
        <w:numPr>
          <w:ilvl w:val="0"/>
          <w:numId w:val="26"/>
        </w:numPr>
        <w:adjustRightInd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  <w:u w:val="single"/>
        </w:rPr>
        <w:t>V § 37 ods. 1  sa za písmeno j)</w:t>
      </w:r>
      <w:r w:rsidRPr="00CB1E5A">
        <w:rPr>
          <w:rFonts w:ascii="Times New Roman" w:hAnsi="Times New Roman" w:cs="Times New Roman"/>
        </w:rPr>
        <w:t xml:space="preserve"> vkladá nové písmeno k), ktoré znie: </w:t>
      </w:r>
    </w:p>
    <w:p w:rsidR="00CB1E5A" w:rsidRPr="00CB1E5A" w:rsidP="00CB1E5A">
      <w:pPr>
        <w:ind w:left="720"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</w:rPr>
        <w:t>„k) dohliada na dodržiavanie práv cestujúcich v železničnej doprave podľa osobitného predpisu</w:t>
      </w:r>
      <w:r w:rsidRPr="00CB1E5A">
        <w:rPr>
          <w:rFonts w:ascii="Times New Roman" w:hAnsi="Times New Roman" w:cs="Times New Roman"/>
          <w:vertAlign w:val="superscript"/>
        </w:rPr>
        <w:t>1</w:t>
      </w:r>
      <w:r w:rsidR="004A4141">
        <w:rPr>
          <w:rFonts w:ascii="Times New Roman" w:hAnsi="Times New Roman" w:cs="Times New Roman"/>
          <w:vertAlign w:val="superscript"/>
        </w:rPr>
        <w:t>4</w:t>
      </w:r>
      <w:r w:rsidRPr="00CB1E5A">
        <w:rPr>
          <w:rFonts w:ascii="Times New Roman" w:hAnsi="Times New Roman" w:cs="Times New Roman"/>
          <w:vertAlign w:val="superscript"/>
        </w:rPr>
        <w:t>)</w:t>
      </w:r>
      <w:r w:rsidRPr="00CB1E5A">
        <w:rPr>
          <w:rFonts w:ascii="Times New Roman" w:hAnsi="Times New Roman" w:cs="Times New Roman"/>
        </w:rPr>
        <w:t>.“</w:t>
      </w:r>
    </w:p>
    <w:p w:rsidR="00CB1E5A" w:rsidRPr="00CB1E5A" w:rsidP="00CB1E5A">
      <w:pPr>
        <w:ind w:left="720"/>
        <w:jc w:val="both"/>
        <w:rPr>
          <w:rFonts w:ascii="Times New Roman" w:hAnsi="Times New Roman" w:cs="Times New Roman"/>
        </w:rPr>
      </w:pPr>
    </w:p>
    <w:p w:rsidR="00CB1E5A" w:rsidRPr="00CB1E5A" w:rsidP="00CB1E5A">
      <w:pPr>
        <w:ind w:left="2835"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</w:rPr>
        <w:t>Nariadenie Európskeho parlamentu a Rady č. 1371/2007 z 23. októbra 2007 o právach a povinnostiach cestujúcich v železničnej preprave v článkoch 30 až 32 ukladá  členským štátom povinnosť určiť orgán zodpovedný za kontrolu presadzovania tohto nariadenia, ako aj sankcie za porušenie ustanovení nariadenia a orgán, ktorý vybavuje sťažnosti cestujúcich.</w:t>
      </w:r>
    </w:p>
    <w:p w:rsidR="00CB1E5A" w:rsidP="00CB1E5A">
      <w:pPr>
        <w:ind w:left="360"/>
        <w:jc w:val="both"/>
        <w:rPr>
          <w:rFonts w:ascii="Times New Roman" w:hAnsi="Times New Roman" w:cs="Times New Roman"/>
        </w:rPr>
      </w:pPr>
    </w:p>
    <w:p w:rsidR="00441D29" w:rsidRPr="00CB1E5A" w:rsidP="00441D29">
      <w:pPr>
        <w:ind w:left="2835"/>
        <w:rPr>
          <w:rFonts w:ascii="Times New Roman" w:hAnsi="Times New Roman" w:cs="Times New Roman"/>
          <w:b/>
        </w:rPr>
      </w:pPr>
      <w:r w:rsidRPr="00CB1E5A">
        <w:rPr>
          <w:rFonts w:ascii="Times New Roman" w:hAnsi="Times New Roman" w:cs="Times New Roman"/>
          <w:b/>
        </w:rPr>
        <w:t xml:space="preserve">Výboru NR SR pre hospodársku politiku </w:t>
      </w:r>
    </w:p>
    <w:p w:rsidR="00441D29" w:rsidRPr="008C7AFB" w:rsidP="00441D29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441D29" w:rsidRPr="00BE29C6" w:rsidP="00441D29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441D29" w:rsidRPr="00CB1E5A" w:rsidP="00CB1E5A">
      <w:pPr>
        <w:ind w:left="360"/>
        <w:jc w:val="both"/>
        <w:rPr>
          <w:rFonts w:ascii="Times New Roman" w:hAnsi="Times New Roman" w:cs="Times New Roman"/>
        </w:rPr>
      </w:pPr>
    </w:p>
    <w:p w:rsidR="00CB1E5A" w:rsidRPr="00CB1E5A" w:rsidP="00CB1E5A">
      <w:pPr>
        <w:numPr>
          <w:ilvl w:val="0"/>
          <w:numId w:val="26"/>
        </w:numPr>
        <w:adjustRightInd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  <w:u w:val="single"/>
        </w:rPr>
        <w:t>V § 43 ods. 6</w:t>
      </w:r>
      <w:r w:rsidRPr="00CB1E5A">
        <w:rPr>
          <w:rFonts w:ascii="Times New Roman" w:hAnsi="Times New Roman" w:cs="Times New Roman"/>
        </w:rPr>
        <w:t xml:space="preserve"> sa </w:t>
      </w:r>
      <w:r w:rsidRPr="00AF3CEE">
        <w:rPr>
          <w:rFonts w:ascii="Times New Roman" w:hAnsi="Times New Roman" w:cs="Times New Roman"/>
        </w:rPr>
        <w:t>za slovo „uloží“ vkladá slovo „pokutu“</w:t>
      </w:r>
      <w:r w:rsidRPr="00AF3CEE" w:rsidR="00AF3CEE">
        <w:rPr>
          <w:rFonts w:ascii="Times New Roman" w:hAnsi="Times New Roman" w:cs="Times New Roman"/>
        </w:rPr>
        <w:t xml:space="preserve"> a za slovom „eur“ sa slovo „pokutu“ vypúšťa</w:t>
      </w:r>
      <w:r w:rsidRPr="00CB1E5A">
        <w:rPr>
          <w:rFonts w:ascii="Times New Roman" w:hAnsi="Times New Roman" w:cs="Times New Roman"/>
        </w:rPr>
        <w:t>.</w:t>
      </w:r>
    </w:p>
    <w:p w:rsidR="00CB1E5A" w:rsidRPr="00CB1E5A" w:rsidP="00CB1E5A">
      <w:pPr>
        <w:ind w:left="720"/>
        <w:jc w:val="both"/>
        <w:rPr>
          <w:rFonts w:ascii="Times New Roman" w:hAnsi="Times New Roman" w:cs="Times New Roman"/>
        </w:rPr>
      </w:pPr>
    </w:p>
    <w:p w:rsidR="00CB1E5A" w:rsidRPr="00CB1E5A" w:rsidP="00CB1E5A">
      <w:pPr>
        <w:ind w:left="2835"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</w:rPr>
        <w:t>Ide o legislatívno-technickú  opravu textu.</w:t>
      </w:r>
    </w:p>
    <w:p w:rsidR="00CB1E5A" w:rsidP="00CB1E5A">
      <w:pPr>
        <w:ind w:left="360"/>
        <w:jc w:val="both"/>
        <w:rPr>
          <w:rFonts w:ascii="Times New Roman" w:hAnsi="Times New Roman" w:cs="Times New Roman"/>
        </w:rPr>
      </w:pPr>
    </w:p>
    <w:p w:rsidR="00441D29" w:rsidRPr="00CB1E5A" w:rsidP="00441D29">
      <w:pPr>
        <w:ind w:left="2835"/>
        <w:rPr>
          <w:rFonts w:ascii="Times New Roman" w:hAnsi="Times New Roman" w:cs="Times New Roman"/>
          <w:b/>
        </w:rPr>
      </w:pPr>
      <w:r w:rsidRPr="00CB1E5A">
        <w:rPr>
          <w:rFonts w:ascii="Times New Roman" w:hAnsi="Times New Roman" w:cs="Times New Roman"/>
          <w:b/>
        </w:rPr>
        <w:t xml:space="preserve">Výboru NR SR pre hospodársku politiku </w:t>
      </w:r>
    </w:p>
    <w:p w:rsidR="00441D29" w:rsidRPr="008C7AFB" w:rsidP="00441D29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441D29" w:rsidRPr="00BE29C6" w:rsidP="00441D29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441D29" w:rsidRPr="00CB1E5A" w:rsidP="00CB1E5A">
      <w:pPr>
        <w:ind w:left="360"/>
        <w:jc w:val="both"/>
        <w:rPr>
          <w:rFonts w:ascii="Times New Roman" w:hAnsi="Times New Roman" w:cs="Times New Roman"/>
        </w:rPr>
      </w:pPr>
    </w:p>
    <w:p w:rsidR="00CB1E5A" w:rsidRPr="00CB1E5A" w:rsidP="00CB1E5A">
      <w:pPr>
        <w:numPr>
          <w:ilvl w:val="0"/>
          <w:numId w:val="26"/>
        </w:numPr>
        <w:adjustRightInd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  <w:u w:val="single"/>
        </w:rPr>
        <w:t>V § 43 sa odsek 10</w:t>
      </w:r>
      <w:r w:rsidRPr="00CB1E5A">
        <w:rPr>
          <w:rFonts w:ascii="Times New Roman" w:hAnsi="Times New Roman" w:cs="Times New Roman"/>
        </w:rPr>
        <w:t xml:space="preserve"> dopĺňa písmenom c), ktoré znie:</w:t>
      </w:r>
    </w:p>
    <w:p w:rsidR="00CB1E5A" w:rsidRPr="00CB1E5A" w:rsidP="00CB1E5A">
      <w:pPr>
        <w:ind w:left="720"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</w:rPr>
        <w:t>„c) nedodržiava práva cestujúcich podľa  osobitného predpisu</w:t>
      </w:r>
      <w:r w:rsidRPr="00CB1E5A">
        <w:rPr>
          <w:rFonts w:ascii="Times New Roman" w:hAnsi="Times New Roman" w:cs="Times New Roman"/>
          <w:vertAlign w:val="superscript"/>
        </w:rPr>
        <w:t>1</w:t>
      </w:r>
      <w:r w:rsidR="004A4141">
        <w:rPr>
          <w:rFonts w:ascii="Times New Roman" w:hAnsi="Times New Roman" w:cs="Times New Roman"/>
          <w:vertAlign w:val="superscript"/>
        </w:rPr>
        <w:t>4</w:t>
      </w:r>
      <w:r w:rsidRPr="00CB1E5A">
        <w:rPr>
          <w:rFonts w:ascii="Times New Roman" w:hAnsi="Times New Roman" w:cs="Times New Roman"/>
          <w:vertAlign w:val="superscript"/>
        </w:rPr>
        <w:t>)</w:t>
      </w:r>
      <w:r w:rsidRPr="00CB1E5A">
        <w:rPr>
          <w:rFonts w:ascii="Times New Roman" w:hAnsi="Times New Roman" w:cs="Times New Roman"/>
        </w:rPr>
        <w:t>“.</w:t>
      </w:r>
    </w:p>
    <w:p w:rsidR="00CB1E5A" w:rsidRPr="00CB1E5A" w:rsidP="00CB1E5A">
      <w:pPr>
        <w:ind w:left="720"/>
        <w:jc w:val="both"/>
        <w:rPr>
          <w:rFonts w:ascii="Times New Roman" w:hAnsi="Times New Roman" w:cs="Times New Roman"/>
        </w:rPr>
      </w:pPr>
    </w:p>
    <w:p w:rsidR="00CB1E5A" w:rsidRPr="00CB1E5A" w:rsidP="00CB1E5A">
      <w:pPr>
        <w:ind w:left="2835"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</w:rPr>
        <w:t xml:space="preserve">Nariadenie Európskeho parlamentu  a Rady č. 1371/2007 z 23. októbra 2007 o právach a povinnostiach cestujúcich v železničnej preprave v článkoch 30 až 32 ukladá  členským štátom povinnosť určiť orgán zodpovedný za kontrolu presadzovania tohto nariadenia, ako aj sankcie za porušenie ustanovení nariadenia a orgán, ktorý vybavuje sťažnosti cestujúcich. </w:t>
      </w:r>
    </w:p>
    <w:p w:rsidR="00CB1E5A" w:rsidP="00CB1E5A">
      <w:pPr>
        <w:ind w:left="720"/>
        <w:jc w:val="both"/>
        <w:rPr>
          <w:rFonts w:ascii="Times New Roman" w:hAnsi="Times New Roman" w:cs="Times New Roman"/>
        </w:rPr>
      </w:pPr>
    </w:p>
    <w:p w:rsidR="00441D29" w:rsidRPr="00CB1E5A" w:rsidP="00441D29">
      <w:pPr>
        <w:ind w:left="2835"/>
        <w:rPr>
          <w:rFonts w:ascii="Times New Roman" w:hAnsi="Times New Roman" w:cs="Times New Roman"/>
          <w:b/>
        </w:rPr>
      </w:pPr>
      <w:r w:rsidRPr="00CB1E5A">
        <w:rPr>
          <w:rFonts w:ascii="Times New Roman" w:hAnsi="Times New Roman" w:cs="Times New Roman"/>
          <w:b/>
        </w:rPr>
        <w:t xml:space="preserve">Výboru NR SR pre hospodársku politiku </w:t>
      </w:r>
    </w:p>
    <w:p w:rsidR="00441D29" w:rsidRPr="008C7AFB" w:rsidP="00441D29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441D29" w:rsidRPr="00BE29C6" w:rsidP="00441D29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441D29" w:rsidRPr="00CB1E5A" w:rsidP="00CB1E5A">
      <w:pPr>
        <w:ind w:left="720"/>
        <w:jc w:val="both"/>
        <w:rPr>
          <w:rFonts w:ascii="Times New Roman" w:hAnsi="Times New Roman" w:cs="Times New Roman"/>
        </w:rPr>
      </w:pPr>
    </w:p>
    <w:p w:rsidR="00CB1E5A" w:rsidRPr="00CB1E5A" w:rsidP="00CB1E5A">
      <w:pPr>
        <w:numPr>
          <w:ilvl w:val="0"/>
          <w:numId w:val="26"/>
        </w:numPr>
        <w:adjustRightInd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  <w:color w:val="000000"/>
          <w:spacing w:val="1"/>
          <w:u w:val="single"/>
        </w:rPr>
        <w:t>V § 44 ods. l</w:t>
      </w:r>
      <w:r w:rsidRPr="00CB1E5A">
        <w:rPr>
          <w:rFonts w:ascii="Times New Roman" w:hAnsi="Times New Roman" w:cs="Times New Roman"/>
          <w:color w:val="000000"/>
          <w:spacing w:val="1"/>
        </w:rPr>
        <w:t xml:space="preserve"> sa vypúšťa  písmeno a). Doterajšie písmená b) a c) sa označujú ako písmená a) a b).</w:t>
      </w:r>
    </w:p>
    <w:p w:rsidR="00CB1E5A" w:rsidRPr="00CB1E5A" w:rsidP="00CB1E5A">
      <w:pPr>
        <w:ind w:left="2835" w:firstLine="11"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  <w:spacing w:val="-1"/>
        </w:rPr>
        <w:t xml:space="preserve">Vydaním všeobecne záväzného právneho predpisu </w:t>
      </w:r>
      <w:r w:rsidRPr="00CB1E5A">
        <w:rPr>
          <w:rFonts w:ascii="Times New Roman" w:hAnsi="Times New Roman" w:cs="Times New Roman"/>
        </w:rPr>
        <w:t>sa eliminujú riziká spochybnenia vecnosti kritérií a údajov určených v navrhovanom zákone.</w:t>
      </w:r>
    </w:p>
    <w:p w:rsidR="00CB1E5A" w:rsidP="00CB1E5A">
      <w:pPr>
        <w:ind w:left="360"/>
        <w:jc w:val="both"/>
        <w:rPr>
          <w:rFonts w:ascii="Times New Roman" w:hAnsi="Times New Roman" w:cs="Times New Roman"/>
        </w:rPr>
      </w:pPr>
    </w:p>
    <w:p w:rsidR="00441D29" w:rsidRPr="00CB1E5A" w:rsidP="00441D29">
      <w:pPr>
        <w:ind w:left="2835"/>
        <w:rPr>
          <w:rFonts w:ascii="Times New Roman" w:hAnsi="Times New Roman" w:cs="Times New Roman"/>
          <w:b/>
        </w:rPr>
      </w:pPr>
      <w:r w:rsidRPr="00CB1E5A">
        <w:rPr>
          <w:rFonts w:ascii="Times New Roman" w:hAnsi="Times New Roman" w:cs="Times New Roman"/>
          <w:b/>
        </w:rPr>
        <w:t xml:space="preserve">Výboru NR SR pre hospodársku politiku </w:t>
      </w:r>
    </w:p>
    <w:p w:rsidR="00441D29" w:rsidRPr="008C7AFB" w:rsidP="00441D29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441D29" w:rsidP="00441D29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111056" w:rsidRPr="00BE29C6" w:rsidP="00441D29">
      <w:pPr>
        <w:ind w:left="2835"/>
        <w:rPr>
          <w:rFonts w:ascii="Times New Roman" w:hAnsi="Times New Roman" w:cs="Times New Roman"/>
          <w:b/>
          <w:i/>
          <w:iCs/>
        </w:rPr>
      </w:pPr>
    </w:p>
    <w:p w:rsidR="00CB1E5A" w:rsidRPr="00CB1E5A" w:rsidP="00CB1E5A">
      <w:pPr>
        <w:numPr>
          <w:ilvl w:val="0"/>
          <w:numId w:val="26"/>
        </w:numPr>
        <w:adjustRightInd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  <w:u w:val="single"/>
        </w:rPr>
        <w:t xml:space="preserve">V § 46 ods. 2 </w:t>
      </w:r>
      <w:r w:rsidRPr="00CB1E5A">
        <w:rPr>
          <w:rFonts w:ascii="Times New Roman" w:hAnsi="Times New Roman" w:cs="Times New Roman"/>
        </w:rPr>
        <w:t>sa vypúšťajú slová „ ,najneskôr však do  30. júna 2014“.</w:t>
      </w:r>
    </w:p>
    <w:p w:rsidR="00CB1E5A" w:rsidRPr="00CB1E5A" w:rsidP="00CB1E5A">
      <w:pPr>
        <w:ind w:left="720"/>
        <w:jc w:val="both"/>
        <w:rPr>
          <w:rFonts w:ascii="Times New Roman" w:hAnsi="Times New Roman" w:cs="Times New Roman"/>
          <w:u w:val="single"/>
        </w:rPr>
      </w:pPr>
    </w:p>
    <w:p w:rsidR="00CB1E5A" w:rsidRPr="00CB1E5A" w:rsidP="00CB1E5A">
      <w:pPr>
        <w:ind w:left="2824"/>
        <w:jc w:val="both"/>
        <w:rPr>
          <w:rFonts w:ascii="Times New Roman" w:hAnsi="Times New Roman" w:cs="Times New Roman"/>
          <w:u w:val="single"/>
        </w:rPr>
      </w:pPr>
      <w:r w:rsidRPr="00CB1E5A">
        <w:rPr>
          <w:rFonts w:ascii="Times New Roman" w:hAnsi="Times New Roman" w:cs="Times New Roman"/>
        </w:rPr>
        <w:t>Úpravou sa sleduje odstránenie nepotrebného obmedzenia dĺžky platnosti vydaných dokumentov.</w:t>
      </w:r>
    </w:p>
    <w:p w:rsidR="00CB1E5A" w:rsidP="00CB1E5A">
      <w:pPr>
        <w:rPr>
          <w:rFonts w:ascii="Times New Roman" w:hAnsi="Times New Roman" w:cs="Times New Roman"/>
        </w:rPr>
      </w:pPr>
    </w:p>
    <w:p w:rsidR="00441D29" w:rsidRPr="00CB1E5A" w:rsidP="00441D29">
      <w:pPr>
        <w:ind w:left="2835"/>
        <w:rPr>
          <w:rFonts w:ascii="Times New Roman" w:hAnsi="Times New Roman" w:cs="Times New Roman"/>
          <w:b/>
        </w:rPr>
      </w:pPr>
      <w:r w:rsidRPr="00CB1E5A">
        <w:rPr>
          <w:rFonts w:ascii="Times New Roman" w:hAnsi="Times New Roman" w:cs="Times New Roman"/>
          <w:b/>
        </w:rPr>
        <w:t xml:space="preserve">Výboru NR SR pre hospodársku politiku </w:t>
      </w:r>
    </w:p>
    <w:p w:rsidR="00441D29" w:rsidRPr="008C7AFB" w:rsidP="00441D29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441D29" w:rsidRPr="00BE29C6" w:rsidP="00441D29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441D29" w:rsidRPr="00CB1E5A" w:rsidP="00CB1E5A">
      <w:pPr>
        <w:rPr>
          <w:rFonts w:ascii="Times New Roman" w:hAnsi="Times New Roman" w:cs="Times New Roman"/>
        </w:rPr>
      </w:pPr>
    </w:p>
    <w:p w:rsidR="00CB1E5A" w:rsidRPr="00CB1E5A" w:rsidP="00CB1E5A">
      <w:pPr>
        <w:pStyle w:val="BodyTextIndent2"/>
        <w:numPr>
          <w:ilvl w:val="0"/>
          <w:numId w:val="26"/>
        </w:numPr>
        <w:adjustRightInd/>
        <w:spacing w:after="120"/>
        <w:jc w:val="left"/>
      </w:pPr>
      <w:r w:rsidRPr="00CB1E5A">
        <w:rPr>
          <w:u w:val="single"/>
        </w:rPr>
        <w:t>Príloha č. 5 k zákonu znie</w:t>
      </w:r>
      <w:r w:rsidRPr="00CB1E5A">
        <w:t xml:space="preserve"> :</w:t>
      </w:r>
    </w:p>
    <w:p w:rsidR="00CB1E5A" w:rsidRPr="00CB1E5A" w:rsidP="00CB1E5A">
      <w:pPr>
        <w:jc w:val="center"/>
        <w:rPr>
          <w:rFonts w:ascii="Times New Roman" w:hAnsi="Times New Roman" w:cs="Times New Roman"/>
          <w:b/>
          <w:color w:val="000000"/>
          <w:lang w:eastAsia="cs-CZ"/>
        </w:rPr>
      </w:pPr>
      <w:r w:rsidRPr="00CB1E5A">
        <w:rPr>
          <w:rFonts w:ascii="Times New Roman" w:hAnsi="Times New Roman" w:cs="Times New Roman"/>
        </w:rPr>
        <w:t>„</w:t>
      </w:r>
      <w:r w:rsidRPr="00CB1E5A">
        <w:rPr>
          <w:rFonts w:ascii="Times New Roman" w:hAnsi="Times New Roman" w:cs="Times New Roman"/>
          <w:b/>
          <w:color w:val="000000"/>
          <w:lang w:eastAsia="cs-CZ"/>
        </w:rPr>
        <w:t>Zoznam preberaných právnych aktov Európskych spoločenstiev a Európskej únie</w:t>
      </w:r>
    </w:p>
    <w:p w:rsidR="00CB1E5A" w:rsidRPr="00CB1E5A" w:rsidP="00CB1E5A">
      <w:pPr>
        <w:jc w:val="both"/>
        <w:rPr>
          <w:rFonts w:ascii="Times New Roman" w:hAnsi="Times New Roman" w:cs="Times New Roman"/>
          <w:b/>
          <w:color w:val="000000"/>
          <w:lang w:val="cs-CZ" w:eastAsia="cs-CZ"/>
        </w:rPr>
      </w:pPr>
    </w:p>
    <w:p w:rsidR="00CB1E5A" w:rsidRPr="00CB1E5A" w:rsidP="00CB1E5A">
      <w:pPr>
        <w:ind w:left="284" w:right="72"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  <w:color w:val="000000"/>
          <w:lang w:eastAsia="cs-CZ"/>
        </w:rPr>
        <w:t>1.</w:t>
        <w:tab/>
        <w:t xml:space="preserve">Smernica Rady 91/440/EHS z 29. júla 1991 o rozvoji železníc Spoločenstva (Mimoriadne vydanie Ú. v. EÚ, kap.7/zv.1; Ú. v. ES L 237, 24.8.1991) v znení smernice Európskeho parlamentu a Rady 2001/12/ES z 26. februára 2001 (Mimoriadne vydanie Ú. v. EÚ, kap.7/zv.5; Ú. v. ES L 75, 15.3.2001), </w:t>
      </w:r>
      <w:r w:rsidRPr="00CB1E5A">
        <w:rPr>
          <w:rFonts w:ascii="Times New Roman" w:hAnsi="Times New Roman" w:cs="Times New Roman"/>
        </w:rPr>
        <w:t>smernice Európskeho parlamentu a Rady 2004/51/ES z 29. apríla 2004 (Mimoriadne vydanie Ú. v. EÚ, kap.7/zv.8; Ú. v. EÚ L 164, 30.4.2004), smernice Rady 2006/103/ES z 20. novembra 2006 (Ú. v. EÚ L 363, 20.12.2006) a smernice Európskeho parlamentu a Rady 2007/58/ES z 23. októbra 2007 (Ú. v. EÚ L 315, 3.12.2007).</w:t>
      </w:r>
    </w:p>
    <w:p w:rsidR="00CB1E5A" w:rsidRPr="00CB1E5A" w:rsidP="00CB1E5A">
      <w:pPr>
        <w:ind w:right="72"/>
        <w:jc w:val="both"/>
        <w:rPr>
          <w:rFonts w:ascii="Times New Roman" w:hAnsi="Times New Roman" w:cs="Times New Roman"/>
          <w:color w:val="000000"/>
          <w:lang w:eastAsia="cs-CZ"/>
        </w:rPr>
      </w:pPr>
    </w:p>
    <w:p w:rsidR="00CB1E5A" w:rsidRPr="00CB1E5A" w:rsidP="00CB1E5A">
      <w:pPr>
        <w:ind w:left="360"/>
        <w:jc w:val="both"/>
        <w:rPr>
          <w:rFonts w:ascii="Times New Roman" w:hAnsi="Times New Roman" w:cs="Times New Roman"/>
          <w:color w:val="000000"/>
          <w:lang w:eastAsia="cs-CZ"/>
        </w:rPr>
      </w:pPr>
      <w:r w:rsidRPr="00CB1E5A">
        <w:rPr>
          <w:rFonts w:ascii="Times New Roman" w:hAnsi="Times New Roman" w:cs="Times New Roman"/>
          <w:color w:val="000000"/>
          <w:lang w:eastAsia="cs-CZ"/>
        </w:rPr>
        <w:t>2. Smernica Rady č. 95/18/ES z  19. júna 1995 o udeľovaní licencií železničným podnikom (</w:t>
      </w:r>
      <w:r w:rsidRPr="00CB1E5A">
        <w:rPr>
          <w:rFonts w:ascii="Times New Roman" w:hAnsi="Times New Roman" w:cs="Times New Roman"/>
        </w:rPr>
        <w:t xml:space="preserve">Mimoriadne vydanie Ú. v. EÚ, kap.7/zv.3; </w:t>
      </w:r>
      <w:r w:rsidRPr="00CB1E5A">
        <w:rPr>
          <w:rFonts w:ascii="Times New Roman" w:hAnsi="Times New Roman" w:cs="Times New Roman"/>
          <w:color w:val="000000"/>
          <w:lang w:eastAsia="cs-CZ"/>
        </w:rPr>
        <w:t>Ú. v. ES L 143, 27.6.1995) v znení smernice Európskeho parlamentu a Rady 2001/13/ES z 26. februára 2001 (</w:t>
      </w:r>
      <w:r w:rsidRPr="00CB1E5A">
        <w:rPr>
          <w:rFonts w:ascii="Times New Roman" w:hAnsi="Times New Roman" w:cs="Times New Roman"/>
        </w:rPr>
        <w:t xml:space="preserve">Mimoriadne vydanie Ú. v. EÚ, kap.7/zv.5; </w:t>
      </w:r>
      <w:r w:rsidRPr="00CB1E5A">
        <w:rPr>
          <w:rFonts w:ascii="Times New Roman" w:hAnsi="Times New Roman" w:cs="Times New Roman"/>
          <w:color w:val="000000"/>
          <w:lang w:eastAsia="cs-CZ"/>
        </w:rPr>
        <w:t xml:space="preserve">Ú. v. ES L 75, 15.3.2001) </w:t>
      </w:r>
      <w:r w:rsidRPr="00CB1E5A">
        <w:rPr>
          <w:rFonts w:ascii="Times New Roman" w:hAnsi="Times New Roman" w:cs="Times New Roman"/>
        </w:rPr>
        <w:t>a smernice Európskeho parlamentu a Rady 2004/49/ES z 29. apríla 2004 (Mimoriadne vydanie Ú. v. EÚ, kap.7/zv.7; Ú. v. EÚ L 220, 21.6.2004).</w:t>
      </w:r>
    </w:p>
    <w:p w:rsidR="00CB1E5A" w:rsidRPr="00CB1E5A" w:rsidP="00CB1E5A">
      <w:pPr>
        <w:jc w:val="both"/>
        <w:rPr>
          <w:rFonts w:ascii="Times New Roman" w:hAnsi="Times New Roman" w:cs="Times New Roman"/>
          <w:color w:val="000000"/>
          <w:lang w:eastAsia="cs-CZ"/>
        </w:rPr>
      </w:pPr>
    </w:p>
    <w:p w:rsidR="00CB1E5A" w:rsidRPr="00CB1E5A" w:rsidP="00CB1E5A">
      <w:pPr>
        <w:ind w:left="284"/>
        <w:jc w:val="both"/>
        <w:rPr>
          <w:rFonts w:ascii="Times New Roman" w:hAnsi="Times New Roman" w:cs="Times New Roman"/>
        </w:rPr>
      </w:pPr>
      <w:r w:rsidR="000B3EDE">
        <w:rPr>
          <w:rFonts w:ascii="Times New Roman" w:hAnsi="Times New Roman" w:cs="Times New Roman"/>
        </w:rPr>
        <w:t xml:space="preserve">3. </w:t>
      </w:r>
      <w:r w:rsidRPr="00CB1E5A">
        <w:rPr>
          <w:rFonts w:ascii="Times New Roman" w:hAnsi="Times New Roman" w:cs="Times New Roman"/>
        </w:rPr>
        <w:t>Smernica Európskeho parlamentu a Rady 2007/59/ES z 23. októbra 2007 o certifikácii rušňovodičov rušňov a vlakov v železničnom systéme v Spoločenstve (Ú. v. EÚ L 315, 3.12.2007).</w:t>
      </w:r>
    </w:p>
    <w:p w:rsidR="00CB1E5A" w:rsidRPr="00CB1E5A" w:rsidP="00CB1E5A">
      <w:pPr>
        <w:rPr>
          <w:rFonts w:ascii="Times New Roman" w:hAnsi="Times New Roman" w:cs="Times New Roman"/>
        </w:rPr>
      </w:pPr>
    </w:p>
    <w:p w:rsidR="00CB1E5A" w:rsidRPr="00CB1E5A" w:rsidP="00CB1E5A">
      <w:pPr>
        <w:ind w:left="284"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</w:rPr>
        <w:t>4. Smernica Európskeho parlamentu a Rady 2008/68/ES z 24. septembra 2008 o vnútrozemskej preprave nebezpečného tovaru (Ú. v. EÚ L 260, 30.9.2008) v znení rozhodnutia Európskej komisie 2009/240/ES zo 4. marca 2009 (Ú. v. EÚ L 71, 17.3.2009).“.</w:t>
      </w:r>
    </w:p>
    <w:p w:rsidR="00CB1E5A" w:rsidRPr="00CB1E5A" w:rsidP="00CB1E5A">
      <w:pPr>
        <w:ind w:left="1933"/>
        <w:jc w:val="both"/>
        <w:rPr>
          <w:rFonts w:ascii="Times New Roman" w:hAnsi="Times New Roman" w:cs="Times New Roman"/>
        </w:rPr>
      </w:pPr>
    </w:p>
    <w:p w:rsidR="00CB1E5A" w:rsidRPr="00CB1E5A" w:rsidP="00CB1E5A">
      <w:pPr>
        <w:ind w:left="2835"/>
        <w:jc w:val="both"/>
        <w:rPr>
          <w:rFonts w:ascii="Times New Roman" w:hAnsi="Times New Roman" w:cs="Times New Roman"/>
        </w:rPr>
      </w:pPr>
      <w:r w:rsidRPr="00CB1E5A">
        <w:rPr>
          <w:rFonts w:ascii="Times New Roman" w:hAnsi="Times New Roman" w:cs="Times New Roman"/>
        </w:rPr>
        <w:t>Ide o formálnu úpravu uvádzania uverejnenia preberaných právne záväzných aktov ES a EÚ v zmysle zaužívaného jednotného spôsobu a aktualizáciu v súčasnosti platného znenia.</w:t>
      </w:r>
    </w:p>
    <w:p w:rsidR="00CB1E5A" w:rsidP="00CB1E5A">
      <w:pPr>
        <w:ind w:left="2835"/>
        <w:rPr>
          <w:rFonts w:ascii="Times New Roman" w:hAnsi="Times New Roman" w:cs="Times New Roman"/>
          <w:b/>
          <w:bCs/>
        </w:rPr>
      </w:pPr>
    </w:p>
    <w:p w:rsidR="00CB1E5A" w:rsidRPr="000A727F" w:rsidP="00CB1E5A">
      <w:pPr>
        <w:ind w:left="2835"/>
        <w:rPr>
          <w:rFonts w:ascii="Times New Roman" w:hAnsi="Times New Roman" w:cs="Times New Roman"/>
          <w:b/>
          <w:bCs/>
        </w:rPr>
      </w:pPr>
      <w:r w:rsidRPr="000A727F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CB1E5A" w:rsidRPr="000B3EDE" w:rsidP="00CB1E5A">
      <w:pPr>
        <w:ind w:left="2835"/>
        <w:rPr>
          <w:rFonts w:ascii="Times New Roman" w:hAnsi="Times New Roman" w:cs="Times New Roman"/>
          <w:b/>
        </w:rPr>
      </w:pPr>
      <w:r w:rsidRPr="000B3EDE">
        <w:rPr>
          <w:rFonts w:ascii="Times New Roman" w:hAnsi="Times New Roman" w:cs="Times New Roman"/>
          <w:b/>
        </w:rPr>
        <w:t>Výboru NR SR pre financie, rozpočet a menu</w:t>
      </w:r>
    </w:p>
    <w:p w:rsidR="00CB1E5A" w:rsidRPr="00CB1E5A" w:rsidP="00CB1E5A">
      <w:pPr>
        <w:ind w:left="2835"/>
        <w:rPr>
          <w:rFonts w:ascii="Times New Roman" w:hAnsi="Times New Roman" w:cs="Times New Roman"/>
          <w:b/>
        </w:rPr>
      </w:pPr>
      <w:r w:rsidRPr="00CB1E5A">
        <w:rPr>
          <w:rFonts w:ascii="Times New Roman" w:hAnsi="Times New Roman" w:cs="Times New Roman"/>
          <w:b/>
        </w:rPr>
        <w:t xml:space="preserve">Výboru NR SR pre hospodársku politiku </w:t>
      </w:r>
    </w:p>
    <w:p w:rsidR="00CB1E5A" w:rsidRPr="000A727F" w:rsidP="00CB1E5A">
      <w:pPr>
        <w:ind w:left="2835"/>
        <w:rPr>
          <w:rFonts w:ascii="Times New Roman" w:hAnsi="Times New Roman" w:cs="Times New Roman"/>
          <w:b/>
        </w:rPr>
      </w:pPr>
      <w:r w:rsidRPr="000A727F">
        <w:rPr>
          <w:rFonts w:ascii="Times New Roman" w:hAnsi="Times New Roman" w:cs="Times New Roman"/>
          <w:b/>
        </w:rPr>
        <w:t>Výboru NR SR pre verejnú správu a regionálny rozvoj</w:t>
      </w:r>
    </w:p>
    <w:p w:rsidR="00CB1E5A" w:rsidRPr="008C7AFB" w:rsidP="00CB1E5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CB1E5A" w:rsidRPr="00BE29C6" w:rsidP="00CB1E5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16707B" w:rsidRPr="00325227" w:rsidP="0016707B">
      <w:pPr>
        <w:jc w:val="both"/>
        <w:rPr>
          <w:rFonts w:ascii="Times New Roman" w:hAnsi="Times New Roman" w:cs="Times New Roman"/>
          <w:u w:val="single"/>
        </w:rPr>
      </w:pPr>
    </w:p>
    <w:p w:rsidR="0016707B" w:rsidRPr="000A727F" w:rsidP="0016707B">
      <w:pPr>
        <w:ind w:firstLine="567"/>
        <w:jc w:val="both"/>
        <w:rPr>
          <w:rFonts w:ascii="Times New Roman" w:hAnsi="Times New Roman" w:cs="Times New Roman"/>
        </w:rPr>
      </w:pPr>
      <w:r w:rsidRPr="000A727F">
        <w:rPr>
          <w:rFonts w:ascii="Times New Roman" w:hAnsi="Times New Roman" w:cs="Times New Roman"/>
        </w:rPr>
        <w:t>Gestorský výbor odporúča hlasovať o pozmeňujúcich a doplňujúcich návrhoch nasledovne:</w:t>
      </w:r>
    </w:p>
    <w:p w:rsidR="0016707B" w:rsidRPr="000A727F" w:rsidP="008D0CE5">
      <w:pPr>
        <w:tabs>
          <w:tab w:val="left" w:pos="7200"/>
        </w:tabs>
        <w:jc w:val="both"/>
        <w:rPr>
          <w:rFonts w:ascii="Times New Roman" w:hAnsi="Times New Roman" w:cs="Times New Roman"/>
          <w:b/>
        </w:rPr>
      </w:pPr>
      <w:r w:rsidRPr="000A727F">
        <w:rPr>
          <w:rFonts w:ascii="Times New Roman" w:hAnsi="Times New Roman" w:cs="Times New Roman"/>
          <w:b/>
          <w:bCs/>
        </w:rPr>
        <w:t xml:space="preserve">o bodoch 1 až </w:t>
      </w:r>
      <w:r w:rsidR="00CB1E5A">
        <w:rPr>
          <w:rFonts w:ascii="Times New Roman" w:hAnsi="Times New Roman" w:cs="Times New Roman"/>
          <w:b/>
          <w:bCs/>
        </w:rPr>
        <w:t>21</w:t>
      </w:r>
      <w:r w:rsidRPr="000A727F" w:rsidR="00736FF2">
        <w:rPr>
          <w:rFonts w:ascii="Times New Roman" w:hAnsi="Times New Roman" w:cs="Times New Roman"/>
          <w:b/>
          <w:bCs/>
        </w:rPr>
        <w:t xml:space="preserve"> </w:t>
      </w:r>
      <w:r w:rsidRPr="000A727F">
        <w:rPr>
          <w:rFonts w:ascii="Times New Roman" w:hAnsi="Times New Roman" w:cs="Times New Roman"/>
        </w:rPr>
        <w:t xml:space="preserve">hlasovať spoločne  s odporúčaním </w:t>
      </w:r>
      <w:r w:rsidRPr="000A727F" w:rsidR="00736FF2">
        <w:rPr>
          <w:rFonts w:ascii="Times New Roman" w:hAnsi="Times New Roman" w:cs="Times New Roman"/>
        </w:rPr>
        <w:t xml:space="preserve"> </w:t>
      </w:r>
      <w:r w:rsidRPr="000A727F">
        <w:rPr>
          <w:rFonts w:ascii="Times New Roman" w:hAnsi="Times New Roman" w:cs="Times New Roman"/>
          <w:b/>
        </w:rPr>
        <w:t>s c h v á l i</w:t>
      </w:r>
      <w:r w:rsidRPr="000A727F" w:rsidR="00AE3FCC">
        <w:rPr>
          <w:rFonts w:ascii="Times New Roman" w:hAnsi="Times New Roman" w:cs="Times New Roman"/>
          <w:b/>
        </w:rPr>
        <w:t> </w:t>
      </w:r>
      <w:r w:rsidRPr="000A727F">
        <w:rPr>
          <w:rFonts w:ascii="Times New Roman" w:hAnsi="Times New Roman" w:cs="Times New Roman"/>
          <w:b/>
        </w:rPr>
        <w:t>ť</w:t>
      </w:r>
      <w:r w:rsidRPr="000A727F" w:rsidR="00AE3FCC">
        <w:rPr>
          <w:rFonts w:ascii="Times New Roman" w:hAnsi="Times New Roman" w:cs="Times New Roman"/>
          <w:b/>
        </w:rPr>
        <w:t>.</w:t>
      </w:r>
    </w:p>
    <w:p w:rsidR="0016707B" w:rsidRPr="00CD0504" w:rsidP="0016707B">
      <w:pPr>
        <w:tabs>
          <w:tab w:val="left" w:pos="7200"/>
        </w:tabs>
        <w:ind w:firstLine="567"/>
        <w:rPr>
          <w:rFonts w:ascii="Times New Roman" w:hAnsi="Times New Roman" w:cs="Times New Roman"/>
          <w:b/>
          <w:u w:val="single"/>
        </w:rPr>
      </w:pPr>
    </w:p>
    <w:p w:rsidR="000C3652" w:rsidRPr="00A16686">
      <w:pPr>
        <w:jc w:val="center"/>
        <w:rPr>
          <w:rFonts w:ascii="Times New Roman" w:hAnsi="Times New Roman" w:cs="Times New Roman"/>
          <w:b/>
          <w:bCs/>
        </w:rPr>
      </w:pPr>
      <w:r w:rsidRPr="00A16686">
        <w:rPr>
          <w:rFonts w:ascii="Times New Roman" w:hAnsi="Times New Roman" w:cs="Times New Roman"/>
          <w:b/>
          <w:bCs/>
        </w:rPr>
        <w:t>V.</w:t>
      </w:r>
    </w:p>
    <w:p w:rsidR="00CA7C7E" w:rsidRPr="00A16686">
      <w:pPr>
        <w:jc w:val="center"/>
        <w:rPr>
          <w:rFonts w:ascii="Times New Roman" w:hAnsi="Times New Roman" w:cs="Times New Roman"/>
          <w:b/>
          <w:bCs/>
        </w:rPr>
      </w:pPr>
    </w:p>
    <w:p w:rsidR="00D91485" w:rsidRPr="00AE3FCC" w:rsidP="00D91485">
      <w:pPr>
        <w:ind w:firstLine="540"/>
        <w:jc w:val="both"/>
        <w:rPr>
          <w:rFonts w:ascii="Times New Roman" w:hAnsi="Times New Roman" w:cs="Times New Roman"/>
        </w:rPr>
      </w:pPr>
      <w:r w:rsidRPr="00AE3FCC" w:rsidR="000C3652">
        <w:rPr>
          <w:rFonts w:ascii="Times New Roman" w:hAnsi="Times New Roman" w:cs="Times New Roman"/>
        </w:rPr>
        <w:t xml:space="preserve">Gestorský výbor na základe stanovísk výborov </w:t>
      </w:r>
      <w:r w:rsidRPr="00AE3FCC">
        <w:rPr>
          <w:rFonts w:ascii="Times New Roman" w:hAnsi="Times New Roman" w:cs="Times New Roman"/>
        </w:rPr>
        <w:t>vyjadrených v ich uzneseniach uvedených pod bodom III tejto správy a stanovísk poslancov gestorského výboru vyjadrených v rozprave k tomuto návrhu zákona</w:t>
      </w:r>
    </w:p>
    <w:p w:rsidR="000C3652" w:rsidRPr="00AE3FCC" w:rsidP="00D91485">
      <w:pPr>
        <w:ind w:firstLine="540"/>
        <w:jc w:val="both"/>
        <w:rPr>
          <w:rFonts w:ascii="Times New Roman" w:hAnsi="Times New Roman" w:cs="Times New Roman"/>
        </w:rPr>
      </w:pPr>
    </w:p>
    <w:p w:rsidR="000C3652" w:rsidRPr="00AE3FCC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AE3FCC">
        <w:rPr>
          <w:rFonts w:ascii="Times New Roman" w:hAnsi="Times New Roman" w:cs="Times New Roman"/>
          <w:b/>
          <w:bCs/>
        </w:rPr>
        <w:t>odporúča Národnej rade Slovenskej republiky</w:t>
      </w:r>
    </w:p>
    <w:p w:rsidR="000C3652" w:rsidRPr="008C7AFB">
      <w:pPr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</w:p>
    <w:p w:rsidR="00B71A0B">
      <w:pPr>
        <w:ind w:firstLine="540"/>
        <w:jc w:val="both"/>
        <w:rPr>
          <w:rFonts w:ascii="Times New Roman" w:hAnsi="Times New Roman" w:cs="Times New Roman"/>
        </w:rPr>
      </w:pPr>
      <w:r w:rsidRPr="00F7638F" w:rsidR="000C3652">
        <w:rPr>
          <w:rFonts w:ascii="Times New Roman" w:hAnsi="Times New Roman" w:cs="Times New Roman"/>
        </w:rPr>
        <w:t xml:space="preserve">vládny návrh </w:t>
      </w:r>
      <w:r w:rsidRPr="0089768F" w:rsidR="0089768F">
        <w:rPr>
          <w:rStyle w:val="PlaceholderText"/>
          <w:color w:val="000000"/>
        </w:rPr>
        <w:t>zákona o doprave na dráhach</w:t>
      </w:r>
      <w:r w:rsidRPr="0089768F" w:rsidR="0089768F">
        <w:t xml:space="preserve"> </w:t>
      </w:r>
    </w:p>
    <w:p w:rsidR="00CD0504" w:rsidRPr="00325227">
      <w:pPr>
        <w:ind w:firstLine="540"/>
        <w:jc w:val="both"/>
        <w:rPr>
          <w:rFonts w:ascii="Times New Roman" w:hAnsi="Times New Roman" w:cs="Times New Roman"/>
          <w:u w:val="single"/>
        </w:rPr>
      </w:pPr>
    </w:p>
    <w:p w:rsidR="00F7638F" w:rsidRPr="00AE3FCC" w:rsidP="00F7638F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AE3FCC" w:rsidR="000C3652">
        <w:rPr>
          <w:rFonts w:ascii="Times New Roman" w:hAnsi="Times New Roman" w:cs="Times New Roman"/>
          <w:b/>
          <w:bCs/>
        </w:rPr>
        <w:t>s c h v á l i</w:t>
      </w:r>
      <w:r w:rsidRPr="00AE3FCC" w:rsidR="00D91485">
        <w:rPr>
          <w:rFonts w:ascii="Times New Roman" w:hAnsi="Times New Roman" w:cs="Times New Roman"/>
          <w:b/>
          <w:bCs/>
        </w:rPr>
        <w:t> </w:t>
      </w:r>
      <w:r w:rsidRPr="00AE3FCC" w:rsidR="000C3652">
        <w:rPr>
          <w:rFonts w:ascii="Times New Roman" w:hAnsi="Times New Roman" w:cs="Times New Roman"/>
          <w:b/>
          <w:bCs/>
        </w:rPr>
        <w:t>ť</w:t>
      </w:r>
      <w:r w:rsidRPr="00AE3FCC">
        <w:rPr>
          <w:rFonts w:ascii="Times New Roman" w:hAnsi="Times New Roman" w:cs="Times New Roman"/>
          <w:b/>
          <w:bCs/>
        </w:rPr>
        <w:t xml:space="preserve">  v </w:t>
      </w:r>
      <w:r w:rsidRPr="00AE3FCC">
        <w:rPr>
          <w:rFonts w:ascii="Times New Roman" w:hAnsi="Times New Roman" w:cs="Times New Roman"/>
          <w:bCs/>
        </w:rPr>
        <w:t>znení schválených pozmeňujúcich a doplňujúcich návrhov uvedených v tejto  správe</w:t>
      </w:r>
      <w:r w:rsidRPr="00AE3FCC">
        <w:rPr>
          <w:rFonts w:ascii="Times New Roman" w:hAnsi="Times New Roman" w:cs="Times New Roman"/>
          <w:b/>
          <w:bCs/>
        </w:rPr>
        <w:t>.</w:t>
      </w:r>
    </w:p>
    <w:p w:rsidR="00735075" w:rsidRPr="00AE3FCC">
      <w:pPr>
        <w:jc w:val="both"/>
        <w:rPr>
          <w:rFonts w:ascii="Times New Roman" w:hAnsi="Times New Roman" w:cs="Times New Roman"/>
          <w:b/>
          <w:bCs/>
        </w:rPr>
      </w:pPr>
    </w:p>
    <w:p w:rsidR="000C3652">
      <w:pPr>
        <w:jc w:val="both"/>
        <w:rPr>
          <w:rFonts w:ascii="Times New Roman" w:hAnsi="Times New Roman" w:cs="Times New Roman"/>
        </w:rPr>
      </w:pPr>
      <w:r w:rsidRPr="00F7638F">
        <w:rPr>
          <w:rFonts w:ascii="Times New Roman" w:hAnsi="Times New Roman" w:cs="Times New Roman"/>
        </w:rPr>
        <w:t xml:space="preserve">        Spoločná správa výborov Národnej rady Slovenskej republiky o výsledku prerokovania         vládneho návrhu </w:t>
      </w:r>
      <w:r w:rsidRPr="0089768F" w:rsidR="0089768F">
        <w:rPr>
          <w:rStyle w:val="PlaceholderText"/>
          <w:color w:val="000000"/>
        </w:rPr>
        <w:t>zákona o doprave na dráhach</w:t>
      </w:r>
      <w:r w:rsidRPr="0089768F" w:rsidR="0089768F">
        <w:t xml:space="preserve"> </w:t>
      </w:r>
      <w:r w:rsidRPr="0089768F" w:rsidR="0089768F">
        <w:rPr>
          <w:rFonts w:ascii="Times New Roman" w:hAnsi="Times New Roman" w:cs="Times New Roman"/>
        </w:rPr>
        <w:t xml:space="preserve">(tlač </w:t>
      </w:r>
      <w:r w:rsidRPr="0089768F" w:rsidR="0089768F">
        <w:rPr>
          <w:rFonts w:ascii="Times New Roman" w:hAnsi="Times New Roman" w:cs="Times New Roman"/>
          <w:b/>
        </w:rPr>
        <w:t>1151</w:t>
      </w:r>
      <w:r w:rsidR="0089768F">
        <w:rPr>
          <w:rFonts w:ascii="Times New Roman" w:hAnsi="Times New Roman" w:cs="Times New Roman"/>
          <w:b/>
        </w:rPr>
        <w:t>a</w:t>
      </w:r>
      <w:r w:rsidRPr="0089768F" w:rsidR="0089768F">
        <w:rPr>
          <w:rFonts w:ascii="Times New Roman" w:hAnsi="Times New Roman" w:cs="Times New Roman"/>
          <w:b/>
        </w:rPr>
        <w:t>)</w:t>
      </w:r>
      <w:r w:rsidRPr="00F7638F" w:rsidR="001935FB">
        <w:rPr>
          <w:rFonts w:ascii="Times New Roman" w:hAnsi="Times New Roman" w:cs="Times New Roman"/>
          <w:b/>
          <w:bCs/>
        </w:rPr>
        <w:t xml:space="preserve"> </w:t>
      </w:r>
      <w:r w:rsidRPr="00F7638F">
        <w:rPr>
          <w:rFonts w:ascii="Times New Roman" w:hAnsi="Times New Roman" w:cs="Times New Roman"/>
        </w:rPr>
        <w:t xml:space="preserve">v druhom čítaní bola schválená uznesením  </w:t>
      </w:r>
      <w:r w:rsidR="00684075">
        <w:rPr>
          <w:rFonts w:ascii="Times New Roman" w:hAnsi="Times New Roman" w:cs="Times New Roman"/>
        </w:rPr>
        <w:t xml:space="preserve">z </w:t>
      </w:r>
      <w:r w:rsidR="006A6C4D">
        <w:rPr>
          <w:rFonts w:ascii="Times New Roman" w:hAnsi="Times New Roman" w:cs="Times New Roman"/>
        </w:rPr>
        <w:t>2</w:t>
      </w:r>
      <w:r w:rsidR="00684075">
        <w:rPr>
          <w:rFonts w:ascii="Times New Roman" w:hAnsi="Times New Roman" w:cs="Times New Roman"/>
        </w:rPr>
        <w:t>1.</w:t>
      </w:r>
      <w:r w:rsidRPr="00F7638F">
        <w:rPr>
          <w:rFonts w:ascii="Times New Roman" w:hAnsi="Times New Roman" w:cs="Times New Roman"/>
        </w:rPr>
        <w:t xml:space="preserve"> </w:t>
      </w:r>
      <w:r w:rsidR="00CD0504">
        <w:rPr>
          <w:rFonts w:ascii="Times New Roman" w:hAnsi="Times New Roman" w:cs="Times New Roman"/>
        </w:rPr>
        <w:t>októbra</w:t>
      </w:r>
      <w:r w:rsidRPr="00F7638F" w:rsidR="00BB70A3">
        <w:rPr>
          <w:rFonts w:ascii="Times New Roman" w:hAnsi="Times New Roman" w:cs="Times New Roman"/>
        </w:rPr>
        <w:t xml:space="preserve"> 2009</w:t>
      </w:r>
      <w:r w:rsidRPr="00F7638F" w:rsidR="00F1221E">
        <w:rPr>
          <w:rFonts w:ascii="Times New Roman" w:hAnsi="Times New Roman" w:cs="Times New Roman"/>
        </w:rPr>
        <w:t xml:space="preserve"> č. </w:t>
      </w:r>
      <w:r w:rsidR="00684075">
        <w:rPr>
          <w:rFonts w:ascii="Times New Roman" w:hAnsi="Times New Roman" w:cs="Times New Roman"/>
        </w:rPr>
        <w:t>599</w:t>
      </w:r>
      <w:r w:rsidRPr="00F7638F">
        <w:rPr>
          <w:rFonts w:ascii="Times New Roman" w:hAnsi="Times New Roman" w:cs="Times New Roman"/>
        </w:rPr>
        <w:t xml:space="preserve">. </w:t>
      </w:r>
    </w:p>
    <w:p w:rsidR="006416ED" w:rsidRPr="00F7638F">
      <w:pPr>
        <w:ind w:firstLine="540"/>
        <w:jc w:val="both"/>
        <w:rPr>
          <w:rFonts w:ascii="Times New Roman" w:hAnsi="Times New Roman" w:cs="Times New Roman"/>
        </w:rPr>
      </w:pPr>
    </w:p>
    <w:p w:rsidR="00F1221E" w:rsidP="00F1221E">
      <w:pPr>
        <w:ind w:firstLine="567"/>
        <w:jc w:val="both"/>
        <w:rPr>
          <w:rFonts w:ascii="Times New Roman" w:hAnsi="Times New Roman" w:cs="Times New Roman"/>
          <w:bCs/>
        </w:rPr>
      </w:pPr>
      <w:r w:rsidRPr="00F7638F">
        <w:rPr>
          <w:rFonts w:ascii="Times New Roman" w:hAnsi="Times New Roman" w:cs="Times New Roman"/>
          <w:bCs/>
        </w:rPr>
        <w:t xml:space="preserve">Týmto uznesením výbor zároveň poveril spravodajcu predložiť návrhy podľa §  81 ods. 2, § 83 ods. 4, § 84 ods. 2 a § 86 </w:t>
      </w:r>
      <w:r w:rsidR="005125FA">
        <w:rPr>
          <w:rFonts w:ascii="Times New Roman" w:hAnsi="Times New Roman" w:cs="Times New Roman"/>
          <w:bCs/>
        </w:rPr>
        <w:t xml:space="preserve">rokovacieho </w:t>
      </w:r>
      <w:r w:rsidRPr="00F7638F">
        <w:rPr>
          <w:rFonts w:ascii="Times New Roman" w:hAnsi="Times New Roman" w:cs="Times New Roman"/>
          <w:bCs/>
        </w:rPr>
        <w:t>poriadku Národnej rady Slovenskej republiky.</w:t>
      </w:r>
    </w:p>
    <w:p w:rsidR="00C158F5" w:rsidP="00F1221E">
      <w:pPr>
        <w:ind w:firstLine="567"/>
        <w:jc w:val="both"/>
        <w:rPr>
          <w:rFonts w:ascii="Times New Roman" w:hAnsi="Times New Roman" w:cs="Times New Roman"/>
          <w:bCs/>
        </w:rPr>
      </w:pPr>
    </w:p>
    <w:p w:rsidR="000C3652">
      <w:pPr>
        <w:jc w:val="both"/>
        <w:rPr>
          <w:rFonts w:ascii="Times New Roman" w:hAnsi="Times New Roman" w:cs="Times New Roman"/>
        </w:rPr>
      </w:pPr>
      <w:r w:rsidRPr="00F7638F">
        <w:rPr>
          <w:rFonts w:ascii="Times New Roman" w:hAnsi="Times New Roman" w:cs="Times New Roman"/>
        </w:rPr>
        <w:t xml:space="preserve">Bratislava </w:t>
      </w:r>
      <w:r w:rsidR="006A6C4D">
        <w:rPr>
          <w:rFonts w:ascii="Times New Roman" w:hAnsi="Times New Roman" w:cs="Times New Roman"/>
        </w:rPr>
        <w:t>21</w:t>
      </w:r>
      <w:r w:rsidRPr="00F7638F" w:rsidR="0016707B">
        <w:rPr>
          <w:rFonts w:ascii="Times New Roman" w:hAnsi="Times New Roman" w:cs="Times New Roman"/>
        </w:rPr>
        <w:t xml:space="preserve">. </w:t>
      </w:r>
      <w:r w:rsidR="00CD0504">
        <w:rPr>
          <w:rFonts w:ascii="Times New Roman" w:hAnsi="Times New Roman" w:cs="Times New Roman"/>
        </w:rPr>
        <w:t>októbra</w:t>
      </w:r>
      <w:r w:rsidRPr="00F7638F" w:rsidR="00BB70A3">
        <w:rPr>
          <w:rFonts w:ascii="Times New Roman" w:hAnsi="Times New Roman" w:cs="Times New Roman"/>
        </w:rPr>
        <w:t xml:space="preserve"> 2009</w:t>
      </w:r>
    </w:p>
    <w:p w:rsidR="00F7638F">
      <w:pPr>
        <w:jc w:val="both"/>
        <w:rPr>
          <w:rFonts w:ascii="Times New Roman" w:hAnsi="Times New Roman" w:cs="Times New Roman"/>
        </w:rPr>
      </w:pPr>
    </w:p>
    <w:p w:rsidR="00F7638F" w:rsidRPr="00F7638F">
      <w:pPr>
        <w:jc w:val="both"/>
        <w:rPr>
          <w:rFonts w:ascii="Times New Roman" w:hAnsi="Times New Roman" w:cs="Times New Roman"/>
        </w:rPr>
      </w:pPr>
    </w:p>
    <w:p w:rsidR="00B71A0B" w:rsidRPr="00325227">
      <w:pPr>
        <w:jc w:val="both"/>
        <w:rPr>
          <w:rFonts w:ascii="Times New Roman" w:hAnsi="Times New Roman" w:cs="Times New Roman"/>
          <w:u w:val="single"/>
        </w:rPr>
      </w:pPr>
    </w:p>
    <w:p w:rsidR="000C3652">
      <w:pPr>
        <w:jc w:val="center"/>
        <w:rPr>
          <w:rFonts w:ascii="Times New Roman" w:hAnsi="Times New Roman" w:cs="Times New Roman"/>
          <w:bCs/>
          <w:lang w:eastAsia="cs-CZ"/>
        </w:rPr>
      </w:pPr>
      <w:r w:rsidR="00221366">
        <w:rPr>
          <w:rFonts w:ascii="Times New Roman" w:hAnsi="Times New Roman" w:cs="Times New Roman"/>
          <w:lang w:eastAsia="cs-CZ"/>
        </w:rPr>
        <w:t>Maroš</w:t>
      </w:r>
      <w:r>
        <w:rPr>
          <w:rFonts w:ascii="Times New Roman" w:hAnsi="Times New Roman" w:cs="Times New Roman"/>
          <w:lang w:eastAsia="cs-CZ"/>
        </w:rPr>
        <w:t xml:space="preserve">  </w:t>
      </w:r>
      <w:r w:rsidR="00221366">
        <w:rPr>
          <w:rFonts w:ascii="Times New Roman" w:hAnsi="Times New Roman" w:cs="Times New Roman"/>
          <w:b/>
          <w:bCs/>
          <w:lang w:eastAsia="cs-CZ"/>
        </w:rPr>
        <w:t>K o n d r ó t</w:t>
      </w:r>
      <w:r w:rsidRPr="00684075" w:rsidR="00684075">
        <w:rPr>
          <w:rFonts w:ascii="Times New Roman" w:hAnsi="Times New Roman" w:cs="Times New Roman"/>
          <w:bCs/>
          <w:lang w:eastAsia="cs-CZ"/>
        </w:rPr>
        <w:t>, v.r.</w:t>
      </w:r>
      <w:r>
        <w:rPr>
          <w:rFonts w:ascii="Times New Roman" w:hAnsi="Times New Roman" w:cs="Times New Roman"/>
          <w:b/>
          <w:lang w:eastAsia="cs-CZ"/>
        </w:rPr>
        <w:t xml:space="preserve">  </w:t>
      </w:r>
    </w:p>
    <w:p w:rsidR="000C3652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predseda Výboru NR SR pre</w:t>
      </w:r>
    </w:p>
    <w:p w:rsidR="000C3652">
      <w:pPr>
        <w:jc w:val="center"/>
        <w:rPr>
          <w:rFonts w:ascii="Times New Roman" w:hAnsi="Times New Roman" w:cs="Times New Roman"/>
        </w:rPr>
      </w:pPr>
      <w:r w:rsidR="00221366">
        <w:rPr>
          <w:rFonts w:ascii="Times New Roman" w:hAnsi="Times New Roman" w:cs="Times New Roman"/>
          <w:lang w:eastAsia="cs-CZ"/>
        </w:rPr>
        <w:t xml:space="preserve">hospodársku politiku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94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70F9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94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2C2">
      <w:rPr>
        <w:rStyle w:val="PageNumber"/>
        <w:noProof/>
      </w:rPr>
      <w:t>8</w:t>
    </w:r>
    <w:r>
      <w:rPr>
        <w:rStyle w:val="PageNumber"/>
      </w:rPr>
      <w:fldChar w:fldCharType="end"/>
    </w:r>
  </w:p>
  <w:p w:rsidR="00D70F94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1D8"/>
    <w:multiLevelType w:val="hybridMultilevel"/>
    <w:tmpl w:val="1CBCB0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37F55"/>
    <w:multiLevelType w:val="hybridMultilevel"/>
    <w:tmpl w:val="4D0C30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3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95B80"/>
    <w:multiLevelType w:val="hybridMultilevel"/>
    <w:tmpl w:val="E558F1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A5690"/>
    <w:multiLevelType w:val="hybridMultilevel"/>
    <w:tmpl w:val="0C125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980ADC"/>
    <w:multiLevelType w:val="hybridMultilevel"/>
    <w:tmpl w:val="A8E62E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6E3AE6"/>
    <w:multiLevelType w:val="hybridMultilevel"/>
    <w:tmpl w:val="8B4A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B68D1"/>
    <w:multiLevelType w:val="hybridMultilevel"/>
    <w:tmpl w:val="F20C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7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2AF592A"/>
    <w:multiLevelType w:val="hybridMultilevel"/>
    <w:tmpl w:val="CF4E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0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B24DD1"/>
    <w:multiLevelType w:val="hybridMultilevel"/>
    <w:tmpl w:val="8AC4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2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24">
    <w:nsid w:val="66D84C1A"/>
    <w:multiLevelType w:val="hybridMultilevel"/>
    <w:tmpl w:val="B2C0058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6278CF"/>
    <w:multiLevelType w:val="hybridMultilevel"/>
    <w:tmpl w:val="D86E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18"/>
  </w:num>
  <w:num w:numId="7">
    <w:abstractNumId w:val="12"/>
  </w:num>
  <w:num w:numId="8">
    <w:abstractNumId w:val="20"/>
  </w:num>
  <w:num w:numId="9">
    <w:abstractNumId w:val="14"/>
  </w:num>
  <w:num w:numId="10">
    <w:abstractNumId w:val="23"/>
  </w:num>
  <w:num w:numId="11">
    <w:abstractNumId w:val="1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5"/>
  </w:num>
  <w:num w:numId="16">
    <w:abstractNumId w:val="3"/>
  </w:num>
  <w:num w:numId="17">
    <w:abstractNumId w:val="24"/>
  </w:num>
  <w:num w:numId="18">
    <w:abstractNumId w:val="21"/>
  </w:num>
  <w:num w:numId="19">
    <w:abstractNumId w:val="2"/>
  </w:num>
  <w:num w:numId="20">
    <w:abstractNumId w:val="8"/>
  </w:num>
  <w:num w:numId="21">
    <w:abstractNumId w:val="9"/>
  </w:num>
  <w:num w:numId="22">
    <w:abstractNumId w:val="25"/>
  </w:num>
  <w:num w:numId="23">
    <w:abstractNumId w:val="19"/>
  </w:num>
  <w:num w:numId="24">
    <w:abstractNumId w:val="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24F3"/>
    <w:rsid w:val="000A727F"/>
    <w:rsid w:val="000B3EDE"/>
    <w:rsid w:val="000C3652"/>
    <w:rsid w:val="00111056"/>
    <w:rsid w:val="0016707B"/>
    <w:rsid w:val="001935FB"/>
    <w:rsid w:val="001A2A6E"/>
    <w:rsid w:val="00221366"/>
    <w:rsid w:val="00251524"/>
    <w:rsid w:val="00254627"/>
    <w:rsid w:val="002B3E49"/>
    <w:rsid w:val="002D5F04"/>
    <w:rsid w:val="00325227"/>
    <w:rsid w:val="003B5A76"/>
    <w:rsid w:val="004365D0"/>
    <w:rsid w:val="00441D29"/>
    <w:rsid w:val="004A4141"/>
    <w:rsid w:val="005125FA"/>
    <w:rsid w:val="005A6495"/>
    <w:rsid w:val="006416ED"/>
    <w:rsid w:val="00684075"/>
    <w:rsid w:val="006A6C4D"/>
    <w:rsid w:val="006E1191"/>
    <w:rsid w:val="00712ABF"/>
    <w:rsid w:val="00735075"/>
    <w:rsid w:val="007358BE"/>
    <w:rsid w:val="00736FF2"/>
    <w:rsid w:val="007F2438"/>
    <w:rsid w:val="007F6A30"/>
    <w:rsid w:val="0089768F"/>
    <w:rsid w:val="008A7836"/>
    <w:rsid w:val="008C7AFB"/>
    <w:rsid w:val="008D0CE5"/>
    <w:rsid w:val="009B1751"/>
    <w:rsid w:val="00A16686"/>
    <w:rsid w:val="00A6195F"/>
    <w:rsid w:val="00A902C2"/>
    <w:rsid w:val="00AE3FCC"/>
    <w:rsid w:val="00AF3CEE"/>
    <w:rsid w:val="00AF5BE9"/>
    <w:rsid w:val="00B11A19"/>
    <w:rsid w:val="00B71A0B"/>
    <w:rsid w:val="00B71ACC"/>
    <w:rsid w:val="00BB70A3"/>
    <w:rsid w:val="00BE29C6"/>
    <w:rsid w:val="00C158F5"/>
    <w:rsid w:val="00CA7C7E"/>
    <w:rsid w:val="00CB1E5A"/>
    <w:rsid w:val="00CD0504"/>
    <w:rsid w:val="00D14D36"/>
    <w:rsid w:val="00D70F94"/>
    <w:rsid w:val="00D91485"/>
    <w:rsid w:val="00DA32B0"/>
    <w:rsid w:val="00E569F0"/>
    <w:rsid w:val="00F1221E"/>
    <w:rsid w:val="00F7638F"/>
    <w:rsid w:val="00FD455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Odsekzoznamu">
    <w:name w:val="Odsek zoznamu"/>
    <w:basedOn w:val="Normal"/>
    <w:qFormat/>
    <w:rsid w:val="00E569F0"/>
    <w:pPr>
      <w:adjustRightInd/>
      <w:ind w:left="720"/>
      <w:contextualSpacing/>
      <w:jc w:val="left"/>
    </w:pPr>
    <w:rPr>
      <w:rFonts w:ascii="Times New Roman" w:hAnsi="Times New Roman" w:cs="Times New Roman"/>
    </w:rPr>
  </w:style>
  <w:style w:type="paragraph" w:customStyle="1" w:styleId="CharCharCharCharChar">
    <w:name w:val="Char Char Char Char Char"/>
    <w:basedOn w:val="Normal"/>
    <w:rsid w:val="00272E1C"/>
    <w:pPr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PlaceholderText">
    <w:name w:val="Placeholder Text"/>
    <w:basedOn w:val="DefaultParagraphFont"/>
    <w:semiHidden/>
    <w:rsid w:val="00CD0504"/>
    <w:rPr>
      <w:rFonts w:ascii="Times New Roman" w:hAnsi="Times New Roman" w:cs="Times New Roman"/>
      <w:color w:val="808080"/>
      <w:rtl w:val="0"/>
    </w:rPr>
  </w:style>
  <w:style w:type="paragraph" w:customStyle="1" w:styleId="msolistparagraph">
    <w:name w:val="msolistparagraph"/>
    <w:basedOn w:val="Normal"/>
    <w:rsid w:val="00CB1E5A"/>
    <w:pPr>
      <w:adjustRightInd/>
      <w:ind w:left="720"/>
      <w:jc w:val="left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1941</Words>
  <Characters>11067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EgyenEva</cp:lastModifiedBy>
  <cp:revision>2</cp:revision>
  <cp:lastPrinted>2009-10-21T06:03:00Z</cp:lastPrinted>
  <dcterms:created xsi:type="dcterms:W3CDTF">2009-10-22T06:26:00Z</dcterms:created>
  <dcterms:modified xsi:type="dcterms:W3CDTF">2009-10-22T06:26:00Z</dcterms:modified>
</cp:coreProperties>
</file>