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56E3" w:rsidP="00AF56E3">
      <w:pPr>
        <w:rPr>
          <w:rFonts w:ascii="Times New Roman" w:hAnsi="Times New Roman" w:cs="Times New Roman"/>
          <w:lang w:eastAsia="en-US"/>
        </w:rPr>
      </w:pPr>
    </w:p>
    <w:p w:rsidR="00B73A1A" w:rsidRPr="00A64CB1" w:rsidP="00B73A1A">
      <w:pPr>
        <w:pStyle w:val="Heading5"/>
        <w:tabs>
          <w:tab w:val="left" w:pos="1080"/>
        </w:tabs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Ú</w:t>
      </w:r>
      <w:r w:rsidRPr="00A64CB1">
        <w:rPr>
          <w:rFonts w:ascii="Times New Roman" w:hAnsi="Times New Roman" w:cs="Times New Roman"/>
        </w:rPr>
        <w:t>STAVNOPRÁVNY VÝBOR</w:t>
      </w:r>
    </w:p>
    <w:p w:rsidR="00B73A1A" w:rsidRPr="00A64CB1" w:rsidP="00B73A1A">
      <w:pPr>
        <w:spacing w:before="120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  <w:b/>
        </w:rPr>
        <w:t>NÁRODNEJ RADY SLOVENSKEJ REPUBLIKY</w:t>
      </w:r>
      <w:r w:rsidRPr="00A64CB1">
        <w:rPr>
          <w:rFonts w:ascii="Times New Roman" w:hAnsi="Times New Roman" w:cs="Times New Roman"/>
        </w:rPr>
        <w:tab/>
      </w:r>
    </w:p>
    <w:p w:rsidR="00B73A1A" w:rsidP="00B73A1A">
      <w:pPr>
        <w:spacing w:before="120"/>
        <w:ind w:left="1416" w:firstLine="708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</w:r>
      <w:r w:rsidR="007E0133">
        <w:rPr>
          <w:rFonts w:ascii="Times New Roman" w:hAnsi="Times New Roman" w:cs="Times New Roman"/>
        </w:rPr>
        <w:t>91</w:t>
      </w:r>
      <w:r w:rsidRPr="00A64CB1">
        <w:rPr>
          <w:rFonts w:ascii="Times New Roman" w:hAnsi="Times New Roman" w:cs="Times New Roman"/>
        </w:rPr>
        <w:t>. schôdza</w:t>
      </w:r>
    </w:p>
    <w:p w:rsidR="007E0133" w:rsidP="00B73A1A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</w:t>
      </w:r>
      <w:r w:rsidR="001D2859">
        <w:rPr>
          <w:rFonts w:ascii="Times New Roman" w:hAnsi="Times New Roman" w:cs="Times New Roman"/>
        </w:rPr>
        <w:t xml:space="preserve"> </w:t>
      </w:r>
      <w:r w:rsidR="003536B1">
        <w:rPr>
          <w:rFonts w:ascii="Times New Roman" w:hAnsi="Times New Roman" w:cs="Times New Roman"/>
        </w:rPr>
        <w:t>1773</w:t>
      </w:r>
      <w:r w:rsidR="001D2859">
        <w:rPr>
          <w:rFonts w:ascii="Times New Roman" w:hAnsi="Times New Roman" w:cs="Times New Roman"/>
        </w:rPr>
        <w:t>/2009</w:t>
      </w:r>
    </w:p>
    <w:p w:rsidR="00B73A1A" w:rsidP="00B73A1A">
      <w:pPr>
        <w:spacing w:before="120"/>
        <w:ind w:left="1416" w:firstLine="708"/>
        <w:rPr>
          <w:rFonts w:ascii="Times New Roman" w:hAnsi="Times New Roman" w:cs="Times New Roman"/>
        </w:rPr>
      </w:pPr>
    </w:p>
    <w:p w:rsidR="00B73A1A" w:rsidP="00B73A1A">
      <w:pPr>
        <w:spacing w:before="120"/>
        <w:ind w:left="1416" w:hanging="141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A1A" w:rsidP="00B73A1A">
      <w:pPr>
        <w:spacing w:before="120"/>
        <w:ind w:left="1416" w:hanging="141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3A1A" w:rsidP="00B73A1A">
      <w:pPr>
        <w:spacing w:before="120"/>
        <w:jc w:val="center"/>
        <w:rPr>
          <w:rFonts w:ascii="Times New Roman" w:hAnsi="Times New Roman" w:cs="Times New Roman"/>
          <w:sz w:val="36"/>
          <w:lang w:eastAsia="en-US"/>
        </w:rPr>
      </w:pPr>
      <w:r w:rsidR="00F067AB">
        <w:rPr>
          <w:rFonts w:ascii="Times New Roman" w:hAnsi="Times New Roman" w:cs="Times New Roman"/>
          <w:sz w:val="36"/>
          <w:lang w:eastAsia="en-US"/>
        </w:rPr>
        <w:t>744</w:t>
      </w:r>
    </w:p>
    <w:p w:rsidR="00B73A1A" w:rsidRPr="00A64CB1" w:rsidP="00B73A1A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64CB1">
        <w:rPr>
          <w:rFonts w:ascii="Times New Roman" w:hAnsi="Times New Roman" w:cs="Times New Roman"/>
        </w:rPr>
        <w:t xml:space="preserve"> </w:t>
      </w:r>
      <w:r w:rsidRPr="00A64CB1">
        <w:rPr>
          <w:rFonts w:ascii="Times New Roman" w:hAnsi="Times New Roman" w:cs="Times New Roman"/>
          <w:b/>
        </w:rPr>
        <w:t>U z n e s e n i e</w:t>
      </w:r>
    </w:p>
    <w:p w:rsidR="00B73A1A" w:rsidRPr="00A64CB1" w:rsidP="00B73A1A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64CB1">
        <w:rPr>
          <w:rFonts w:ascii="Times New Roman" w:hAnsi="Times New Roman" w:cs="Times New Roman"/>
        </w:rPr>
        <w:t xml:space="preserve"> </w:t>
      </w:r>
      <w:r w:rsidRPr="00A64CB1">
        <w:rPr>
          <w:rFonts w:ascii="Times New Roman" w:hAnsi="Times New Roman" w:cs="Times New Roman"/>
          <w:b/>
        </w:rPr>
        <w:t>Ústavnoprávneho výboru Národnej rady Slovenskej republiky</w:t>
      </w:r>
    </w:p>
    <w:p w:rsidR="00B73A1A" w:rsidRPr="00A64CB1" w:rsidP="00B73A1A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A64CB1">
        <w:rPr>
          <w:rFonts w:ascii="Times New Roman" w:hAnsi="Times New Roman" w:cs="Times New Roman"/>
        </w:rPr>
        <w:t xml:space="preserve"> </w:t>
      </w:r>
      <w:r w:rsidR="007914F1">
        <w:rPr>
          <w:rFonts w:ascii="Times New Roman" w:hAnsi="Times New Roman" w:cs="Times New Roman"/>
          <w:b/>
        </w:rPr>
        <w:t>zo 14. októbra</w:t>
      </w:r>
      <w:r>
        <w:rPr>
          <w:rFonts w:ascii="Times New Roman" w:hAnsi="Times New Roman" w:cs="Times New Roman"/>
          <w:b/>
        </w:rPr>
        <w:t xml:space="preserve"> </w:t>
      </w:r>
      <w:r w:rsidRPr="00A64CB1">
        <w:rPr>
          <w:rFonts w:ascii="Times New Roman" w:hAnsi="Times New Roman" w:cs="Times New Roman"/>
          <w:b/>
        </w:rPr>
        <w:t>200</w:t>
      </w:r>
      <w:r w:rsidR="007914F1">
        <w:rPr>
          <w:rFonts w:ascii="Times New Roman" w:hAnsi="Times New Roman" w:cs="Times New Roman"/>
          <w:b/>
        </w:rPr>
        <w:t>9</w:t>
      </w:r>
    </w:p>
    <w:p w:rsidR="00B73A1A" w:rsidP="00B73A1A">
      <w:pPr>
        <w:spacing w:before="120"/>
        <w:rPr>
          <w:rFonts w:ascii="Times New Roman" w:hAnsi="Times New Roman" w:cs="Times New Roman"/>
          <w:lang w:eastAsia="en-US"/>
        </w:rPr>
      </w:pPr>
    </w:p>
    <w:p w:rsidR="00B73A1A" w:rsidRPr="00A64CB1" w:rsidP="00B73A1A">
      <w:pPr>
        <w:spacing w:before="120"/>
        <w:rPr>
          <w:rFonts w:ascii="Times New Roman" w:hAnsi="Times New Roman" w:cs="Times New Roman"/>
          <w:b/>
          <w:lang w:eastAsia="en-US"/>
        </w:rPr>
      </w:pPr>
      <w:r w:rsidRPr="00A64CB1">
        <w:rPr>
          <w:rFonts w:ascii="Times New Roman" w:hAnsi="Times New Roman" w:cs="Times New Roman"/>
        </w:rPr>
        <w:tab/>
      </w:r>
      <w:r w:rsidRPr="00A64CB1">
        <w:rPr>
          <w:rFonts w:ascii="Times New Roman" w:hAnsi="Times New Roman" w:cs="Times New Roman"/>
          <w:b/>
        </w:rPr>
        <w:t>Ústavnoprávny výbor Národnej rady Slovenskej rep</w:t>
      </w:r>
      <w:r w:rsidRPr="00A64CB1">
        <w:rPr>
          <w:rFonts w:ascii="Times New Roman" w:hAnsi="Times New Roman" w:cs="Times New Roman"/>
          <w:b/>
        </w:rPr>
        <w:t>ubliky</w:t>
      </w:r>
    </w:p>
    <w:p w:rsidR="00B73A1A" w:rsidRPr="00A64CB1" w:rsidP="00B73A1A">
      <w:pPr>
        <w:jc w:val="both"/>
        <w:rPr>
          <w:rFonts w:ascii="Times New Roman" w:hAnsi="Times New Roman" w:cs="Times New Roman"/>
        </w:rPr>
      </w:pPr>
    </w:p>
    <w:p w:rsidR="00B73A1A" w:rsidRPr="009F3CE4" w:rsidP="00B73A1A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AA646B">
        <w:rPr>
          <w:rFonts w:ascii="Times New Roman" w:hAnsi="Times New Roman" w:cs="Times New Roman"/>
          <w:sz w:val="24"/>
        </w:rPr>
        <w:t xml:space="preserve">            </w:t>
      </w:r>
      <w:r w:rsidRPr="009F3CE4">
        <w:rPr>
          <w:rFonts w:ascii="Times New Roman" w:hAnsi="Times New Roman" w:cs="Times New Roman"/>
          <w:sz w:val="24"/>
          <w:lang w:val="sk-SK"/>
        </w:rPr>
        <w:t xml:space="preserve">prerokoval </w:t>
      </w:r>
      <w:hyperlink r:id="rId4" w:history="1">
        <w:r w:rsidRPr="00370F73">
          <w:rPr>
            <w:rFonts w:ascii="Times New Roman" w:hAnsi="Times New Roman" w:cs="Times New Roman"/>
            <w:bCs/>
            <w:sz w:val="24"/>
            <w:lang w:val="sk-SK"/>
          </w:rPr>
          <w:t>vládny návrh zákona o štátnom rozpočte na rok 20</w:t>
        </w:r>
        <w:r w:rsidR="003734E9">
          <w:rPr>
            <w:rFonts w:ascii="Times New Roman" w:hAnsi="Times New Roman" w:cs="Times New Roman"/>
            <w:bCs/>
            <w:sz w:val="24"/>
            <w:lang w:val="sk-SK"/>
          </w:rPr>
          <w:t>10</w:t>
        </w:r>
        <w:r w:rsidRPr="00370F73">
          <w:rPr>
            <w:rFonts w:ascii="Times New Roman" w:hAnsi="Times New Roman" w:cs="Times New Roman"/>
            <w:bCs/>
            <w:sz w:val="24"/>
            <w:lang w:val="sk-SK"/>
          </w:rPr>
          <w:t xml:space="preserve"> a návrh rozpočtu verejnej správy na roky 20</w:t>
        </w:r>
        <w:r w:rsidR="003734E9">
          <w:rPr>
            <w:rFonts w:ascii="Times New Roman" w:hAnsi="Times New Roman" w:cs="Times New Roman"/>
            <w:bCs/>
            <w:sz w:val="24"/>
            <w:lang w:val="sk-SK"/>
          </w:rPr>
          <w:t>10</w:t>
        </w:r>
        <w:r w:rsidRPr="00370F73">
          <w:rPr>
            <w:rFonts w:ascii="Times New Roman" w:hAnsi="Times New Roman" w:cs="Times New Roman"/>
            <w:bCs/>
            <w:sz w:val="24"/>
            <w:lang w:val="sk-SK"/>
          </w:rPr>
          <w:t xml:space="preserve"> až 20</w:t>
        </w:r>
        <w:r>
          <w:rPr>
            <w:rFonts w:ascii="Times New Roman" w:hAnsi="Times New Roman" w:cs="Times New Roman"/>
            <w:bCs/>
            <w:sz w:val="24"/>
            <w:lang w:val="sk-SK"/>
          </w:rPr>
          <w:t>1</w:t>
        </w:r>
        <w:r w:rsidR="003734E9">
          <w:rPr>
            <w:rFonts w:ascii="Times New Roman" w:hAnsi="Times New Roman" w:cs="Times New Roman"/>
            <w:bCs/>
            <w:sz w:val="24"/>
            <w:lang w:val="sk-SK"/>
          </w:rPr>
          <w:t>2</w:t>
        </w:r>
        <w:r w:rsidRPr="00370F73">
          <w:rPr>
            <w:rFonts w:ascii="Times New Roman" w:hAnsi="Times New Roman" w:cs="Times New Roman"/>
            <w:bCs/>
            <w:sz w:val="24"/>
            <w:lang w:val="sk-SK"/>
          </w:rPr>
          <w:t xml:space="preserve"> (tlač</w:t>
        </w:r>
        <w:r w:rsidR="00BE1374">
          <w:rPr>
            <w:rFonts w:ascii="Times New Roman" w:hAnsi="Times New Roman" w:cs="Times New Roman"/>
            <w:bCs/>
            <w:sz w:val="24"/>
            <w:lang w:val="sk-SK"/>
          </w:rPr>
          <w:t xml:space="preserve"> 1218)</w:t>
        </w:r>
        <w:r w:rsidRPr="00370F73">
          <w:rPr>
            <w:rFonts w:ascii="Times New Roman" w:hAnsi="Times New Roman" w:cs="Times New Roman"/>
            <w:bCs/>
            <w:sz w:val="24"/>
            <w:lang w:val="sk-SK"/>
          </w:rPr>
          <w:t xml:space="preserve"> </w:t>
        </w:r>
      </w:hyperlink>
      <w:r>
        <w:rPr>
          <w:rFonts w:ascii="Times New Roman" w:hAnsi="Times New Roman" w:cs="Times New Roman"/>
          <w:sz w:val="24"/>
          <w:lang w:val="sk-SK"/>
        </w:rPr>
        <w:t xml:space="preserve"> a</w:t>
      </w:r>
    </w:p>
    <w:p w:rsidR="00B73A1A" w:rsidP="00B73A1A">
      <w:pPr>
        <w:pStyle w:val="TxBrp1"/>
        <w:spacing w:line="240" w:lineRule="auto"/>
        <w:rPr>
          <w:rFonts w:ascii="Times New Roman" w:hAnsi="Times New Roman" w:cs="Times New Roman"/>
          <w:bCs/>
          <w:sz w:val="24"/>
          <w:lang w:val="sk-SK"/>
        </w:rPr>
      </w:pPr>
    </w:p>
    <w:p w:rsidR="00B73A1A" w:rsidP="00B73A1A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B73A1A" w:rsidP="00B73A1A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B73A1A" w:rsidRPr="00A64CB1" w:rsidP="00B73A1A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ab/>
        <w:t>A.  b e r i e</w:t>
      </w:r>
      <w:r>
        <w:rPr>
          <w:rFonts w:ascii="Times New Roman" w:hAnsi="Times New Roman" w:cs="Times New Roman"/>
          <w:b/>
        </w:rPr>
        <w:t xml:space="preserve">   n a   v e d o m i e</w:t>
      </w:r>
    </w:p>
    <w:p w:rsidR="00B73A1A" w:rsidRPr="00A64CB1" w:rsidP="00B73A1A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B73A1A" w:rsidP="00B73A1A">
      <w:pPr>
        <w:pStyle w:val="TxBrp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lang w:val="sk-SK"/>
        </w:rPr>
        <w:tab/>
        <w:tab/>
      </w:r>
      <w:hyperlink r:id="rId4" w:history="1">
        <w:r w:rsidRPr="00BA7263">
          <w:rPr>
            <w:rFonts w:ascii="Times New Roman" w:hAnsi="Times New Roman" w:cs="Times New Roman"/>
            <w:bCs/>
            <w:sz w:val="24"/>
            <w:lang w:val="sk-SK"/>
          </w:rPr>
          <w:t xml:space="preserve">návrh </w:t>
        </w:r>
        <w:r>
          <w:rPr>
            <w:rFonts w:ascii="Times New Roman" w:hAnsi="Times New Roman" w:cs="Times New Roman"/>
            <w:bCs/>
            <w:sz w:val="24"/>
            <w:lang w:val="sk-SK"/>
          </w:rPr>
          <w:t>rozpočtu verejnej správy na roky 20</w:t>
        </w:r>
        <w:r w:rsidR="003734E9">
          <w:rPr>
            <w:rFonts w:ascii="Times New Roman" w:hAnsi="Times New Roman" w:cs="Times New Roman"/>
            <w:bCs/>
            <w:sz w:val="24"/>
            <w:lang w:val="sk-SK"/>
          </w:rPr>
          <w:t>10</w:t>
        </w:r>
        <w:r>
          <w:rPr>
            <w:rFonts w:ascii="Times New Roman" w:hAnsi="Times New Roman" w:cs="Times New Roman"/>
            <w:bCs/>
            <w:sz w:val="24"/>
            <w:lang w:val="sk-SK"/>
          </w:rPr>
          <w:t xml:space="preserve"> až 201</w:t>
        </w:r>
        <w:r w:rsidR="003734E9">
          <w:rPr>
            <w:rFonts w:ascii="Times New Roman" w:hAnsi="Times New Roman" w:cs="Times New Roman"/>
            <w:bCs/>
            <w:sz w:val="24"/>
            <w:lang w:val="sk-SK"/>
          </w:rPr>
          <w:t>2</w:t>
        </w:r>
        <w:r>
          <w:rPr>
            <w:rFonts w:ascii="Times New Roman" w:hAnsi="Times New Roman" w:cs="Times New Roman"/>
            <w:bCs/>
            <w:sz w:val="24"/>
            <w:lang w:val="sk-SK"/>
          </w:rPr>
          <w:t xml:space="preserve">; </w:t>
        </w:r>
      </w:hyperlink>
      <w:r w:rsidRPr="00FC0DA6">
        <w:rPr>
          <w:rFonts w:ascii="Times New Roman" w:hAnsi="Times New Roman" w:cs="Times New Roman"/>
        </w:rPr>
        <w:tab/>
      </w:r>
    </w:p>
    <w:p w:rsidR="00B73A1A" w:rsidP="00B73A1A">
      <w:pPr>
        <w:pStyle w:val="TxBrp1"/>
        <w:spacing w:line="240" w:lineRule="auto"/>
        <w:ind w:left="0"/>
        <w:rPr>
          <w:rFonts w:ascii="Times New Roman" w:hAnsi="Times New Roman" w:cs="Times New Roman"/>
        </w:rPr>
      </w:pPr>
    </w:p>
    <w:p w:rsidR="00B73A1A" w:rsidRPr="005C021F" w:rsidP="00B73A1A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B73A1A" w:rsidRPr="005C021F" w:rsidP="00B73A1A">
      <w:pPr>
        <w:pStyle w:val="BodyTextIndent2"/>
        <w:tabs>
          <w:tab w:val="clear" w:pos="284"/>
          <w:tab w:val="left" w:pos="708"/>
        </w:tabs>
        <w:ind w:left="708" w:firstLine="372"/>
        <w:rPr>
          <w:rFonts w:ascii="Times New Roman" w:hAnsi="Times New Roman" w:cs="Times New Roman"/>
          <w:b/>
          <w:szCs w:val="24"/>
          <w:lang w:eastAsia="sk-SK"/>
        </w:rPr>
      </w:pPr>
      <w:r w:rsidRPr="005C021F">
        <w:rPr>
          <w:rFonts w:ascii="Times New Roman" w:hAnsi="Times New Roman" w:cs="Times New Roman"/>
          <w:b/>
          <w:szCs w:val="24"/>
          <w:lang w:eastAsia="sk-SK"/>
        </w:rPr>
        <w:t xml:space="preserve">B.  s ú h l a s í </w:t>
      </w:r>
    </w:p>
    <w:p w:rsidR="00B73A1A" w:rsidRPr="005C021F" w:rsidP="00B73A1A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175B94" w:rsidRPr="00D225E4" w:rsidP="00B73A1A">
      <w:pPr>
        <w:pStyle w:val="BodyText"/>
        <w:tabs>
          <w:tab w:val="left" w:pos="1080"/>
        </w:tabs>
        <w:spacing w:before="120"/>
        <w:ind w:firstLine="708"/>
        <w:rPr>
          <w:rFonts w:ascii="Times New Roman" w:hAnsi="Times New Roman" w:cs="Times New Roman"/>
          <w:b/>
          <w:i/>
        </w:rPr>
      </w:pPr>
      <w:r w:rsidRPr="005C021F" w:rsidR="00B73A1A">
        <w:rPr>
          <w:rFonts w:ascii="Times New Roman" w:hAnsi="Times New Roman" w:cs="Times New Roman"/>
        </w:rPr>
        <w:tab/>
        <w:tab/>
        <w:t xml:space="preserve">s </w:t>
      </w:r>
      <w:hyperlink r:id="rId4" w:history="1">
        <w:r w:rsidRPr="005C021F" w:rsidR="00B73A1A">
          <w:rPr>
            <w:rFonts w:ascii="Times New Roman" w:hAnsi="Times New Roman" w:cs="Times New Roman"/>
            <w:bCs/>
          </w:rPr>
          <w:t>vládnym návrhom zákona o štátnom rozpočte na rok 20</w:t>
        </w:r>
        <w:r w:rsidRPr="005C021F" w:rsidR="008B5527">
          <w:rPr>
            <w:rFonts w:ascii="Times New Roman" w:hAnsi="Times New Roman" w:cs="Times New Roman"/>
            <w:bCs/>
          </w:rPr>
          <w:t>10</w:t>
        </w:r>
        <w:r w:rsidR="005C021F">
          <w:rPr>
            <w:rFonts w:ascii="Times New Roman" w:hAnsi="Times New Roman" w:cs="Times New Roman"/>
            <w:bCs/>
          </w:rPr>
          <w:t>;</w:t>
        </w:r>
        <w:r w:rsidRPr="005C021F" w:rsidR="00B73A1A">
          <w:rPr>
            <w:rFonts w:ascii="Times New Roman" w:hAnsi="Times New Roman" w:cs="Times New Roman"/>
            <w:bCs/>
          </w:rPr>
          <w:t xml:space="preserve"> </w:t>
        </w:r>
      </w:hyperlink>
      <w:r w:rsidRPr="00D225E4" w:rsidR="005C021F">
        <w:rPr>
          <w:rFonts w:ascii="Times New Roman" w:hAnsi="Times New Roman" w:cs="Times New Roman"/>
          <w:b/>
          <w:i/>
        </w:rPr>
        <w:t xml:space="preserve"> </w:t>
      </w:r>
    </w:p>
    <w:p w:rsidR="00F16584" w:rsidP="00B73A1A">
      <w:pPr>
        <w:pStyle w:val="BodyText"/>
        <w:tabs>
          <w:tab w:val="left" w:pos="1080"/>
        </w:tabs>
        <w:spacing w:before="120"/>
        <w:ind w:firstLine="708"/>
        <w:rPr>
          <w:rFonts w:ascii="Times New Roman" w:hAnsi="Times New Roman" w:cs="Times New Roman"/>
          <w:b/>
        </w:rPr>
      </w:pPr>
    </w:p>
    <w:p w:rsidR="00B73A1A" w:rsidRPr="00BE6EEE" w:rsidP="00B73A1A">
      <w:pPr>
        <w:pStyle w:val="BodyText"/>
        <w:tabs>
          <w:tab w:val="left" w:pos="1080"/>
        </w:tabs>
        <w:spacing w:before="120"/>
        <w:ind w:firstLine="708"/>
        <w:rPr>
          <w:rFonts w:ascii="Times New Roman" w:hAnsi="Times New Roman" w:cs="Times New Roman"/>
          <w:b/>
        </w:rPr>
      </w:pPr>
      <w:r w:rsidRPr="00BE6EE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</w:t>
      </w:r>
      <w:r w:rsidRPr="00BE6EEE">
        <w:rPr>
          <w:rFonts w:ascii="Times New Roman" w:hAnsi="Times New Roman" w:cs="Times New Roman"/>
          <w:b/>
        </w:rPr>
        <w:t>.   o d p o r ú č a</w:t>
      </w:r>
    </w:p>
    <w:p w:rsidR="00B73A1A" w:rsidRPr="00A64CB1" w:rsidP="00B73A1A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B73A1A" w:rsidRPr="00A64CB1" w:rsidP="00B73A1A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A64CB1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B73A1A" w:rsidRPr="00D571DE" w:rsidP="00B73A1A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13D1F" w:rsidRPr="00D225E4" w:rsidP="00B73A1A">
      <w:pPr>
        <w:pStyle w:val="TxBrp1"/>
        <w:spacing w:line="240" w:lineRule="auto"/>
        <w:ind w:left="0"/>
        <w:rPr>
          <w:rFonts w:ascii="Times New Roman" w:hAnsi="Times New Roman" w:cs="Times New Roman"/>
          <w:b/>
          <w:bCs/>
          <w:i/>
          <w:sz w:val="24"/>
          <w:lang w:val="sk-SK"/>
        </w:rPr>
      </w:pPr>
      <w:r w:rsidRPr="00D571DE" w:rsidR="00B73A1A">
        <w:rPr>
          <w:rFonts w:ascii="Times New Roman" w:hAnsi="Times New Roman" w:cs="Times New Roman"/>
          <w:sz w:val="24"/>
          <w:lang w:val="sk-SK"/>
        </w:rPr>
        <w:tab/>
        <w:tab/>
      </w:r>
      <w:r w:rsidR="00B73A1A">
        <w:rPr>
          <w:rFonts w:ascii="Times New Roman" w:hAnsi="Times New Roman" w:cs="Times New Roman"/>
          <w:sz w:val="24"/>
          <w:lang w:val="sk-SK"/>
        </w:rPr>
        <w:t xml:space="preserve">1.  </w:t>
      </w:r>
      <w:r w:rsidRPr="00D571DE" w:rsidR="00B73A1A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BA7263" w:rsidR="00B73A1A">
        <w:rPr>
          <w:rFonts w:ascii="Times New Roman" w:hAnsi="Times New Roman" w:cs="Times New Roman"/>
          <w:bCs/>
          <w:sz w:val="24"/>
          <w:lang w:val="sk-SK"/>
        </w:rPr>
        <w:t xml:space="preserve"> </w:t>
      </w:r>
      <w:hyperlink r:id="rId4" w:history="1">
        <w:r w:rsidRPr="00BA7263" w:rsidR="00B73A1A">
          <w:rPr>
            <w:rFonts w:ascii="Times New Roman" w:hAnsi="Times New Roman" w:cs="Times New Roman"/>
            <w:bCs/>
            <w:sz w:val="24"/>
            <w:lang w:val="sk-SK"/>
          </w:rPr>
          <w:t>vládny n</w:t>
        </w:r>
        <w:r w:rsidRPr="00BA7263" w:rsidR="00B73A1A">
          <w:rPr>
            <w:rFonts w:ascii="Times New Roman" w:hAnsi="Times New Roman" w:cs="Times New Roman"/>
            <w:bCs/>
            <w:sz w:val="24"/>
            <w:lang w:val="sk-SK"/>
          </w:rPr>
          <w:t>ávrh zákona</w:t>
        </w:r>
        <w:r w:rsidRPr="00FB7165" w:rsidR="00B73A1A">
          <w:rPr>
            <w:rFonts w:ascii="Times New Roman" w:hAnsi="Times New Roman" w:cs="Times New Roman"/>
          </w:rPr>
          <w:t xml:space="preserve"> </w:t>
        </w:r>
        <w:r w:rsidRPr="00FB7165" w:rsidR="00B73A1A">
          <w:rPr>
            <w:rFonts w:ascii="Times New Roman" w:hAnsi="Times New Roman" w:cs="Times New Roman"/>
            <w:bCs/>
            <w:sz w:val="24"/>
            <w:lang w:val="sk-SK"/>
          </w:rPr>
          <w:t>o štátnom rozpočte na rok 20</w:t>
        </w:r>
        <w:r w:rsidR="008B5527">
          <w:rPr>
            <w:rFonts w:ascii="Times New Roman" w:hAnsi="Times New Roman" w:cs="Times New Roman"/>
            <w:bCs/>
            <w:sz w:val="24"/>
            <w:lang w:val="sk-SK"/>
          </w:rPr>
          <w:t>1</w:t>
        </w:r>
        <w:r w:rsidRPr="00FB7165" w:rsidR="00B73A1A">
          <w:rPr>
            <w:rFonts w:ascii="Times New Roman" w:hAnsi="Times New Roman" w:cs="Times New Roman"/>
            <w:bCs/>
            <w:sz w:val="24"/>
            <w:lang w:val="sk-SK"/>
          </w:rPr>
          <w:t>0</w:t>
        </w:r>
      </w:hyperlink>
      <w:r w:rsidR="005C021F">
        <w:rPr>
          <w:rFonts w:ascii="Times New Roman" w:hAnsi="Times New Roman" w:cs="Times New Roman"/>
          <w:bCs/>
          <w:sz w:val="24"/>
          <w:lang w:val="sk-SK"/>
        </w:rPr>
        <w:t>,</w:t>
      </w:r>
    </w:p>
    <w:p w:rsidR="008D6A0D" w:rsidP="00B73A1A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="00013D1F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8D6A0D" w:rsidRPr="008D6A0D" w:rsidP="00B73A1A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Cs/>
          <w:sz w:val="24"/>
          <w:lang w:val="sk-SK"/>
        </w:rPr>
        <w:tab/>
        <w:tab/>
        <w:t xml:space="preserve">2. </w:t>
      </w:r>
      <w:r>
        <w:rPr>
          <w:rFonts w:ascii="Times New Roman" w:hAnsi="Times New Roman" w:cs="Times New Roman"/>
          <w:b/>
          <w:bCs/>
          <w:sz w:val="24"/>
          <w:lang w:val="sk-SK"/>
        </w:rPr>
        <w:t>vziať na vedomie</w:t>
      </w:r>
      <w:r>
        <w:rPr>
          <w:rFonts w:ascii="Times New Roman" w:hAnsi="Times New Roman" w:cs="Times New Roman"/>
          <w:bCs/>
          <w:sz w:val="24"/>
          <w:lang w:val="sk-SK"/>
        </w:rPr>
        <w:t xml:space="preserve"> návrh rozpočtu verejnej správy na roky 20</w:t>
      </w:r>
      <w:r w:rsidR="008B5527">
        <w:rPr>
          <w:rFonts w:ascii="Times New Roman" w:hAnsi="Times New Roman" w:cs="Times New Roman"/>
          <w:bCs/>
          <w:sz w:val="24"/>
          <w:lang w:val="sk-SK"/>
        </w:rPr>
        <w:t>1</w:t>
      </w:r>
      <w:r>
        <w:rPr>
          <w:rFonts w:ascii="Times New Roman" w:hAnsi="Times New Roman" w:cs="Times New Roman"/>
          <w:bCs/>
          <w:sz w:val="24"/>
          <w:lang w:val="sk-SK"/>
        </w:rPr>
        <w:t>0 až 201</w:t>
      </w:r>
      <w:r w:rsidR="008B5527">
        <w:rPr>
          <w:rFonts w:ascii="Times New Roman" w:hAnsi="Times New Roman" w:cs="Times New Roman"/>
          <w:bCs/>
          <w:sz w:val="24"/>
          <w:lang w:val="sk-SK"/>
        </w:rPr>
        <w:t>2</w:t>
      </w:r>
      <w:r>
        <w:rPr>
          <w:rFonts w:ascii="Times New Roman" w:hAnsi="Times New Roman" w:cs="Times New Roman"/>
          <w:bCs/>
          <w:sz w:val="24"/>
          <w:lang w:val="sk-SK"/>
        </w:rPr>
        <w:t xml:space="preserve"> a </w:t>
      </w:r>
    </w:p>
    <w:p w:rsidR="00B73A1A" w:rsidP="00B73A1A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B73A1A" w:rsidRPr="00541D4D" w:rsidP="00B73A1A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lang w:val="sk-SK"/>
        </w:rPr>
        <w:tab/>
        <w:tab/>
      </w:r>
      <w:r w:rsidRPr="00541D4D">
        <w:rPr>
          <w:rFonts w:ascii="Times New Roman" w:hAnsi="Times New Roman" w:cs="Times New Roman"/>
          <w:bCs/>
          <w:sz w:val="24"/>
          <w:lang w:val="sk-SK"/>
        </w:rPr>
        <w:t xml:space="preserve">2. </w:t>
      </w:r>
      <w:r>
        <w:rPr>
          <w:rFonts w:ascii="Times New Roman" w:hAnsi="Times New Roman" w:cs="Times New Roman"/>
          <w:bCs/>
          <w:sz w:val="24"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k-SK"/>
        </w:rPr>
        <w:t xml:space="preserve">požiadať vládu Slovenskej republiky, </w:t>
      </w:r>
      <w:r>
        <w:rPr>
          <w:rFonts w:ascii="Times New Roman" w:hAnsi="Times New Roman" w:cs="Times New Roman"/>
          <w:bCs/>
          <w:sz w:val="24"/>
          <w:lang w:val="sk-SK"/>
        </w:rPr>
        <w:t xml:space="preserve"> aby dôsledne zabezpečovala úlohy zo schváleného rozpočtu na rok 20</w:t>
      </w:r>
      <w:r w:rsidR="008B5527">
        <w:rPr>
          <w:rFonts w:ascii="Times New Roman" w:hAnsi="Times New Roman" w:cs="Times New Roman"/>
          <w:bCs/>
          <w:sz w:val="24"/>
          <w:lang w:val="sk-SK"/>
        </w:rPr>
        <w:t>1</w:t>
      </w:r>
      <w:r>
        <w:rPr>
          <w:rFonts w:ascii="Times New Roman" w:hAnsi="Times New Roman" w:cs="Times New Roman"/>
          <w:bCs/>
          <w:sz w:val="24"/>
          <w:lang w:val="sk-SK"/>
        </w:rPr>
        <w:t>0;</w:t>
      </w:r>
    </w:p>
    <w:p w:rsidR="00B73A1A" w:rsidP="00B73A1A">
      <w:pPr>
        <w:pStyle w:val="TxBrp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Pr="00A64CB1">
        <w:rPr>
          <w:rFonts w:ascii="Times New Roman" w:hAnsi="Times New Roman" w:cs="Times New Roman"/>
        </w:rPr>
        <w:tab/>
      </w:r>
    </w:p>
    <w:p w:rsidR="00F16584" w:rsidP="00B73A1A">
      <w:pPr>
        <w:pStyle w:val="TxBrp1"/>
        <w:spacing w:line="240" w:lineRule="auto"/>
        <w:ind w:left="0"/>
        <w:rPr>
          <w:rFonts w:ascii="Times New Roman" w:hAnsi="Times New Roman" w:cs="Times New Roman"/>
        </w:rPr>
      </w:pPr>
    </w:p>
    <w:p w:rsidR="00B73A1A" w:rsidP="00B73A1A">
      <w:pPr>
        <w:pStyle w:val="TxBrp1"/>
        <w:spacing w:line="240" w:lineRule="auto"/>
        <w:ind w:left="0"/>
        <w:rPr>
          <w:rFonts w:ascii="Times New Roman" w:hAnsi="Times New Roman" w:cs="Times New Roman"/>
        </w:rPr>
      </w:pPr>
    </w:p>
    <w:p w:rsidR="005C021F" w:rsidP="00B73A1A">
      <w:pPr>
        <w:pStyle w:val="TxBrp1"/>
        <w:spacing w:line="240" w:lineRule="auto"/>
        <w:ind w:left="0"/>
        <w:rPr>
          <w:rFonts w:ascii="Times New Roman" w:hAnsi="Times New Roman" w:cs="Times New Roman"/>
        </w:rPr>
      </w:pPr>
    </w:p>
    <w:p w:rsidR="00B73A1A" w:rsidP="00B73A1A">
      <w:pPr>
        <w:pStyle w:val="Heading4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 w:rsidRPr="00A64CB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p o v </w:t>
      </w:r>
      <w:r>
        <w:rPr>
          <w:rFonts w:ascii="Times New Roman" w:hAnsi="Times New Roman" w:cs="Times New Roman"/>
        </w:rPr>
        <w:t>e r u j e</w:t>
      </w:r>
    </w:p>
    <w:p w:rsidR="00B73A1A" w:rsidP="00B73A1A">
      <w:pPr>
        <w:rPr>
          <w:rFonts w:ascii="Times New Roman" w:hAnsi="Times New Roman" w:cs="Times New Roman"/>
        </w:rPr>
      </w:pPr>
    </w:p>
    <w:p w:rsidR="00B73A1A" w:rsidP="00B73A1A">
      <w:pPr>
        <w:pStyle w:val="BodyTextIndent2"/>
        <w:ind w:left="0" w:firstLine="975"/>
        <w:rPr>
          <w:rFonts w:ascii="Times New Roman" w:hAnsi="Times New Roman" w:cs="Times New Roman"/>
        </w:rPr>
      </w:pPr>
      <w:r w:rsidRPr="00CB5E84">
        <w:rPr>
          <w:rFonts w:ascii="Times New Roman" w:hAnsi="Times New Roman" w:cs="Times New Roman"/>
        </w:rPr>
        <w:tab/>
        <w:t xml:space="preserve">poslanca  </w:t>
      </w:r>
      <w:r w:rsidRPr="00CB5E84" w:rsidR="00CB5E84">
        <w:rPr>
          <w:rFonts w:ascii="Times New Roman" w:hAnsi="Times New Roman" w:cs="Times New Roman"/>
          <w:b/>
        </w:rPr>
        <w:t>Mariana Záhumenského</w:t>
      </w:r>
      <w:r w:rsidRPr="00CB5E84">
        <w:rPr>
          <w:rFonts w:ascii="Times New Roman" w:hAnsi="Times New Roman" w:cs="Times New Roman"/>
        </w:rPr>
        <w:t xml:space="preserve"> zúčastniť</w:t>
      </w:r>
      <w:r>
        <w:rPr>
          <w:rFonts w:ascii="Times New Roman" w:hAnsi="Times New Roman" w:cs="Times New Roman"/>
        </w:rPr>
        <w:t xml:space="preserve"> sa rokovania o vládnom návrhu zákona o štátnom rozpočte Slovenskej republiky na rok 20</w:t>
      </w:r>
      <w:r w:rsidR="00882F9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 a návrhu rozpočtu verejnej správy na roky 20</w:t>
      </w:r>
      <w:r w:rsidR="003734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 až 201</w:t>
      </w:r>
      <w:r w:rsidR="003734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83585F">
        <w:rPr>
          <w:rFonts w:ascii="Times New Roman" w:hAnsi="Times New Roman" w:cs="Times New Roman"/>
        </w:rPr>
        <w:t xml:space="preserve">(tlač </w:t>
      </w:r>
      <w:r w:rsidR="00CB5E84">
        <w:rPr>
          <w:rFonts w:ascii="Times New Roman" w:hAnsi="Times New Roman" w:cs="Times New Roman"/>
        </w:rPr>
        <w:t>1218)</w:t>
      </w:r>
      <w:r w:rsidR="008358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vo Výbore Národnej rady Slovenskej republiky pre financie, rozpočet a menu podať správu o výsledku jeho prerokovania a prerokovania príslušných kapitol vo výbore;</w:t>
      </w:r>
    </w:p>
    <w:p w:rsidR="00B73A1A" w:rsidP="00B73A1A">
      <w:pPr>
        <w:jc w:val="both"/>
        <w:rPr>
          <w:rFonts w:ascii="Times New Roman" w:hAnsi="Times New Roman" w:cs="Times New Roman"/>
          <w:bCs/>
        </w:rPr>
      </w:pPr>
    </w:p>
    <w:p w:rsidR="00B73A1A" w:rsidP="00B73A1A">
      <w:pPr>
        <w:jc w:val="both"/>
        <w:rPr>
          <w:rFonts w:ascii="Times New Roman" w:hAnsi="Times New Roman" w:cs="Times New Roman"/>
          <w:b/>
        </w:rPr>
      </w:pPr>
    </w:p>
    <w:p w:rsidR="00B73A1A" w:rsidRPr="00A64CB1" w:rsidP="00B73A1A">
      <w:pPr>
        <w:pStyle w:val="Heading4"/>
        <w:rPr>
          <w:rFonts w:ascii="Times New Roman" w:hAnsi="Times New Roman" w:cs="Times New Roman"/>
          <w:lang w:eastAsia="en-US"/>
        </w:rPr>
      </w:pPr>
      <w:r w:rsidRPr="00A64C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</w:t>
      </w:r>
      <w:r w:rsidRPr="00A64CB1">
        <w:rPr>
          <w:rFonts w:ascii="Times New Roman" w:hAnsi="Times New Roman" w:cs="Times New Roman"/>
        </w:rPr>
        <w:t>.  u k l a d á</w:t>
      </w:r>
    </w:p>
    <w:p w:rsidR="00B73A1A" w:rsidRPr="00A64CB1" w:rsidP="00B73A1A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B73A1A" w:rsidRPr="00A64CB1" w:rsidP="00B73A1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</w:rPr>
        <w:tab/>
        <w:tab/>
        <w:t>predsedovi výboru</w:t>
      </w:r>
    </w:p>
    <w:p w:rsidR="00B73A1A" w:rsidRPr="00A64CB1" w:rsidP="00B73A1A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B73A1A" w:rsidP="00B73A1A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</w:rPr>
        <w:tab/>
        <w:tab/>
        <w:t>predložiť stanovisko výboru k</w:t>
      </w:r>
      <w:r>
        <w:rPr>
          <w:rFonts w:ascii="Times New Roman" w:hAnsi="Times New Roman" w:cs="Times New Roman"/>
        </w:rPr>
        <w:t> </w:t>
      </w:r>
      <w:r w:rsidRPr="00A64CB1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vládnemu </w:t>
      </w:r>
      <w:r w:rsidRPr="00A64CB1">
        <w:rPr>
          <w:rFonts w:ascii="Times New Roman" w:hAnsi="Times New Roman" w:cs="Times New Roman"/>
        </w:rPr>
        <w:t xml:space="preserve">návrhu zákona predsedovi </w:t>
      </w:r>
      <w:r w:rsidRPr="004524ED">
        <w:rPr>
          <w:rFonts w:ascii="Times New Roman" w:hAnsi="Times New Roman" w:cs="Times New Roman"/>
        </w:rPr>
        <w:t xml:space="preserve">gestorského výboru - Výboru Národnej rady Slovenskej republiky pre </w:t>
      </w:r>
      <w:r>
        <w:rPr>
          <w:rFonts w:ascii="Times New Roman" w:hAnsi="Times New Roman" w:cs="Times New Roman"/>
        </w:rPr>
        <w:t xml:space="preserve">financie, rozpočet a menu. </w:t>
      </w:r>
    </w:p>
    <w:p w:rsidR="00B73A1A" w:rsidP="00B73A1A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B73A1A" w:rsidP="00B73A1A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B73A1A" w:rsidP="00B73A1A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013D1F" w:rsidP="00013D1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013D1F" w:rsidP="00013D1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013D1F" w:rsidRPr="00450A62" w:rsidP="00013D1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013D1F" w:rsidRPr="00450A62" w:rsidP="00013D1F">
      <w:pPr>
        <w:rPr>
          <w:rFonts w:ascii="Times New Roman" w:hAnsi="Times New Roman" w:cs="Times New Roman"/>
        </w:rPr>
      </w:pPr>
      <w:r w:rsidRPr="00450A62">
        <w:rPr>
          <w:rFonts w:ascii="Times New Roman" w:hAnsi="Times New Roman" w:cs="Times New Roman"/>
        </w:rPr>
        <w:tab/>
        <w:tab/>
        <w:t xml:space="preserve"> 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</w:t>
      </w:r>
      <w:r w:rsidRPr="00450A62">
        <w:rPr>
          <w:rFonts w:ascii="Times New Roman" w:hAnsi="Times New Roman" w:cs="Times New Roman"/>
        </w:rPr>
        <w:t xml:space="preserve">Mojmír Mamojka </w:t>
        <w:tab/>
        <w:t xml:space="preserve">  </w:t>
        <w:tab/>
        <w:tab/>
        <w:tab/>
        <w:tab/>
        <w:tab/>
        <w:tab/>
        <w:t xml:space="preserve"> </w:t>
        <w:tab/>
        <w:t xml:space="preserve">                </w:t>
      </w:r>
      <w:r>
        <w:rPr>
          <w:rFonts w:ascii="Times New Roman" w:hAnsi="Times New Roman" w:cs="Times New Roman"/>
        </w:rPr>
        <w:t xml:space="preserve">           </w:t>
      </w:r>
      <w:r w:rsidRPr="00450A62">
        <w:rPr>
          <w:rFonts w:ascii="Times New Roman" w:hAnsi="Times New Roman" w:cs="Times New Roman"/>
        </w:rPr>
        <w:t>predseda výboru</w:t>
      </w:r>
    </w:p>
    <w:p w:rsidR="00013D1F" w:rsidP="00B73A1A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0B5354" w:rsidP="00B73A1A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EA62F1" w:rsidP="00B73A1A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EA62F1" w:rsidRPr="001B3978" w:rsidP="00EA62F1">
      <w:pPr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</w:rPr>
        <w:t>overovatelia výboru:</w:t>
      </w:r>
    </w:p>
    <w:p w:rsidR="00EA62F1" w:rsidRPr="001B3978" w:rsidP="00EA62F1">
      <w:pPr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</w:rPr>
        <w:t>Gábor Gál</w:t>
      </w:r>
    </w:p>
    <w:p w:rsidR="00EA62F1" w:rsidRPr="001B3978" w:rsidP="00EA62F1">
      <w:pPr>
        <w:rPr>
          <w:rFonts w:ascii="Times New Roman" w:hAnsi="Times New Roman" w:cs="Times New Roman"/>
        </w:rPr>
      </w:pPr>
      <w:r w:rsidRPr="001B3978">
        <w:rPr>
          <w:rFonts w:ascii="Times New Roman" w:hAnsi="Times New Roman" w:cs="Times New Roman"/>
        </w:rPr>
        <w:t>Jana Laššáková</w:t>
      </w:r>
    </w:p>
    <w:p w:rsidR="00EA62F1" w:rsidRPr="001B3978" w:rsidP="00EA62F1">
      <w:pPr>
        <w:pStyle w:val="Heading2"/>
        <w:rPr>
          <w:rFonts w:ascii="Times New Roman" w:hAnsi="Times New Roman" w:cs="Times New Roman"/>
        </w:rPr>
        <w:sectPr>
          <w:footerReference w:type="even" r:id="rId5"/>
          <w:foot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B73A1A" w:rsidP="00B73A1A">
      <w:pPr>
        <w:rPr>
          <w:rFonts w:ascii="Times New Roman" w:hAnsi="Times New Roman" w:cs="Times New Roman"/>
          <w:lang w:eastAsia="en-US"/>
        </w:rPr>
      </w:pPr>
    </w:p>
    <w:p w:rsidR="00B73A1A" w:rsidP="00B73A1A">
      <w:pPr>
        <w:rPr>
          <w:rFonts w:ascii="Times New Roman" w:hAnsi="Times New Roman" w:cs="Times New Roman"/>
          <w:lang w:eastAsia="en-US"/>
        </w:rPr>
      </w:pPr>
    </w:p>
    <w:p w:rsidR="00B73A1A" w:rsidP="00B73A1A">
      <w:pPr>
        <w:rPr>
          <w:rFonts w:ascii="Times New Roman" w:hAnsi="Times New Roman" w:cs="Times New Roman"/>
          <w:lang w:eastAsia="en-US"/>
        </w:rPr>
      </w:pPr>
    </w:p>
    <w:p w:rsidR="00B73A1A" w:rsidP="00B73A1A">
      <w:pPr>
        <w:rPr>
          <w:rFonts w:ascii="Times New Roman" w:hAnsi="Times New Roman" w:cs="Times New Roman"/>
          <w:lang w:eastAsia="en-US"/>
        </w:rPr>
      </w:pPr>
    </w:p>
    <w:p w:rsidR="00B73A1A" w:rsidP="00B73A1A">
      <w:pPr>
        <w:rPr>
          <w:rFonts w:ascii="Times New Roman" w:hAnsi="Times New Roman" w:cs="Times New Roman"/>
          <w:lang w:eastAsia="en-US"/>
        </w:rPr>
      </w:pPr>
    </w:p>
    <w:p w:rsidR="00B73A1A" w:rsidP="00B73A1A">
      <w:pPr>
        <w:rPr>
          <w:rFonts w:ascii="Times New Roman" w:hAnsi="Times New Roman" w:cs="Times New Roman"/>
          <w:lang w:eastAsia="en-US"/>
        </w:rPr>
      </w:pPr>
    </w:p>
    <w:p w:rsidR="00B73A1A" w:rsidP="00B73A1A">
      <w:pPr>
        <w:rPr>
          <w:rFonts w:ascii="Times New Roman" w:hAnsi="Times New Roman" w:cs="Times New Roman"/>
          <w:lang w:eastAsia="en-US"/>
        </w:rPr>
      </w:pPr>
    </w:p>
    <w:p w:rsidR="00B73A1A" w:rsidP="00B73A1A">
      <w:pPr>
        <w:rPr>
          <w:rFonts w:ascii="Times New Roman" w:hAnsi="Times New Roman" w:cs="Times New Roman"/>
          <w:lang w:eastAsia="en-US"/>
        </w:rPr>
      </w:pPr>
    </w:p>
    <w:p w:rsidR="00554465" w:rsidP="00AF56E3">
      <w:pPr>
        <w:pStyle w:val="Heading5"/>
        <w:tabs>
          <w:tab w:val="left" w:pos="1080"/>
        </w:tabs>
        <w:spacing w:before="0"/>
        <w:ind w:firstLine="709"/>
        <w:rPr>
          <w:rFonts w:ascii="Times New Roman" w:hAnsi="Times New Roman" w:cs="Times New Roman"/>
        </w:rPr>
        <w:sectPr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AF56E3" w:rsidRPr="00AF56E3" w:rsidP="006F1D70">
      <w:pPr>
        <w:pStyle w:val="Heading5"/>
        <w:tabs>
          <w:tab w:val="left" w:pos="1080"/>
        </w:tabs>
        <w:spacing w:before="0"/>
        <w:ind w:firstLine="709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CA" w:rsidP="0052195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07DC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CA" w:rsidP="0052195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07DC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CA" w:rsidP="00C6517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07DCA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CA" w:rsidP="00C6517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407DC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FC4"/>
    <w:multiLevelType w:val="hybridMultilevel"/>
    <w:tmpl w:val="5BD2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032F1"/>
    <w:multiLevelType w:val="hybridMultilevel"/>
    <w:tmpl w:val="E7FA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8413E"/>
    <w:multiLevelType w:val="hybridMultilevel"/>
    <w:tmpl w:val="4886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C611E"/>
    <w:multiLevelType w:val="hybridMultilevel"/>
    <w:tmpl w:val="2B6C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B226AB6"/>
    <w:multiLevelType w:val="hybridMultilevel"/>
    <w:tmpl w:val="17A4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8E0EDE"/>
    <w:multiLevelType w:val="hybridMultilevel"/>
    <w:tmpl w:val="FDBC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17BC6"/>
    <w:multiLevelType w:val="hybridMultilevel"/>
    <w:tmpl w:val="7C3A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817FB"/>
    <w:multiLevelType w:val="hybridMultilevel"/>
    <w:tmpl w:val="40A8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D751C"/>
    <w:multiLevelType w:val="hybridMultilevel"/>
    <w:tmpl w:val="0380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C0E0C"/>
    <w:multiLevelType w:val="hybridMultilevel"/>
    <w:tmpl w:val="0442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2C464E"/>
    <w:multiLevelType w:val="hybridMultilevel"/>
    <w:tmpl w:val="AC42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E6C2E"/>
    <w:multiLevelType w:val="hybridMultilevel"/>
    <w:tmpl w:val="EC1A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BB2710"/>
    <w:multiLevelType w:val="hybridMultilevel"/>
    <w:tmpl w:val="AC42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65425A"/>
    <w:multiLevelType w:val="hybridMultilevel"/>
    <w:tmpl w:val="565A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1C15AB"/>
    <w:multiLevelType w:val="hybridMultilevel"/>
    <w:tmpl w:val="DDC0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6D4203"/>
    <w:multiLevelType w:val="hybridMultilevel"/>
    <w:tmpl w:val="534C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596223"/>
    <w:multiLevelType w:val="hybridMultilevel"/>
    <w:tmpl w:val="4378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982C63"/>
    <w:multiLevelType w:val="hybridMultilevel"/>
    <w:tmpl w:val="F788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C11DF9"/>
    <w:multiLevelType w:val="hybridMultilevel"/>
    <w:tmpl w:val="1BD2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C72519"/>
    <w:multiLevelType w:val="hybridMultilevel"/>
    <w:tmpl w:val="DF1C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1A5FE3"/>
    <w:multiLevelType w:val="hybridMultilevel"/>
    <w:tmpl w:val="C746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796EAB"/>
    <w:multiLevelType w:val="hybridMultilevel"/>
    <w:tmpl w:val="AE9E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6719C7"/>
    <w:multiLevelType w:val="hybridMultilevel"/>
    <w:tmpl w:val="5462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7"/>
  </w:num>
  <w:num w:numId="8">
    <w:abstractNumId w:val="24"/>
  </w:num>
  <w:num w:numId="9">
    <w:abstractNumId w:val="36"/>
  </w:num>
  <w:num w:numId="10">
    <w:abstractNumId w:val="22"/>
  </w:num>
  <w:num w:numId="11">
    <w:abstractNumId w:val="11"/>
  </w:num>
  <w:num w:numId="12">
    <w:abstractNumId w:val="17"/>
  </w:num>
  <w:num w:numId="13">
    <w:abstractNumId w:val="1"/>
  </w:num>
  <w:num w:numId="14">
    <w:abstractNumId w:val="7"/>
  </w:num>
  <w:num w:numId="15">
    <w:abstractNumId w:val="30"/>
  </w:num>
  <w:num w:numId="16">
    <w:abstractNumId w:val="4"/>
  </w:num>
  <w:num w:numId="17">
    <w:abstractNumId w:val="8"/>
  </w:num>
  <w:num w:numId="18">
    <w:abstractNumId w:val="15"/>
  </w:num>
  <w:num w:numId="19">
    <w:abstractNumId w:val="3"/>
  </w:num>
  <w:num w:numId="20">
    <w:abstractNumId w:val="21"/>
  </w:num>
  <w:num w:numId="21">
    <w:abstractNumId w:val="39"/>
  </w:num>
  <w:num w:numId="22">
    <w:abstractNumId w:val="23"/>
  </w:num>
  <w:num w:numId="23">
    <w:abstractNumId w:val="42"/>
  </w:num>
  <w:num w:numId="24">
    <w:abstractNumId w:val="9"/>
  </w:num>
  <w:num w:numId="25">
    <w:abstractNumId w:val="34"/>
  </w:num>
  <w:num w:numId="26">
    <w:abstractNumId w:val="26"/>
  </w:num>
  <w:num w:numId="27">
    <w:abstractNumId w:val="35"/>
  </w:num>
  <w:num w:numId="28">
    <w:abstractNumId w:val="6"/>
  </w:num>
  <w:num w:numId="29">
    <w:abstractNumId w:val="29"/>
  </w:num>
  <w:num w:numId="30">
    <w:abstractNumId w:val="18"/>
  </w:num>
  <w:num w:numId="31">
    <w:abstractNumId w:val="14"/>
  </w:num>
  <w:num w:numId="32">
    <w:abstractNumId w:val="31"/>
  </w:num>
  <w:num w:numId="33">
    <w:abstractNumId w:val="16"/>
  </w:num>
  <w:num w:numId="34">
    <w:abstractNumId w:val="40"/>
  </w:num>
  <w:num w:numId="35">
    <w:abstractNumId w:val="32"/>
  </w:num>
  <w:num w:numId="36">
    <w:abstractNumId w:val="0"/>
  </w:num>
  <w:num w:numId="37">
    <w:abstractNumId w:val="13"/>
  </w:num>
  <w:num w:numId="38">
    <w:abstractNumId w:val="28"/>
  </w:num>
  <w:num w:numId="39">
    <w:abstractNumId w:val="2"/>
  </w:num>
  <w:num w:numId="40">
    <w:abstractNumId w:val="41"/>
  </w:num>
  <w:num w:numId="41">
    <w:abstractNumId w:val="12"/>
  </w:num>
  <w:num w:numId="42">
    <w:abstractNumId w:val="27"/>
  </w:num>
  <w:num w:numId="43">
    <w:abstractNumId w:val="3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D1F"/>
    <w:rsid w:val="000B5354"/>
    <w:rsid w:val="00175B94"/>
    <w:rsid w:val="001B3978"/>
    <w:rsid w:val="001D2859"/>
    <w:rsid w:val="003536B1"/>
    <w:rsid w:val="00370F73"/>
    <w:rsid w:val="003734E9"/>
    <w:rsid w:val="00407DCA"/>
    <w:rsid w:val="00450A62"/>
    <w:rsid w:val="004524ED"/>
    <w:rsid w:val="00521954"/>
    <w:rsid w:val="00541D4D"/>
    <w:rsid w:val="00554465"/>
    <w:rsid w:val="005C021F"/>
    <w:rsid w:val="006F1D70"/>
    <w:rsid w:val="007914F1"/>
    <w:rsid w:val="007E0133"/>
    <w:rsid w:val="0083585F"/>
    <w:rsid w:val="00882F90"/>
    <w:rsid w:val="008B5527"/>
    <w:rsid w:val="008D6A0D"/>
    <w:rsid w:val="009F3CE4"/>
    <w:rsid w:val="00A64CB1"/>
    <w:rsid w:val="00AA646B"/>
    <w:rsid w:val="00AF56E3"/>
    <w:rsid w:val="00B73A1A"/>
    <w:rsid w:val="00BA7263"/>
    <w:rsid w:val="00BE1374"/>
    <w:rsid w:val="00BE6EEE"/>
    <w:rsid w:val="00C6517D"/>
    <w:rsid w:val="00CB5E84"/>
    <w:rsid w:val="00D225E4"/>
    <w:rsid w:val="00D571DE"/>
    <w:rsid w:val="00EA62F1"/>
    <w:rsid w:val="00F067AB"/>
    <w:rsid w:val="00F16584"/>
    <w:rsid w:val="00FB7165"/>
    <w:rsid w:val="00FC0DA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paragraph" w:styleId="Heading8">
    <w:name w:val="heading 8"/>
    <w:basedOn w:val="Normal"/>
    <w:next w:val="Normal"/>
    <w:qFormat/>
    <w:rsid w:val="005D3485"/>
    <w:pPr>
      <w:spacing w:before="240" w:after="60"/>
      <w:jc w:val="left"/>
      <w:outlineLvl w:val="7"/>
    </w:pPr>
    <w:rPr>
      <w:i/>
      <w:iCs/>
    </w:rPr>
  </w:style>
  <w:style w:type="character" w:default="1" w:styleId="DefaultParagraphFont">
    <w:name w:val="Default Paragraph Font"/>
    <w:link w:val="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8">
    <w:name w:val="TxBr_p8"/>
    <w:basedOn w:val="Normal"/>
    <w:rsid w:val="00EB453E"/>
    <w:pPr>
      <w:tabs>
        <w:tab w:val="left" w:pos="368"/>
      </w:tabs>
      <w:autoSpaceDE/>
      <w:autoSpaceDN/>
      <w:spacing w:line="277" w:lineRule="atLeast"/>
      <w:jc w:val="both"/>
    </w:pPr>
    <w:rPr>
      <w:sz w:val="20"/>
      <w:lang w:val="en-US"/>
    </w:rPr>
  </w:style>
  <w:style w:type="paragraph" w:customStyle="1" w:styleId="Char">
    <w:name w:val="Char"/>
    <w:basedOn w:val="Normal"/>
    <w:link w:val="DefaultParagraphFont"/>
    <w:rsid w:val="00EA62F1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ntranet/appbin/SSLP.ASP?WCI=SSLP_NZWorkitemHist&amp;WCE=Master=1406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398</TotalTime>
  <Pages>1</Pages>
  <Words>300</Words>
  <Characters>1713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744 UPV tlač 1218</dc:title>
  <dc:subject>tlač 1218, schôdza 91, 14. október 2009</dc:subject>
  <dc:creator>Viera Ebringerová</dc:creator>
  <cp:keywords>o štátnom rozpočte na rok 2010</cp:keywords>
  <dc:description>vládny návrh zákona</dc:description>
  <cp:lastModifiedBy>EbriVier</cp:lastModifiedBy>
  <cp:revision>493</cp:revision>
  <cp:lastPrinted>2009-10-14T15:09:00Z</cp:lastPrinted>
  <dcterms:created xsi:type="dcterms:W3CDTF">2002-05-15T10:56:00Z</dcterms:created>
  <dcterms:modified xsi:type="dcterms:W3CDTF">2009-10-14T15:09:00Z</dcterms:modified>
  <cp:category>uznesenie</cp:category>
</cp:coreProperties>
</file>