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0D14F9">
        <w:rPr>
          <w:rFonts w:ascii="Times New Roman" w:hAnsi="Times New Roman" w:cs="Times New Roman"/>
          <w:sz w:val="28"/>
        </w:rPr>
        <w:t>77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E27AA">
        <w:rPr>
          <w:rFonts w:ascii="Times New Roman" w:hAnsi="Times New Roman" w:cs="Times New Roman"/>
          <w:b/>
        </w:rPr>
        <w:t xml:space="preserve"> </w:t>
      </w:r>
      <w:r w:rsidR="00A6550E">
        <w:rPr>
          <w:rFonts w:ascii="Times New Roman" w:hAnsi="Times New Roman" w:cs="Times New Roman"/>
          <w:b/>
        </w:rPr>
        <w:t>562</w:t>
      </w:r>
      <w:r w:rsidR="005E27AA">
        <w:rPr>
          <w:rFonts w:ascii="Times New Roman" w:hAnsi="Times New Roman" w:cs="Times New Roman"/>
          <w:b/>
        </w:rPr>
        <w:t xml:space="preserve"> 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</w:t>
      </w:r>
      <w:r w:rsidR="00996EF0">
        <w:rPr>
          <w:rFonts w:ascii="Times New Roman" w:hAnsi="Times New Roman" w:cs="Times New Roman"/>
          <w:b/>
        </w:rPr>
        <w:t xml:space="preserve"> </w:t>
      </w:r>
      <w:r w:rsidR="000D14F9">
        <w:rPr>
          <w:rFonts w:ascii="Times New Roman" w:hAnsi="Times New Roman" w:cs="Times New Roman"/>
          <w:b/>
        </w:rPr>
        <w:t>2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0D14F9">
        <w:rPr>
          <w:rFonts w:ascii="Times New Roman" w:hAnsi="Times New Roman" w:cs="Times New Roman"/>
          <w:b/>
        </w:rPr>
        <w:t xml:space="preserve">septembra </w:t>
      </w:r>
      <w:r w:rsidR="00EC5F3F">
        <w:rPr>
          <w:rFonts w:ascii="Times New Roman" w:hAnsi="Times New Roman" w:cs="Times New Roman"/>
          <w:b/>
        </w:rPr>
        <w:t>200</w:t>
      </w:r>
      <w:r w:rsidR="000D14F9">
        <w:rPr>
          <w:rFonts w:ascii="Times New Roman" w:hAnsi="Times New Roman" w:cs="Times New Roman"/>
          <w:b/>
        </w:rPr>
        <w:t>9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AF2566">
      <w:pPr>
        <w:jc w:val="both"/>
        <w:rPr>
          <w:rFonts w:ascii="Times New Roman" w:hAnsi="Times New Roman" w:cs="Times New Roman"/>
          <w:b/>
        </w:rPr>
      </w:pPr>
      <w:r w:rsidRPr="00776A60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776A60" w:rsidR="00F966EF">
        <w:rPr>
          <w:rFonts w:ascii="Times New Roman" w:hAnsi="Times New Roman" w:cs="Times New Roman"/>
        </w:rPr>
        <w:t>prerokoval</w:t>
      </w:r>
      <w:r w:rsidRPr="00AF2566" w:rsidR="00AF2566">
        <w:rPr>
          <w:rFonts w:ascii="Times New Roman" w:hAnsi="Times New Roman" w:cs="Times New Roman"/>
        </w:rPr>
        <w:t xml:space="preserve"> </w:t>
      </w:r>
      <w:r w:rsidR="00AF2566">
        <w:rPr>
          <w:rFonts w:ascii="Times New Roman" w:hAnsi="Times New Roman" w:cs="Times New Roman"/>
        </w:rPr>
        <w:t>n</w:t>
      </w:r>
      <w:r w:rsidRPr="009E7A03" w:rsidR="00AF2566">
        <w:rPr>
          <w:rFonts w:ascii="Times New Roman" w:hAnsi="Times New Roman" w:cs="Times New Roman"/>
        </w:rPr>
        <w:t>ávrh poslanca Národnej rady Slovenskej republiky Jozefa VALOCKÉHO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1115)</w:t>
      </w:r>
      <w:r w:rsidR="00AF2566">
        <w:rPr>
          <w:rFonts w:ascii="Times New Roman" w:hAnsi="Times New Roman" w:cs="Times New Roman"/>
        </w:rPr>
        <w:t xml:space="preserve"> </w:t>
      </w:r>
      <w:r w:rsidRPr="00776A60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  <w:b/>
        </w:rPr>
        <w:t xml:space="preserve"> </w:t>
      </w:r>
      <w:r w:rsidRPr="00776A60" w:rsidR="008458BA">
        <w:rPr>
          <w:rFonts w:ascii="Times New Roman" w:hAnsi="Times New Roman" w:cs="Times New Roman"/>
          <w:b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0D14F9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AF256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15963" w:rsidRPr="00AF2566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AF2566" w:rsidR="00AF2566">
        <w:rPr>
          <w:rFonts w:ascii="Times New Roman" w:hAnsi="Times New Roman" w:cs="Times New Roman"/>
          <w:b w:val="0"/>
        </w:rPr>
        <w:t>návrhom poslanca Národnej rady Slovenskej republiky</w:t>
      </w:r>
      <w:r w:rsidRPr="00AF2566" w:rsidR="00AF2566">
        <w:rPr>
          <w:rFonts w:ascii="Times New Roman" w:hAnsi="Times New Roman" w:cs="Times New Roman"/>
          <w:b w:val="0"/>
        </w:rPr>
        <w:t xml:space="preserve"> Jozefa VALOCKÉHO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1115)</w:t>
      </w:r>
    </w:p>
    <w:p w:rsidR="00BD7172" w:rsidRPr="00776A60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4315A7">
      <w:pPr>
        <w:pStyle w:val="Heading7"/>
        <w:ind w:left="1080"/>
        <w:rPr>
          <w:rFonts w:ascii="Times New Roman" w:hAnsi="Times New Roman" w:cs="Times New Roman"/>
          <w:bCs/>
          <w:lang w:val="sk-SK"/>
        </w:rPr>
      </w:pPr>
      <w:r w:rsidR="004315A7">
        <w:rPr>
          <w:rFonts w:ascii="Times New Roman" w:hAnsi="Times New Roman" w:cs="Times New Roman"/>
          <w:lang w:val="sk-SK"/>
        </w:rPr>
        <w:t xml:space="preserve">B.  </w:t>
      </w: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AF2566" w:rsidR="00AF2566">
        <w:rPr>
          <w:rFonts w:ascii="Times New Roman" w:hAnsi="Times New Roman" w:cs="Times New Roman"/>
          <w:b w:val="0"/>
        </w:rPr>
        <w:t>návrh poslanca Národnej rady Slovenskej republiky Jozefa VALOCKÉHO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1115)</w:t>
      </w:r>
      <w:r w:rsidR="00AF2566">
        <w:rPr>
          <w:rFonts w:ascii="Times New Roman" w:hAnsi="Times New Roman" w:cs="Times New Roman"/>
        </w:rPr>
        <w:t xml:space="preserve"> 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4315A7">
      <w:pPr>
        <w:pStyle w:val="Heading5"/>
        <w:ind w:left="1080"/>
        <w:rPr>
          <w:rFonts w:ascii="Times New Roman" w:hAnsi="Times New Roman" w:cs="Times New Roman"/>
        </w:rPr>
      </w:pPr>
      <w:r w:rsidR="004315A7">
        <w:rPr>
          <w:rFonts w:ascii="Times New Roman" w:hAnsi="Times New Roman" w:cs="Times New Roman"/>
        </w:rPr>
        <w:t xml:space="preserve">C.  </w:t>
      </w: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Jozef</w:t>
      </w:r>
      <w:r w:rsidR="00040044">
        <w:rPr>
          <w:rFonts w:ascii="Times New Roman" w:hAnsi="Times New Roman" w:cs="Times New Roman"/>
          <w:b/>
          <w:bCs w:val="0"/>
        </w:rPr>
        <w:t xml:space="preserve">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A6550E">
        <w:rPr>
          <w:rFonts w:ascii="Times New Roman" w:hAnsi="Times New Roman" w:cs="Times New Roman"/>
          <w:b/>
        </w:rPr>
        <w:t>562</w:t>
      </w: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77. </w:t>
      </w:r>
      <w:r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315A7" w:rsidP="000D14F9">
      <w:pPr>
        <w:jc w:val="center"/>
        <w:rPr>
          <w:rFonts w:ascii="Times New Roman" w:hAnsi="Times New Roman" w:cs="Times New Roman"/>
          <w:b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0D14F9" w:rsidRPr="00F15963" w:rsidP="000D14F9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F15963">
        <w:rPr>
          <w:rFonts w:ascii="Times New Roman" w:hAnsi="Times New Roman" w:cs="Times New Roman"/>
          <w:bCs w:val="0"/>
        </w:rPr>
        <w:t xml:space="preserve">k  </w:t>
      </w:r>
      <w:r w:rsidR="004315A7">
        <w:rPr>
          <w:rFonts w:ascii="Times New Roman" w:hAnsi="Times New Roman" w:cs="Times New Roman"/>
        </w:rPr>
        <w:t>n</w:t>
      </w:r>
      <w:r w:rsidRPr="009E7A03" w:rsidR="004315A7">
        <w:rPr>
          <w:rFonts w:ascii="Times New Roman" w:hAnsi="Times New Roman" w:cs="Times New Roman"/>
        </w:rPr>
        <w:t>ávrh</w:t>
      </w:r>
      <w:r w:rsidR="004315A7">
        <w:rPr>
          <w:rFonts w:ascii="Times New Roman" w:hAnsi="Times New Roman" w:cs="Times New Roman"/>
        </w:rPr>
        <w:t>u</w:t>
      </w:r>
      <w:r w:rsidRPr="009E7A03" w:rsidR="004315A7">
        <w:rPr>
          <w:rFonts w:ascii="Times New Roman" w:hAnsi="Times New Roman" w:cs="Times New Roman"/>
        </w:rPr>
        <w:t xml:space="preserve"> poslanca Národnej rady Slovenskej republiky Jozefa VALOCKÉHO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1115)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</w:p>
    <w:p w:rsidR="00895005" w:rsidP="00895005">
      <w:pPr>
        <w:jc w:val="both"/>
        <w:rPr>
          <w:rFonts w:ascii="Times New Roman" w:hAnsi="Times New Roman" w:cs="Times New Roman"/>
        </w:rPr>
      </w:pPr>
    </w:p>
    <w:p w:rsidR="00895005" w:rsidP="0089500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4. bode  sa číslo „11“ nahrádza číslom „12“.</w:t>
      </w:r>
    </w:p>
    <w:p w:rsidR="00895005" w:rsidP="00895005">
      <w:pPr>
        <w:ind w:left="360"/>
        <w:jc w:val="both"/>
        <w:rPr>
          <w:rFonts w:ascii="Times New Roman" w:hAnsi="Times New Roman" w:cs="Times New Roman"/>
        </w:rPr>
      </w:pPr>
    </w:p>
    <w:p w:rsidR="00895005" w:rsidP="00895005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Legislatívno-technická úprava.</w:t>
      </w:r>
    </w:p>
    <w:p w:rsidR="00895005" w:rsidP="00895005">
      <w:pPr>
        <w:ind w:left="360"/>
        <w:jc w:val="both"/>
        <w:rPr>
          <w:rFonts w:ascii="Times New Roman" w:hAnsi="Times New Roman" w:cs="Times New Roman"/>
        </w:rPr>
      </w:pPr>
    </w:p>
    <w:p w:rsidR="00895005" w:rsidP="00895005">
      <w:pPr>
        <w:ind w:left="360"/>
        <w:jc w:val="both"/>
        <w:rPr>
          <w:rFonts w:ascii="Times New Roman" w:hAnsi="Times New Roman" w:cs="Times New Roman"/>
        </w:rPr>
      </w:pPr>
    </w:p>
    <w:p w:rsidR="00895005" w:rsidP="0089500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6. bode sa slová „§ 12 ods. 5“ nahrádzajú slovami „§ 12 ods. 6“.</w:t>
      </w:r>
    </w:p>
    <w:p w:rsidR="00895005" w:rsidP="00895005">
      <w:pPr>
        <w:ind w:left="360"/>
        <w:jc w:val="both"/>
        <w:rPr>
          <w:rFonts w:ascii="Times New Roman" w:hAnsi="Times New Roman" w:cs="Times New Roman"/>
        </w:rPr>
      </w:pPr>
    </w:p>
    <w:p w:rsidR="00895005" w:rsidP="00895005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v nadväznosti na vloženie nového odseku 5 do § 12 (čl. I, 5. bod návrhu).</w:t>
      </w:r>
    </w:p>
    <w:p w:rsidR="00895005" w:rsidP="00895005">
      <w:pPr>
        <w:jc w:val="both"/>
        <w:rPr>
          <w:rFonts w:ascii="Times New Roman" w:hAnsi="Times New Roman" w:cs="Times New Roman"/>
        </w:rPr>
      </w:pPr>
    </w:p>
    <w:p w:rsidR="00895005" w:rsidP="00895005">
      <w:pPr>
        <w:jc w:val="both"/>
        <w:rPr>
          <w:rFonts w:ascii="Times New Roman" w:hAnsi="Times New Roman" w:cs="Times New Roman"/>
        </w:rPr>
      </w:pPr>
    </w:p>
    <w:p w:rsidR="00895005" w:rsidP="00895005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10. bode sa slová „číslo „12“ sa nahrádza číslom „14““ nahrádzajú slovami „slová „ods. 12“ sa nahrádzajú slovami „ods. 14““.</w:t>
      </w:r>
    </w:p>
    <w:p w:rsidR="00895005" w:rsidP="00895005">
      <w:pPr>
        <w:ind w:left="360"/>
        <w:jc w:val="both"/>
        <w:rPr>
          <w:rFonts w:ascii="Times New Roman" w:hAnsi="Times New Roman" w:cs="Times New Roman"/>
        </w:rPr>
      </w:pPr>
    </w:p>
    <w:p w:rsidR="00895005" w:rsidP="00895005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 z dôvodu spresnenia ustanovenia; „číslo 12“ sa v § 17a ods. 5 vyskytuje viackrát a zámerom je jeho zmena len v jednom prípade. </w:t>
      </w:r>
    </w:p>
    <w:p w:rsidR="00985280" w:rsidP="00985280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A7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15A7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A7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9500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315A7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ADA0C86"/>
    <w:multiLevelType w:val="hybridMultilevel"/>
    <w:tmpl w:val="4ED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D14F9"/>
    <w:rsid w:val="001852E1"/>
    <w:rsid w:val="002B6101"/>
    <w:rsid w:val="004315A7"/>
    <w:rsid w:val="004D71D6"/>
    <w:rsid w:val="00522678"/>
    <w:rsid w:val="00595842"/>
    <w:rsid w:val="005E27AA"/>
    <w:rsid w:val="006437A1"/>
    <w:rsid w:val="006C72E6"/>
    <w:rsid w:val="00776A60"/>
    <w:rsid w:val="008458BA"/>
    <w:rsid w:val="00895005"/>
    <w:rsid w:val="009534E4"/>
    <w:rsid w:val="00985280"/>
    <w:rsid w:val="00996EF0"/>
    <w:rsid w:val="009E58D6"/>
    <w:rsid w:val="009E7A03"/>
    <w:rsid w:val="00A6550E"/>
    <w:rsid w:val="00A8165F"/>
    <w:rsid w:val="00AC22E2"/>
    <w:rsid w:val="00AF2566"/>
    <w:rsid w:val="00B614DE"/>
    <w:rsid w:val="00BB19BA"/>
    <w:rsid w:val="00BD37D8"/>
    <w:rsid w:val="00BD7172"/>
    <w:rsid w:val="00C059CD"/>
    <w:rsid w:val="00C37D3C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475</TotalTime>
  <Pages>1</Pages>
  <Words>457</Words>
  <Characters>2606</Characters>
  <Application>Microsoft Office Word</Application>
  <DocSecurity>0</DocSecurity>
  <Lines>0</Lines>
  <Paragraphs>0</Paragraphs>
  <ScaleCrop>false</ScaleCrop>
  <Company>Kancelária NR SR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190</cp:revision>
  <cp:lastPrinted>2006-11-30T13:44:00Z</cp:lastPrinted>
  <dcterms:created xsi:type="dcterms:W3CDTF">2003-06-05T10:59:00Z</dcterms:created>
  <dcterms:modified xsi:type="dcterms:W3CDTF">2009-09-02T09:22:00Z</dcterms:modified>
</cp:coreProperties>
</file>