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</w:r>
      <w:r w:rsidR="00A77FFE">
        <w:rPr>
          <w:rFonts w:ascii="Times New Roman" w:hAnsi="Times New Roman" w:cs="Times New Roman"/>
        </w:rPr>
        <w:t>8</w:t>
      </w:r>
      <w:r w:rsidR="00E36589">
        <w:rPr>
          <w:rFonts w:ascii="Times New Roman" w:hAnsi="Times New Roman" w:cs="Times New Roman"/>
        </w:rPr>
        <w:t>7</w:t>
      </w:r>
      <w:r w:rsidRPr="009027A0">
        <w:rPr>
          <w:rFonts w:ascii="Times New Roman" w:hAnsi="Times New Roman" w:cs="Times New Roman"/>
        </w:rPr>
        <w:t>. schôdza</w:t>
      </w:r>
    </w:p>
    <w:p w:rsidR="009F4AF4" w:rsidP="009F4AF4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ab/>
        <w:tab/>
        <w:tab/>
        <w:tab/>
        <w:tab/>
        <w:tab/>
        <w:tab/>
        <w:tab/>
        <w:tab/>
      </w:r>
      <w:r w:rsidRPr="00C109D6">
        <w:rPr>
          <w:rFonts w:ascii="Times New Roman" w:hAnsi="Times New Roman" w:cs="Times New Roman"/>
          <w:lang w:eastAsia="en-US"/>
        </w:rPr>
        <w:t>Číslo</w:t>
      </w:r>
      <w:r>
        <w:rPr>
          <w:rFonts w:ascii="Times New Roman" w:hAnsi="Times New Roman" w:cs="Times New Roman"/>
          <w:lang w:eastAsia="en-US"/>
        </w:rPr>
        <w:t>: 1084/2009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FA5619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EA3B25">
        <w:rPr>
          <w:rFonts w:ascii="Times New Roman" w:hAnsi="Times New Roman" w:cs="Times New Roman"/>
          <w:sz w:val="32"/>
          <w:szCs w:val="32"/>
          <w:lang w:eastAsia="en-US"/>
        </w:rPr>
        <w:t>690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3B3F5D">
        <w:rPr>
          <w:rFonts w:ascii="Times New Roman" w:hAnsi="Times New Roman" w:cs="Times New Roman"/>
          <w:b/>
        </w:rPr>
        <w:t> </w:t>
      </w:r>
      <w:r w:rsidR="00E36589">
        <w:rPr>
          <w:rFonts w:ascii="Times New Roman" w:hAnsi="Times New Roman" w:cs="Times New Roman"/>
          <w:b/>
        </w:rPr>
        <w:t>2</w:t>
      </w:r>
      <w:r w:rsidR="003B3F5D">
        <w:rPr>
          <w:rFonts w:ascii="Times New Roman" w:hAnsi="Times New Roman" w:cs="Times New Roman"/>
          <w:b/>
        </w:rPr>
        <w:t xml:space="preserve">. </w:t>
      </w:r>
      <w:r w:rsidR="00E36589">
        <w:rPr>
          <w:rFonts w:ascii="Times New Roman" w:hAnsi="Times New Roman" w:cs="Times New Roman"/>
          <w:b/>
        </w:rPr>
        <w:t>septembra</w:t>
      </w:r>
      <w:r w:rsidR="00A16701">
        <w:rPr>
          <w:rFonts w:ascii="Times New Roman" w:hAnsi="Times New Roman" w:cs="Times New Roman"/>
          <w:b/>
        </w:rPr>
        <w:t xml:space="preserve"> 2</w:t>
      </w:r>
      <w:r w:rsidRPr="009027A0">
        <w:rPr>
          <w:rFonts w:ascii="Times New Roman" w:hAnsi="Times New Roman" w:cs="Times New Roman"/>
          <w:b/>
        </w:rPr>
        <w:t>00</w:t>
      </w:r>
      <w:r w:rsidR="004C6F75">
        <w:rPr>
          <w:rFonts w:ascii="Times New Roman" w:hAnsi="Times New Roman" w:cs="Times New Roman"/>
          <w:b/>
        </w:rPr>
        <w:t>9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</w:t>
      </w:r>
      <w:r w:rsidRPr="009027A0">
        <w:rPr>
          <w:rFonts w:ascii="Times New Roman" w:hAnsi="Times New Roman" w:cs="Times New Roman"/>
          <w:b/>
        </w:rPr>
        <w:t>epubliky</w:t>
      </w:r>
    </w:p>
    <w:p w:rsidR="00B02AE3" w:rsidRPr="00525135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D22CF3" w:rsidRPr="00D22CF3" w:rsidP="00D22CF3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D22CF3" w:rsidR="0047287F">
        <w:rPr>
          <w:rFonts w:ascii="Times New Roman" w:hAnsi="Times New Roman" w:cs="Times New Roman"/>
          <w:sz w:val="24"/>
          <w:lang w:val="sk-SK"/>
        </w:rPr>
        <w:t xml:space="preserve">     </w:t>
        <w:tab/>
        <w:t>prerokoval</w:t>
      </w:r>
      <w:r w:rsidRPr="00D22CF3" w:rsidR="00671A13">
        <w:rPr>
          <w:rFonts w:ascii="Times New Roman" w:hAnsi="Times New Roman" w:cs="Times New Roman"/>
          <w:sz w:val="24"/>
          <w:lang w:val="sk-SK"/>
        </w:rPr>
        <w:t xml:space="preserve"> </w:t>
      </w:r>
      <w:r w:rsidRPr="00D22CF3">
        <w:rPr>
          <w:rFonts w:ascii="Times New Roman" w:hAnsi="Times New Roman" w:cs="Times New Roman"/>
          <w:sz w:val="24"/>
          <w:lang w:val="sk-SK"/>
        </w:rPr>
        <w:t>v</w:t>
      </w:r>
      <w:r w:rsidRPr="00D22CF3">
        <w:rPr>
          <w:rFonts w:ascii="Times New Roman" w:hAnsi="Times New Roman" w:cs="Times New Roman"/>
          <w:sz w:val="24"/>
        </w:rPr>
        <w:t>ládny návrh zákona, ktorým sa mení a dopĺňa zákon č. 442/2002 Z. z. o verejných vodovodoch a verejných kanalizáciách a o zmene a doplnení  zákona č. 276/2001 Z. z. o regulácii v sieťových odvetviach v znení neskorších predpisov (tlač 1105) a</w:t>
      </w:r>
    </w:p>
    <w:p w:rsidR="00D22CF3" w:rsidRPr="00D22CF3" w:rsidP="00D22CF3">
      <w:pPr>
        <w:jc w:val="both"/>
        <w:rPr>
          <w:rFonts w:ascii="Times New Roman" w:hAnsi="Times New Roman" w:cs="Times New Roman"/>
          <w:b/>
        </w:rPr>
      </w:pPr>
    </w:p>
    <w:p w:rsidR="00E77E19" w:rsidRPr="00525135" w:rsidP="0055241C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525135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525135">
        <w:rPr>
          <w:rFonts w:ascii="Times New Roman" w:hAnsi="Times New Roman" w:cs="Times New Roman"/>
          <w:b/>
        </w:rPr>
        <w:tab/>
        <w:t>A.   s ú h l a s í</w:t>
      </w:r>
      <w:r w:rsidRPr="00525135">
        <w:rPr>
          <w:rFonts w:ascii="Times New Roman" w:hAnsi="Times New Roman" w:cs="Times New Roman"/>
        </w:rPr>
        <w:t xml:space="preserve"> </w:t>
      </w:r>
    </w:p>
    <w:p w:rsidR="0047287F" w:rsidRPr="00525135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E36589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525135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525135" w:rsidR="008072BB">
        <w:rPr>
          <w:rFonts w:ascii="Times New Roman" w:hAnsi="Times New Roman" w:cs="Times New Roman"/>
          <w:sz w:val="24"/>
          <w:lang w:val="sk-SK"/>
        </w:rPr>
        <w:tab/>
      </w:r>
      <w:r w:rsidRPr="00525135" w:rsidR="0047287F">
        <w:rPr>
          <w:rFonts w:ascii="Times New Roman" w:hAnsi="Times New Roman" w:cs="Times New Roman"/>
          <w:sz w:val="24"/>
          <w:lang w:val="sk-SK"/>
        </w:rPr>
        <w:t>s</w:t>
      </w:r>
      <w:r w:rsidRPr="00525135" w:rsidR="00002439">
        <w:rPr>
          <w:rFonts w:ascii="Times New Roman" w:hAnsi="Times New Roman" w:cs="Times New Roman"/>
          <w:sz w:val="24"/>
          <w:lang w:val="sk-SK"/>
        </w:rPr>
        <w:t> </w:t>
      </w:r>
      <w:r w:rsidRPr="00525135" w:rsidR="007D3479">
        <w:rPr>
          <w:rFonts w:ascii="Times New Roman" w:hAnsi="Times New Roman" w:cs="Times New Roman"/>
          <w:sz w:val="24"/>
          <w:lang w:val="sk-SK"/>
        </w:rPr>
        <w:t>v</w:t>
      </w:r>
      <w:r w:rsidRPr="00525135" w:rsidR="007D3479">
        <w:rPr>
          <w:rFonts w:ascii="Times New Roman" w:hAnsi="Times New Roman" w:cs="Arial"/>
          <w:noProof/>
          <w:sz w:val="24"/>
        </w:rPr>
        <w:t>ládnym</w:t>
      </w:r>
      <w:r w:rsidRPr="00525135" w:rsidR="00002439">
        <w:rPr>
          <w:rFonts w:ascii="Times New Roman" w:hAnsi="Times New Roman" w:cs="Arial"/>
          <w:noProof/>
          <w:sz w:val="24"/>
        </w:rPr>
        <w:t xml:space="preserve"> </w:t>
      </w:r>
      <w:r w:rsidRPr="00525135" w:rsid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návrhom </w:t>
      </w:r>
      <w:r w:rsidRPr="00525135" w:rsidR="0055241C">
        <w:rPr>
          <w:rFonts w:ascii="Times New Roman" w:hAnsi="Times New Roman" w:cs="Times New Roman"/>
          <w:sz w:val="24"/>
          <w:lang w:val="sk-SK"/>
        </w:rPr>
        <w:t>zákona</w:t>
      </w:r>
      <w:r w:rsidRPr="00525135" w:rsidR="00E77E19">
        <w:rPr>
          <w:rFonts w:ascii="Times New Roman" w:hAnsi="Times New Roman" w:cs="Times New Roman"/>
          <w:sz w:val="24"/>
          <w:lang w:val="sk-SK"/>
        </w:rPr>
        <w:t>,</w:t>
      </w:r>
      <w:r w:rsidRPr="00D22CF3" w:rsidR="00D22CF3">
        <w:rPr>
          <w:rFonts w:ascii="Times New Roman" w:hAnsi="Times New Roman" w:cs="Times New Roman"/>
          <w:sz w:val="24"/>
        </w:rPr>
        <w:t xml:space="preserve"> ktorým sa mení a dopĺňa zákon č. 442/2002 Z. z. o verejných vodovodoch a verejných kanalizáciách a o zmene a doplnení  zákona č. 276/2001 Z. z. o regulácii v sieťových odvetviach v znení neskorších predpisov (tlač 1105)</w:t>
      </w:r>
      <w:r w:rsidR="00D22CF3">
        <w:rPr>
          <w:rFonts w:ascii="Times New Roman" w:hAnsi="Times New Roman" w:cs="Times New Roman"/>
          <w:sz w:val="24"/>
        </w:rPr>
        <w:t>;</w:t>
      </w:r>
      <w:r w:rsidRPr="00D22CF3" w:rsidR="00D22CF3">
        <w:rPr>
          <w:rFonts w:ascii="Times New Roman" w:hAnsi="Times New Roman" w:cs="Times New Roman"/>
          <w:sz w:val="24"/>
        </w:rPr>
        <w:t xml:space="preserve"> </w:t>
      </w:r>
    </w:p>
    <w:p w:rsidR="00D22CF3" w:rsidRPr="00525135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525135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525135">
        <w:rPr>
          <w:rFonts w:ascii="Times New Roman" w:hAnsi="Times New Roman" w:cs="Times New Roman"/>
          <w:szCs w:val="24"/>
        </w:rPr>
        <w:t>B.   o d p o r ú č a</w:t>
      </w:r>
    </w:p>
    <w:p w:rsidR="0047287F" w:rsidRPr="0052513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52513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525135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52513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525135" w:rsidP="00BF6FF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25135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525135" w:rsidR="00BF6FF6">
        <w:rPr>
          <w:rFonts w:ascii="Times New Roman" w:hAnsi="Times New Roman" w:cs="Times New Roman"/>
          <w:sz w:val="24"/>
          <w:lang w:val="sk-SK"/>
        </w:rPr>
        <w:tab/>
      </w:r>
      <w:r w:rsidRPr="00525135" w:rsidR="00594316">
        <w:rPr>
          <w:rFonts w:ascii="Times New Roman" w:hAnsi="Times New Roman" w:cs="Times New Roman"/>
          <w:sz w:val="24"/>
          <w:lang w:val="sk-SK"/>
        </w:rPr>
        <w:t xml:space="preserve">vládny návrh </w:t>
      </w:r>
      <w:r w:rsidRPr="00525135" w:rsidR="00D06887">
        <w:rPr>
          <w:rFonts w:ascii="Times New Roman" w:hAnsi="Times New Roman" w:cs="Times New Roman"/>
          <w:sz w:val="24"/>
          <w:lang w:val="sk-SK"/>
        </w:rPr>
        <w:t>zákona</w:t>
      </w:r>
      <w:r w:rsidRPr="00525135" w:rsidR="00E77E19">
        <w:rPr>
          <w:rFonts w:ascii="Times New Roman" w:hAnsi="Times New Roman" w:cs="Times New Roman"/>
          <w:sz w:val="24"/>
          <w:lang w:val="sk-SK"/>
        </w:rPr>
        <w:t>,</w:t>
      </w:r>
      <w:r w:rsidR="00D22CF3">
        <w:rPr>
          <w:rFonts w:ascii="Times New Roman" w:hAnsi="Times New Roman" w:cs="Times New Roman"/>
          <w:sz w:val="24"/>
          <w:lang w:val="sk-SK"/>
        </w:rPr>
        <w:t xml:space="preserve"> </w:t>
      </w:r>
      <w:r w:rsidRPr="00D22CF3" w:rsidR="00D22CF3">
        <w:rPr>
          <w:rFonts w:ascii="Times New Roman" w:hAnsi="Times New Roman" w:cs="Times New Roman"/>
          <w:sz w:val="24"/>
        </w:rPr>
        <w:t xml:space="preserve">ktorým sa mení a dopĺňa zákon č. 442/2002 Z. z. o verejných vodovodoch a verejných kanalizáciách a o zmene a doplnení  zákona č. 276/2001 Z. z. o regulácii v sieťových odvetviach v znení neskorších predpisov (tlač 1105) </w:t>
      </w:r>
      <w:r w:rsidRPr="00525135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525135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525135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Pr="00525135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525135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525135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570CE8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7140AD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   </w:t>
      </w:r>
      <w:r w:rsidR="00BF6FF6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>predložiť stanovisko výboru k uvedenému návrhu zákona pr</w:t>
      </w:r>
      <w:r w:rsidRPr="009027A0" w:rsidR="0047287F">
        <w:rPr>
          <w:rFonts w:ascii="Times New Roman" w:hAnsi="Times New Roman" w:cs="Times New Roman"/>
        </w:rPr>
        <w:t xml:space="preserve">edsedovi </w:t>
      </w:r>
      <w:r w:rsidRPr="00405643" w:rsidR="0047287F">
        <w:rPr>
          <w:rFonts w:ascii="Times New Roman" w:hAnsi="Times New Roman" w:cs="Times New Roman"/>
        </w:rPr>
        <w:t xml:space="preserve">gestorského </w:t>
      </w:r>
      <w:r w:rsidRPr="00DE3E3A" w:rsidR="0047287F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DE3E3A">
        <w:rPr>
          <w:rFonts w:ascii="Times New Roman" w:hAnsi="Times New Roman" w:cs="Arial"/>
        </w:rPr>
        <w:t xml:space="preserve">pre </w:t>
      </w:r>
      <w:r w:rsidR="00E36589">
        <w:rPr>
          <w:rFonts w:ascii="Times New Roman" w:hAnsi="Times New Roman" w:cs="Arial"/>
        </w:rPr>
        <w:t>pôdohospodárstvo, životné prostredie a ochranu prírody.</w:t>
      </w:r>
    </w:p>
    <w:p w:rsidR="00E36589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AB1803">
        <w:rPr>
          <w:rFonts w:ascii="Times New Roman" w:hAnsi="Times New Roman" w:cs="Times New Roman"/>
        </w:rPr>
        <w:t xml:space="preserve"> </w:t>
      </w:r>
      <w:r w:rsidR="00A5165F">
        <w:rPr>
          <w:rFonts w:ascii="Times New Roman" w:hAnsi="Times New Roman" w:cs="Times New Roman"/>
        </w:rPr>
        <w:t>Mojmír Mamojka</w:t>
      </w:r>
      <w:r w:rsidRPr="009027A0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</w:t>
      </w:r>
      <w:r w:rsidR="00A5165F">
        <w:rPr>
          <w:rFonts w:ascii="Times New Roman" w:hAnsi="Times New Roman" w:cs="Times New Roman"/>
        </w:rPr>
        <w:t>p</w:t>
      </w:r>
      <w:r w:rsidRPr="009027A0">
        <w:rPr>
          <w:rFonts w:ascii="Times New Roman" w:hAnsi="Times New Roman" w:cs="Times New Roman"/>
        </w:rPr>
        <w:t>redseda výboru</w:t>
      </w:r>
    </w:p>
    <w:p w:rsidR="009D2501" w:rsidP="003404AF">
      <w:pPr>
        <w:rPr>
          <w:rFonts w:ascii="Times New Roman" w:hAnsi="Times New Roman" w:cs="Times New Roman"/>
        </w:rPr>
      </w:pPr>
      <w:r w:rsidR="00594316">
        <w:rPr>
          <w:rFonts w:ascii="Times New Roman" w:hAnsi="Times New Roman" w:cs="Times New Roman"/>
        </w:rPr>
        <w:t>overovatelia výboru:</w:t>
      </w:r>
    </w:p>
    <w:p w:rsidR="00594316" w:rsidP="009D2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9D2501" w:rsidP="003404AF">
      <w:pPr>
        <w:rPr>
          <w:rFonts w:ascii="Times New Roman" w:hAnsi="Times New Roman" w:cs="Times New Roman"/>
        </w:rPr>
      </w:pPr>
      <w:r w:rsidR="00594316">
        <w:rPr>
          <w:rFonts w:ascii="Times New Roman" w:hAnsi="Times New Roman" w:cs="Times New Roman"/>
        </w:rPr>
        <w:t xml:space="preserve">Jana </w:t>
      </w:r>
      <w:r w:rsidR="00594316">
        <w:rPr>
          <w:rFonts w:ascii="Times New Roman" w:hAnsi="Times New Roman" w:cs="Times New Roman"/>
        </w:rPr>
        <w:t>Laššáková</w:t>
      </w:r>
    </w:p>
    <w:p w:rsidR="00345EC6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EA3B25">
        <w:rPr>
          <w:rFonts w:ascii="Times New Roman" w:hAnsi="Times New Roman" w:cs="Times New Roman"/>
          <w:b/>
        </w:rPr>
        <w:t>690</w:t>
      </w:r>
    </w:p>
    <w:p w:rsidR="00E55D3F" w:rsidP="00E55D3F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4B44E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 2. septembra 2009</w:t>
      </w:r>
    </w:p>
    <w:p w:rsidR="004B44ED" w:rsidRPr="009027A0" w:rsidP="00E55D3F">
      <w:pPr>
        <w:ind w:left="4253" w:firstLine="708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</w:t>
      </w:r>
      <w:r w:rsidR="002133B7">
        <w:rPr>
          <w:rFonts w:ascii="Times New Roman" w:hAnsi="Times New Roman" w:cs="Times New Roman"/>
          <w:b/>
          <w:bCs/>
        </w:rPr>
        <w:t>_</w:t>
      </w:r>
      <w:r w:rsidRPr="009027A0">
        <w:rPr>
          <w:rFonts w:ascii="Times New Roman" w:hAnsi="Times New Roman" w:cs="Times New Roman"/>
          <w:b/>
          <w:bCs/>
        </w:rPr>
        <w:t>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A822E7" w:rsidRPr="009027A0" w:rsidP="00A822E7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Pozmeňujúce </w:t>
      </w:r>
      <w:r>
        <w:rPr>
          <w:rFonts w:ascii="Times New Roman" w:hAnsi="Times New Roman" w:cs="Times New Roman"/>
        </w:rPr>
        <w:t xml:space="preserve">a doplňujúce </w:t>
      </w:r>
      <w:r w:rsidRPr="009027A0">
        <w:rPr>
          <w:rFonts w:ascii="Times New Roman" w:hAnsi="Times New Roman" w:cs="Times New Roman"/>
        </w:rPr>
        <w:t>návrhy</w:t>
      </w:r>
    </w:p>
    <w:p w:rsidR="00A822E7" w:rsidRPr="00D22CF3" w:rsidP="004B44ED">
      <w:pPr>
        <w:jc w:val="both"/>
        <w:rPr>
          <w:rFonts w:ascii="Times New Roman" w:hAnsi="Times New Roman" w:cs="Times New Roman"/>
          <w:b/>
        </w:rPr>
      </w:pPr>
    </w:p>
    <w:p w:rsidR="00E55D3F" w:rsidRPr="00D22CF3" w:rsidP="00C819C9">
      <w:pPr>
        <w:jc w:val="both"/>
        <w:rPr>
          <w:rFonts w:ascii="Times New Roman" w:hAnsi="Times New Roman" w:cs="Times New Roman"/>
          <w:b/>
        </w:rPr>
      </w:pPr>
      <w:r w:rsidRPr="00D22CF3" w:rsidR="00044D3E">
        <w:rPr>
          <w:rFonts w:ascii="Times New Roman" w:hAnsi="Times New Roman" w:cs="Times New Roman"/>
          <w:b/>
        </w:rPr>
        <w:t>k</w:t>
      </w:r>
      <w:r w:rsidRPr="00D22CF3" w:rsidR="00F12547">
        <w:rPr>
          <w:rFonts w:ascii="Times New Roman" w:hAnsi="Times New Roman" w:cs="Times New Roman"/>
          <w:b/>
        </w:rPr>
        <w:t> </w:t>
      </w:r>
      <w:r w:rsidRPr="00D22CF3">
        <w:rPr>
          <w:rFonts w:ascii="Times New Roman" w:hAnsi="Times New Roman" w:cs="Times New Roman"/>
          <w:b/>
        </w:rPr>
        <w:t>vládnemu návrhu zákona,</w:t>
      </w:r>
      <w:r w:rsidRPr="00D22CF3" w:rsidR="00D22CF3">
        <w:rPr>
          <w:rFonts w:ascii="Times New Roman" w:hAnsi="Times New Roman" w:cs="Times New Roman"/>
          <w:b/>
        </w:rPr>
        <w:t xml:space="preserve"> ktorým sa mení a dopĺňa zákon č. 442/2002 Z. z. o verejných vodovodoch a verejných kanalizáciách a o zmene a doplnení  zákona č. 276/2001 Z. z. o regulácii v sieťových odvetviach v znení neskorších predpisov (tlač 1105) </w:t>
      </w:r>
    </w:p>
    <w:p w:rsidR="00525307" w:rsidP="004B44ED">
      <w:pPr>
        <w:jc w:val="both"/>
        <w:rPr>
          <w:rFonts w:ascii="Times New Roman" w:hAnsi="Times New Roman" w:cs="Times New Roman"/>
          <w:b/>
        </w:rPr>
      </w:pPr>
      <w:r w:rsidR="00086E4A">
        <w:rPr>
          <w:rFonts w:ascii="Times New Roman" w:hAnsi="Times New Roman" w:cs="Times New Roman"/>
          <w:b/>
        </w:rPr>
        <w:t>_</w:t>
      </w:r>
      <w:r w:rsidRPr="00086E4A">
        <w:rPr>
          <w:rFonts w:ascii="Times New Roman" w:hAnsi="Times New Roman" w:cs="Times New Roman"/>
          <w:b/>
        </w:rPr>
        <w:t>_________________________________________________________________________</w:t>
      </w:r>
      <w:r w:rsidRPr="00086E4A" w:rsidR="00BB5E42">
        <w:rPr>
          <w:rFonts w:ascii="Times New Roman" w:hAnsi="Times New Roman" w:cs="Times New Roman"/>
          <w:b/>
        </w:rPr>
        <w:t>_</w:t>
      </w:r>
    </w:p>
    <w:p w:rsidR="00944070" w:rsidP="004B44ED">
      <w:pPr>
        <w:jc w:val="both"/>
        <w:rPr>
          <w:rFonts w:ascii="Times New Roman" w:hAnsi="Times New Roman" w:cs="Times New Roman"/>
          <w:b/>
        </w:rPr>
      </w:pPr>
    </w:p>
    <w:p w:rsidR="00944070" w:rsidP="004B44ED">
      <w:pPr>
        <w:jc w:val="both"/>
        <w:rPr>
          <w:rFonts w:ascii="Times New Roman" w:hAnsi="Times New Roman" w:cs="Times New Roman"/>
          <w:b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266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K čl. I   9</w:t>
      </w:r>
      <w:r>
        <w:rPr>
          <w:rFonts w:ascii="Times New Roman" w:hAnsi="Times New Roman" w:cs="Times New Roman"/>
          <w:u w:val="single"/>
        </w:rPr>
        <w:t>. bodu (§ 15 ods. 2</w:t>
      </w:r>
      <w:r w:rsidRPr="00B65C4C">
        <w:rPr>
          <w:rFonts w:ascii="Times New Roman" w:hAnsi="Times New Roman" w:cs="Times New Roman"/>
          <w:u w:val="single"/>
        </w:rPr>
        <w:t>)</w:t>
      </w:r>
    </w:p>
    <w:p w:rsidR="005E7536" w:rsidP="002266EF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15 ods. 2  znenie prvej vety pred  bodkočiarkou upraviť takto: „Vlastník verejného vodovodu je povinný z dôvodu zabezpečenia ochrany zdravia ľudí zabezpečiť kontinuálne prevádzkovanie verejného vodovodu, a to aj vtedy,  keď mu živnostenské oprávnenie zaniklo a  do 90 dní zabezpečiť nového prevádzkovateľa verejného vodovodu;“.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konvenuje so znením § 57 ods. 1 zákona č. 455/1991 Zb. o živnostenskom podnikaní (živnostenský zákon) v znení neskorších predpisov, ktorý v písmenách a) až  g) obsahuje taxatívny výpočet  právnych skutočností,  ktorých právnym účinkom je zánik živnostenského oprávnenia. Podľa znenia písmena d) cit. ustanovenia živnostenské oprávnenie zaniká rozhodnutím živnostenského úradu o zrušení živnostenského oprávne</w:t>
      </w:r>
      <w:r>
        <w:rPr>
          <w:rFonts w:ascii="Times New Roman" w:hAnsi="Times New Roman" w:cs="Times New Roman"/>
        </w:rPr>
        <w:t>nia.</w:t>
      </w:r>
    </w:p>
    <w:p w:rsidR="005E7536" w:rsidP="005E7536">
      <w:pPr>
        <w:spacing w:line="360" w:lineRule="auto"/>
        <w:ind w:left="3420"/>
        <w:rPr>
          <w:rFonts w:ascii="Times New Roman" w:hAnsi="Times New Roman" w:cs="Times New Roman"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266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K čl. I 9. bodu (§ 16 ods. 2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5E7536" w:rsidP="002266EF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 § 16 ods. 2 znenie prvej vety pred bodkočiarkou upraviť takto: „Vlastník verejnej kanalizácie je povinný z dôvodu zabezpečenia ochrany zdravia ľudí zabezpečiť kontinuálne prevádzkovanie verejnej kanalizácie, a to aj vtedy, keď mu živnostenské oprávnenie zaniklo a do 90 dní zabezpečiť nového prevádzkovateľa verejnej kanalizácie;“.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konvenuje so znením § 57 ods. 1 zákona č. 455/1991 Zb. o živnostenskom podnikaní (živnostenský zákon) v znení neskorších predpisov, ktorý v písmenách a) až  g) obsahuje taxatívny výpočet  právnych skutočností,  ktorých právnym účinkom je zánik živnostenského oprávnenia. Podľa znenia písmena d) cit. ustanovenia živnostenské oprávnenie zaniká rozhodnutím živnos</w:t>
      </w:r>
      <w:r>
        <w:rPr>
          <w:rFonts w:ascii="Times New Roman" w:hAnsi="Times New Roman" w:cs="Times New Roman"/>
        </w:rPr>
        <w:t>tenského úradu o zrušení živnostenského oprávnenia.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EA3B25" w:rsidP="00EA3B25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  </w:t>
      </w:r>
      <w:r>
        <w:rPr>
          <w:rFonts w:ascii="Times New Roman" w:hAnsi="Times New Roman" w:cs="Times New Roman"/>
          <w:u w:val="single"/>
        </w:rPr>
        <w:t>K čl. I  23. bodu (§ 22 ods. 6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E70E55" w:rsidP="00EA3B25">
      <w:pPr>
        <w:spacing w:line="360" w:lineRule="auto"/>
        <w:rPr>
          <w:rFonts w:ascii="Times New Roman" w:hAnsi="Times New Roman" w:cs="Times New Roman"/>
        </w:rPr>
      </w:pPr>
      <w:r w:rsidR="00EA3B25">
        <w:rPr>
          <w:rFonts w:ascii="Times New Roman" w:hAnsi="Times New Roman" w:cs="Times New Roman"/>
        </w:rPr>
        <w:t xml:space="preserve">     V § 22 vyp</w:t>
      </w:r>
      <w:r>
        <w:rPr>
          <w:rFonts w:ascii="Times New Roman" w:hAnsi="Times New Roman" w:cs="Times New Roman"/>
        </w:rPr>
        <w:t xml:space="preserve">ustiť </w:t>
      </w:r>
      <w:r w:rsidR="00EA3B25">
        <w:rPr>
          <w:rFonts w:ascii="Times New Roman" w:hAnsi="Times New Roman" w:cs="Times New Roman"/>
        </w:rPr>
        <w:t xml:space="preserve">odsek 6. </w:t>
      </w:r>
    </w:p>
    <w:p w:rsidR="00EA3B25" w:rsidP="00EA3B25">
      <w:pPr>
        <w:spacing w:line="360" w:lineRule="auto"/>
        <w:rPr>
          <w:rFonts w:ascii="Times New Roman" w:hAnsi="Times New Roman" w:cs="Times New Roman"/>
        </w:rPr>
      </w:pPr>
      <w:r w:rsidR="00E70E5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Doterajší odsek 7 označ</w:t>
      </w:r>
      <w:r w:rsidR="00E70E55">
        <w:rPr>
          <w:rFonts w:ascii="Times New Roman" w:hAnsi="Times New Roman" w:cs="Times New Roman"/>
        </w:rPr>
        <w:t>iť</w:t>
      </w:r>
      <w:r>
        <w:rPr>
          <w:rFonts w:ascii="Times New Roman" w:hAnsi="Times New Roman" w:cs="Times New Roman"/>
        </w:rPr>
        <w:t xml:space="preserve"> ako ods. 6. </w:t>
      </w:r>
    </w:p>
    <w:p w:rsidR="008864E7" w:rsidP="008864E7">
      <w:pPr>
        <w:ind w:left="3420"/>
        <w:jc w:val="both"/>
        <w:rPr>
          <w:rFonts w:ascii="Times New Roman" w:hAnsi="Times New Roman" w:cs="Times New Roman"/>
        </w:rPr>
      </w:pPr>
    </w:p>
    <w:p w:rsidR="00EA3B25" w:rsidP="008864E7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</w:t>
      </w:r>
      <w:r w:rsidR="008864E7">
        <w:rPr>
          <w:rFonts w:ascii="Times New Roman" w:hAnsi="Times New Roman" w:cs="Times New Roman"/>
        </w:rPr>
        <w:t>e na verejný vodovod v zmysle § </w:t>
      </w:r>
      <w:r>
        <w:rPr>
          <w:rFonts w:ascii="Times New Roman" w:hAnsi="Times New Roman" w:cs="Times New Roman"/>
        </w:rPr>
        <w:t>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</w:t>
      </w:r>
      <w:r w:rsidR="00C4023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ti </w:t>
      </w:r>
      <w:r w:rsidR="00C40230">
        <w:rPr>
          <w:rFonts w:ascii="Times New Roman" w:hAnsi="Times New Roman" w:cs="Times New Roman"/>
        </w:rPr>
        <w:t xml:space="preserve">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 </w:t>
      </w:r>
    </w:p>
    <w:p w:rsidR="008864E7" w:rsidP="008864E7">
      <w:pPr>
        <w:rPr>
          <w:rFonts w:ascii="Times New Roman" w:hAnsi="Times New Roman" w:cs="Times New Roman"/>
        </w:rPr>
      </w:pPr>
    </w:p>
    <w:p w:rsidR="008864E7" w:rsidP="008864E7">
      <w:pPr>
        <w:rPr>
          <w:rFonts w:ascii="Times New Roman" w:hAnsi="Times New Roman" w:cs="Times New Roman"/>
        </w:rPr>
      </w:pPr>
    </w:p>
    <w:p w:rsidR="00EA3B25" w:rsidP="00EA3B25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  </w:t>
      </w:r>
      <w:r>
        <w:rPr>
          <w:rFonts w:ascii="Times New Roman" w:hAnsi="Times New Roman" w:cs="Times New Roman"/>
          <w:u w:val="single"/>
        </w:rPr>
        <w:t>K čl. I  23. bodu (§ 23 ods. 12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E70E55" w:rsidP="00EA3B25">
      <w:pPr>
        <w:spacing w:line="360" w:lineRule="auto"/>
        <w:rPr>
          <w:rFonts w:ascii="Times New Roman" w:hAnsi="Times New Roman" w:cs="Times New Roman"/>
        </w:rPr>
      </w:pPr>
      <w:r w:rsidR="00EA3B25">
        <w:rPr>
          <w:rFonts w:ascii="Times New Roman" w:hAnsi="Times New Roman" w:cs="Times New Roman"/>
        </w:rPr>
        <w:t xml:space="preserve">     V § 23 vyp</w:t>
      </w:r>
      <w:r>
        <w:rPr>
          <w:rFonts w:ascii="Times New Roman" w:hAnsi="Times New Roman" w:cs="Times New Roman"/>
        </w:rPr>
        <w:t xml:space="preserve">ustiť </w:t>
      </w:r>
      <w:r w:rsidR="00EA3B25">
        <w:rPr>
          <w:rFonts w:ascii="Times New Roman" w:hAnsi="Times New Roman" w:cs="Times New Roman"/>
        </w:rPr>
        <w:t xml:space="preserve">odsek 12. </w:t>
      </w:r>
    </w:p>
    <w:p w:rsidR="00EA3B25" w:rsidP="00EA3B25">
      <w:pPr>
        <w:spacing w:line="360" w:lineRule="auto"/>
        <w:rPr>
          <w:rFonts w:ascii="Times New Roman" w:hAnsi="Times New Roman" w:cs="Times New Roman"/>
        </w:rPr>
      </w:pPr>
      <w:r w:rsidR="00E70E5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Doterajší odsek 13 označ</w:t>
      </w:r>
      <w:r w:rsidR="00E70E55">
        <w:rPr>
          <w:rFonts w:ascii="Times New Roman" w:hAnsi="Times New Roman" w:cs="Times New Roman"/>
        </w:rPr>
        <w:t>iť</w:t>
      </w:r>
      <w:r>
        <w:rPr>
          <w:rFonts w:ascii="Times New Roman" w:hAnsi="Times New Roman" w:cs="Times New Roman"/>
        </w:rPr>
        <w:t xml:space="preserve"> ako ods. 12. </w:t>
      </w:r>
    </w:p>
    <w:p w:rsidR="00C40230" w:rsidP="00C40230">
      <w:pPr>
        <w:ind w:left="3420"/>
        <w:jc w:val="both"/>
        <w:rPr>
          <w:rFonts w:ascii="Times New Roman" w:hAnsi="Times New Roman" w:cs="Times New Roman"/>
        </w:rPr>
      </w:pPr>
    </w:p>
    <w:p w:rsidR="00C40230" w:rsidP="00C40230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žiadateľ o pripojenie na verejný vodovod v zmysle § 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 </w:t>
      </w:r>
    </w:p>
    <w:p w:rsidR="00C40230" w:rsidP="00C40230">
      <w:pPr>
        <w:rPr>
          <w:rFonts w:ascii="Times New Roman" w:hAnsi="Times New Roman" w:cs="Times New Roman"/>
        </w:rPr>
      </w:pPr>
    </w:p>
    <w:p w:rsidR="00EA3B25" w:rsidP="00EA3B25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5.  </w:t>
      </w:r>
      <w:r>
        <w:rPr>
          <w:rFonts w:ascii="Times New Roman" w:hAnsi="Times New Roman" w:cs="Times New Roman"/>
          <w:u w:val="single"/>
        </w:rPr>
        <w:t>K čl. I  46. bodu (§ 39 ods. 1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E70E55" w:rsidP="00EA3B25">
      <w:pPr>
        <w:spacing w:line="360" w:lineRule="auto"/>
        <w:rPr>
          <w:rFonts w:ascii="Times New Roman" w:hAnsi="Times New Roman" w:cs="Times New Roman"/>
        </w:rPr>
      </w:pPr>
      <w:r w:rsidRPr="00EA3B25" w:rsidR="00EA3B25">
        <w:rPr>
          <w:rFonts w:ascii="Times New Roman" w:hAnsi="Times New Roman" w:cs="Times New Roman"/>
        </w:rPr>
        <w:t xml:space="preserve">     V </w:t>
      </w:r>
      <w:r w:rsidR="00EA3B25">
        <w:rPr>
          <w:rFonts w:ascii="Times New Roman" w:hAnsi="Times New Roman" w:cs="Times New Roman"/>
        </w:rPr>
        <w:t>§ 34 ods. 1 vyp</w:t>
      </w:r>
      <w:r>
        <w:rPr>
          <w:rFonts w:ascii="Times New Roman" w:hAnsi="Times New Roman" w:cs="Times New Roman"/>
        </w:rPr>
        <w:t>ustiť</w:t>
      </w:r>
      <w:r w:rsidR="00EA3B25">
        <w:rPr>
          <w:rFonts w:ascii="Times New Roman" w:hAnsi="Times New Roman" w:cs="Times New Roman"/>
        </w:rPr>
        <w:t xml:space="preserve"> písmeno j). </w:t>
      </w:r>
    </w:p>
    <w:p w:rsidR="00EA3B25" w:rsidP="00EA3B25">
      <w:pPr>
        <w:spacing w:line="360" w:lineRule="auto"/>
        <w:rPr>
          <w:rFonts w:ascii="Times New Roman" w:hAnsi="Times New Roman" w:cs="Times New Roman"/>
        </w:rPr>
      </w:pPr>
      <w:r w:rsidR="00E70E5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Doterajšie písm. k) a l) označ</w:t>
      </w:r>
      <w:r w:rsidR="00E70E55">
        <w:rPr>
          <w:rFonts w:ascii="Times New Roman" w:hAnsi="Times New Roman" w:cs="Times New Roman"/>
        </w:rPr>
        <w:t>iť</w:t>
      </w:r>
      <w:r>
        <w:rPr>
          <w:rFonts w:ascii="Times New Roman" w:hAnsi="Times New Roman" w:cs="Times New Roman"/>
        </w:rPr>
        <w:t xml:space="preserve"> ako písm. j) a k). </w:t>
      </w:r>
    </w:p>
    <w:p w:rsidR="00EA3B25" w:rsidP="00EA3B25">
      <w:pPr>
        <w:spacing w:line="360" w:lineRule="auto"/>
        <w:rPr>
          <w:rFonts w:ascii="Times New Roman" w:hAnsi="Times New Roman" w:cs="Times New Roman"/>
        </w:rPr>
      </w:pPr>
    </w:p>
    <w:p w:rsidR="00EA3B25" w:rsidRPr="00EA3B25" w:rsidP="00EA3B2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Nadväzuje na navrhované zmeny v § 22 a v § 23. </w:t>
      </w:r>
    </w:p>
    <w:p w:rsidR="00EA3B25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 w:rsidR="00EA3B2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AB6C14">
        <w:rPr>
          <w:rFonts w:ascii="Times New Roman" w:hAnsi="Times New Roman" w:cs="Times New Roman"/>
          <w:u w:val="single"/>
        </w:rPr>
        <w:t>K čl. I 46. bodu (§ 40 ods. 1)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V § 40 ods. 1 písm. j) slová „podľa § 36 ods. 9“ nahradiť slovami  „podľa § 36 ods. 7“.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odstránenie nesprávneho vnútorného odkazu, ktorý súvisí s prečíslovaním  jednotlivých odsekov § 36 v čl. I bodu 37. a 40. návrhu.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RPr="002266EF" w:rsidP="005E7536">
      <w:pPr>
        <w:spacing w:line="360" w:lineRule="auto"/>
        <w:rPr>
          <w:rFonts w:ascii="Times New Roman" w:hAnsi="Times New Roman" w:cs="Times New Roman"/>
          <w:u w:val="single"/>
        </w:rPr>
      </w:pPr>
      <w:r w:rsidR="00EA3B2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2266EF">
        <w:rPr>
          <w:rFonts w:ascii="Times New Roman" w:hAnsi="Times New Roman" w:cs="Times New Roman"/>
          <w:u w:val="single"/>
        </w:rPr>
        <w:t>K čl. I 49. bodu (§ 42a)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V názve § 42a slová „1. októbra“ nahradiť slovami „1. novembra“.</w:t>
      </w:r>
    </w:p>
    <w:p w:rsidR="005E7536" w:rsidP="005E7536">
      <w:pPr>
        <w:spacing w:line="360" w:lineRule="auto"/>
        <w:ind w:left="3420"/>
        <w:rPr>
          <w:rFonts w:ascii="Times New Roman" w:hAnsi="Times New Roman" w:cs="Times New Roman"/>
        </w:rPr>
      </w:pPr>
    </w:p>
    <w:p w:rsidR="005E7536" w:rsidP="005E7536">
      <w:pPr>
        <w:ind w:left="3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súvisí s navrhovanou zmenou účinnosti zákona.</w:t>
      </w:r>
    </w:p>
    <w:p w:rsidR="005E7536" w:rsidRPr="005B2C07" w:rsidP="005E7536">
      <w:pPr>
        <w:ind w:left="2126" w:firstLine="6"/>
        <w:rPr>
          <w:rFonts w:ascii="Times New Roman" w:hAnsi="Times New Roman" w:cs="Times New Roman"/>
        </w:rPr>
      </w:pPr>
    </w:p>
    <w:p w:rsidR="005E7536" w:rsidRPr="005B2C07" w:rsidP="005E7536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EA3B2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2266EF">
        <w:rPr>
          <w:rFonts w:ascii="Times New Roman" w:hAnsi="Times New Roman" w:cs="Times New Roman"/>
        </w:rPr>
        <w:t xml:space="preserve"> </w:t>
      </w:r>
      <w:r w:rsidRPr="005B2C07">
        <w:rPr>
          <w:rFonts w:ascii="Times New Roman" w:hAnsi="Times New Roman" w:cs="Times New Roman"/>
          <w:u w:val="single"/>
        </w:rPr>
        <w:t>K čl. I</w:t>
      </w:r>
      <w:r>
        <w:rPr>
          <w:rFonts w:ascii="Times New Roman" w:hAnsi="Times New Roman" w:cs="Times New Roman"/>
          <w:u w:val="single"/>
        </w:rPr>
        <w:t xml:space="preserve"> 50. </w:t>
      </w:r>
      <w:r w:rsidRPr="005B2C07">
        <w:rPr>
          <w:rFonts w:ascii="Times New Roman" w:hAnsi="Times New Roman" w:cs="Times New Roman"/>
          <w:u w:val="single"/>
        </w:rPr>
        <w:t xml:space="preserve">bodu </w:t>
      </w:r>
    </w:p>
    <w:p w:rsidR="005E7536" w:rsidRPr="005B2C07" w:rsidP="002266EF">
      <w:pPr>
        <w:spacing w:line="36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5B2C07">
        <w:rPr>
          <w:rFonts w:ascii="Times New Roman" w:hAnsi="Times New Roman" w:cs="Times New Roman"/>
        </w:rPr>
        <w:t>V čl. I</w:t>
      </w:r>
      <w:r>
        <w:rPr>
          <w:rFonts w:ascii="Times New Roman" w:hAnsi="Times New Roman" w:cs="Times New Roman"/>
        </w:rPr>
        <w:t xml:space="preserve"> 50. </w:t>
      </w:r>
      <w:r w:rsidRPr="005B2C07">
        <w:rPr>
          <w:rFonts w:ascii="Times New Roman" w:hAnsi="Times New Roman" w:cs="Times New Roman"/>
        </w:rPr>
        <w:t xml:space="preserve">bode v prílohe v zátvorke za slová „Mimoriadne vydanie Ú.v. EÚ, kap. 15/zv. 02“ </w:t>
      </w:r>
      <w:r>
        <w:rPr>
          <w:rFonts w:ascii="Times New Roman" w:hAnsi="Times New Roman" w:cs="Times New Roman"/>
        </w:rPr>
        <w:t>vložiť</w:t>
      </w:r>
      <w:r w:rsidRPr="005B2C07">
        <w:rPr>
          <w:rFonts w:ascii="Times New Roman" w:hAnsi="Times New Roman" w:cs="Times New Roman"/>
        </w:rPr>
        <w:t xml:space="preserve"> bodkočiark</w:t>
      </w:r>
      <w:r w:rsidR="005322BA">
        <w:rPr>
          <w:rFonts w:ascii="Times New Roman" w:hAnsi="Times New Roman" w:cs="Times New Roman"/>
        </w:rPr>
        <w:t>u</w:t>
      </w:r>
      <w:r w:rsidRPr="005B2C07">
        <w:rPr>
          <w:rFonts w:ascii="Times New Roman" w:hAnsi="Times New Roman" w:cs="Times New Roman"/>
        </w:rPr>
        <w:t xml:space="preserve"> a slová „Ú.v. ES L 135, 30.5.1991.“, v zátvorke za slová „Mimoriadne vydanie Ú.v. EÚ, kap. 15/zv. 04“ </w:t>
      </w:r>
      <w:r w:rsidR="005322BA">
        <w:rPr>
          <w:rFonts w:ascii="Times New Roman" w:hAnsi="Times New Roman" w:cs="Times New Roman"/>
        </w:rPr>
        <w:t>vložiť</w:t>
      </w:r>
      <w:r w:rsidRPr="005B2C07">
        <w:rPr>
          <w:rFonts w:ascii="Times New Roman" w:hAnsi="Times New Roman" w:cs="Times New Roman"/>
        </w:rPr>
        <w:t xml:space="preserve"> bodkočiark</w:t>
      </w:r>
      <w:r w:rsidR="005322BA">
        <w:rPr>
          <w:rFonts w:ascii="Times New Roman" w:hAnsi="Times New Roman" w:cs="Times New Roman"/>
        </w:rPr>
        <w:t>u</w:t>
      </w:r>
      <w:r w:rsidRPr="005B2C07">
        <w:rPr>
          <w:rFonts w:ascii="Times New Roman" w:hAnsi="Times New Roman" w:cs="Times New Roman"/>
        </w:rPr>
        <w:t xml:space="preserve"> a slová „Ú.v. ES L 67, 7.3.1998.“ a  v zátvorke za slová „Mimoriadne vydanie Ú.v. EÚ, kap. 1/zv. 04“ </w:t>
      </w:r>
      <w:r w:rsidR="005322BA">
        <w:rPr>
          <w:rFonts w:ascii="Times New Roman" w:hAnsi="Times New Roman" w:cs="Times New Roman"/>
        </w:rPr>
        <w:t>vložiť</w:t>
      </w:r>
      <w:r w:rsidRPr="005B2C07">
        <w:rPr>
          <w:rFonts w:ascii="Times New Roman" w:hAnsi="Times New Roman" w:cs="Times New Roman"/>
        </w:rPr>
        <w:t xml:space="preserve"> bodkočiark</w:t>
      </w:r>
      <w:r w:rsidR="005322BA">
        <w:rPr>
          <w:rFonts w:ascii="Times New Roman" w:hAnsi="Times New Roman" w:cs="Times New Roman"/>
        </w:rPr>
        <w:t>u</w:t>
      </w:r>
      <w:r w:rsidRPr="005B2C07">
        <w:rPr>
          <w:rFonts w:ascii="Times New Roman" w:hAnsi="Times New Roman" w:cs="Times New Roman"/>
        </w:rPr>
        <w:t xml:space="preserve"> a slová „ Ú.v. EÚ L 284, 31.10.2003.“. </w:t>
      </w:r>
    </w:p>
    <w:p w:rsidR="005E7536" w:rsidP="002266EF">
      <w:pPr>
        <w:spacing w:line="360" w:lineRule="auto"/>
        <w:ind w:left="180"/>
        <w:rPr>
          <w:rFonts w:ascii="Times New Roman" w:hAnsi="Times New Roman" w:cs="Times New Roman"/>
        </w:rPr>
      </w:pPr>
    </w:p>
    <w:p w:rsidR="005E7536" w:rsidRPr="005B2C07" w:rsidP="005E7536">
      <w:pPr>
        <w:ind w:left="3420"/>
        <w:jc w:val="both"/>
        <w:rPr>
          <w:rFonts w:ascii="Times New Roman" w:hAnsi="Times New Roman" w:cs="Times New Roman"/>
        </w:rPr>
      </w:pPr>
      <w:r w:rsidRPr="005B2C07">
        <w:rPr>
          <w:rFonts w:ascii="Times New Roman" w:hAnsi="Times New Roman" w:cs="Times New Roman"/>
        </w:rPr>
        <w:t>Ide o spresnenie citácie právnych aktov v súlade so zaužívanou legislatívnou praxou.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 w:rsidR="00EA3B2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Pr="00AB6C14">
        <w:rPr>
          <w:rFonts w:ascii="Times New Roman" w:hAnsi="Times New Roman" w:cs="Times New Roman"/>
          <w:u w:val="single"/>
        </w:rPr>
        <w:t>K čl. II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čl. II slová „1. októbra“ nahradiť slovami „1. novembra“.</w:t>
      </w:r>
    </w:p>
    <w:p w:rsidR="005E7536" w:rsidP="005E7536">
      <w:pPr>
        <w:spacing w:line="360" w:lineRule="auto"/>
        <w:rPr>
          <w:rFonts w:ascii="Times New Roman" w:hAnsi="Times New Roman" w:cs="Times New Roman"/>
        </w:rPr>
      </w:pPr>
    </w:p>
    <w:p w:rsidR="005E7536" w:rsidP="005E7536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sa navrhuje z dôvodu trvania legislatívneho procesu a zabezpečenia aspoň minimálnej legisvakančnej lehoty. Z tohto dôvodu je potrebné zmeniť navrhovanú účinnosť zákona tak, aby boli dodržané požiadavky a lehoty stanovené  Ústavou Slovenskej republiky [čl. 87 ods. 2 až 4 a čl. 102 ods. 1 písm. o)].</w:t>
      </w:r>
    </w:p>
    <w:p w:rsidR="005E7536" w:rsidP="005E7536">
      <w:pPr>
        <w:spacing w:line="360" w:lineRule="auto"/>
        <w:ind w:left="3420"/>
        <w:rPr>
          <w:rFonts w:ascii="Times New Roman" w:hAnsi="Times New Roman" w:cs="Times New Roman"/>
        </w:rPr>
      </w:pPr>
    </w:p>
    <w:p w:rsidR="005E7536" w:rsidP="005E75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5E7536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E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864E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E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70E55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8864E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3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5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7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2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22"/>
  </w:num>
  <w:num w:numId="6">
    <w:abstractNumId w:val="21"/>
  </w:num>
  <w:num w:numId="7">
    <w:abstractNumId w:val="2"/>
  </w:num>
  <w:num w:numId="8">
    <w:abstractNumId w:val="3"/>
  </w:num>
  <w:num w:numId="9">
    <w:abstractNumId w:val="16"/>
  </w:num>
  <w:num w:numId="10">
    <w:abstractNumId w:val="4"/>
  </w:num>
  <w:num w:numId="11">
    <w:abstractNumId w:val="18"/>
  </w:num>
  <w:num w:numId="12">
    <w:abstractNumId w:val="5"/>
  </w:num>
  <w:num w:numId="13">
    <w:abstractNumId w:val="14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20"/>
  </w:num>
  <w:num w:numId="19">
    <w:abstractNumId w:val="19"/>
  </w:num>
  <w:num w:numId="20">
    <w:abstractNumId w:val="13"/>
  </w:num>
  <w:num w:numId="21">
    <w:abstractNumId w:val="1"/>
  </w:num>
  <w:num w:numId="22">
    <w:abstractNumId w:val="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44D3E"/>
    <w:rsid w:val="00086E4A"/>
    <w:rsid w:val="00132AA7"/>
    <w:rsid w:val="002133B7"/>
    <w:rsid w:val="002266EF"/>
    <w:rsid w:val="003404AF"/>
    <w:rsid w:val="00345EC6"/>
    <w:rsid w:val="003B3F5D"/>
    <w:rsid w:val="003F01A1"/>
    <w:rsid w:val="00405643"/>
    <w:rsid w:val="00424AD3"/>
    <w:rsid w:val="0047287F"/>
    <w:rsid w:val="004A0B93"/>
    <w:rsid w:val="004B44ED"/>
    <w:rsid w:val="004C6F75"/>
    <w:rsid w:val="005250D0"/>
    <w:rsid w:val="00525135"/>
    <w:rsid w:val="00525307"/>
    <w:rsid w:val="005322BA"/>
    <w:rsid w:val="0055241C"/>
    <w:rsid w:val="00570CE8"/>
    <w:rsid w:val="00594316"/>
    <w:rsid w:val="005B2C07"/>
    <w:rsid w:val="005E7536"/>
    <w:rsid w:val="00671A13"/>
    <w:rsid w:val="006B6DC5"/>
    <w:rsid w:val="007140AD"/>
    <w:rsid w:val="007B243D"/>
    <w:rsid w:val="007D3479"/>
    <w:rsid w:val="008072BB"/>
    <w:rsid w:val="00875C1B"/>
    <w:rsid w:val="008864E7"/>
    <w:rsid w:val="00902673"/>
    <w:rsid w:val="009027A0"/>
    <w:rsid w:val="00944070"/>
    <w:rsid w:val="009D2501"/>
    <w:rsid w:val="009F4AF4"/>
    <w:rsid w:val="00A16701"/>
    <w:rsid w:val="00A5165F"/>
    <w:rsid w:val="00A77FFE"/>
    <w:rsid w:val="00A822E7"/>
    <w:rsid w:val="00AB1803"/>
    <w:rsid w:val="00AB6C14"/>
    <w:rsid w:val="00B02AE3"/>
    <w:rsid w:val="00B17646"/>
    <w:rsid w:val="00B65C4C"/>
    <w:rsid w:val="00B97DAA"/>
    <w:rsid w:val="00BB427B"/>
    <w:rsid w:val="00BB5E42"/>
    <w:rsid w:val="00BE2BFE"/>
    <w:rsid w:val="00BF6FF6"/>
    <w:rsid w:val="00C109D6"/>
    <w:rsid w:val="00C40230"/>
    <w:rsid w:val="00C819C9"/>
    <w:rsid w:val="00D06887"/>
    <w:rsid w:val="00D22CF3"/>
    <w:rsid w:val="00DB7B31"/>
    <w:rsid w:val="00DE3E3A"/>
    <w:rsid w:val="00E36589"/>
    <w:rsid w:val="00E55D3F"/>
    <w:rsid w:val="00E657EF"/>
    <w:rsid w:val="00E70E55"/>
    <w:rsid w:val="00E77E19"/>
    <w:rsid w:val="00EA3B25"/>
    <w:rsid w:val="00EB740B"/>
    <w:rsid w:val="00F12547"/>
    <w:rsid w:val="00F56969"/>
    <w:rsid w:val="00FA561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aliases w:val="Char Char Char"/>
    <w:link w:val="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E77E1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1170</TotalTime>
  <Pages>1</Pages>
  <Words>1021</Words>
  <Characters>5822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XXX tlač 1105</dc:title>
  <dc:subject>tlač 1105, schôdza 87, 2. september 2009</dc:subject>
  <dc:creator>Viera Ebringerová</dc:creator>
  <cp:keywords>o verejných vodovodoch a verejných kanalizáciách</cp:keywords>
  <dc:description>vládny návrh zákona</dc:description>
  <cp:lastModifiedBy>EbriVier</cp:lastModifiedBy>
  <cp:revision>1567</cp:revision>
  <cp:lastPrinted>2009-09-02T15:26:00Z</cp:lastPrinted>
  <dcterms:created xsi:type="dcterms:W3CDTF">2002-05-15T10:56:00Z</dcterms:created>
  <dcterms:modified xsi:type="dcterms:W3CDTF">2009-09-02T15:27:00Z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-940615778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Šuchaňová, Magdaléna, JUDr.</vt:lpwstr>
  </property>
  <property fmtid="{D5CDD505-2E9C-101B-9397-08002B2CF9AE}" pid="5" name="_EmailSubject">
    <vt:lpwstr/>
  </property>
</Properties>
</file>