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9E4594">
        <w:rPr>
          <w:rFonts w:cs="Times New Roman"/>
        </w:rPr>
        <w:t>1459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9226D4">
        <w:rPr>
          <w:rFonts w:cs="Times New Roman"/>
        </w:rPr>
        <w:t>1239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9E4594">
        <w:rPr>
          <w:rFonts w:ascii="Arial" w:hAnsi="Arial" w:cs="Arial"/>
          <w:sz w:val="22"/>
          <w:szCs w:val="22"/>
        </w:rPr>
        <w:t>24</w:t>
      </w:r>
      <w:r w:rsidR="00DA0846">
        <w:rPr>
          <w:rFonts w:ascii="Arial" w:hAnsi="Arial" w:cs="Arial"/>
          <w:sz w:val="22"/>
          <w:szCs w:val="22"/>
        </w:rPr>
        <w:t>.</w:t>
      </w:r>
      <w:r w:rsidR="009E4594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E459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9E4594">
        <w:rPr>
          <w:rFonts w:cs="Arial"/>
          <w:szCs w:val="22"/>
        </w:rPr>
        <w:t xml:space="preserve">Milana HORTA, Jozefa MIKUŠA a Lucie ŽITŇANSKEJ </w:t>
      </w:r>
      <w:r w:rsidRPr="00E66789">
        <w:rPr>
          <w:rFonts w:cs="Arial"/>
          <w:szCs w:val="22"/>
        </w:rPr>
        <w:t>na vydanie zákona</w:t>
      </w:r>
      <w:r w:rsidR="009E4594">
        <w:rPr>
          <w:rFonts w:cs="Arial"/>
          <w:szCs w:val="22"/>
        </w:rPr>
        <w:t xml:space="preserve">, </w:t>
      </w:r>
      <w:r w:rsidRPr="001566C1" w:rsidR="001566C1">
        <w:rPr>
          <w:rFonts w:cs="Arial"/>
        </w:rPr>
        <w:t>ktorým sa mení zákon č. 564/2004 Z. z. o rozpočtovom určení výnosu dane z príjmov územnej samospráve a o zmene a doplnení niektorých zákonov v znení neskorších predpisov</w:t>
      </w:r>
      <w:r w:rsidRPr="00E66789" w:rsidR="001566C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(tlač </w:t>
      </w:r>
      <w:r w:rsidR="001566C1">
        <w:rPr>
          <w:rFonts w:cs="Arial"/>
          <w:szCs w:val="22"/>
        </w:rPr>
        <w:t>1206</w:t>
      </w:r>
      <w:r w:rsidR="00F91B80">
        <w:rPr>
          <w:rFonts w:cs="Arial"/>
          <w:szCs w:val="22"/>
        </w:rPr>
        <w:t xml:space="preserve">), doručený </w:t>
      </w:r>
      <w:r w:rsidR="001566C1">
        <w:rPr>
          <w:rFonts w:cs="Arial"/>
          <w:szCs w:val="22"/>
        </w:rPr>
        <w:t>21</w:t>
      </w:r>
      <w:r w:rsidR="00F91B80">
        <w:rPr>
          <w:rFonts w:cs="Arial"/>
          <w:szCs w:val="22"/>
        </w:rPr>
        <w:t>.</w:t>
      </w:r>
      <w:r w:rsidR="001566C1">
        <w:rPr>
          <w:rFonts w:cs="Arial"/>
          <w:szCs w:val="22"/>
        </w:rPr>
        <w:t xml:space="preserve"> augusta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</w:t>
      </w:r>
      <w:r w:rsidRPr="00E66789">
        <w:rPr>
          <w:rFonts w:ascii="Arial" w:hAnsi="Arial" w:cs="Arial"/>
          <w:sz w:val="22"/>
          <w:szCs w:val="22"/>
        </w:rPr>
        <w:t>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1566C1">
        <w:rPr>
          <w:rFonts w:ascii="Arial" w:hAnsi="Arial" w:cs="Arial"/>
          <w:sz w:val="22"/>
          <w:szCs w:val="22"/>
        </w:rPr>
        <w:t>a</w:t>
      </w:r>
    </w:p>
    <w:p w:rsidR="00E66789" w:rsidRPr="00E66789" w:rsidP="001566C1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566C1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566C1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566C1">
        <w:rPr>
          <w:rFonts w:ascii="Arial" w:hAnsi="Arial" w:cs="Arial"/>
          <w:b/>
          <w:sz w:val="22"/>
          <w:szCs w:val="22"/>
          <w:u w:val="single"/>
        </w:rPr>
        <w:t>14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566C1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566C1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566C1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566C1"/>
    <w:rsid w:val="00244D40"/>
    <w:rsid w:val="00370627"/>
    <w:rsid w:val="0054739D"/>
    <w:rsid w:val="005F3F76"/>
    <w:rsid w:val="007351A5"/>
    <w:rsid w:val="008B1A45"/>
    <w:rsid w:val="009226D4"/>
    <w:rsid w:val="009E4594"/>
    <w:rsid w:val="00BE56B2"/>
    <w:rsid w:val="00C11306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182</Words>
  <Characters>1042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2009-08-24T12:28:00Z</dcterms:created>
  <dcterms:modified xsi:type="dcterms:W3CDTF">2009-08-24T12:30:00Z</dcterms:modified>
</cp:coreProperties>
</file>