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66AC">
      <w:pPr>
        <w:pStyle w:val="Heading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ô v o d o v á   s p r á v a</w:t>
      </w:r>
    </w:p>
    <w:p w:rsidR="000466AC">
      <w:pPr>
        <w:ind w:left="360" w:hanging="360"/>
        <w:rPr>
          <w:rFonts w:ascii="Times New Roman" w:hAnsi="Times New Roman" w:cs="Times New Roman"/>
          <w:b/>
          <w:bCs/>
        </w:rPr>
      </w:pPr>
    </w:p>
    <w:p w:rsidR="000466AC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Všeobecná časť</w:t>
      </w:r>
    </w:p>
    <w:p w:rsidR="000466AC">
      <w:pPr>
        <w:ind w:firstLine="540"/>
        <w:jc w:val="both"/>
        <w:rPr>
          <w:rFonts w:ascii="Times New Roman" w:hAnsi="Times New Roman" w:cs="Times New Roman"/>
        </w:rPr>
      </w:pP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Návrh novely zákona Slovenskej národnej rady č. 369/1990 Zb. o obecnom zriadení v znení neskorších predpisov odstraňuje zo zákona sporné ustanovenie § 2 odsek 9, ktoré bolo doň včlenené zákonom č. 267/2006 Z. z. zo dňa 19. apríla 2006. Na základe ustanovenia § 2 ods. 9 sa obnovuje obec Ľubické kúpele, ktorá zanikla po zriadení Vojenského obvodu Javorina a vysťahovaní obyvateľov obce, určuje sa jej katastrálne územie a vlastníctvo obce a tiež spôsob zabe</w:t>
      </w:r>
      <w:r w:rsidR="008505F6">
        <w:rPr>
          <w:rFonts w:ascii="Times New Roman" w:hAnsi="Times New Roman" w:cs="Times New Roman"/>
          <w:sz w:val="26"/>
        </w:rPr>
        <w:t>z</w:t>
      </w:r>
      <w:r>
        <w:rPr>
          <w:rFonts w:ascii="Times New Roman" w:hAnsi="Times New Roman" w:cs="Times New Roman"/>
          <w:sz w:val="26"/>
        </w:rPr>
        <w:t>pečenia úloh obce v súvislosti s prípravou volieb obecného zastupiteľstva a starostu obce.</w:t>
      </w: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</w:p>
    <w:p w:rsidR="000466AC">
      <w:pPr>
        <w:pStyle w:val="BodyText3"/>
        <w:tabs>
          <w:tab w:val="left" w:pos="284"/>
        </w:tabs>
        <w:spacing w:before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 schválila zákon č. 267/2006 Z. z. napriek tomu, že ho dňa 4. apríla  2006 pod č. 1729-2006-BA.vrátil prezident Slovenskej republiky  p</w:t>
      </w:r>
      <w:r>
        <w:rPr>
          <w:rFonts w:ascii="Times New Roman" w:hAnsi="Times New Roman" w:cs="Times New Roman"/>
          <w:szCs w:val="24"/>
        </w:rPr>
        <w:t xml:space="preserve">re jeho rozpor s Ústavou Slovenskej republiky. Po schválení zákona Ústavný súd Slovenskej republiky </w:t>
      </w:r>
      <w:r w:rsidR="001A4C2B">
        <w:rPr>
          <w:rFonts w:ascii="Times New Roman" w:hAnsi="Times New Roman" w:cs="Times New Roman"/>
          <w:szCs w:val="24"/>
        </w:rPr>
        <w:t>prij</w:t>
      </w:r>
      <w:r>
        <w:rPr>
          <w:rFonts w:ascii="Times New Roman" w:hAnsi="Times New Roman" w:cs="Times New Roman"/>
          <w:szCs w:val="24"/>
        </w:rPr>
        <w:t>al dve podania:</w:t>
      </w:r>
    </w:p>
    <w:p w:rsidR="000466AC">
      <w:pPr>
        <w:numPr>
          <w:ilvl w:val="0"/>
          <w:numId w:val="30"/>
        </w:numPr>
        <w:tabs>
          <w:tab w:val="left" w:pos="284"/>
          <w:tab w:val="clear" w:pos="720"/>
        </w:tabs>
        <w:ind w:left="3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dňa 14. júna 2006 bol doručený návrh skupiny poslancov Národnej rady Slovenskej republiky na začatie konania o súlade ustanovení § 2 ods. 7, 8 a 9 a § 2a ods. 6 a 7 zákona č. 369/1990 Zb. o obecnom zriadení v znení zákona č. 267/2006 Z. z. s Ústavou Slovenskej republiky a Európskou chartou miestnej samosprávy a</w:t>
      </w:r>
    </w:p>
    <w:p w:rsidR="000466AC">
      <w:pPr>
        <w:numPr>
          <w:ilvl w:val="0"/>
          <w:numId w:val="30"/>
        </w:numPr>
        <w:tabs>
          <w:tab w:val="left" w:pos="284"/>
          <w:tab w:val="clear" w:pos="720"/>
        </w:tabs>
        <w:ind w:left="3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dňa 20. júna 2006 bol doručený návrh generálneho prokurátora Slovenskej republiky na začatie konania o súlade § 2 ods. 7, 8 a 9 a § 2a ods. 6, ods. 7 zákona č. 369/1990 Zb. o obecnom zriadení v znení neskorších predpisov s Ústavou Slovenskej republiky.</w:t>
      </w: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Ústavný súd Slovenskej republiky prijal návrh skupiny poslancov Národnej rady Slovenskej republiky a generálneho prokurátora Slovenskej republiky na začatie konania a uznesením č. 616/2006 Z. z. rozhodol o pozastavení účinnosti všetkých napadnutých ustanovení zákona. Podľa názoru Ústavného súdu Slovenskej republiky sú v danom prípade splnené podmienky na pozastavenie účinnosti všetkých napadnutých ustanovení zákona o obecnom zriadení, pretože ich aplikáciou pred rozhodnutím ústavného súdu by mohlo dôjsť k vážnemu nenapraviteľnému následku. Ústavný súd sa tiež stotožnil s názorom generálneho prokurátora, podľa ktorého aplikácia ustanovenia § 2 odsek 9 môže vyvolať nežiadúci protiústavný precedens v prípade „obnovenia“ obce Ľubické kúpele. Podanie skupiny poslancov NR SR a generálneho prokurátora SR teda obsahuje závažné argumenty, na základe ktorých sa Ústavný súd SR rozhodol pozastaviť aj účinnosť ustanovenia § 2 odsek 9 zákona.</w:t>
      </w: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Dôvodom pre predloženie návrhu novely zákona SNR č. 369/1990 Zb. o obecnom zriadení, ktorým sa zo zákona vypúšťa § 2 odsek 9 zákona, je okrem jeho potenciálnej neústavnosti, aj riešenie neudržateľného stavu, ktorý je dôsledkom doteraz neukončeného konania Ústavného súdu Slovenskej republiky v tejto veci.</w:t>
      </w: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Minister obrany Slovenskej republiky v odpovedi na interpeláciu č. 2 </w:t>
      </w:r>
      <w:r w:rsidR="008505F6">
        <w:rPr>
          <w:rFonts w:ascii="Times New Roman" w:hAnsi="Times New Roman" w:cs="Times New Roman"/>
          <w:sz w:val="26"/>
        </w:rPr>
        <w:t>poslankyne Národnej rady Slovenskej repub</w:t>
      </w:r>
      <w:r w:rsidR="008505F6">
        <w:rPr>
          <w:rFonts w:ascii="Times New Roman" w:hAnsi="Times New Roman" w:cs="Times New Roman"/>
          <w:sz w:val="26"/>
        </w:rPr>
        <w:t xml:space="preserve">liky Moniky Gibalovej </w:t>
      </w:r>
      <w:r>
        <w:rPr>
          <w:rFonts w:ascii="Times New Roman" w:hAnsi="Times New Roman" w:cs="Times New Roman"/>
          <w:sz w:val="26"/>
        </w:rPr>
        <w:t>(ČPT 959) upozorňuje na závažné skutočnosti, ktoré vyplývajú z prípadnej aplikácie ustanovenia § 2 odsek 9 zákona o obecnom zriadení a ktoré majú priamu súvislosť s procesom rušenia Vojenského obvodu (VO) Javorina, ako je deklarovaný v uznesení vlády Slovenskej republiky č. 548 z 29. mája 2002, menovite:</w:t>
      </w:r>
    </w:p>
    <w:p w:rsidR="000466AC">
      <w:pPr>
        <w:numPr>
          <w:ilvl w:val="0"/>
          <w:numId w:val="31"/>
        </w:numPr>
        <w:tabs>
          <w:tab w:val="left" w:pos="-2700"/>
          <w:tab w:val="left" w:pos="284"/>
          <w:tab w:val="clear" w:pos="720"/>
        </w:tabs>
        <w:ind w:left="3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uvedené ustanovenie podstatne zasahuje do pripraveného návrhu rozdelenia územia rušeného VO do katastrálnych území susedných obcí, a to v prospech obce Ľubické Kúpele, čo vylučuje súhlas okolitých obcí s takýmto rozdelením územia a tým v konečnom dôsledku znemožňuje zrušenie VO Javorina; </w:t>
      </w:r>
    </w:p>
    <w:p w:rsidR="000466AC">
      <w:pPr>
        <w:numPr>
          <w:ilvl w:val="0"/>
          <w:numId w:val="31"/>
        </w:numPr>
        <w:tabs>
          <w:tab w:val="left" w:pos="-2700"/>
          <w:tab w:val="left" w:pos="284"/>
          <w:tab w:val="clear" w:pos="720"/>
        </w:tabs>
        <w:ind w:left="3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do vlastníctva obce Ľubické Kúpele by mali prejsť z majetku Slovenskej republiky nehnuteľnosti vyhlásené Ministerstvom obrany Slovenskej republiky za nadbytočné a tiež nehnuteľnosti, ku ktorým patrí ku dňu zrušenia VO Javorina právo hospodárenia organizáciám v zriaďovateľskej pôsobnosti MO SR. V ustanovení § 2 odsek 9 zákona však nie je bližšie špecifikované miesto, kde sa nachádzajú predmetné nehnuteľnosti, prechádzajúce do vlastníctva obce Ľubické Kúpele. Z uvedeného dôvodu by dňom zrušenia VO Javorina prešli z vlastníctva Slovenskej republiky do vlastníctva obce Ľubické Kúpele </w:t>
      </w:r>
      <w:r>
        <w:rPr>
          <w:rFonts w:ascii="Times New Roman" w:hAnsi="Times New Roman" w:cs="Times New Roman"/>
          <w:sz w:val="26"/>
          <w:u w:val="single"/>
        </w:rPr>
        <w:t>všetky nehnuteľnosti</w:t>
      </w:r>
      <w:r>
        <w:rPr>
          <w:rFonts w:ascii="Times New Roman" w:hAnsi="Times New Roman" w:cs="Times New Roman"/>
          <w:sz w:val="26"/>
        </w:rPr>
        <w:t xml:space="preserve"> na území Slovenskej republiky v správe MO SR, </w:t>
      </w:r>
      <w:r>
        <w:rPr>
          <w:rFonts w:ascii="Times New Roman" w:hAnsi="Times New Roman" w:cs="Times New Roman"/>
          <w:sz w:val="26"/>
          <w:u w:val="single"/>
        </w:rPr>
        <w:t>ktoré sú prebytočným majetkom štátu</w:t>
      </w:r>
      <w:r>
        <w:rPr>
          <w:rFonts w:ascii="Times New Roman" w:hAnsi="Times New Roman" w:cs="Times New Roman"/>
          <w:sz w:val="26"/>
        </w:rPr>
        <w:t xml:space="preserve">, a taktiež </w:t>
      </w:r>
      <w:r>
        <w:rPr>
          <w:rFonts w:ascii="Times New Roman" w:hAnsi="Times New Roman" w:cs="Times New Roman"/>
          <w:sz w:val="26"/>
          <w:u w:val="single"/>
        </w:rPr>
        <w:t>všetky nehnuteľnosti</w:t>
      </w:r>
      <w:r>
        <w:rPr>
          <w:rFonts w:ascii="Times New Roman" w:hAnsi="Times New Roman" w:cs="Times New Roman"/>
          <w:sz w:val="26"/>
        </w:rPr>
        <w:t xml:space="preserve"> na území Slovenskej republiky, </w:t>
      </w:r>
      <w:r>
        <w:rPr>
          <w:rFonts w:ascii="Times New Roman" w:hAnsi="Times New Roman" w:cs="Times New Roman"/>
          <w:sz w:val="26"/>
          <w:u w:val="single"/>
        </w:rPr>
        <w:t>ktoré sú v správe štátnych rozpočtových organizácií a štátnych príspevkových organizácií v zriaďovateľskej pôsobnosti MO SR, bez ohľadu na ich prebytočnosť</w:t>
      </w:r>
      <w:r>
        <w:rPr>
          <w:rFonts w:ascii="Times New Roman" w:hAnsi="Times New Roman" w:cs="Times New Roman"/>
          <w:sz w:val="26"/>
        </w:rPr>
        <w:t>;</w:t>
      </w: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Podľa stanoviska ministra obrany Slovenskej republiky pozastavenie účinnosti ustanovenia § 2 odsek 9 zablokovalo proces rušenia VO Javorina, ako je deklarovaný v uznesení vlády Slovenskej republiky č. 548 z 29. mája 2002. Bez konečného verdiktu ústavného súdu nemôže MO SR predložiť vláde Slovenskej republiky návrh nariadenia vlády o zrušení VO Javorina. </w:t>
      </w: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Problém je možné operatívne riešiť tým spôsobom, že Národná rada Slovenskej republiky schváli predložený návrh novely záko</w:t>
      </w:r>
      <w:r>
        <w:rPr>
          <w:rFonts w:ascii="Times New Roman" w:hAnsi="Times New Roman" w:cs="Times New Roman"/>
          <w:sz w:val="26"/>
        </w:rPr>
        <w:t>na Slovenskej národnej rady č. 369/1990 Zb. o obecnom zriadení v znení neskorších predpisov. Ďalším, nie zanedbateľným dôvodom pre schválenie predloženého návrhu novely je skutočnosť, že zrušením VO Javorina dôjde k priemernej ročnej úspore prostriedkov š</w:t>
      </w:r>
      <w:r w:rsidR="008505F6">
        <w:rPr>
          <w:rFonts w:ascii="Times New Roman" w:hAnsi="Times New Roman" w:cs="Times New Roman"/>
          <w:sz w:val="26"/>
        </w:rPr>
        <w:t>t</w:t>
      </w:r>
      <w:r>
        <w:rPr>
          <w:rFonts w:ascii="Times New Roman" w:hAnsi="Times New Roman" w:cs="Times New Roman"/>
          <w:sz w:val="26"/>
        </w:rPr>
        <w:t>átneho rozpočtu vo výške viac ako 1 milión eur (30 126 000 Sk), čo sú každoročné náklady na starostlivosť o objekty, ktoré sú vo vlastníctve štátu v správe MO SR, bez ohľadu na funkčnosť VO Javorina.</w:t>
      </w:r>
    </w:p>
    <w:p w:rsidR="000466AC">
      <w:pPr>
        <w:tabs>
          <w:tab w:val="left" w:pos="284"/>
        </w:tabs>
        <w:jc w:val="both"/>
        <w:rPr>
          <w:rFonts w:ascii="Times New Roman" w:hAnsi="Times New Roman" w:cs="Times New Roman"/>
          <w:sz w:val="26"/>
        </w:rPr>
      </w:pPr>
    </w:p>
    <w:p w:rsidR="000466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6AC">
      <w:pPr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B) Osobitná časť</w:t>
      </w:r>
    </w:p>
    <w:p w:rsidR="000466AC">
      <w:pPr>
        <w:ind w:left="360" w:hanging="360"/>
        <w:rPr>
          <w:rFonts w:ascii="Times New Roman" w:hAnsi="Times New Roman" w:cs="Times New Roman"/>
          <w:sz w:val="26"/>
        </w:rPr>
      </w:pPr>
    </w:p>
    <w:p w:rsidR="000466AC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</w:t>
      </w:r>
    </w:p>
    <w:p w:rsidR="000466AC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bodu 1</w:t>
      </w:r>
    </w:p>
    <w:p w:rsidR="000466AC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Vypustením </w:t>
      </w:r>
      <w:r>
        <w:rPr>
          <w:rFonts w:ascii="Times New Roman" w:hAnsi="Times New Roman" w:cs="Times New Roman"/>
          <w:sz w:val="26"/>
        </w:rPr>
        <w:t>§ 2 odsek 9 sa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odstráni sporné ustanovenie, ktoré bolo do zákona včlenené zákonom č. 267/2006 Z. z. zo dňa 19. apríla 2006. Ústavný súd Slovenskej republiky pozastavil účinnosť tohto ustanovenia uznesením č. 616/2006 Z. z. z 18. októbra 2006. Vypustenie ustanovenia § 2 ods. 9 umožní, aby pokračoval proces rušenia Vojenského obvodu Javorina v zmysle uznesenia vlády Slovenskej republiky č. 548 z 29. mája 2002. </w:t>
      </w:r>
    </w:p>
    <w:p w:rsidR="000466AC">
      <w:pPr>
        <w:jc w:val="both"/>
        <w:rPr>
          <w:rFonts w:ascii="Times New Roman" w:hAnsi="Times New Roman" w:cs="Times New Roman"/>
          <w:sz w:val="26"/>
        </w:rPr>
      </w:pPr>
    </w:p>
    <w:p w:rsidR="000466AC">
      <w:pPr>
        <w:pStyle w:val="Heading3"/>
        <w:jc w:val="both"/>
        <w:rPr>
          <w:b w:val="0"/>
          <w:bCs w:val="0"/>
        </w:rPr>
      </w:pPr>
      <w:r>
        <w:rPr>
          <w:rFonts w:ascii="Times New Roman" w:hAnsi="Times New Roman" w:cs="Times New Roman"/>
        </w:rPr>
        <w:t>K Čl. II</w:t>
      </w:r>
    </w:p>
    <w:p w:rsidR="000466AC">
      <w:pPr>
        <w:jc w:val="both"/>
        <w:rPr>
          <w:rFonts w:ascii="Times New Roman" w:hAnsi="Times New Roman" w:cs="Times New Roman"/>
          <w:b/>
          <w:bCs/>
          <w:sz w:val="26"/>
        </w:rPr>
      </w:pPr>
    </w:p>
    <w:p w:rsidR="000466AC">
      <w:pPr>
        <w:tabs>
          <w:tab w:val="left" w:pos="7140"/>
        </w:tabs>
        <w:ind w:left="36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Navrhuje sa, aby zákon nadobudol účinnosť dňom 1. </w:t>
      </w:r>
      <w:r w:rsidR="008505F6">
        <w:rPr>
          <w:rFonts w:ascii="Times New Roman" w:hAnsi="Times New Roman" w:cs="Times New Roman"/>
          <w:sz w:val="26"/>
          <w:szCs w:val="26"/>
        </w:rPr>
        <w:t>dec</w:t>
      </w:r>
      <w:r>
        <w:rPr>
          <w:rFonts w:ascii="Times New Roman" w:hAnsi="Times New Roman" w:cs="Times New Roman"/>
          <w:sz w:val="26"/>
          <w:szCs w:val="26"/>
        </w:rPr>
        <w:t>embra 2009.</w:t>
        <w:tab/>
      </w:r>
    </w:p>
    <w:p w:rsidR="000466AC">
      <w:pPr>
        <w:rPr>
          <w:rFonts w:ascii="Times New Roman" w:hAnsi="Times New Roman" w:cs="Times New Roman"/>
          <w:sz w:val="26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rPr>
          <w:rFonts w:ascii="Times New Roman" w:hAnsi="Times New Roman" w:cs="Times New Roman"/>
        </w:rPr>
      </w:pPr>
    </w:p>
    <w:p w:rsidR="000466AC">
      <w:pPr>
        <w:pStyle w:val="Heading9"/>
        <w:spacing w:befor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>DOložka zlučiteľnosti</w:t>
      </w:r>
    </w:p>
    <w:p w:rsidR="000466A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návrhu zákona</w:t>
      </w:r>
    </w:p>
    <w:p w:rsidR="000466A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s právom Európskych spoločenstiev a právom Európskej únie</w:t>
      </w:r>
    </w:p>
    <w:p w:rsidR="000466AC">
      <w:pPr>
        <w:rPr>
          <w:rFonts w:ascii="Times New Roman" w:hAnsi="Times New Roman" w:cs="Times New Roman"/>
          <w:b/>
        </w:rPr>
      </w:pPr>
    </w:p>
    <w:p w:rsidR="000466AC">
      <w:pPr>
        <w:rPr>
          <w:rFonts w:ascii="Times New Roman" w:hAnsi="Times New Roman" w:cs="Times New Roman"/>
          <w:b/>
        </w:rPr>
      </w:pPr>
    </w:p>
    <w:p w:rsidR="000466AC">
      <w:pPr>
        <w:numPr>
          <w:ilvl w:val="0"/>
          <w:numId w:val="23"/>
        </w:numPr>
        <w:tabs>
          <w:tab w:val="left" w:pos="720"/>
        </w:tabs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Navrhovateľ zákona: </w:t>
      </w:r>
    </w:p>
    <w:p w:rsidR="000466AC">
      <w:pPr>
        <w:ind w:left="360" w:firstLine="348"/>
        <w:rPr>
          <w:rFonts w:ascii="Times New Roman" w:hAnsi="Times New Roman" w:cs="Times New Roman"/>
          <w:bCs/>
          <w:sz w:val="26"/>
        </w:rPr>
      </w:pPr>
    </w:p>
    <w:p w:rsidR="00B805BA" w:rsidP="00B805BA">
      <w:pPr>
        <w:pStyle w:val="BodyTextIndent"/>
        <w:ind w:left="72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</w:rPr>
        <w:t>Poslanci</w:t>
      </w:r>
      <w:r>
        <w:rPr>
          <w:rFonts w:ascii="Times New Roman" w:hAnsi="Times New Roman" w:cs="Times New Roman"/>
          <w:bCs/>
          <w:sz w:val="26"/>
        </w:rPr>
        <w:t xml:space="preserve"> Národnej rady Slovenskej republiky Monika GIBALOVÁ, Pavol HRUŠOVSKÝ a Mária SABOLOVÁ</w:t>
      </w:r>
    </w:p>
    <w:p w:rsidR="000466AC">
      <w:pPr>
        <w:ind w:left="360"/>
        <w:rPr>
          <w:rFonts w:ascii="Times New Roman" w:hAnsi="Times New Roman" w:cs="Times New Roman"/>
          <w:bCs/>
          <w:sz w:val="26"/>
        </w:rPr>
      </w:pPr>
    </w:p>
    <w:p w:rsidR="000466AC">
      <w:pPr>
        <w:numPr>
          <w:ilvl w:val="0"/>
          <w:numId w:val="23"/>
        </w:numPr>
        <w:tabs>
          <w:tab w:val="left" w:pos="720"/>
        </w:tabs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Názov návrhu zákona: </w:t>
      </w:r>
    </w:p>
    <w:p w:rsidR="000466AC">
      <w:pPr>
        <w:rPr>
          <w:rFonts w:ascii="Times New Roman" w:hAnsi="Times New Roman" w:cs="Times New Roman"/>
          <w:b/>
          <w:bCs/>
          <w:sz w:val="26"/>
        </w:rPr>
      </w:pPr>
    </w:p>
    <w:p w:rsidR="000466AC">
      <w:pPr>
        <w:pStyle w:val="BodyTextIndent"/>
        <w:ind w:left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Zákon, ktorým sa mení a dopĺňa zákon </w:t>
      </w:r>
      <w:r>
        <w:rPr>
          <w:rFonts w:ascii="Times New Roman" w:hAnsi="Times New Roman" w:cs="Arial"/>
          <w:sz w:val="26"/>
          <w:szCs w:val="26"/>
        </w:rPr>
        <w:t xml:space="preserve">Slovenskej národnej rady č. 369/1990 Zb. o obecnom zriadení v znení </w:t>
      </w:r>
      <w:r>
        <w:rPr>
          <w:rFonts w:ascii="Times New Roman" w:hAnsi="Times New Roman" w:cs="Times New Roman"/>
          <w:sz w:val="26"/>
        </w:rPr>
        <w:t>neskorších predpisov.</w:t>
      </w:r>
    </w:p>
    <w:p w:rsidR="000466AC">
      <w:pPr>
        <w:pStyle w:val="BodyTextIndent"/>
        <w:ind w:left="360"/>
        <w:rPr>
          <w:rFonts w:ascii="Times New Roman" w:hAnsi="Times New Roman" w:cs="Times New Roman"/>
          <w:sz w:val="26"/>
        </w:rPr>
      </w:pPr>
    </w:p>
    <w:p w:rsidR="000466AC">
      <w:pPr>
        <w:pStyle w:val="BodyTextIndent3"/>
        <w:numPr>
          <w:ilvl w:val="0"/>
          <w:numId w:val="23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Záväzky Slovenskej republiky vo vzťahu k Európskym spoločenstvám      a Európskej únii:</w:t>
      </w:r>
    </w:p>
    <w:p w:rsidR="000466AC">
      <w:pPr>
        <w:pStyle w:val="BodyTextIndent3"/>
        <w:ind w:left="360" w:firstLine="0"/>
        <w:rPr>
          <w:rFonts w:ascii="Times New Roman" w:hAnsi="Times New Roman" w:cs="Times New Roman"/>
          <w:b/>
          <w:bCs/>
        </w:rPr>
      </w:pPr>
    </w:p>
    <w:p w:rsidR="000466AC">
      <w:pPr>
        <w:pStyle w:val="BodyTextIndent2"/>
        <w:numPr>
          <w:ilvl w:val="0"/>
          <w:numId w:val="24"/>
        </w:numPr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svojou problematikou nepatrí medzi prioritné oblasti aproximácie práva uvedené v článku 70 Európskej dohody o pridružení a nepatrí ani medzi priority odporúčané v Bielej knihe. Nie je prioritou ani podľa Národného programu pre prijatie acquis communautaire, screeningu a Partnerstva pre vstup.</w:t>
      </w:r>
    </w:p>
    <w:p w:rsidR="000466AC">
      <w:pPr>
        <w:pStyle w:val="BodyTextIndent2"/>
        <w:ind w:left="720"/>
        <w:rPr>
          <w:rFonts w:ascii="Times New Roman" w:hAnsi="Times New Roman" w:cs="Times New Roman"/>
        </w:rPr>
      </w:pPr>
    </w:p>
    <w:p w:rsidR="000466AC">
      <w:pPr>
        <w:pStyle w:val="BodyTextIndent2"/>
        <w:numPr>
          <w:ilvl w:val="0"/>
          <w:numId w:val="24"/>
        </w:numPr>
        <w:tabs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Bezpredmetné.</w:t>
      </w:r>
    </w:p>
    <w:p w:rsidR="000466AC">
      <w:pPr>
        <w:pStyle w:val="BodyTextIndent2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466AC">
      <w:pPr>
        <w:ind w:left="36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4.   Problematika návrhu zákona:</w:t>
      </w:r>
    </w:p>
    <w:p w:rsidR="000466AC">
      <w:pPr>
        <w:rPr>
          <w:rFonts w:ascii="Times New Roman" w:hAnsi="Times New Roman" w:cs="Times New Roman"/>
          <w:b/>
          <w:sz w:val="26"/>
        </w:rPr>
      </w:pPr>
    </w:p>
    <w:p w:rsidR="000466AC">
      <w:pPr>
        <w:ind w:left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a)   nie je upravená v práve Európskych spoločenstiev,</w:t>
      </w:r>
    </w:p>
    <w:p w:rsidR="000466AC">
      <w:pPr>
        <w:ind w:firstLine="360"/>
        <w:rPr>
          <w:rFonts w:ascii="Times New Roman" w:hAnsi="Times New Roman" w:cs="Times New Roman"/>
          <w:sz w:val="26"/>
        </w:rPr>
      </w:pPr>
    </w:p>
    <w:p w:rsidR="000466AC">
      <w:pPr>
        <w:ind w:left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b)   nie je upravená v práve Európskej únie.</w:t>
      </w:r>
    </w:p>
    <w:p w:rsidR="000466AC">
      <w:pPr>
        <w:ind w:left="720"/>
        <w:rPr>
          <w:rFonts w:ascii="Times New Roman" w:hAnsi="Times New Roman" w:cs="Times New Roman"/>
          <w:sz w:val="26"/>
        </w:rPr>
      </w:pPr>
    </w:p>
    <w:p w:rsidR="000466AC">
      <w:pPr>
        <w:ind w:left="1080" w:hanging="36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c)   nie je obsiahnutá v judikatúre Súdneho dvora Európskych spoločenstiev alebo  v judikatúre Súdu prvého stupňa Európskych spoločenstiev</w:t>
      </w:r>
    </w:p>
    <w:p w:rsidR="000466AC">
      <w:pPr>
        <w:rPr>
          <w:rFonts w:ascii="Times New Roman" w:hAnsi="Times New Roman" w:cs="Times New Roman"/>
          <w:sz w:val="26"/>
        </w:rPr>
      </w:pPr>
    </w:p>
    <w:p w:rsidR="000466AC">
      <w:pPr>
        <w:ind w:left="360"/>
        <w:jc w:val="both"/>
        <w:rPr>
          <w:rFonts w:ascii="Times New Roman" w:hAnsi="Times New Roman" w:cs="Times New Roman"/>
          <w:sz w:val="26"/>
        </w:rPr>
      </w:pPr>
    </w:p>
    <w:p w:rsidR="000466AC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Vzhľadom na vnútroštátny charakter  navrhovanej úpravy je bezpredmetné vyjadrovať sa k bodom 4, 5 a 6 Doložky zlučiteľnosti</w:t>
      </w:r>
    </w:p>
    <w:p w:rsidR="000466AC">
      <w:pPr>
        <w:ind w:left="360" w:hanging="360"/>
        <w:rPr>
          <w:rFonts w:ascii="Times New Roman" w:hAnsi="Times New Roman" w:cs="Times New Roman"/>
        </w:rPr>
      </w:pPr>
    </w:p>
    <w:p w:rsidR="000466AC">
      <w:pPr>
        <w:ind w:left="360" w:hanging="360"/>
        <w:rPr>
          <w:rFonts w:ascii="Times New Roman" w:hAnsi="Times New Roman" w:cs="Times New Roman"/>
        </w:rPr>
      </w:pPr>
    </w:p>
    <w:p w:rsidR="000466AC">
      <w:pPr>
        <w:ind w:left="360" w:hanging="360"/>
        <w:rPr>
          <w:rFonts w:ascii="Times New Roman" w:hAnsi="Times New Roman" w:cs="Times New Roman"/>
        </w:rPr>
      </w:pPr>
    </w:p>
    <w:p w:rsidR="000466AC">
      <w:pPr>
        <w:ind w:left="360" w:hanging="360"/>
        <w:rPr>
          <w:rFonts w:ascii="Times New Roman" w:hAnsi="Times New Roman" w:cs="Times New Roman"/>
        </w:rPr>
      </w:pPr>
    </w:p>
    <w:p w:rsidR="000466AC">
      <w:pPr>
        <w:ind w:left="360" w:hanging="360"/>
        <w:rPr>
          <w:rFonts w:ascii="Times New Roman" w:hAnsi="Times New Roman" w:cs="Times New Roman"/>
        </w:rPr>
      </w:pPr>
    </w:p>
    <w:p w:rsidR="000466AC">
      <w:pPr>
        <w:ind w:left="360" w:hanging="360"/>
        <w:rPr>
          <w:rFonts w:ascii="Times New Roman" w:hAnsi="Times New Roman" w:cs="Times New Roman"/>
        </w:rPr>
      </w:pPr>
    </w:p>
    <w:p w:rsidR="000466AC">
      <w:pPr>
        <w:ind w:left="360" w:hanging="360"/>
        <w:rPr>
          <w:rFonts w:ascii="Times New Roman" w:hAnsi="Times New Roman" w:cs="Times New Roman"/>
        </w:rPr>
      </w:pPr>
    </w:p>
    <w:p w:rsidR="000466AC">
      <w:pPr>
        <w:ind w:left="360" w:hanging="360"/>
        <w:rPr>
          <w:rFonts w:ascii="Times New Roman" w:hAnsi="Times New Roman" w:cs="Times New Roman"/>
        </w:rPr>
      </w:pPr>
    </w:p>
    <w:p w:rsidR="000466AC">
      <w:pPr>
        <w:pStyle w:val="Heading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Doložka finančných, ekonomických, environmentálnych vplyvov a vplyvov</w:t>
      </w:r>
    </w:p>
    <w:p w:rsidR="000466AC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b/>
          <w:bCs/>
          <w:sz w:val="28"/>
        </w:rPr>
        <w:t>na zamestnanosť a podnikateľské prostredie</w:t>
      </w:r>
    </w:p>
    <w:p w:rsidR="000466AC">
      <w:pPr>
        <w:jc w:val="center"/>
        <w:rPr>
          <w:rFonts w:ascii="Arial" w:hAnsi="Arial" w:cs="Arial"/>
          <w:b/>
          <w:bCs/>
        </w:rPr>
      </w:pPr>
    </w:p>
    <w:p w:rsidR="000466AC">
      <w:pPr>
        <w:jc w:val="center"/>
        <w:rPr>
          <w:rFonts w:ascii="Arial" w:hAnsi="Arial" w:cs="Arial"/>
          <w:b/>
          <w:bCs/>
        </w:rPr>
      </w:pPr>
    </w:p>
    <w:p w:rsidR="000466AC">
      <w:pPr>
        <w:jc w:val="center"/>
        <w:rPr>
          <w:rFonts w:ascii="Arial" w:hAnsi="Arial" w:cs="Arial"/>
          <w:b/>
          <w:bCs/>
        </w:rPr>
      </w:pPr>
    </w:p>
    <w:p w:rsidR="000466AC">
      <w:pPr>
        <w:pStyle w:val="Heading7"/>
        <w:tabs>
          <w:tab w:val="left" w:pos="1080"/>
        </w:tabs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Odhad vplyvov na verejné financie</w:t>
      </w:r>
    </w:p>
    <w:p w:rsidR="000466AC">
      <w:pPr>
        <w:jc w:val="both"/>
        <w:rPr>
          <w:rFonts w:ascii="Times New Roman" w:hAnsi="Times New Roman" w:cs="Times New Roman"/>
          <w:b/>
          <w:bCs/>
          <w:sz w:val="26"/>
          <w:szCs w:val="22"/>
        </w:rPr>
      </w:pPr>
    </w:p>
    <w:p w:rsidR="000466A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Prijatie novely zákona umožní odblokovať proces rušenia Vojenského obvodu Javorina v zmysle uznesenia vlády SR č. 548 z 29. mája 2002. </w:t>
      </w:r>
    </w:p>
    <w:p w:rsidR="000466A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0466A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Podľa stanoviska ministra obrany Slovenskej republiky, ktoré je odpoveďou na interpeláciu </w:t>
      </w:r>
      <w:r>
        <w:rPr>
          <w:rFonts w:ascii="Times New Roman" w:hAnsi="Times New Roman" w:cs="Times New Roman"/>
          <w:sz w:val="26"/>
        </w:rPr>
        <w:t xml:space="preserve">č. 2 </w:t>
      </w:r>
      <w:r w:rsidR="008505F6">
        <w:rPr>
          <w:rFonts w:ascii="Times New Roman" w:hAnsi="Times New Roman" w:cs="Times New Roman"/>
          <w:sz w:val="26"/>
        </w:rPr>
        <w:t xml:space="preserve">poslankyne Národnej rady Slovenskej republiky Moniky Gibalovej </w:t>
      </w:r>
      <w:r>
        <w:rPr>
          <w:rFonts w:ascii="Times New Roman" w:hAnsi="Times New Roman" w:cs="Times New Roman"/>
          <w:sz w:val="26"/>
        </w:rPr>
        <w:t xml:space="preserve">(ČPT 959), </w:t>
      </w:r>
      <w:r>
        <w:rPr>
          <w:rFonts w:ascii="Times New Roman" w:hAnsi="Times New Roman" w:cs="Times New Roman"/>
          <w:sz w:val="26"/>
          <w:szCs w:val="26"/>
        </w:rPr>
        <w:t xml:space="preserve">ozbrojené sily Slovenskej republiky ukončili činnosť v priestore na území Vojenského obvodu Javorina k 31. decembru 2005. Na základe uznesenia vlády SR č. 548 z 29. mája 2002 bol spracovaný návrh nariadenia vlády SR o zrušení Vojenského obvodu Javorina ako územno-správnej jednotky podľa zákona o územnom a správnom členení Slovenskej republiky. </w:t>
      </w:r>
    </w:p>
    <w:p w:rsidR="000466AC">
      <w:pPr>
        <w:ind w:firstLine="36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466A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Náklady na prevádzku výcvikových zariadení na účely výcviku zložiek ministerstva obrany a ozbrojených síl je možné na základe nevykonávania výcviku v rokoch 2006 až 2008 klasifikovať ako nulové. Náklady na starostlivosť o objekty, ktoré sú vo vlastníctve štátu v správe ministerstva obrany, predstavujú za uvedené roky sumu 3 302 786 eur (99 499 731 Sk). </w:t>
      </w:r>
    </w:p>
    <w:p w:rsidR="000466A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0466A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 uskutočnení zámeru z uznesenia vlády SR č. 548/2002 dôjde k priemernej každoročnej úspore prostriedkov štátneho rozpočtu vo výške viac ako 1 000 000 eur (30 126 000 Sk). </w:t>
      </w:r>
    </w:p>
    <w:p w:rsidR="000466AC">
      <w:pPr>
        <w:ind w:firstLine="360"/>
        <w:jc w:val="both"/>
        <w:rPr>
          <w:rFonts w:ascii="Times New Roman" w:hAnsi="Times New Roman" w:cs="Times New Roman"/>
          <w:szCs w:val="22"/>
        </w:rPr>
      </w:pPr>
    </w:p>
    <w:p w:rsidR="000466AC">
      <w:pPr>
        <w:ind w:firstLine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</w:p>
    <w:p w:rsidR="000466AC">
      <w:pPr>
        <w:numPr>
          <w:ilvl w:val="0"/>
          <w:numId w:val="15"/>
        </w:numPr>
        <w:tabs>
          <w:tab w:val="left" w:pos="1110"/>
        </w:tabs>
        <w:jc w:val="both"/>
        <w:outlineLvl w:val="0"/>
        <w:rPr>
          <w:rFonts w:ascii="Times New Roman" w:hAnsi="Times New Roman" w:cs="Times New Roman"/>
          <w:b/>
          <w:bCs/>
          <w:sz w:val="26"/>
          <w:szCs w:val="22"/>
        </w:rPr>
      </w:pPr>
      <w:r>
        <w:rPr>
          <w:rFonts w:ascii="Times New Roman" w:hAnsi="Times New Roman" w:cs="Times New Roman"/>
          <w:b/>
          <w:bCs/>
          <w:sz w:val="26"/>
          <w:szCs w:val="22"/>
        </w:rPr>
        <w:t>Odhad vplyvov na obyvateľstvo, podnikateľské prostredie, hospodárenie podnikateľskej sféry a iných právnických osôb</w:t>
      </w:r>
    </w:p>
    <w:p w:rsidR="000466AC">
      <w:pPr>
        <w:ind w:firstLine="360"/>
        <w:jc w:val="both"/>
        <w:outlineLvl w:val="0"/>
        <w:rPr>
          <w:rFonts w:ascii="Times New Roman" w:hAnsi="Times New Roman" w:cs="Times New Roman"/>
          <w:b/>
          <w:bCs/>
          <w:szCs w:val="22"/>
        </w:rPr>
      </w:pPr>
    </w:p>
    <w:p w:rsidR="000466AC">
      <w:pPr>
        <w:ind w:firstLine="360"/>
        <w:jc w:val="both"/>
        <w:outlineLvl w:val="0"/>
        <w:rPr>
          <w:rFonts w:ascii="Times New Roman" w:hAnsi="Times New Roman" w:cs="Times New Roman"/>
          <w:b/>
          <w:bCs/>
          <w:sz w:val="26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Predložený návrh zákona predpokladá pozitívny vplyv na obyvateľov, hospodárenie podnikateľskej sféry a iných právnických osôb, ktoré sa budú môcť v plnom rozsahu ujať správy svojho majetku na území zrušeného Vojenského obvodu Javorina</w:t>
      </w:r>
      <w:r>
        <w:rPr>
          <w:rFonts w:ascii="Times New Roman" w:hAnsi="Times New Roman" w:cs="Times New Roman"/>
          <w:color w:val="FF0000"/>
          <w:sz w:val="26"/>
        </w:rPr>
        <w:t xml:space="preserve">. </w:t>
      </w:r>
    </w:p>
    <w:p w:rsidR="000466AC">
      <w:pPr>
        <w:ind w:firstLine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</w:t>
      </w:r>
    </w:p>
    <w:p w:rsidR="000466AC">
      <w:pPr>
        <w:ind w:firstLine="360"/>
        <w:jc w:val="both"/>
        <w:rPr>
          <w:rFonts w:ascii="Times New Roman" w:hAnsi="Times New Roman" w:cs="Times New Roman"/>
          <w:szCs w:val="22"/>
        </w:rPr>
      </w:pPr>
    </w:p>
    <w:p w:rsidR="000466AC">
      <w:pPr>
        <w:numPr>
          <w:ilvl w:val="0"/>
          <w:numId w:val="15"/>
        </w:numPr>
        <w:tabs>
          <w:tab w:val="left" w:pos="1110"/>
        </w:tabs>
        <w:jc w:val="both"/>
        <w:outlineLvl w:val="0"/>
        <w:rPr>
          <w:rFonts w:ascii="Times New Roman" w:hAnsi="Times New Roman" w:cs="Times New Roman"/>
          <w:b/>
          <w:bCs/>
          <w:sz w:val="26"/>
          <w:szCs w:val="22"/>
        </w:rPr>
      </w:pPr>
      <w:r>
        <w:rPr>
          <w:rFonts w:ascii="Times New Roman" w:hAnsi="Times New Roman" w:cs="Times New Roman"/>
          <w:b/>
          <w:bCs/>
          <w:sz w:val="26"/>
          <w:szCs w:val="22"/>
        </w:rPr>
        <w:t>Odhad dopadov na životné prostredie</w:t>
      </w:r>
    </w:p>
    <w:p w:rsidR="000466AC">
      <w:pPr>
        <w:ind w:left="360"/>
        <w:jc w:val="both"/>
        <w:outlineLvl w:val="0"/>
        <w:rPr>
          <w:rFonts w:ascii="Times New Roman" w:hAnsi="Times New Roman" w:cs="Times New Roman"/>
          <w:b/>
          <w:bCs/>
          <w:szCs w:val="22"/>
        </w:rPr>
      </w:pPr>
    </w:p>
    <w:p w:rsidR="000466AC">
      <w:pPr>
        <w:ind w:firstLine="360"/>
        <w:jc w:val="both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Predložený návrh zákona nepredpokladá negatívny vplyv na životné prostredie.</w:t>
      </w:r>
    </w:p>
    <w:p w:rsidR="000466AC">
      <w:pPr>
        <w:ind w:firstLine="360"/>
        <w:jc w:val="both"/>
        <w:outlineLvl w:val="0"/>
        <w:rPr>
          <w:rFonts w:ascii="Times New Roman" w:hAnsi="Times New Roman" w:cs="Times New Roman"/>
          <w:szCs w:val="22"/>
        </w:rPr>
      </w:pPr>
    </w:p>
    <w:p w:rsidR="000466AC">
      <w:pPr>
        <w:jc w:val="both"/>
        <w:outlineLvl w:val="0"/>
        <w:rPr>
          <w:rFonts w:ascii="Times New Roman" w:hAnsi="Times New Roman" w:cs="Times New Roman"/>
          <w:b/>
          <w:bCs/>
          <w:szCs w:val="22"/>
        </w:rPr>
      </w:pPr>
    </w:p>
    <w:p w:rsidR="000466AC">
      <w:pPr>
        <w:numPr>
          <w:ilvl w:val="0"/>
          <w:numId w:val="15"/>
        </w:numPr>
        <w:tabs>
          <w:tab w:val="left" w:pos="1110"/>
        </w:tabs>
        <w:jc w:val="both"/>
        <w:outlineLvl w:val="0"/>
        <w:rPr>
          <w:rFonts w:ascii="Times New Roman" w:hAnsi="Times New Roman" w:cs="Times New Roman"/>
          <w:b/>
          <w:bCs/>
          <w:sz w:val="26"/>
          <w:szCs w:val="22"/>
        </w:rPr>
      </w:pPr>
      <w:r>
        <w:rPr>
          <w:rFonts w:ascii="Times New Roman" w:hAnsi="Times New Roman" w:cs="Times New Roman"/>
          <w:b/>
          <w:bCs/>
          <w:sz w:val="26"/>
          <w:szCs w:val="22"/>
        </w:rPr>
        <w:t>Odhad dopadov na zamestnanosť</w:t>
      </w:r>
    </w:p>
    <w:p w:rsidR="000466AC">
      <w:pPr>
        <w:ind w:left="360"/>
        <w:jc w:val="both"/>
        <w:rPr>
          <w:rFonts w:ascii="Times New Roman" w:hAnsi="Times New Roman" w:cs="Times New Roman"/>
          <w:szCs w:val="22"/>
        </w:rPr>
      </w:pPr>
    </w:p>
    <w:p w:rsidR="000466AC">
      <w:pPr>
        <w:ind w:firstLine="360"/>
        <w:jc w:val="both"/>
        <w:outlineLvl w:val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Podľa stanoviska ministra obrany Slovenskej republiky, ktoré je odpoveďou na interpeláciu </w:t>
      </w:r>
      <w:r>
        <w:rPr>
          <w:rFonts w:ascii="Times New Roman" w:hAnsi="Times New Roman" w:cs="Times New Roman"/>
          <w:sz w:val="26"/>
        </w:rPr>
        <w:t xml:space="preserve">č. 2 </w:t>
      </w:r>
      <w:r w:rsidR="008505F6">
        <w:rPr>
          <w:rFonts w:ascii="Times New Roman" w:hAnsi="Times New Roman" w:cs="Times New Roman"/>
          <w:sz w:val="26"/>
        </w:rPr>
        <w:t xml:space="preserve">poslankyne Národnej rady Slovenskej republiky Moniky Gibalovej </w:t>
      </w:r>
      <w:r>
        <w:rPr>
          <w:rFonts w:ascii="Times New Roman" w:hAnsi="Times New Roman" w:cs="Times New Roman"/>
          <w:sz w:val="26"/>
        </w:rPr>
        <w:t>(ČPT 959), z</w:t>
      </w:r>
      <w:r>
        <w:rPr>
          <w:rFonts w:ascii="Times New Roman" w:hAnsi="Times New Roman" w:cs="Times New Roman"/>
          <w:sz w:val="26"/>
          <w:szCs w:val="26"/>
        </w:rPr>
        <w:t>rušením vojenského obvodu ako územno-správnej jednotky stratí opodstatnenosť Obvodný úrad Vojenského obvodu Javorina, ktorý zabezpečuje výkon štátnej správy a samosprávy v pôsobnosti ministerstva obrany na tomto území. Personálne obsadenie tohto úradu tvoria dvaja štátni zamestnanci a jeden profesionálny vojak.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500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B5C6B0F"/>
    <w:multiLevelType w:val="hybridMultilevel"/>
    <w:tmpl w:val="EDE4EA5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73D37"/>
    <w:multiLevelType w:val="hybridMultilevel"/>
    <w:tmpl w:val="917E283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70322C"/>
    <w:multiLevelType w:val="hybridMultilevel"/>
    <w:tmpl w:val="05B0A54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337C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E7078"/>
    <w:multiLevelType w:val="hybridMultilevel"/>
    <w:tmpl w:val="E5EAFC0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38111C69"/>
    <w:multiLevelType w:val="hybridMultilevel"/>
    <w:tmpl w:val="6F2C734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10">
    <w:nsid w:val="3B876499"/>
    <w:multiLevelType w:val="hybridMultilevel"/>
    <w:tmpl w:val="19149B5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">
    <w:nsid w:val="3FF60E86"/>
    <w:multiLevelType w:val="hybridMultilevel"/>
    <w:tmpl w:val="E84079D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13">
    <w:nsid w:val="48371A6E"/>
    <w:multiLevelType w:val="hybridMultilevel"/>
    <w:tmpl w:val="6540A06A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4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16">
    <w:nsid w:val="5A843BC1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9675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>
    <w:nsid w:val="66063642"/>
    <w:multiLevelType w:val="hybridMultilevel"/>
    <w:tmpl w:val="EDE4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74AD62AB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F4AFD"/>
    <w:multiLevelType w:val="hybridMultilevel"/>
    <w:tmpl w:val="12A0D650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">
    <w:nsid w:val="789838C1"/>
    <w:multiLevelType w:val="hybridMultilevel"/>
    <w:tmpl w:val="A5565C2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23">
    <w:nsid w:val="7CEE068D"/>
    <w:multiLevelType w:val="hybridMultilevel"/>
    <w:tmpl w:val="F17CD68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22"/>
  </w:num>
  <w:num w:numId="1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</w:num>
  <w:num w:numId="18">
    <w:abstractNumId w:val="7"/>
  </w:num>
  <w:num w:numId="19">
    <w:abstractNumId w:val="17"/>
  </w:num>
  <w:num w:numId="20">
    <w:abstractNumId w:val="0"/>
  </w:num>
  <w:num w:numId="21">
    <w:abstractNumId w:val="1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</w:num>
  <w:num w:numId="25">
    <w:abstractNumId w:val="21"/>
  </w:num>
  <w:num w:numId="26">
    <w:abstractNumId w:val="8"/>
  </w:num>
  <w:num w:numId="27">
    <w:abstractNumId w:val="2"/>
  </w:num>
  <w:num w:numId="28">
    <w:abstractNumId w:val="19"/>
  </w:num>
  <w:num w:numId="29">
    <w:abstractNumId w:val="10"/>
  </w:num>
  <w:num w:numId="30">
    <w:abstractNumId w:val="23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66AC"/>
    <w:rsid w:val="001A4C2B"/>
    <w:rsid w:val="008505F6"/>
    <w:rsid w:val="00B805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numPr>
        <w:ilvl w:val="0"/>
        <w:numId w:val="9"/>
      </w:numPr>
      <w:tabs>
        <w:tab w:val="left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/>
      <w:autoSpaceDN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spacing w:after="120" w:line="480" w:lineRule="auto"/>
      <w:jc w:val="left"/>
    </w:pPr>
  </w:style>
  <w:style w:type="character" w:styleId="Hyperlink">
    <w:name w:val="Hyperlink"/>
    <w:basedOn w:val="DefaultParagraphFont"/>
    <w:semiHidden/>
    <w:rPr>
      <w:b/>
      <w:bCs/>
      <w:strike w:val="0"/>
      <w:dstrike w:val="0"/>
      <w:color w:val="00204E"/>
      <w:u w:val="none"/>
      <w:effect w:val="none"/>
      <w:rtl w:val="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lang w:val="cs-CZ"/>
    </w:rPr>
  </w:style>
  <w:style w:type="paragraph" w:styleId="BodyTextIndent">
    <w:name w:val="Body Text Indent"/>
    <w:basedOn w:val="Normal"/>
    <w:link w:val="ZarkazkladnhotextuChar"/>
    <w:semiHidden/>
    <w:pPr>
      <w:spacing w:after="120"/>
      <w:ind w:left="283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BodyTextIndent2">
    <w:name w:val="Body Text Indent 2"/>
    <w:basedOn w:val="Normal"/>
    <w:semiHidden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semiHidden/>
    <w:pPr>
      <w:ind w:firstLine="348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3">
    <w:name w:val="Body Text 3"/>
    <w:basedOn w:val="Normal"/>
    <w:semiHidden/>
    <w:pPr>
      <w:spacing w:before="120" w:line="360" w:lineRule="auto"/>
      <w:jc w:val="both"/>
    </w:pPr>
    <w:rPr>
      <w:sz w:val="26"/>
      <w:szCs w:val="22"/>
    </w:rPr>
  </w:style>
  <w:style w:type="character" w:customStyle="1" w:styleId="ZarkazkladnhotextuChar">
    <w:name w:val="Zarážka základného textu Char"/>
    <w:basedOn w:val="DefaultParagraphFont"/>
    <w:link w:val="BodyTextIndent"/>
    <w:semiHidden/>
    <w:rsid w:val="00B805BA"/>
    <w:rPr>
      <w:sz w:val="24"/>
      <w:szCs w:val="24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6</Pages>
  <Words>1398</Words>
  <Characters>7975</Characters>
  <Application>Microsoft Office Word</Application>
  <DocSecurity>0</DocSecurity>
  <Lines>0</Lines>
  <Paragraphs>0</Paragraphs>
  <ScaleCrop>false</ScaleCrop>
  <Company>MPSVR SR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369/1990</dc:title>
  <dc:creator>Kancelária poslankyne NR SR Moniky Gibalovej</dc:creator>
  <cp:lastModifiedBy>Ing. Andrej Senaj</cp:lastModifiedBy>
  <cp:revision>15</cp:revision>
  <cp:lastPrinted>2009-03-20T11:40:00Z</cp:lastPrinted>
  <dcterms:created xsi:type="dcterms:W3CDTF">2009-03-22T16:49:00Z</dcterms:created>
  <dcterms:modified xsi:type="dcterms:W3CDTF">2009-08-18T13:32:00Z</dcterms:modified>
</cp:coreProperties>
</file>