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701B"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 w:rsidR="005C701B"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 w:rsidR="005C701B">
      <w:pPr>
        <w:pStyle w:val="BodyText"/>
        <w:rPr>
          <w:rFonts w:ascii="Times New Roman" w:hAnsi="Times New Roman" w:cs="Times New Roman"/>
          <w:bCs/>
          <w:iCs/>
        </w:rPr>
      </w:pPr>
    </w:p>
    <w:p w:rsidR="005C701B"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 w:rsidR="005C701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C701B"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 w:rsidR="005C701B">
      <w:pPr>
        <w:pStyle w:val="BodyText"/>
        <w:rPr>
          <w:rFonts w:ascii="Times New Roman" w:hAnsi="Times New Roman" w:cs="Times New Roman"/>
          <w:bCs/>
          <w:iCs/>
        </w:rPr>
      </w:pPr>
    </w:p>
    <w:p w:rsidR="005C701B"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</w:rPr>
        <w:t xml:space="preserve">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 w:rsidR="005C701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C701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 w:rsidR="005C701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C701B"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ktorým sa mení a dopĺňa zákon č. 448/2008 Z. z. o sociálnych službách a o zmene a doplnení zákona č. 455/1991 Zb. o živnostenskom podnikaní   (živnostenský z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ákon) v znení neskorších predpisov</w:t>
      </w:r>
    </w:p>
    <w:p w:rsidR="005C701B">
      <w:pPr>
        <w:pStyle w:val="BodyText"/>
        <w:ind w:left="374" w:hanging="374"/>
        <w:rPr>
          <w:rFonts w:ascii="Times New Roman" w:hAnsi="Times New Roman" w:cs="Times New Roman"/>
        </w:rPr>
      </w:pPr>
    </w:p>
    <w:p w:rsidR="005C701B">
      <w:pPr>
        <w:pStyle w:val="BodyText"/>
        <w:ind w:left="374" w:hanging="374"/>
        <w:rPr>
          <w:rFonts w:ascii="Times New Roman" w:hAnsi="Times New Roman" w:cs="Times New Roman"/>
        </w:rPr>
      </w:pPr>
    </w:p>
    <w:p w:rsidR="005C701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Národná rada Slovenskej republiky sa uzniesla na tomto zákone:</w:t>
      </w:r>
    </w:p>
    <w:p w:rsidR="005C701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5C701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 w:rsidR="005C701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 w:rsidR="005C701B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Zákon č. 448/2008 Z. z. o sociálnych službách a o zmene a doplnení zákona č. 455/1991 Zb. o živnostenskom podnikaní   (živnostenský zákon) v znení neskorších predpisov sa mení a dopĺňa takto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C701B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1.   </w:t>
        <w:tab/>
        <w:t>V § 8 ods. 2 písm. d) sa za slovom „služby“ vypúšťa čiarka a slová „ak obec nemôže poskytnúť alebo zabezpečiť poskytovanie sociálnej služby podľa písmen a) až c)“.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2.   </w:t>
        <w:tab/>
        <w:t>V § 8 ods. 3 písm. d) sa za slovom „služby“ vypúšťa čiarka a slová „ak vyšší územný celok nemôže poskytnúť alebo zabezpečiť poskytovanie sociálnej služby podľa písmen a) až c)“.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3.   </w:t>
        <w:tab/>
        <w:t>V § 72 ods. 6 sa vypúšťa druhá veta.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4.    </w:t>
        <w:tab/>
        <w:t xml:space="preserve">V </w:t>
      </w:r>
      <w:r>
        <w:rPr>
          <w:rFonts w:ascii="Times New Roman" w:hAnsi="Times New Roman" w:cs="Times New Roman"/>
          <w:sz w:val="26"/>
          <w:szCs w:val="22"/>
        </w:rPr>
        <w:t>§ 72 ods. 7 v prvej vete sa za slovo „celok“ vkladajú slová „na základe slobodného výberu poskytovateľa“</w:t>
      </w:r>
      <w:r>
        <w:rPr>
          <w:rFonts w:ascii="Times New Roman" w:hAnsi="Times New Roman" w:cs="Times New Roman"/>
          <w:sz w:val="26"/>
          <w:szCs w:val="22"/>
        </w:rPr>
        <w:t>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5.   </w:t>
        <w:tab/>
      </w:r>
      <w:r>
        <w:rPr>
          <w:rFonts w:ascii="Times New Roman" w:hAnsi="Times New Roman" w:cs="Times New Roman"/>
          <w:sz w:val="26"/>
          <w:szCs w:val="22"/>
        </w:rPr>
        <w:t xml:space="preserve">V </w:t>
      </w:r>
      <w:r>
        <w:rPr>
          <w:rFonts w:ascii="Times New Roman" w:hAnsi="Times New Roman" w:cs="Times New Roman"/>
          <w:sz w:val="26"/>
          <w:szCs w:val="22"/>
        </w:rPr>
        <w:t xml:space="preserve">§ 72 ods. 7 sa vypúšťa písmeno a). </w:t>
      </w:r>
    </w:p>
    <w:p w:rsidR="005C701B">
      <w:pPr>
        <w:spacing w:before="120" w:line="360" w:lineRule="auto"/>
        <w:ind w:left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Doterajšie písmená b) až d) sa označujú ako písmená a) až c).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6.  </w:t>
        <w:tab/>
        <w:t xml:space="preserve">V </w:t>
      </w:r>
      <w:r>
        <w:rPr>
          <w:rFonts w:ascii="Times New Roman" w:hAnsi="Times New Roman" w:cs="Times New Roman"/>
          <w:sz w:val="26"/>
          <w:szCs w:val="22"/>
        </w:rPr>
        <w:t>§ 73 ods. 14 sa za slovom „službu“ vypúšťa čiarka a slová „o zabezpečenie poskytovania ktorej neverejného poskytovateľa sociálnej služby obec alebo vyšší územný celok nepožiadali, a ak neverejný poskytovateľ sociálnej služby poskytuje sociálnu službu“.</w:t>
      </w:r>
      <w:r>
        <w:rPr>
          <w:rFonts w:ascii="Times New Roman" w:hAnsi="Times New Roman" w:cs="Times New Roman"/>
          <w:sz w:val="26"/>
          <w:szCs w:val="22"/>
        </w:rPr>
        <w:t xml:space="preserve">               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7.    </w:t>
        <w:tab/>
        <w:t xml:space="preserve">V </w:t>
      </w:r>
      <w:r>
        <w:rPr>
          <w:rFonts w:ascii="Times New Roman" w:hAnsi="Times New Roman" w:cs="Times New Roman"/>
          <w:sz w:val="26"/>
          <w:szCs w:val="22"/>
        </w:rPr>
        <w:t>§ 74 ods. 3 sa vkladá nové písmeno d), ktoré znie: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ab/>
        <w:t>„d)</w:t>
      </w:r>
      <w:r>
        <w:rPr>
          <w:rFonts w:ascii="Times New Roman" w:hAnsi="Times New Roman" w:cs="Times New Roman"/>
          <w:color w:val="FF0000"/>
          <w:sz w:val="26"/>
          <w:szCs w:val="22"/>
        </w:rPr>
        <w:t xml:space="preserve"> </w:t>
      </w:r>
      <w:r>
        <w:rPr>
          <w:rFonts w:ascii="Times New Roman" w:hAnsi="Times New Roman" w:cs="Times New Roman"/>
          <w:sz w:val="26"/>
          <w:szCs w:val="22"/>
        </w:rPr>
        <w:t>poskytovateľa sociálnej služby v zmysle § 6 ods. 1,“.</w:t>
      </w:r>
      <w:r>
        <w:rPr>
          <w:rFonts w:ascii="Times New Roman" w:hAnsi="Times New Roman" w:cs="Times New Roman"/>
          <w:sz w:val="26"/>
          <w:szCs w:val="22"/>
        </w:rPr>
        <w:t xml:space="preserve"> </w:t>
      </w:r>
    </w:p>
    <w:p w:rsidR="005C701B">
      <w:pPr>
        <w:spacing w:before="120" w:line="360" w:lineRule="auto"/>
        <w:ind w:left="540"/>
        <w:jc w:val="both"/>
        <w:rPr>
          <w:rFonts w:ascii="Times New Roman" w:hAnsi="Times New Roman" w:cs="Times New Roman"/>
          <w:sz w:val="26"/>
          <w:szCs w:val="19"/>
        </w:rPr>
      </w:pPr>
      <w:r>
        <w:rPr>
          <w:rFonts w:ascii="Times New Roman" w:hAnsi="Times New Roman" w:cs="Times New Roman"/>
          <w:sz w:val="26"/>
          <w:szCs w:val="22"/>
        </w:rPr>
        <w:t>Doterajšie písmená d) až g) sa označujú ako písmená e) až h).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8.     V </w:t>
      </w:r>
      <w:r>
        <w:rPr>
          <w:rFonts w:ascii="Times New Roman" w:hAnsi="Times New Roman" w:cs="Times New Roman"/>
          <w:sz w:val="26"/>
          <w:szCs w:val="22"/>
        </w:rPr>
        <w:t>§ 74 ods. 7 sa vkladá nové písmeno c), ktoré znie: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ab/>
        <w:t>„d) poskytovateľa sociálnej služby,“.</w:t>
      </w:r>
      <w:r>
        <w:rPr>
          <w:rFonts w:ascii="Times New Roman" w:hAnsi="Times New Roman" w:cs="Times New Roman"/>
          <w:sz w:val="26"/>
          <w:szCs w:val="22"/>
        </w:rPr>
        <w:t xml:space="preserve"> </w:t>
      </w:r>
    </w:p>
    <w:p w:rsidR="005C701B">
      <w:pPr>
        <w:spacing w:before="120" w:line="360" w:lineRule="auto"/>
        <w:ind w:left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Doterajšie písmená c) až j) sa označujú ako písmená d) až k).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9.  </w:t>
        <w:tab/>
        <w:t xml:space="preserve">V § 75 ods. 1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požiadala obec“.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10.  </w:t>
        <w:tab/>
        <w:t xml:space="preserve">V § 75 ods. 2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</w:t>
      </w:r>
      <w:r>
        <w:rPr>
          <w:rFonts w:ascii="Times New Roman" w:hAnsi="Times New Roman" w:cs="Times New Roman"/>
          <w:sz w:val="26"/>
        </w:rPr>
        <w:t>k o zabezpečenie poskytovania tejto sociálnej služby neverejného poskytovateľa sociálnej služby požiadala obec“.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11.  </w:t>
        <w:tab/>
        <w:t xml:space="preserve">V § 75 ods. 3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 vyšší územný celok“.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12.  </w:t>
        <w:tab/>
        <w:t xml:space="preserve">V § 75 ods. 4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 vyšší územný celok“.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13.  </w:t>
        <w:tab/>
        <w:t xml:space="preserve">V § 75 ods. 5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 vyšší územný celok“.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14.  </w:t>
        <w:tab/>
        <w:t xml:space="preserve">V § 75 ods. 8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požiadala obec“.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15.  </w:t>
        <w:tab/>
        <w:t xml:space="preserve">V § 75 ods. 9 sa </w:t>
      </w:r>
      <w:r>
        <w:rPr>
          <w:rFonts w:ascii="Times New Roman" w:hAnsi="Times New Roman" w:cs="Times New Roman"/>
          <w:sz w:val="26"/>
          <w:szCs w:val="22"/>
        </w:rPr>
        <w:t xml:space="preserve">za slovom „zisk“ vypúšťa čiarka a slová </w:t>
      </w:r>
      <w:r>
        <w:rPr>
          <w:rFonts w:ascii="Times New Roman" w:hAnsi="Times New Roman" w:cs="Times New Roman"/>
          <w:sz w:val="26"/>
        </w:rPr>
        <w:t>„ak o zabezpečenie poskytovania tejto sociálnej služby neverejného poskytovateľa sociálnej služby požiadal vyšší územný celok“.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16.  </w:t>
        <w:tab/>
        <w:t>V § 75 odsek 11 znie: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ab/>
        <w:t>„(11) Za verejný záujem sa považuje poskytovanie sociálnej služby neverejným poskytovateľom sociálnej služby prijímateľovi sociálnej služby, ktorý je na sociálnu službu odkázaný a uplatnil si právo výberu poskytovateľa sociálnej služby v rozsahu ustanovenom týmto zákonom“.</w:t>
      </w:r>
    </w:p>
    <w:p w:rsidR="005C701B"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17.  </w:t>
        <w:tab/>
        <w:t>V § 92 ods. 7 sa za slovo „posúdená“ vkladá čiarka a slová „poskytovateľa, ktorého si fyzická osoba vybrala“.</w:t>
      </w:r>
    </w:p>
    <w:p w:rsidR="005C701B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5C701B">
      <w:pPr>
        <w:ind w:left="360"/>
        <w:rPr>
          <w:rFonts w:ascii="Times New Roman" w:hAnsi="Times New Roman" w:cs="Times New Roman"/>
          <w:b/>
        </w:rPr>
      </w:pPr>
    </w:p>
    <w:p w:rsidR="005C701B">
      <w:pPr>
        <w:ind w:left="360"/>
        <w:jc w:val="both"/>
        <w:rPr>
          <w:rFonts w:ascii="Times New Roman" w:hAnsi="Times New Roman" w:cs="Times New Roman"/>
          <w:b/>
        </w:rPr>
      </w:pPr>
    </w:p>
    <w:p w:rsidR="005C701B"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III </w:t>
      </w:r>
    </w:p>
    <w:p w:rsidR="005C701B"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 w:rsidR="005C701B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Tento zákon nadobúda účinnosť </w:t>
      </w:r>
      <w:r w:rsidR="00927AA9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. </w:t>
      </w:r>
      <w:r w:rsidR="00927AA9">
        <w:rPr>
          <w:rFonts w:ascii="Times New Roman" w:hAnsi="Times New Roman" w:cs="Times New Roman"/>
          <w:sz w:val="26"/>
        </w:rPr>
        <w:t>januára</w:t>
      </w:r>
      <w:r>
        <w:rPr>
          <w:rFonts w:ascii="Times New Roman" w:hAnsi="Times New Roman" w:cs="Times New Roman"/>
          <w:sz w:val="26"/>
        </w:rPr>
        <w:t xml:space="preserve"> 20</w:t>
      </w:r>
      <w:r w:rsidR="00927AA9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>0.</w:t>
      </w: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>
      <w:pPr>
        <w:ind w:firstLine="720"/>
        <w:jc w:val="both"/>
        <w:rPr>
          <w:rFonts w:ascii="Times New Roman" w:hAnsi="Times New Roman" w:cs="Times New Roman"/>
          <w:sz w:val="26"/>
        </w:rPr>
      </w:pPr>
    </w:p>
    <w:p w:rsidR="005C701B" w:rsidP="00462241">
      <w:pPr>
        <w:jc w:val="both"/>
        <w:rPr>
          <w:rFonts w:ascii="Times New Roman" w:hAnsi="Times New Roman" w:cs="Times New Roman"/>
          <w:sz w:val="2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A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C6">
    <w:pPr>
      <w:pStyle w:val="Footer"/>
      <w:jc w:val="right"/>
      <w:rPr>
        <w:rFonts w:ascii="Times New Roman" w:hAnsi="Times New Roman" w:cs="Times New Roman"/>
      </w:rPr>
    </w:pPr>
  </w:p>
  <w:p w:rsidR="00FC60C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A9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A9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A9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BA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7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9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2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</w:num>
  <w:num w:numId="12">
    <w:abstractNumId w:val="16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5"/>
  </w:num>
  <w:num w:numId="19">
    <w:abstractNumId w:val="13"/>
  </w:num>
  <w:num w:numId="20">
    <w:abstractNumId w:val="0"/>
  </w:num>
  <w:num w:numId="21">
    <w:abstractNumId w:val="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62241"/>
    <w:rsid w:val="005C701B"/>
    <w:rsid w:val="00927AA9"/>
    <w:rsid w:val="00D46BA9"/>
    <w:rsid w:val="00FC60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character" w:styleId="Hyperlink">
    <w:name w:val="Hyperlink"/>
    <w:basedOn w:val="DefaultParagraphFont"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pPr>
      <w:spacing w:before="120" w:line="360" w:lineRule="auto"/>
      <w:jc w:val="both"/>
    </w:pPr>
    <w:rPr>
      <w:sz w:val="26"/>
      <w:szCs w:val="22"/>
    </w:rPr>
  </w:style>
  <w:style w:type="paragraph" w:styleId="Header">
    <w:name w:val="header"/>
    <w:basedOn w:val="Normal"/>
    <w:link w:val="HlavikaChar"/>
    <w:rsid w:val="00FC60C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rsid w:val="00FC60C6"/>
    <w:rPr>
      <w:sz w:val="24"/>
      <w:szCs w:val="24"/>
      <w:rtl w:val="0"/>
    </w:rPr>
  </w:style>
  <w:style w:type="paragraph" w:styleId="Footer">
    <w:name w:val="footer"/>
    <w:basedOn w:val="Normal"/>
    <w:link w:val="PtaChar"/>
    <w:uiPriority w:val="99"/>
    <w:rsid w:val="00FC60C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rsid w:val="00FC60C6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3</Pages>
  <Words>539</Words>
  <Characters>3073</Characters>
  <Application>Microsoft Office Word</Application>
  <DocSecurity>0</DocSecurity>
  <Lines>0</Lines>
  <Paragraphs>0</Paragraphs>
  <ScaleCrop>false</ScaleCrop>
  <Company>MPSVR SR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448/2008 Z. z.</dc:title>
  <dc:creator>Kancelária poslankyne NR SR Moniky Gibalovej</dc:creator>
  <cp:lastModifiedBy>Ing. Andrej Senaj</cp:lastModifiedBy>
  <cp:revision>12</cp:revision>
  <cp:lastPrinted>2009-08-14T12:15:00Z</cp:lastPrinted>
  <dcterms:created xsi:type="dcterms:W3CDTF">2009-01-09T11:09:00Z</dcterms:created>
  <dcterms:modified xsi:type="dcterms:W3CDTF">2009-08-20T09:26:00Z</dcterms:modified>
</cp:coreProperties>
</file>