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8.12 -->
  <w:body>
    <w:p w:rsidR="004C1136" w:rsidRPr="007400F8" w:rsidP="00362D07">
      <w:pPr>
        <w:pStyle w:val="Title"/>
        <w:pageBreakBefore/>
        <w:pBdr>
          <w:bottom w:val="single" w:sz="12" w:space="1" w:color="auto"/>
        </w:pBdr>
        <w:rPr>
          <w:rFonts w:ascii="Times New Roman" w:hAnsi="Times New Roman" w:cs="Times New Roman"/>
          <w:sz w:val="28"/>
        </w:rPr>
      </w:pPr>
      <w:r w:rsidRPr="007400F8">
        <w:rPr>
          <w:rFonts w:ascii="Times New Roman" w:hAnsi="Times New Roman" w:cs="Times New Roman"/>
          <w:sz w:val="28"/>
        </w:rPr>
        <w:t>N Á R O D N Á   R A D A   S L O V E N S K E J   R E P U B L I K Y</w:t>
      </w:r>
    </w:p>
    <w:p w:rsidR="004C1136" w:rsidRPr="007400F8" w:rsidP="00362D07">
      <w:pPr>
        <w:pStyle w:val="Title"/>
        <w:pBdr>
          <w:bottom w:val="single" w:sz="12" w:space="1" w:color="auto"/>
        </w:pBdr>
        <w:rPr>
          <w:rFonts w:ascii="Times New Roman" w:hAnsi="Times New Roman" w:cs="Times New Roman"/>
          <w:sz w:val="28"/>
        </w:rPr>
      </w:pPr>
    </w:p>
    <w:p w:rsidR="004C1136" w:rsidRPr="007400F8" w:rsidP="00362D07">
      <w:pPr>
        <w:pStyle w:val="Title"/>
        <w:pBdr>
          <w:bottom w:val="single" w:sz="12" w:space="1" w:color="auto"/>
        </w:pBdr>
        <w:rPr>
          <w:rFonts w:ascii="Times New Roman" w:hAnsi="Times New Roman" w:cs="Times New Roman"/>
          <w:szCs w:val="24"/>
        </w:rPr>
      </w:pPr>
      <w:r w:rsidRPr="007400F8">
        <w:rPr>
          <w:rFonts w:ascii="Times New Roman" w:hAnsi="Times New Roman" w:cs="Times New Roman"/>
          <w:szCs w:val="24"/>
        </w:rPr>
        <w:t>IV. volebné obdobie</w:t>
      </w:r>
    </w:p>
    <w:p w:rsidR="004C1136" w:rsidRPr="007400F8" w:rsidP="00362D07">
      <w:pPr>
        <w:pStyle w:val="Title"/>
        <w:pBdr>
          <w:bottom w:val="single" w:sz="12" w:space="1" w:color="auto"/>
        </w:pBdr>
        <w:rPr>
          <w:rFonts w:ascii="Times New Roman" w:hAnsi="Times New Roman" w:cs="Times New Roman"/>
          <w:sz w:val="28"/>
        </w:rPr>
      </w:pPr>
    </w:p>
    <w:p w:rsidR="004C1136" w:rsidRPr="007400F8" w:rsidP="00362D07">
      <w:pPr>
        <w:pStyle w:val="Subtitle"/>
        <w:rPr>
          <w:rFonts w:ascii="Times New Roman" w:hAnsi="Times New Roman" w:cs="Times New Roman"/>
        </w:rPr>
      </w:pPr>
    </w:p>
    <w:p w:rsidR="004C1136" w:rsidRPr="007400F8" w:rsidP="00362D07">
      <w:pPr>
        <w:pStyle w:val="Subtitle"/>
        <w:rPr>
          <w:rFonts w:ascii="Times New Roman" w:hAnsi="Times New Roman" w:cs="Times New Roman"/>
        </w:rPr>
      </w:pPr>
    </w:p>
    <w:p w:rsidR="004C1136" w:rsidRPr="007400F8" w:rsidP="00362D07">
      <w:pPr>
        <w:pStyle w:val="Subtitle"/>
        <w:rPr>
          <w:rFonts w:ascii="Times New Roman" w:hAnsi="Times New Roman" w:cs="Times New Roman"/>
          <w:b w:val="0"/>
        </w:rPr>
      </w:pPr>
      <w:r w:rsidRPr="007400F8">
        <w:rPr>
          <w:rFonts w:ascii="Times New Roman" w:hAnsi="Times New Roman" w:cs="Times New Roman"/>
          <w:b w:val="0"/>
        </w:rPr>
        <w:t>Návrh</w:t>
      </w:r>
    </w:p>
    <w:p w:rsidR="004C1136" w:rsidRPr="007400F8" w:rsidP="00362D07">
      <w:pPr>
        <w:pStyle w:val="Subtitle"/>
        <w:rPr>
          <w:rFonts w:ascii="Times New Roman" w:hAnsi="Times New Roman" w:cs="Times New Roman"/>
          <w:b w:val="0"/>
        </w:rPr>
      </w:pPr>
    </w:p>
    <w:p w:rsidR="004C1136" w:rsidRPr="007400F8" w:rsidP="00362D07">
      <w:pPr>
        <w:pStyle w:val="Subtitle"/>
        <w:rPr>
          <w:rFonts w:ascii="Times New Roman" w:hAnsi="Times New Roman" w:cs="Times New Roman"/>
        </w:rPr>
      </w:pPr>
      <w:r w:rsidRPr="007400F8">
        <w:rPr>
          <w:rFonts w:ascii="Times New Roman" w:hAnsi="Times New Roman" w:cs="Times New Roman"/>
        </w:rPr>
        <w:t>Ústavný zákon</w:t>
      </w:r>
    </w:p>
    <w:p w:rsidR="004C1136" w:rsidRPr="007400F8" w:rsidP="00362D07">
      <w:pPr>
        <w:pStyle w:val="Subtitle"/>
        <w:rPr>
          <w:rFonts w:ascii="Times New Roman" w:hAnsi="Times New Roman" w:cs="Times New Roman"/>
        </w:rPr>
      </w:pPr>
    </w:p>
    <w:p w:rsidR="004C1136" w:rsidRPr="007400F8" w:rsidP="00362D07">
      <w:pPr>
        <w:pStyle w:val="Subtitle"/>
        <w:rPr>
          <w:rFonts w:ascii="Times New Roman" w:hAnsi="Times New Roman" w:cs="Times New Roman"/>
        </w:rPr>
      </w:pPr>
      <w:r w:rsidRPr="007400F8">
        <w:rPr>
          <w:rFonts w:ascii="Times New Roman" w:hAnsi="Times New Roman" w:cs="Times New Roman"/>
        </w:rPr>
        <w:t>z .......... 2009,</w:t>
        <w:br/>
      </w:r>
    </w:p>
    <w:p w:rsidR="004C1136" w:rsidRPr="007400F8" w:rsidP="00362D07">
      <w:pPr>
        <w:pStyle w:val="Subtitle"/>
        <w:rPr>
          <w:rFonts w:ascii="Times New Roman" w:hAnsi="Times New Roman" w:cs="Times New Roman"/>
          <w:noProof/>
        </w:rPr>
      </w:pPr>
    </w:p>
    <w:p w:rsidR="004C1136" w:rsidRPr="007400F8" w:rsidP="00362D07">
      <w:pPr>
        <w:pStyle w:val="Subtitle"/>
        <w:rPr>
          <w:rFonts w:ascii="Times New Roman" w:hAnsi="Times New Roman" w:cs="Times New Roman"/>
          <w:noProof/>
        </w:rPr>
      </w:pPr>
      <w:r w:rsidRPr="007400F8">
        <w:rPr>
          <w:rFonts w:ascii="Times New Roman" w:hAnsi="Times New Roman" w:cs="Times New Roman"/>
          <w:noProof/>
        </w:rPr>
        <w:t>ktorým sa mení a dopĺňa Ústava Slovenskej republiky č. 460/1992 Zb. v znení neskorších predpisov</w:t>
      </w:r>
    </w:p>
    <w:p w:rsidR="004C1136" w:rsidRPr="007400F8" w:rsidP="00362D07">
      <w:pPr>
        <w:pStyle w:val="Subtitle"/>
        <w:rPr>
          <w:rFonts w:ascii="Times New Roman" w:hAnsi="Times New Roman" w:cs="Times New Roman"/>
          <w:b w:val="0"/>
          <w:noProof/>
        </w:rPr>
      </w:pPr>
    </w:p>
    <w:p w:rsidR="004C1136" w:rsidRPr="007400F8" w:rsidP="00362D07">
      <w:pPr>
        <w:pStyle w:val="Subtitle"/>
        <w:rPr>
          <w:rFonts w:ascii="Times New Roman" w:hAnsi="Times New Roman" w:cs="Times New Roman"/>
          <w:b w:val="0"/>
          <w:noProof/>
        </w:rPr>
      </w:pPr>
    </w:p>
    <w:p w:rsidR="004C1136" w:rsidRPr="007400F8" w:rsidP="00362D07">
      <w:pPr>
        <w:pStyle w:val="Subtitle"/>
        <w:ind w:firstLine="708"/>
        <w:jc w:val="both"/>
        <w:rPr>
          <w:rFonts w:ascii="Times New Roman" w:hAnsi="Times New Roman" w:cs="Times New Roman"/>
          <w:b w:val="0"/>
          <w:noProof/>
        </w:rPr>
      </w:pPr>
      <w:r w:rsidRPr="007400F8">
        <w:rPr>
          <w:rFonts w:ascii="Times New Roman" w:hAnsi="Times New Roman" w:cs="Times New Roman"/>
          <w:b w:val="0"/>
          <w:noProof/>
        </w:rPr>
        <w:t xml:space="preserve">Národná rada Slovenskej </w:t>
      </w:r>
      <w:r w:rsidRPr="007400F8">
        <w:rPr>
          <w:rFonts w:ascii="Times New Roman" w:hAnsi="Times New Roman" w:cs="Times New Roman"/>
          <w:b w:val="0"/>
          <w:noProof/>
        </w:rPr>
        <w:t>republiky sa uzniesla na tomto ústavnom zákone:</w:t>
      </w:r>
    </w:p>
    <w:p w:rsidR="004C1136" w:rsidRPr="007400F8" w:rsidP="00362D07">
      <w:pPr>
        <w:pStyle w:val="Subtitle"/>
        <w:jc w:val="both"/>
        <w:rPr>
          <w:rFonts w:ascii="Times New Roman" w:hAnsi="Times New Roman" w:cs="Times New Roman"/>
          <w:b w:val="0"/>
          <w:noProof/>
        </w:rPr>
      </w:pPr>
    </w:p>
    <w:p w:rsidR="004C1136" w:rsidP="00362D07">
      <w:pPr>
        <w:pStyle w:val="Subtitle"/>
        <w:jc w:val="both"/>
        <w:rPr>
          <w:rFonts w:ascii="Times New Roman" w:hAnsi="Times New Roman" w:cs="Times New Roman"/>
          <w:b w:val="0"/>
          <w:noProof/>
        </w:rPr>
      </w:pPr>
      <w:r w:rsidRPr="007400F8">
        <w:rPr>
          <w:rFonts w:ascii="Times New Roman" w:hAnsi="Times New Roman" w:cs="Times New Roman"/>
          <w:b w:val="0"/>
          <w:noProof/>
        </w:rPr>
        <w:tab/>
        <w:tab/>
        <w:tab/>
        <w:tab/>
        <w:tab/>
        <w:tab/>
      </w:r>
    </w:p>
    <w:p w:rsidR="004C1136" w:rsidRPr="007400F8" w:rsidP="00362D07">
      <w:pPr>
        <w:pStyle w:val="Subtitle"/>
        <w:ind w:left="3540" w:firstLine="708"/>
        <w:jc w:val="both"/>
        <w:rPr>
          <w:rFonts w:ascii="Times New Roman" w:hAnsi="Times New Roman" w:cs="Times New Roman"/>
          <w:noProof/>
        </w:rPr>
      </w:pPr>
      <w:r w:rsidRPr="007400F8">
        <w:rPr>
          <w:rFonts w:ascii="Times New Roman" w:hAnsi="Times New Roman" w:cs="Times New Roman"/>
          <w:noProof/>
        </w:rPr>
        <w:t>Čl. I</w:t>
      </w:r>
    </w:p>
    <w:p w:rsidR="004C1136" w:rsidRPr="007400F8" w:rsidP="00362D07">
      <w:pPr>
        <w:pStyle w:val="Subtitle"/>
        <w:jc w:val="both"/>
        <w:rPr>
          <w:rFonts w:ascii="Times New Roman" w:hAnsi="Times New Roman" w:cs="Times New Roman"/>
          <w:b w:val="0"/>
          <w:noProof/>
        </w:rPr>
      </w:pPr>
    </w:p>
    <w:p w:rsidR="004C1136" w:rsidRPr="007400F8" w:rsidP="00362D07">
      <w:pPr>
        <w:ind w:firstLine="708"/>
        <w:jc w:val="both"/>
        <w:rPr>
          <w:rFonts w:ascii="Times New Roman" w:hAnsi="Times New Roman" w:cs="Times New Roman"/>
        </w:rPr>
      </w:pPr>
      <w:r w:rsidRPr="007400F8">
        <w:rPr>
          <w:rFonts w:ascii="Times New Roman" w:hAnsi="Times New Roman" w:cs="Times New Roman"/>
        </w:rPr>
        <w:t xml:space="preserve">Ústava Slovenskej republiky č. 460/1992 Zb. v znení ústavného zákona č. 244/1998 Z.z., ústavného zákona č. 9/1999 Z.z., ústavného zákona č. 90/2001 Z.z., ústavného zákona č. 140/2004 Z.z., ústavného zákona č. 323/2004 Z.z., ústavného zákona č. 463/2005 Z.z., ústavného zákona č. 92/2006 Z.z. a ústavného zákona č. 210/2006 Z. z. sa </w:t>
      </w:r>
      <w:r>
        <w:rPr>
          <w:rFonts w:ascii="Times New Roman" w:hAnsi="Times New Roman" w:cs="Times New Roman"/>
        </w:rPr>
        <w:t xml:space="preserve">mení a </w:t>
      </w:r>
      <w:r w:rsidRPr="007400F8">
        <w:rPr>
          <w:rFonts w:ascii="Times New Roman" w:hAnsi="Times New Roman" w:cs="Times New Roman"/>
        </w:rPr>
        <w:t>dopĺňa takto:</w:t>
      </w:r>
    </w:p>
    <w:p w:rsidR="004921BF" w:rsidP="004921BF">
      <w:pPr>
        <w:pStyle w:val="Subtitle"/>
        <w:jc w:val="both"/>
        <w:rPr>
          <w:rFonts w:ascii="Times New Roman" w:hAnsi="Times New Roman" w:cs="Times New Roman"/>
          <w:b w:val="0"/>
          <w:noProof/>
        </w:rPr>
      </w:pPr>
    </w:p>
    <w:p w:rsidR="004921BF" w:rsidP="004921BF">
      <w:pPr>
        <w:pStyle w:val="Subtitle"/>
        <w:jc w:val="both"/>
        <w:rPr>
          <w:rFonts w:ascii="Times New Roman" w:hAnsi="Times New Roman" w:cs="Times New Roman"/>
          <w:b w:val="0"/>
          <w:noProof/>
        </w:rPr>
      </w:pPr>
      <w:r w:rsidRPr="004921BF">
        <w:rPr>
          <w:rFonts w:ascii="Times New Roman" w:hAnsi="Times New Roman" w:cs="Times New Roman"/>
          <w:noProof/>
        </w:rPr>
        <w:t>1.</w:t>
      </w:r>
      <w:r>
        <w:rPr>
          <w:rFonts w:ascii="Times New Roman" w:hAnsi="Times New Roman" w:cs="Times New Roman"/>
          <w:b w:val="0"/>
          <w:noProof/>
        </w:rPr>
        <w:t xml:space="preserve"> V Čl. 86 sa za písmeno l) dopĺňa nové písmeno m), ktoré znie:</w:t>
      </w:r>
    </w:p>
    <w:p w:rsidR="004921BF" w:rsidP="004921BF">
      <w:pPr>
        <w:pStyle w:val="Subtitle"/>
        <w:jc w:val="both"/>
        <w:rPr>
          <w:rFonts w:ascii="Times New Roman" w:hAnsi="Times New Roman" w:cs="Times New Roman"/>
          <w:b w:val="0"/>
          <w:noProof/>
        </w:rPr>
      </w:pPr>
      <w:r>
        <w:rPr>
          <w:rFonts w:ascii="Times New Roman" w:hAnsi="Times New Roman" w:cs="Times New Roman"/>
          <w:b w:val="0"/>
          <w:noProof/>
        </w:rPr>
        <w:t>„m) predkladať prezidentovi Slovenskej republiky návrhy na vymenovanie a odvolanie predsedu a podpredsedu Najvyššieho súdu Slovenskej republiky.“</w:t>
      </w:r>
    </w:p>
    <w:p w:rsidR="004921BF" w:rsidRPr="007400F8" w:rsidP="004921BF">
      <w:pPr>
        <w:pStyle w:val="Subtitle"/>
        <w:jc w:val="both"/>
        <w:rPr>
          <w:rFonts w:ascii="Times New Roman" w:hAnsi="Times New Roman" w:cs="Times New Roman"/>
          <w:noProof/>
        </w:rPr>
      </w:pPr>
    </w:p>
    <w:p w:rsidR="004921BF" w:rsidP="004921BF">
      <w:pPr>
        <w:pStyle w:val="Subtitle"/>
        <w:jc w:val="both"/>
        <w:rPr>
          <w:rFonts w:ascii="Times New Roman" w:hAnsi="Times New Roman" w:cs="Times New Roman"/>
          <w:b w:val="0"/>
          <w:noProof/>
        </w:rPr>
      </w:pPr>
      <w:r w:rsidRPr="004921BF">
        <w:rPr>
          <w:rFonts w:ascii="Times New Roman" w:hAnsi="Times New Roman" w:cs="Times New Roman"/>
          <w:noProof/>
        </w:rPr>
        <w:t>2.</w:t>
      </w:r>
      <w:r>
        <w:rPr>
          <w:rFonts w:ascii="Times New Roman" w:hAnsi="Times New Roman" w:cs="Times New Roman"/>
          <w:b w:val="0"/>
          <w:noProof/>
        </w:rPr>
        <w:t xml:space="preserve"> V </w:t>
      </w:r>
      <w:r w:rsidRPr="007400F8">
        <w:rPr>
          <w:rFonts w:ascii="Times New Roman" w:hAnsi="Times New Roman" w:cs="Times New Roman"/>
          <w:b w:val="0"/>
          <w:noProof/>
        </w:rPr>
        <w:t xml:space="preserve">Čl. </w:t>
      </w:r>
      <w:r>
        <w:rPr>
          <w:rFonts w:ascii="Times New Roman" w:hAnsi="Times New Roman" w:cs="Times New Roman"/>
          <w:b w:val="0"/>
          <w:noProof/>
        </w:rPr>
        <w:t xml:space="preserve">141a, </w:t>
      </w:r>
      <w:r w:rsidRPr="007400F8">
        <w:rPr>
          <w:rFonts w:ascii="Times New Roman" w:hAnsi="Times New Roman" w:cs="Times New Roman"/>
          <w:b w:val="0"/>
          <w:noProof/>
        </w:rPr>
        <w:t xml:space="preserve">ods. </w:t>
      </w:r>
      <w:r>
        <w:rPr>
          <w:rFonts w:ascii="Times New Roman" w:hAnsi="Times New Roman" w:cs="Times New Roman"/>
          <w:b w:val="0"/>
          <w:noProof/>
        </w:rPr>
        <w:t>4 sa vypúšťa písmeno c).</w:t>
      </w:r>
    </w:p>
    <w:p w:rsidR="004921BF" w:rsidP="004921BF">
      <w:pPr>
        <w:pStyle w:val="Subtitle"/>
        <w:ind w:firstLine="708"/>
        <w:jc w:val="both"/>
        <w:rPr>
          <w:rFonts w:ascii="Times New Roman" w:hAnsi="Times New Roman" w:cs="Times New Roman"/>
          <w:b w:val="0"/>
          <w:noProof/>
        </w:rPr>
      </w:pPr>
    </w:p>
    <w:p w:rsidR="004921BF" w:rsidRPr="007400F8" w:rsidP="004921BF">
      <w:pPr>
        <w:pStyle w:val="Subtitle"/>
        <w:jc w:val="both"/>
        <w:rPr>
          <w:rFonts w:ascii="Times New Roman" w:hAnsi="Times New Roman" w:cs="Times New Roman"/>
          <w:b w:val="0"/>
          <w:noProof/>
        </w:rPr>
      </w:pPr>
      <w:r>
        <w:rPr>
          <w:rFonts w:ascii="Times New Roman" w:hAnsi="Times New Roman" w:cs="Times New Roman"/>
          <w:b w:val="0"/>
          <w:noProof/>
        </w:rPr>
        <w:t>Doterajšie písmená d) až g) sa označujú ako c) až f).</w:t>
      </w:r>
    </w:p>
    <w:p w:rsidR="004921BF" w:rsidRPr="007400F8" w:rsidP="004921BF">
      <w:pPr>
        <w:pStyle w:val="Subtitle"/>
        <w:rPr>
          <w:rFonts w:ascii="Times New Roman" w:hAnsi="Times New Roman" w:cs="Times New Roman"/>
          <w:noProof/>
        </w:rPr>
      </w:pPr>
    </w:p>
    <w:p w:rsidR="004C1136" w:rsidP="00362D07">
      <w:pPr>
        <w:pStyle w:val="Subtitle"/>
        <w:jc w:val="both"/>
        <w:rPr>
          <w:rFonts w:ascii="Times New Roman" w:hAnsi="Times New Roman" w:cs="Times New Roman"/>
          <w:b w:val="0"/>
          <w:noProof/>
        </w:rPr>
      </w:pPr>
      <w:r w:rsidRPr="004921BF" w:rsidR="004921BF">
        <w:rPr>
          <w:rFonts w:ascii="Times New Roman" w:hAnsi="Times New Roman" w:cs="Times New Roman"/>
          <w:noProof/>
        </w:rPr>
        <w:t>3.</w:t>
      </w:r>
      <w:r w:rsidR="004921BF">
        <w:rPr>
          <w:rFonts w:ascii="Times New Roman" w:hAnsi="Times New Roman" w:cs="Times New Roman"/>
          <w:b w:val="0"/>
          <w:noProof/>
        </w:rPr>
        <w:t xml:space="preserve"> Za Čl. 154c sa dopĺňa no</w:t>
      </w:r>
      <w:r>
        <w:rPr>
          <w:rFonts w:ascii="Times New Roman" w:hAnsi="Times New Roman" w:cs="Times New Roman"/>
          <w:b w:val="0"/>
          <w:noProof/>
        </w:rPr>
        <w:t>vý článok 154d, ktorý znie:</w:t>
      </w:r>
    </w:p>
    <w:p w:rsidR="004C1136" w:rsidRPr="004C1136" w:rsidP="00362D07">
      <w:pPr>
        <w:pStyle w:val="Subtitle"/>
        <w:jc w:val="both"/>
        <w:rPr>
          <w:rFonts w:ascii="Times New Roman" w:hAnsi="Times New Roman" w:cs="Times New Roman"/>
          <w:b w:val="0"/>
          <w:noProof/>
        </w:rPr>
      </w:pPr>
      <w:r>
        <w:rPr>
          <w:rFonts w:ascii="Times New Roman" w:hAnsi="Times New Roman" w:cs="Times New Roman"/>
          <w:b w:val="0"/>
          <w:noProof/>
        </w:rPr>
        <w:t>„</w:t>
      </w:r>
      <w:r w:rsidR="00E314A8">
        <w:rPr>
          <w:rFonts w:ascii="Times New Roman" w:hAnsi="Times New Roman" w:cs="Times New Roman"/>
          <w:b w:val="0"/>
          <w:noProof/>
        </w:rPr>
        <w:t>Predseda</w:t>
      </w:r>
      <w:r>
        <w:rPr>
          <w:rFonts w:ascii="Times New Roman" w:hAnsi="Times New Roman" w:cs="Times New Roman"/>
          <w:b w:val="0"/>
          <w:noProof/>
        </w:rPr>
        <w:t xml:space="preserve"> </w:t>
      </w:r>
      <w:r w:rsidR="00E314A8">
        <w:rPr>
          <w:rFonts w:ascii="Times New Roman" w:hAnsi="Times New Roman" w:cs="Times New Roman"/>
          <w:b w:val="0"/>
          <w:noProof/>
        </w:rPr>
        <w:t xml:space="preserve">a podpredseda </w:t>
      </w:r>
      <w:r>
        <w:rPr>
          <w:rFonts w:ascii="Times New Roman" w:hAnsi="Times New Roman" w:cs="Times New Roman"/>
          <w:b w:val="0"/>
          <w:noProof/>
        </w:rPr>
        <w:t>Najvyššieho súdu Slovenskej republiky vymenovan</w:t>
      </w:r>
      <w:r w:rsidR="00E314A8">
        <w:rPr>
          <w:rFonts w:ascii="Times New Roman" w:hAnsi="Times New Roman" w:cs="Times New Roman"/>
          <w:b w:val="0"/>
          <w:noProof/>
        </w:rPr>
        <w:t xml:space="preserve">í do funkcie podľa doterajších právnych predpisov zostávajú vo funkciách </w:t>
      </w:r>
      <w:r>
        <w:rPr>
          <w:rFonts w:ascii="Times New Roman" w:hAnsi="Times New Roman" w:cs="Times New Roman"/>
          <w:b w:val="0"/>
          <w:noProof/>
        </w:rPr>
        <w:t>do 31. decembra 2009.“</w:t>
      </w:r>
    </w:p>
    <w:p w:rsidR="004C1136" w:rsidP="00362D07">
      <w:pPr>
        <w:pStyle w:val="Subtitle"/>
        <w:jc w:val="both"/>
        <w:rPr>
          <w:rFonts w:ascii="Times New Roman" w:hAnsi="Times New Roman" w:cs="Times New Roman"/>
          <w:b w:val="0"/>
          <w:noProof/>
        </w:rPr>
      </w:pPr>
    </w:p>
    <w:p w:rsidR="004C1136" w:rsidP="00362D07">
      <w:pPr>
        <w:pStyle w:val="Subtitle"/>
        <w:jc w:val="both"/>
        <w:rPr>
          <w:rFonts w:ascii="Times New Roman" w:hAnsi="Times New Roman" w:cs="Times New Roman"/>
          <w:noProof/>
        </w:rPr>
      </w:pPr>
      <w:r>
        <w:rPr>
          <w:rFonts w:ascii="Times New Roman" w:hAnsi="Times New Roman" w:cs="Times New Roman"/>
          <w:b w:val="0"/>
          <w:noProof/>
        </w:rPr>
        <w:tab/>
        <w:tab/>
        <w:tab/>
        <w:tab/>
        <w:tab/>
        <w:tab/>
      </w:r>
      <w:r>
        <w:rPr>
          <w:rFonts w:ascii="Times New Roman" w:hAnsi="Times New Roman" w:cs="Times New Roman"/>
          <w:noProof/>
        </w:rPr>
        <w:t xml:space="preserve">Čl. </w:t>
      </w:r>
      <w:r w:rsidR="004921BF">
        <w:rPr>
          <w:rFonts w:ascii="Times New Roman" w:hAnsi="Times New Roman" w:cs="Times New Roman"/>
          <w:noProof/>
        </w:rPr>
        <w:t>II</w:t>
      </w:r>
    </w:p>
    <w:p w:rsidR="003442E5" w:rsidRPr="004C1136" w:rsidP="00362D07">
      <w:pPr>
        <w:pStyle w:val="Subtitle"/>
        <w:jc w:val="both"/>
        <w:rPr>
          <w:rFonts w:ascii="Times New Roman" w:hAnsi="Times New Roman" w:cs="Times New Roman"/>
          <w:noProof/>
        </w:rPr>
      </w:pPr>
    </w:p>
    <w:p w:rsidR="004C1136" w:rsidRPr="007400F8" w:rsidP="004921BF">
      <w:pPr>
        <w:pStyle w:val="Subtitle"/>
        <w:ind w:firstLine="708"/>
        <w:jc w:val="both"/>
        <w:rPr>
          <w:rFonts w:ascii="Times New Roman" w:hAnsi="Times New Roman" w:cs="Times New Roman"/>
          <w:b w:val="0"/>
          <w:noProof/>
        </w:rPr>
      </w:pPr>
      <w:r w:rsidRPr="007400F8">
        <w:rPr>
          <w:rFonts w:ascii="Times New Roman" w:hAnsi="Times New Roman" w:cs="Times New Roman"/>
          <w:b w:val="0"/>
          <w:noProof/>
        </w:rPr>
        <w:t xml:space="preserve">Tento ústavný zákon nadobúda účinnosť </w:t>
      </w:r>
      <w:r w:rsidR="00E314A8">
        <w:rPr>
          <w:rFonts w:ascii="Times New Roman" w:hAnsi="Times New Roman" w:cs="Times New Roman"/>
          <w:b w:val="0"/>
          <w:noProof/>
        </w:rPr>
        <w:t xml:space="preserve">1. </w:t>
      </w:r>
      <w:r w:rsidR="004921BF">
        <w:rPr>
          <w:rFonts w:ascii="Times New Roman" w:hAnsi="Times New Roman" w:cs="Times New Roman"/>
          <w:b w:val="0"/>
          <w:noProof/>
        </w:rPr>
        <w:t>decembra</w:t>
      </w:r>
      <w:r w:rsidR="00E314A8">
        <w:rPr>
          <w:rFonts w:ascii="Times New Roman" w:hAnsi="Times New Roman" w:cs="Times New Roman"/>
          <w:b w:val="0"/>
          <w:noProof/>
        </w:rPr>
        <w:t xml:space="preserve"> 20</w:t>
      </w:r>
      <w:r w:rsidR="004921BF">
        <w:rPr>
          <w:rFonts w:ascii="Times New Roman" w:hAnsi="Times New Roman" w:cs="Times New Roman"/>
          <w:b w:val="0"/>
          <w:noProof/>
        </w:rPr>
        <w:t>09</w:t>
      </w:r>
      <w:r w:rsidRPr="007400F8">
        <w:rPr>
          <w:rFonts w:ascii="Times New Roman" w:hAnsi="Times New Roman" w:cs="Times New Roman"/>
          <w:b w:val="0"/>
          <w:noProof/>
        </w:rPr>
        <w:t>.</w:t>
      </w:r>
    </w:p>
    <w:p w:rsidR="004C1136" w:rsidP="00362D07">
      <w:pPr>
        <w:rPr>
          <w:rFonts w:ascii="Times New Roman" w:hAnsi="Times New Roman" w:cs="Times New Roman"/>
        </w:rPr>
      </w:pPr>
    </w:p>
    <w:p w:rsidR="002E50F5" w:rsidP="00362D07">
      <w:pPr>
        <w:rPr>
          <w:rFonts w:ascii="Times New Roman" w:hAnsi="Times New Roman" w:cs="Times New Roman"/>
        </w:rPr>
      </w:pPr>
    </w:p>
    <w:sectPr>
      <w:pgSz w:w="11906" w:h="16838"/>
      <w:pgMar w:top="1417" w:right="1417" w:bottom="1417" w:left="1417" w:header="708" w:footer="708" w:gutter="0"/>
      <w:cols w:space="708"/>
      <w:bidi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00000000" w:usb1="00000000" w:usb2="00000000" w:usb3="00000000" w:csb0="00000001" w:csb1="00000000"/>
  </w:font>
  <w:font w:name="Symbol">
    <w:panose1 w:val="05050102010706020507"/>
    <w:charset w:val="00"/>
    <w:family w:val="roman"/>
    <w:pitch w:val="variable"/>
    <w:sig w:usb0="00000000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00000000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00000000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hyphenationZone w:val="425"/>
  <w:displayHorizontalDrawingGridEvery w:val="2"/>
  <w:displayVerticalDrawingGridEvery w:val="2"/>
  <w:characterSpacingControl w:val="doNotCompress"/>
  <w:compat>
    <w:doNotUseIndentAsNumberingTabStop/>
    <w:allowSpaceOfSameStyleInTable/>
    <w:splitPgBreakAndParaMark/>
    <w:useAnsiKerningPairs/>
  </w:compat>
  <w:rsids>
    <w:rsidRoot w:val="00000000"/>
    <w:rsid w:val="002E50F5"/>
    <w:rsid w:val="003442E5"/>
    <w:rsid w:val="00362D07"/>
    <w:rsid w:val="004921BF"/>
    <w:rsid w:val="004C1136"/>
    <w:rsid w:val="007400F8"/>
    <w:rsid w:val="00E314A8"/>
  </w:rsids>
  <w:uiCompat97To2003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4C1136"/>
    <w:pPr>
      <w:widowControl w:val="0"/>
      <w:autoSpaceDE w:val="0"/>
      <w:autoSpaceDN w:val="0"/>
      <w:bidi w:val="0"/>
      <w:adjustRightInd w:val="0"/>
      <w:ind w:left="0" w:right="0"/>
      <w:jc w:val="left"/>
      <w:textAlignment w:val="auto"/>
    </w:pPr>
    <w:rPr>
      <w:sz w:val="24"/>
      <w:szCs w:val="24"/>
      <w:rtl w:val="0"/>
      <w:lang w:val="sk-SK" w:bidi="ar-SA"/>
    </w:rPr>
  </w:style>
  <w:style w:type="character" w:default="1" w:styleId="DefaultParagraphFont">
    <w:name w:val="Default Paragraph Font"/>
    <w:semiHidden/>
  </w:style>
  <w:style w:type="paragraph" w:styleId="Title">
    <w:name w:val="Title"/>
    <w:basedOn w:val="Normal"/>
    <w:qFormat/>
    <w:rsid w:val="004C1136"/>
    <w:pPr>
      <w:jc w:val="center"/>
    </w:pPr>
    <w:rPr>
      <w:b/>
      <w:szCs w:val="20"/>
    </w:rPr>
  </w:style>
  <w:style w:type="paragraph" w:styleId="Subtitle">
    <w:name w:val="Subtitle"/>
    <w:basedOn w:val="Normal"/>
    <w:qFormat/>
    <w:rsid w:val="004C1136"/>
    <w:pPr>
      <w:jc w:val="center"/>
    </w:pPr>
    <w:rPr>
      <w:b/>
      <w:szCs w:val="20"/>
    </w:rPr>
  </w:style>
  <w:style w:type="paragraph" w:styleId="Header">
    <w:name w:val="header"/>
    <w:basedOn w:val="Normal"/>
    <w:rsid w:val="004C1136"/>
    <w:pPr>
      <w:tabs>
        <w:tab w:val="center" w:pos="4536"/>
        <w:tab w:val="right" w:pos="9072"/>
      </w:tabs>
      <w:jc w:val="left"/>
    </w:pPr>
  </w:style>
  <w:style w:type="paragraph" w:styleId="Footer">
    <w:name w:val="footer"/>
    <w:basedOn w:val="Normal"/>
    <w:rsid w:val="004C1136"/>
    <w:pPr>
      <w:tabs>
        <w:tab w:val="center" w:pos="4536"/>
        <w:tab w:val="right" w:pos="9072"/>
      </w:tabs>
      <w:jc w:val="left"/>
    </w:pPr>
  </w:style>
  <w:style w:type="paragraph" w:styleId="BalloonText">
    <w:name w:val="Balloon Text"/>
    <w:basedOn w:val="Normal"/>
    <w:semiHidden/>
    <w:rsid w:val="00362D07"/>
    <w:pPr>
      <w:jc w:val="left"/>
    </w:pPr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theme" Target="theme/theme1.xml" /><Relationship Id="rId5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60</TotalTime>
  <Pages>1</Pages>
  <Words>191</Words>
  <Characters>1090</Characters>
  <Application>Microsoft Office Word</Application>
  <DocSecurity>0</DocSecurity>
  <Lines>0</Lines>
  <Paragraphs>0</Paragraphs>
  <ScaleCrop>false</ScaleCrop>
  <Company>Kancelaria NR SR</Company>
  <LinksUpToDate>false</LinksUpToDate>
  <CharactersWithSpaces>1279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 Á R O D N Á   R A D A   S L O V E N S K E J   R E P U B L I K Y</dc:title>
  <dc:creator>Vladimir.Palko</dc:creator>
  <cp:lastModifiedBy>Vladimir.Palko</cp:lastModifiedBy>
  <cp:revision>7</cp:revision>
  <cp:lastPrinted>2009-06-24T09:35:00Z</cp:lastPrinted>
  <dcterms:created xsi:type="dcterms:W3CDTF">2009-06-24T07:29:00Z</dcterms:created>
  <dcterms:modified xsi:type="dcterms:W3CDTF">2009-06-24T09:35:00Z</dcterms:modified>
</cp:coreProperties>
</file>