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771979">
        <w:rPr>
          <w:rFonts w:cs="Times New Roman"/>
          <w:sz w:val="22"/>
        </w:rPr>
        <w:t>697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71979">
        <w:rPr>
          <w:rFonts w:cs="Times New Roman"/>
        </w:rPr>
        <w:t>1531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</w:t>
      </w:r>
      <w:r w:rsidR="009D1446">
        <w:rPr>
          <w:rFonts w:cs="Arial"/>
          <w:sz w:val="22"/>
          <w:szCs w:val="22"/>
        </w:rPr>
        <w:t>24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71979" w:rsidP="0077197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 w:rsidR="00140986">
        <w:rPr>
          <w:rFonts w:cs="Times New Roman"/>
          <w:sz w:val="22"/>
          <w:szCs w:val="22"/>
        </w:rPr>
        <w:t>v</w:t>
      </w:r>
      <w:r w:rsidRPr="005D228F" w:rsidR="00140986">
        <w:rPr>
          <w:rFonts w:cs="Arial"/>
          <w:sz w:val="22"/>
          <w:szCs w:val="22"/>
        </w:rPr>
        <w:t>ládn</w:t>
      </w:r>
      <w:r w:rsidR="009D70E1">
        <w:rPr>
          <w:rFonts w:cs="Arial"/>
          <w:sz w:val="22"/>
          <w:szCs w:val="22"/>
        </w:rPr>
        <w:t>emu</w:t>
      </w:r>
      <w:r w:rsidRPr="005D228F" w:rsidR="00140986">
        <w:rPr>
          <w:rFonts w:cs="Arial"/>
          <w:sz w:val="22"/>
          <w:szCs w:val="22"/>
        </w:rPr>
        <w:t xml:space="preserve"> návrh</w:t>
      </w:r>
      <w:r w:rsidR="009D70E1">
        <w:rPr>
          <w:rFonts w:cs="Arial"/>
          <w:sz w:val="22"/>
          <w:szCs w:val="22"/>
        </w:rPr>
        <w:t>u</w:t>
      </w:r>
      <w:r w:rsidRPr="005D228F" w:rsidR="00140986">
        <w:rPr>
          <w:rFonts w:cs="Arial"/>
          <w:sz w:val="22"/>
          <w:szCs w:val="22"/>
        </w:rPr>
        <w:t xml:space="preserve"> zákona, ktorým sa mení a dopĺňa zákon Slovenskej národnej rady </w:t>
        <w:br/>
        <w:t>č. 323/1992 Zb. o notároch a notárskej činnosti (Notársky poriadok) v znení neskorších predpisov a o zmene a doplnení niektorých zákonov (tlač 1013)</w:t>
      </w:r>
    </w:p>
    <w:p w:rsidR="00771979" w:rsidP="0077197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71979" w:rsidP="0077197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71979" w:rsidP="0077197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71979" w:rsidP="0077197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71979" w:rsidP="0077197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71979" w:rsidP="0077197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71979" w:rsidP="0077197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771979" w:rsidP="0077197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71979" w:rsidP="0077197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40986">
        <w:rPr>
          <w:rFonts w:cs="Arial"/>
          <w:sz w:val="22"/>
          <w:szCs w:val="22"/>
        </w:rPr>
        <w:t>v</w:t>
      </w:r>
      <w:r w:rsidRPr="005D228F" w:rsidR="00140986">
        <w:rPr>
          <w:rFonts w:cs="Arial"/>
          <w:sz w:val="22"/>
          <w:szCs w:val="22"/>
        </w:rPr>
        <w:t xml:space="preserve">ládny návrh zákona, ktorým sa mení a dopĺňa zákon Slovenskej národnej rady </w:t>
        <w:br/>
        <w:t>č. 323/1992 Zb. o notároch a notárskej činnosti (Notársky poriadok) v znení neskorších predpisov a o zmene a doplnen</w:t>
      </w:r>
      <w:r w:rsidR="00140986">
        <w:rPr>
          <w:rFonts w:cs="Arial"/>
          <w:sz w:val="22"/>
          <w:szCs w:val="22"/>
        </w:rPr>
        <w:t>í niektorých zákonov</w:t>
      </w:r>
      <w:r>
        <w:rPr>
          <w:rFonts w:cs="Arial"/>
          <w:sz w:val="22"/>
          <w:szCs w:val="22"/>
        </w:rPr>
        <w:t>, v znení schválených pozmeňujúcich</w:t>
        <w:br/>
        <w:t>a doplňujúcich návrhov.</w:t>
      </w:r>
    </w:p>
    <w:p w:rsidR="00771979" w:rsidP="0077197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14410" w:rsidP="0077197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41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1441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41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D70E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1441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40986"/>
    <w:rsid w:val="00210FB7"/>
    <w:rsid w:val="002363C5"/>
    <w:rsid w:val="002620B4"/>
    <w:rsid w:val="00371F9F"/>
    <w:rsid w:val="00384025"/>
    <w:rsid w:val="00483F67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71979"/>
    <w:rsid w:val="007A5AEE"/>
    <w:rsid w:val="00814864"/>
    <w:rsid w:val="008A4350"/>
    <w:rsid w:val="008D5378"/>
    <w:rsid w:val="008E44F8"/>
    <w:rsid w:val="009D1446"/>
    <w:rsid w:val="009D70E1"/>
    <w:rsid w:val="00A64BBE"/>
    <w:rsid w:val="00B74BC0"/>
    <w:rsid w:val="00BA441B"/>
    <w:rsid w:val="00C14410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821</Characters>
  <Application>Microsoft Office Word</Application>
  <DocSecurity>0</DocSecurity>
  <Lines>0</Lines>
  <Paragraphs>0</Paragraphs>
  <ScaleCrop>false</ScaleCrop>
  <Company>Kancelária NR SR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2008-02-06T13:16:00Z</cp:lastPrinted>
  <dcterms:created xsi:type="dcterms:W3CDTF">2009-06-29T07:49:00Z</dcterms:created>
  <dcterms:modified xsi:type="dcterms:W3CDTF">2009-06-29T07:57:00Z</dcterms:modified>
</cp:coreProperties>
</file>