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8F7E47">
        <w:rPr>
          <w:rFonts w:ascii="Times New Roman" w:hAnsi="Times New Roman" w:cs="Times New Roman"/>
        </w:rPr>
        <w:t>714</w:t>
      </w:r>
      <w:r>
        <w:rPr>
          <w:rFonts w:ascii="Times New Roman" w:hAnsi="Times New Roman" w:cs="Times New Roman"/>
        </w:rPr>
        <w:t>/200</w:t>
      </w:r>
      <w:r w:rsidR="005062C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BA79DF">
        <w:rPr>
          <w:rFonts w:ascii="Times New Roman" w:hAnsi="Times New Roman" w:cs="Times New Roman"/>
          <w:b/>
          <w:bCs/>
          <w:sz w:val="28"/>
        </w:rPr>
        <w:t>1</w:t>
      </w:r>
      <w:r w:rsidR="008F7E47">
        <w:rPr>
          <w:rFonts w:ascii="Times New Roman" w:hAnsi="Times New Roman" w:cs="Times New Roman"/>
          <w:b/>
          <w:bCs/>
          <w:sz w:val="28"/>
        </w:rPr>
        <w:t>001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o l o č n á    s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</w:t>
      </w:r>
      <w:r w:rsidR="00797FFC">
        <w:rPr>
          <w:rFonts w:ascii="Times New Roman" w:hAnsi="Times New Roman" w:cs="Times New Roman"/>
        </w:rPr>
        <w:t>ozpočet a menu a Ústavnoprávneho</w:t>
      </w:r>
      <w:r w:rsidR="008F7E47">
        <w:rPr>
          <w:rFonts w:ascii="Times New Roman" w:hAnsi="Times New Roman" w:cs="Times New Roman"/>
        </w:rPr>
        <w:t xml:space="preserve"> </w:t>
      </w:r>
      <w:r w:rsidR="008965E7">
        <w:rPr>
          <w:rFonts w:ascii="Times New Roman" w:hAnsi="Times New Roman" w:cs="Times New Roman"/>
        </w:rPr>
        <w:t xml:space="preserve">výboru </w:t>
      </w:r>
      <w:r w:rsidR="004E5E73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</w:t>
      </w:r>
      <w:r w:rsidR="001A01DD">
        <w:rPr>
          <w:rFonts w:ascii="Times New Roman" w:hAnsi="Times New Roman" w:cs="Times New Roman"/>
          <w:color w:val="000000"/>
        </w:rPr>
        <w:t xml:space="preserve"> </w:t>
      </w:r>
      <w:r w:rsidR="008F7E47">
        <w:rPr>
          <w:rFonts w:ascii="Times New Roman" w:hAnsi="Times New Roman" w:cs="Times New Roman"/>
          <w:color w:val="000000"/>
        </w:rPr>
        <w:t>Jordánskym hášimovským kráľovstvom</w:t>
      </w:r>
      <w:r w:rsidR="005062C4">
        <w:rPr>
          <w:rFonts w:ascii="Times New Roman" w:hAnsi="Times New Roman" w:cs="Times New Roman"/>
          <w:color w:val="000000"/>
        </w:rPr>
        <w:t xml:space="preserve"> o </w:t>
      </w:r>
      <w:r w:rsidRPr="00544B07" w:rsidR="00401859">
        <w:rPr>
          <w:rFonts w:ascii="Times New Roman" w:hAnsi="Times New Roman" w:cs="Times New Roman"/>
          <w:color w:val="000000"/>
        </w:rPr>
        <w:t>podpore a</w:t>
      </w:r>
      <w:r w:rsidR="005062C4">
        <w:rPr>
          <w:rFonts w:ascii="Times New Roman" w:hAnsi="Times New Roman" w:cs="Times New Roman"/>
          <w:color w:val="000000"/>
        </w:rPr>
        <w:t> vzáj</w:t>
      </w:r>
      <w:r w:rsidR="005062C4">
        <w:rPr>
          <w:rFonts w:ascii="Times New Roman" w:hAnsi="Times New Roman" w:cs="Times New Roman"/>
          <w:color w:val="000000"/>
        </w:rPr>
        <w:t xml:space="preserve">omnej </w:t>
      </w:r>
      <w:r w:rsidRPr="00544B07" w:rsidR="00401859">
        <w:rPr>
          <w:rFonts w:ascii="Times New Roman" w:hAnsi="Times New Roman" w:cs="Times New Roman"/>
          <w:color w:val="000000"/>
        </w:rPr>
        <w:t>ochran</w:t>
      </w:r>
      <w:r w:rsidR="005062C4">
        <w:rPr>
          <w:rFonts w:ascii="Times New Roman" w:hAnsi="Times New Roman" w:cs="Times New Roman"/>
          <w:color w:val="000000"/>
        </w:rPr>
        <w:t>e investícií (tl</w:t>
      </w:r>
      <w:r w:rsidR="008F7E47">
        <w:rPr>
          <w:rFonts w:ascii="Times New Roman" w:hAnsi="Times New Roman" w:cs="Times New Roman"/>
          <w:color w:val="000000"/>
        </w:rPr>
        <w:t>ač 1001</w:t>
      </w:r>
      <w:r w:rsidRPr="00544B07" w:rsidR="00401859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 znení neskorších predpisov túto spoločnú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8F7E47" w:rsidR="00166A63">
        <w:rPr>
          <w:rFonts w:ascii="Times New Roman" w:hAnsi="Times New Roman" w:cs="Times New Roman"/>
        </w:rPr>
        <w:t>č.</w:t>
      </w:r>
      <w:r w:rsidRPr="008F7E47" w:rsidR="005062C4">
        <w:rPr>
          <w:rFonts w:ascii="Times New Roman" w:hAnsi="Times New Roman" w:cs="Times New Roman"/>
        </w:rPr>
        <w:t xml:space="preserve"> 1070 z 3. apríla</w:t>
      </w:r>
      <w:r w:rsidRPr="008F7E47" w:rsidR="004E5E73">
        <w:rPr>
          <w:rFonts w:ascii="Times New Roman" w:hAnsi="Times New Roman" w:cs="Times New Roman"/>
        </w:rPr>
        <w:t xml:space="preserve"> 200</w:t>
      </w:r>
      <w:r w:rsidRPr="008F7E47" w:rsidR="005062C4">
        <w:rPr>
          <w:rFonts w:ascii="Times New Roman" w:hAnsi="Times New Roman" w:cs="Times New Roman"/>
        </w:rPr>
        <w:t>9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</w:t>
      </w:r>
      <w:r w:rsidRPr="00544B07" w:rsidR="00401859">
        <w:rPr>
          <w:rFonts w:ascii="Times New Roman" w:hAnsi="Times New Roman" w:cs="Times New Roman"/>
          <w:color w:val="000000"/>
        </w:rPr>
        <w:t>h na vyslovenie súhlasu Národnej rady Slovenskej republiky so Zmlu</w:t>
      </w:r>
      <w:r w:rsidR="005062C4">
        <w:rPr>
          <w:rFonts w:ascii="Times New Roman" w:hAnsi="Times New Roman" w:cs="Times New Roman"/>
          <w:color w:val="000000"/>
        </w:rPr>
        <w:t xml:space="preserve">vou medzi Slovenskou republikou </w:t>
      </w:r>
      <w:r w:rsidRPr="00544B07" w:rsidR="005062C4">
        <w:rPr>
          <w:rFonts w:ascii="Times New Roman" w:hAnsi="Times New Roman" w:cs="Times New Roman"/>
          <w:color w:val="000000"/>
        </w:rPr>
        <w:t>a</w:t>
      </w:r>
      <w:r w:rsidR="001A01DD">
        <w:rPr>
          <w:rFonts w:ascii="Times New Roman" w:hAnsi="Times New Roman" w:cs="Times New Roman"/>
          <w:color w:val="000000"/>
        </w:rPr>
        <w:t xml:space="preserve"> </w:t>
      </w:r>
      <w:r w:rsidR="008F7E47">
        <w:rPr>
          <w:rFonts w:ascii="Times New Roman" w:hAnsi="Times New Roman" w:cs="Times New Roman"/>
          <w:color w:val="000000"/>
        </w:rPr>
        <w:t xml:space="preserve">Jordánskym hášimovským kráľovstvom o </w:t>
      </w:r>
      <w:r w:rsidRPr="00544B07" w:rsidR="008F7E47">
        <w:rPr>
          <w:rFonts w:ascii="Times New Roman" w:hAnsi="Times New Roman" w:cs="Times New Roman"/>
          <w:color w:val="000000"/>
        </w:rPr>
        <w:t>podpore a</w:t>
      </w:r>
      <w:r w:rsidR="008F7E47">
        <w:rPr>
          <w:rFonts w:ascii="Times New Roman" w:hAnsi="Times New Roman" w:cs="Times New Roman"/>
          <w:color w:val="000000"/>
        </w:rPr>
        <w:t xml:space="preserve"> vzájomnej </w:t>
      </w:r>
      <w:r w:rsidRPr="00544B07" w:rsidR="008F7E47">
        <w:rPr>
          <w:rFonts w:ascii="Times New Roman" w:hAnsi="Times New Roman" w:cs="Times New Roman"/>
          <w:color w:val="000000"/>
        </w:rPr>
        <w:t>ochran</w:t>
      </w:r>
      <w:r w:rsidR="008F7E47">
        <w:rPr>
          <w:rFonts w:ascii="Times New Roman" w:hAnsi="Times New Roman" w:cs="Times New Roman"/>
          <w:color w:val="000000"/>
        </w:rPr>
        <w:t>e investícií (tlač 1001</w:t>
      </w:r>
      <w:r w:rsidRPr="00544B07" w:rsidR="008F7E47">
        <w:rPr>
          <w:rFonts w:ascii="Times New Roman" w:hAnsi="Times New Roman" w:cs="Times New Roman"/>
          <w:color w:val="000000"/>
        </w:rPr>
        <w:t>)</w:t>
      </w:r>
      <w:r w:rsidR="004018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4E5E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</w:t>
      </w:r>
      <w:r>
        <w:rPr>
          <w:rFonts w:ascii="Times New Roman" w:hAnsi="Times New Roman" w:cs="Times New Roman"/>
        </w:rPr>
        <w:t xml:space="preserve"> nedo</w:t>
      </w:r>
      <w:r w:rsidR="00166A63">
        <w:rPr>
          <w:rFonts w:ascii="Times New Roman" w:hAnsi="Times New Roman" w:cs="Times New Roman"/>
        </w:rPr>
        <w:t>stal do začatia rokovania</w:t>
      </w:r>
      <w:r>
        <w:rPr>
          <w:rFonts w:ascii="Times New Roman" w:hAnsi="Times New Roman" w:cs="Times New Roman"/>
        </w:rPr>
        <w:t xml:space="preserve"> o </w:t>
      </w:r>
      <w:r w:rsidR="00401859">
        <w:rPr>
          <w:rFonts w:ascii="Times New Roman" w:hAnsi="Times New Roman" w:cs="Times New Roman"/>
        </w:rPr>
        <w:t>n</w:t>
      </w:r>
      <w:r w:rsidRPr="00544B07" w:rsidR="00401859">
        <w:rPr>
          <w:rFonts w:ascii="Times New Roman" w:hAnsi="Times New Roman" w:cs="Times New Roman"/>
          <w:color w:val="000000"/>
        </w:rPr>
        <w:t>ávrh</w:t>
      </w:r>
      <w:r w:rsidR="00401859">
        <w:rPr>
          <w:rFonts w:ascii="Times New Roman" w:hAnsi="Times New Roman" w:cs="Times New Roman"/>
          <w:color w:val="000000"/>
        </w:rPr>
        <w:t>u</w:t>
      </w:r>
      <w:r w:rsidRPr="00544B07" w:rsidR="00401859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</w:t>
      </w:r>
      <w:r w:rsidRPr="00544B07" w:rsidR="00960720">
        <w:rPr>
          <w:rFonts w:ascii="Times New Roman" w:hAnsi="Times New Roman" w:cs="Times New Roman"/>
          <w:color w:val="000000"/>
        </w:rPr>
        <w:t>a</w:t>
      </w:r>
      <w:r w:rsidR="00960720">
        <w:rPr>
          <w:rFonts w:ascii="Times New Roman" w:hAnsi="Times New Roman" w:cs="Times New Roman"/>
          <w:color w:val="000000"/>
        </w:rPr>
        <w:t xml:space="preserve"> Jordánskym hášimovským kráľovstvom o </w:t>
      </w:r>
      <w:r w:rsidRPr="00544B07" w:rsidR="00960720">
        <w:rPr>
          <w:rFonts w:ascii="Times New Roman" w:hAnsi="Times New Roman" w:cs="Times New Roman"/>
          <w:color w:val="000000"/>
        </w:rPr>
        <w:t>podpore a</w:t>
      </w:r>
      <w:r w:rsidR="0096072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960720">
        <w:rPr>
          <w:rFonts w:ascii="Times New Roman" w:hAnsi="Times New Roman" w:cs="Times New Roman"/>
          <w:color w:val="000000"/>
        </w:rPr>
        <w:t>ochran</w:t>
      </w:r>
      <w:r w:rsidR="00960720">
        <w:rPr>
          <w:rFonts w:ascii="Times New Roman" w:hAnsi="Times New Roman" w:cs="Times New Roman"/>
          <w:color w:val="000000"/>
        </w:rPr>
        <w:t>e investícií (tlač 1001</w:t>
      </w:r>
      <w:r w:rsidRPr="00544B07" w:rsidR="00960720">
        <w:rPr>
          <w:rFonts w:ascii="Times New Roman" w:hAnsi="Times New Roman" w:cs="Times New Roman"/>
          <w:color w:val="000000"/>
        </w:rPr>
        <w:t>)</w:t>
      </w:r>
      <w:r w:rsidR="009607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</w:t>
      </w:r>
      <w:r w:rsidR="00E65492">
        <w:rPr>
          <w:rFonts w:ascii="Times New Roman" w:hAnsi="Times New Roman" w:cs="Times New Roman"/>
        </w:rPr>
        <w:t>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financie, rozpočet</w:t>
      </w:r>
      <w:r>
        <w:rPr>
          <w:rFonts w:ascii="Times New Roman" w:hAnsi="Times New Roman" w:cs="Times New Roman"/>
        </w:rPr>
        <w:t xml:space="preserve"> a menu </w:t>
      </w:r>
      <w:r w:rsidRPr="00BF65D8" w:rsidR="00166A63">
        <w:rPr>
          <w:rFonts w:ascii="Times New Roman" w:hAnsi="Times New Roman" w:cs="Times New Roman"/>
        </w:rPr>
        <w:t>(uzn.</w:t>
      </w:r>
      <w:r w:rsidRPr="00BF65D8" w:rsidR="005A362A">
        <w:rPr>
          <w:rFonts w:ascii="Times New Roman" w:hAnsi="Times New Roman" w:cs="Times New Roman"/>
        </w:rPr>
        <w:t xml:space="preserve"> </w:t>
      </w:r>
      <w:r w:rsidRPr="00BF65D8" w:rsidR="00166A63">
        <w:rPr>
          <w:rFonts w:ascii="Times New Roman" w:hAnsi="Times New Roman" w:cs="Times New Roman"/>
        </w:rPr>
        <w:t>č.</w:t>
      </w:r>
      <w:r w:rsidRPr="00BF65D8" w:rsidR="008C2E69">
        <w:rPr>
          <w:rFonts w:ascii="Times New Roman" w:hAnsi="Times New Roman" w:cs="Times New Roman"/>
        </w:rPr>
        <w:t xml:space="preserve"> </w:t>
      </w:r>
      <w:r w:rsidR="000D6384">
        <w:rPr>
          <w:rFonts w:ascii="Times New Roman" w:hAnsi="Times New Roman" w:cs="Times New Roman"/>
        </w:rPr>
        <w:t>529</w:t>
      </w:r>
      <w:r w:rsidR="00166A63">
        <w:rPr>
          <w:rFonts w:ascii="Times New Roman" w:hAnsi="Times New Roman" w:cs="Times New Roman"/>
        </w:rPr>
        <w:t xml:space="preserve">    </w:t>
      </w:r>
      <w:r w:rsidR="004E5E73">
        <w:rPr>
          <w:rFonts w:ascii="Times New Roman" w:hAnsi="Times New Roman" w:cs="Times New Roman"/>
        </w:rPr>
        <w:t xml:space="preserve"> z</w:t>
      </w:r>
      <w:r w:rsidR="00D47BE0">
        <w:rPr>
          <w:rFonts w:ascii="Times New Roman" w:hAnsi="Times New Roman" w:cs="Times New Roman"/>
        </w:rPr>
        <w:t xml:space="preserve"> 10. </w:t>
      </w:r>
      <w:r w:rsidR="00797FFC">
        <w:rPr>
          <w:rFonts w:ascii="Times New Roman" w:hAnsi="Times New Roman" w:cs="Times New Roman"/>
        </w:rPr>
        <w:t>j</w:t>
      </w:r>
      <w:r w:rsidR="00D47BE0">
        <w:rPr>
          <w:rFonts w:ascii="Times New Roman" w:hAnsi="Times New Roman" w:cs="Times New Roman"/>
        </w:rPr>
        <w:t>úna 2009</w:t>
      </w:r>
      <w:r>
        <w:rPr>
          <w:rFonts w:ascii="Times New Roman" w:hAnsi="Times New Roman" w:cs="Times New Roman"/>
        </w:rPr>
        <w:t>)</w:t>
      </w:r>
    </w:p>
    <w:p w:rsidR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RPr="00BF65D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Ústavnoprávny výbor Národnej rady </w:t>
      </w:r>
      <w:r w:rsidR="00166A63">
        <w:rPr>
          <w:rFonts w:ascii="Times New Roman" w:hAnsi="Times New Roman" w:cs="Times New Roman"/>
        </w:rPr>
        <w:t xml:space="preserve">Slovenskej republiky  </w:t>
      </w:r>
      <w:r w:rsidRPr="00BF65D8" w:rsidR="00166A63">
        <w:rPr>
          <w:rFonts w:ascii="Times New Roman" w:hAnsi="Times New Roman" w:cs="Times New Roman"/>
        </w:rPr>
        <w:t>(uzn. č.</w:t>
      </w:r>
      <w:r w:rsidRPr="00BF65D8" w:rsidR="00CD17CA">
        <w:rPr>
          <w:rFonts w:ascii="Times New Roman" w:hAnsi="Times New Roman" w:cs="Times New Roman"/>
        </w:rPr>
        <w:t xml:space="preserve"> </w:t>
      </w:r>
      <w:r w:rsidR="00797FFC">
        <w:rPr>
          <w:rFonts w:ascii="Times New Roman" w:hAnsi="Times New Roman" w:cs="Times New Roman"/>
        </w:rPr>
        <w:t xml:space="preserve">626 </w:t>
      </w:r>
      <w:r w:rsidRPr="00BF65D8">
        <w:rPr>
          <w:rFonts w:ascii="Times New Roman" w:hAnsi="Times New Roman" w:cs="Times New Roman"/>
        </w:rPr>
        <w:t>z</w:t>
      </w:r>
      <w:r w:rsidRPr="00BF65D8" w:rsidR="00271F9E">
        <w:rPr>
          <w:rFonts w:ascii="Times New Roman" w:hAnsi="Times New Roman" w:cs="Times New Roman"/>
        </w:rPr>
        <w:t xml:space="preserve"> </w:t>
      </w:r>
      <w:r w:rsidRPr="00BF65D8" w:rsidR="00D21DEB">
        <w:rPr>
          <w:rFonts w:ascii="Times New Roman" w:hAnsi="Times New Roman" w:cs="Times New Roman"/>
        </w:rPr>
        <w:t> </w:t>
      </w:r>
      <w:r w:rsidR="00797FFC">
        <w:rPr>
          <w:rFonts w:ascii="Times New Roman" w:hAnsi="Times New Roman" w:cs="Times New Roman"/>
        </w:rPr>
        <w:t>9.</w:t>
      </w:r>
      <w:r w:rsidRPr="00BF65D8" w:rsidR="00315E66">
        <w:rPr>
          <w:rFonts w:ascii="Times New Roman" w:hAnsi="Times New Roman" w:cs="Times New Roman"/>
        </w:rPr>
        <w:t xml:space="preserve"> </w:t>
      </w:r>
      <w:r w:rsidRPr="00BF65D8" w:rsidR="002749F9">
        <w:rPr>
          <w:rFonts w:ascii="Times New Roman" w:hAnsi="Times New Roman" w:cs="Times New Roman"/>
        </w:rPr>
        <w:t>j</w:t>
      </w:r>
      <w:r w:rsidRPr="00BF65D8" w:rsidR="00D47BE0">
        <w:rPr>
          <w:rFonts w:ascii="Times New Roman" w:hAnsi="Times New Roman" w:cs="Times New Roman"/>
        </w:rPr>
        <w:t xml:space="preserve">úna </w:t>
      </w:r>
      <w:r w:rsidRPr="00BF65D8" w:rsidR="002749F9">
        <w:rPr>
          <w:rFonts w:ascii="Times New Roman" w:hAnsi="Times New Roman" w:cs="Times New Roman"/>
        </w:rPr>
        <w:t>200</w:t>
      </w:r>
      <w:r w:rsidRPr="00BF65D8" w:rsidR="00D47BE0">
        <w:rPr>
          <w:rFonts w:ascii="Times New Roman" w:hAnsi="Times New Roman" w:cs="Times New Roman"/>
        </w:rPr>
        <w:t>9</w:t>
      </w:r>
      <w:r w:rsidRPr="00BF65D8"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výborov k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</w:t>
      </w:r>
      <w:r w:rsidR="00D47BE0">
        <w:rPr>
          <w:rFonts w:ascii="Times New Roman" w:hAnsi="Times New Roman" w:cs="Times New Roman"/>
          <w:color w:val="000000"/>
        </w:rPr>
        <w:t xml:space="preserve">u medzi Slovenskou republikou </w:t>
      </w:r>
      <w:r w:rsidRPr="00544B07" w:rsidR="00960720">
        <w:rPr>
          <w:rFonts w:ascii="Times New Roman" w:hAnsi="Times New Roman" w:cs="Times New Roman"/>
          <w:color w:val="000000"/>
        </w:rPr>
        <w:t>a</w:t>
      </w:r>
      <w:r w:rsidR="00960720">
        <w:rPr>
          <w:rFonts w:ascii="Times New Roman" w:hAnsi="Times New Roman" w:cs="Times New Roman"/>
          <w:color w:val="000000"/>
        </w:rPr>
        <w:t xml:space="preserve"> Jordánskym hášimovským kráľovstvom o </w:t>
      </w:r>
      <w:r w:rsidRPr="00544B07" w:rsidR="00960720">
        <w:rPr>
          <w:rFonts w:ascii="Times New Roman" w:hAnsi="Times New Roman" w:cs="Times New Roman"/>
          <w:color w:val="000000"/>
        </w:rPr>
        <w:t>podpore a</w:t>
      </w:r>
      <w:r w:rsidR="0096072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960720">
        <w:rPr>
          <w:rFonts w:ascii="Times New Roman" w:hAnsi="Times New Roman" w:cs="Times New Roman"/>
          <w:color w:val="000000"/>
        </w:rPr>
        <w:t>ochran</w:t>
      </w:r>
      <w:r w:rsidR="00960720">
        <w:rPr>
          <w:rFonts w:ascii="Times New Roman" w:hAnsi="Times New Roman" w:cs="Times New Roman"/>
          <w:color w:val="000000"/>
        </w:rPr>
        <w:t>e investícií (tlač 1001</w:t>
      </w:r>
      <w:r w:rsidRPr="00544B07" w:rsidR="00960720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vyjadrených v ich uzneseniach uvedených pod bodom III. tejto správy a v stanoviskách poslancov gestorského výboru 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44B07" w:rsidR="00C57778">
        <w:rPr>
          <w:rFonts w:ascii="Times New Roman" w:hAnsi="Times New Roman" w:cs="Times New Roman"/>
          <w:color w:val="000000"/>
        </w:rPr>
        <w:t>so Zmluvou medzi Slovenskou r</w:t>
      </w:r>
      <w:r w:rsidR="00D47BE0">
        <w:rPr>
          <w:rFonts w:ascii="Times New Roman" w:hAnsi="Times New Roman" w:cs="Times New Roman"/>
          <w:color w:val="000000"/>
        </w:rPr>
        <w:t>epublikou</w:t>
      </w:r>
      <w:r w:rsidR="00960720">
        <w:rPr>
          <w:rFonts w:ascii="Times New Roman" w:hAnsi="Times New Roman" w:cs="Times New Roman"/>
          <w:color w:val="000000"/>
        </w:rPr>
        <w:t xml:space="preserve"> </w:t>
      </w:r>
      <w:r w:rsidRPr="00544B07" w:rsidR="00960720">
        <w:rPr>
          <w:rFonts w:ascii="Times New Roman" w:hAnsi="Times New Roman" w:cs="Times New Roman"/>
          <w:color w:val="000000"/>
        </w:rPr>
        <w:t>a</w:t>
      </w:r>
      <w:r w:rsidR="00960720">
        <w:rPr>
          <w:rFonts w:ascii="Times New Roman" w:hAnsi="Times New Roman" w:cs="Times New Roman"/>
          <w:color w:val="000000"/>
        </w:rPr>
        <w:t xml:space="preserve"> Jordánskym hášimovským kráľovstvom o </w:t>
      </w:r>
      <w:r w:rsidRPr="00544B07" w:rsidR="00960720">
        <w:rPr>
          <w:rFonts w:ascii="Times New Roman" w:hAnsi="Times New Roman" w:cs="Times New Roman"/>
          <w:color w:val="000000"/>
        </w:rPr>
        <w:t>podpore a</w:t>
      </w:r>
      <w:r w:rsidR="0096072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960720">
        <w:rPr>
          <w:rFonts w:ascii="Times New Roman" w:hAnsi="Times New Roman" w:cs="Times New Roman"/>
          <w:color w:val="000000"/>
        </w:rPr>
        <w:t>ochran</w:t>
      </w:r>
      <w:r w:rsidR="00960720">
        <w:rPr>
          <w:rFonts w:ascii="Times New Roman" w:hAnsi="Times New Roman" w:cs="Times New Roman"/>
          <w:color w:val="000000"/>
        </w:rPr>
        <w:t>e investícií (tlač 1001</w:t>
      </w:r>
      <w:r w:rsidRPr="00544B07" w:rsidR="00960720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C57778">
        <w:rPr>
          <w:rFonts w:ascii="Times New Roman" w:hAnsi="Times New Roman" w:cs="Times New Roman"/>
          <w:color w:val="000000"/>
        </w:rPr>
        <w:t>Zmluva</w:t>
      </w:r>
      <w:r w:rsidRPr="00544B07" w:rsidR="00C57778">
        <w:rPr>
          <w:rFonts w:ascii="Times New Roman" w:hAnsi="Times New Roman" w:cs="Times New Roman"/>
          <w:color w:val="000000"/>
        </w:rPr>
        <w:t xml:space="preserve"> medzi Slovenskou republikou </w:t>
      </w:r>
      <w:r w:rsidR="00D47BE0">
        <w:rPr>
          <w:rFonts w:ascii="Times New Roman" w:hAnsi="Times New Roman" w:cs="Times New Roman"/>
          <w:color w:val="000000"/>
        </w:rPr>
        <w:t>a </w:t>
      </w:r>
      <w:r w:rsidR="00960720">
        <w:rPr>
          <w:rFonts w:ascii="Times New Roman" w:hAnsi="Times New Roman" w:cs="Times New Roman"/>
          <w:color w:val="000000"/>
        </w:rPr>
        <w:t xml:space="preserve">Jordánskym hášimovským kráľovstvom o </w:t>
      </w:r>
      <w:r w:rsidRPr="00544B07" w:rsidR="00960720">
        <w:rPr>
          <w:rFonts w:ascii="Times New Roman" w:hAnsi="Times New Roman" w:cs="Times New Roman"/>
          <w:color w:val="000000"/>
        </w:rPr>
        <w:t>podpore a</w:t>
      </w:r>
      <w:r w:rsidR="0096072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960720">
        <w:rPr>
          <w:rFonts w:ascii="Times New Roman" w:hAnsi="Times New Roman" w:cs="Times New Roman"/>
          <w:color w:val="000000"/>
        </w:rPr>
        <w:t>ochran</w:t>
      </w:r>
      <w:r w:rsidR="00960720">
        <w:rPr>
          <w:rFonts w:ascii="Times New Roman" w:hAnsi="Times New Roman" w:cs="Times New Roman"/>
          <w:color w:val="000000"/>
        </w:rPr>
        <w:t>e investícií (tlač 1001</w:t>
      </w:r>
      <w:r w:rsidRPr="00544B07" w:rsidR="00960720">
        <w:rPr>
          <w:rFonts w:ascii="Times New Roman" w:hAnsi="Times New Roman" w:cs="Times New Roman"/>
          <w:color w:val="000000"/>
        </w:rPr>
        <w:t>)</w:t>
      </w:r>
      <w:r w:rsidR="00D47BE0">
        <w:rPr>
          <w:rFonts w:ascii="Times New Roman" w:hAnsi="Times New Roman" w:cs="Times New Roman"/>
          <w:color w:val="000000"/>
        </w:rPr>
        <w:t xml:space="preserve"> 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 w:rsidRPr="00BF6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</w:t>
      </w:r>
      <w:r w:rsidR="00D47BE0">
        <w:rPr>
          <w:rFonts w:ascii="Times New Roman" w:hAnsi="Times New Roman" w:cs="Times New Roman"/>
          <w:color w:val="000000"/>
        </w:rPr>
        <w:t xml:space="preserve">lovenskou </w:t>
      </w:r>
      <w:r w:rsidR="0091434F">
        <w:rPr>
          <w:rFonts w:ascii="Times New Roman" w:hAnsi="Times New Roman" w:cs="Times New Roman"/>
          <w:color w:val="000000"/>
        </w:rPr>
        <w:t xml:space="preserve">republikou </w:t>
      </w:r>
      <w:r w:rsidR="000C69E5">
        <w:rPr>
          <w:rFonts w:ascii="Times New Roman" w:hAnsi="Times New Roman" w:cs="Times New Roman"/>
          <w:color w:val="000000"/>
        </w:rPr>
        <w:t xml:space="preserve">a Jordánskym hášimovským kráľovstvom o </w:t>
      </w:r>
      <w:r w:rsidRPr="00544B07" w:rsidR="000C69E5">
        <w:rPr>
          <w:rFonts w:ascii="Times New Roman" w:hAnsi="Times New Roman" w:cs="Times New Roman"/>
          <w:color w:val="000000"/>
        </w:rPr>
        <w:t>podpore a</w:t>
      </w:r>
      <w:r w:rsidR="000C69E5">
        <w:rPr>
          <w:rFonts w:ascii="Times New Roman" w:hAnsi="Times New Roman" w:cs="Times New Roman"/>
          <w:color w:val="000000"/>
        </w:rPr>
        <w:t xml:space="preserve"> vzájomnej </w:t>
      </w:r>
      <w:r w:rsidRPr="00544B07" w:rsidR="000C69E5">
        <w:rPr>
          <w:rFonts w:ascii="Times New Roman" w:hAnsi="Times New Roman" w:cs="Times New Roman"/>
          <w:color w:val="000000"/>
        </w:rPr>
        <w:t>ochran</w:t>
      </w:r>
      <w:r w:rsidR="000C69E5">
        <w:rPr>
          <w:rFonts w:ascii="Times New Roman" w:hAnsi="Times New Roman" w:cs="Times New Roman"/>
          <w:color w:val="000000"/>
        </w:rPr>
        <w:t>e investícií (tlač 1001</w:t>
      </w:r>
      <w:r w:rsidRPr="00544B07" w:rsidR="000C69E5">
        <w:rPr>
          <w:rFonts w:ascii="Times New Roman" w:hAnsi="Times New Roman" w:cs="Times New Roman"/>
          <w:color w:val="000000"/>
        </w:rPr>
        <w:t>)</w:t>
      </w:r>
      <w:r w:rsidR="00C577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BF65D8" w:rsidR="00CD17CA">
        <w:rPr>
          <w:rFonts w:ascii="Times New Roman" w:hAnsi="Times New Roman" w:cs="Times New Roman"/>
        </w:rPr>
        <w:t xml:space="preserve">č. </w:t>
      </w:r>
      <w:r w:rsidR="00A6038E">
        <w:rPr>
          <w:rFonts w:ascii="Times New Roman" w:hAnsi="Times New Roman" w:cs="Times New Roman"/>
        </w:rPr>
        <w:t>546</w:t>
      </w:r>
      <w:r w:rsidRPr="00BF65D8" w:rsidR="008C2E69">
        <w:rPr>
          <w:rFonts w:ascii="Times New Roman" w:hAnsi="Times New Roman" w:cs="Times New Roman"/>
        </w:rPr>
        <w:t xml:space="preserve"> </w:t>
      </w:r>
      <w:r w:rsidRPr="00BF65D8" w:rsidR="00C57778">
        <w:rPr>
          <w:rFonts w:ascii="Times New Roman" w:hAnsi="Times New Roman" w:cs="Times New Roman"/>
        </w:rPr>
        <w:t xml:space="preserve"> </w:t>
      </w:r>
      <w:r w:rsidRPr="00BF65D8">
        <w:rPr>
          <w:rFonts w:ascii="Times New Roman" w:hAnsi="Times New Roman" w:cs="Times New Roman"/>
        </w:rPr>
        <w:t>z</w:t>
      </w:r>
      <w:r w:rsidR="000D6384">
        <w:rPr>
          <w:rFonts w:ascii="Times New Roman" w:hAnsi="Times New Roman" w:cs="Times New Roman"/>
        </w:rPr>
        <w:t>o</w:t>
      </w:r>
      <w:r w:rsidRPr="00BF65D8">
        <w:rPr>
          <w:rFonts w:ascii="Times New Roman" w:hAnsi="Times New Roman" w:cs="Times New Roman"/>
        </w:rPr>
        <w:t xml:space="preserve"> </w:t>
      </w:r>
      <w:r w:rsidR="00797FFC">
        <w:rPr>
          <w:rFonts w:ascii="Times New Roman" w:hAnsi="Times New Roman" w:cs="Times New Roman"/>
        </w:rPr>
        <w:t>1</w:t>
      </w:r>
      <w:r w:rsidR="000D6384">
        <w:rPr>
          <w:rFonts w:ascii="Times New Roman" w:hAnsi="Times New Roman" w:cs="Times New Roman"/>
        </w:rPr>
        <w:t>6</w:t>
      </w:r>
      <w:r w:rsidRPr="00BF65D8" w:rsidR="00D47BE0">
        <w:rPr>
          <w:rFonts w:ascii="Times New Roman" w:hAnsi="Times New Roman" w:cs="Times New Roman"/>
        </w:rPr>
        <w:t>. júna</w:t>
      </w:r>
      <w:r w:rsidRPr="00BF65D8">
        <w:rPr>
          <w:rFonts w:ascii="Times New Roman" w:hAnsi="Times New Roman" w:cs="Times New Roman"/>
        </w:rPr>
        <w:t xml:space="preserve"> 200</w:t>
      </w:r>
      <w:r w:rsidRPr="00BF65D8" w:rsidR="00D47BE0">
        <w:rPr>
          <w:rFonts w:ascii="Times New Roman" w:hAnsi="Times New Roman" w:cs="Times New Roman"/>
        </w:rPr>
        <w:t>9</w:t>
      </w:r>
      <w:r w:rsidRPr="00BF65D8" w:rsidR="00166A63">
        <w:rPr>
          <w:rFonts w:ascii="Times New Roman" w:hAnsi="Times New Roman" w:cs="Times New Roman"/>
        </w:rPr>
        <w:t xml:space="preserve">. Výbor určil poslanca  </w:t>
      </w:r>
      <w:r w:rsidRPr="00BF65D8" w:rsidR="00D47BE0">
        <w:rPr>
          <w:rFonts w:ascii="Times New Roman" w:hAnsi="Times New Roman" w:cs="Times New Roman"/>
          <w:b/>
        </w:rPr>
        <w:t>Michala Lukšu</w:t>
      </w:r>
      <w:r w:rsidRPr="00BF65D8" w:rsidR="00166A63">
        <w:rPr>
          <w:rFonts w:ascii="Times New Roman" w:hAnsi="Times New Roman" w:cs="Times New Roman"/>
        </w:rPr>
        <w:t xml:space="preserve"> </w:t>
      </w:r>
      <w:r w:rsidRPr="00BF65D8">
        <w:rPr>
          <w:rFonts w:ascii="Times New Roman" w:hAnsi="Times New Roman" w:cs="Times New Roman"/>
          <w:b/>
          <w:bCs/>
        </w:rPr>
        <w:t xml:space="preserve"> </w:t>
      </w:r>
      <w:r w:rsidRPr="00BF65D8">
        <w:rPr>
          <w:rFonts w:ascii="Times New Roman" w:hAnsi="Times New Roman" w:cs="Times New Roman"/>
        </w:rPr>
        <w:t>za spoločného spravodajcu výborov.</w:t>
      </w:r>
      <w:r w:rsidRPr="00BF65D8" w:rsidR="00D47BE0">
        <w:rPr>
          <w:rFonts w:ascii="Times New Roman" w:hAnsi="Times New Roman" w:cs="Times New Roman"/>
        </w:rPr>
        <w:t xml:space="preserve"> </w:t>
      </w:r>
    </w:p>
    <w:p w:rsidR="00400888" w:rsidRPr="00BF65D8">
      <w:pPr>
        <w:pStyle w:val="BodyText2"/>
        <w:rPr>
          <w:rFonts w:ascii="Times New Roman" w:hAnsi="Times New Roman" w:cs="Times New Roman"/>
        </w:rPr>
      </w:pPr>
    </w:p>
    <w:p w:rsidR="00400888" w:rsidRPr="00BF65D8">
      <w:pPr>
        <w:pStyle w:val="BodyText2"/>
        <w:rPr>
          <w:rFonts w:ascii="Times New Roman" w:hAnsi="Times New Roman" w:cs="Times New Roman"/>
        </w:rPr>
      </w:pPr>
    </w:p>
    <w:p w:rsidR="00581642" w:rsidRPr="00BF65D8">
      <w:pPr>
        <w:pStyle w:val="BodyText2"/>
        <w:rPr>
          <w:rFonts w:ascii="Times New Roman" w:hAnsi="Times New Roman" w:cs="Times New Roman"/>
        </w:rPr>
      </w:pPr>
    </w:p>
    <w:p w:rsidR="00400888" w:rsidRPr="00BF65D8">
      <w:pPr>
        <w:pStyle w:val="BodyText2"/>
        <w:rPr>
          <w:rFonts w:ascii="Times New Roman" w:hAnsi="Times New Roman" w:cs="Times New Roman"/>
        </w:rPr>
      </w:pPr>
      <w:r w:rsidRPr="00BF65D8">
        <w:rPr>
          <w:rFonts w:ascii="Times New Roman" w:hAnsi="Times New Roman" w:cs="Times New Roman"/>
        </w:rPr>
        <w:tab/>
        <w:t>Zároveň ho poveril</w:t>
      </w:r>
    </w:p>
    <w:p w:rsidR="00400888" w:rsidRPr="00BF65D8">
      <w:pPr>
        <w:pStyle w:val="BodyText2"/>
        <w:rPr>
          <w:rFonts w:ascii="Times New Roman" w:hAnsi="Times New Roman" w:cs="Times New Roman"/>
        </w:rPr>
      </w:pPr>
    </w:p>
    <w:p w:rsidR="00400888" w:rsidRPr="00BF65D8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Pr="00BF65D8">
        <w:rPr>
          <w:rFonts w:ascii="Times New Roman" w:hAnsi="Times New Roman" w:cs="Times New Roman"/>
          <w:lang w:val="sk-SK"/>
        </w:rPr>
        <w:t>predniesť spoločnú správu výborov na schôdzi Národnej rady Slovenskej republiky</w:t>
      </w:r>
    </w:p>
    <w:p w:rsidR="00400888" w:rsidRPr="00BF65D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RPr="00BF65D8" w:rsidP="00A24F48">
      <w:pPr>
        <w:pStyle w:val="BodyText2"/>
        <w:rPr>
          <w:rFonts w:ascii="Times New Roman" w:hAnsi="Times New Roman" w:cs="Times New Roman"/>
        </w:rPr>
      </w:pPr>
      <w:r w:rsidRPr="00BF65D8">
        <w:rPr>
          <w:rFonts w:ascii="Times New Roman" w:hAnsi="Times New Roman" w:cs="Times New Roman"/>
        </w:rPr>
        <w:t xml:space="preserve">Návrh na uznesenie Národnej rady Slovenskej republiky je prílohou tejto </w:t>
      </w:r>
      <w:r w:rsidRPr="00BF65D8" w:rsidR="00E65492">
        <w:rPr>
          <w:rFonts w:ascii="Times New Roman" w:hAnsi="Times New Roman" w:cs="Times New Roman"/>
        </w:rPr>
        <w:t xml:space="preserve">spoločnej </w:t>
      </w:r>
      <w:r w:rsidRPr="00BF65D8">
        <w:rPr>
          <w:rFonts w:ascii="Times New Roman" w:hAnsi="Times New Roman" w:cs="Times New Roman"/>
        </w:rPr>
        <w:t>správy.</w:t>
      </w:r>
    </w:p>
    <w:p w:rsidR="00400888" w:rsidRPr="00BF65D8">
      <w:pPr>
        <w:pStyle w:val="BodyText2"/>
        <w:rPr>
          <w:rFonts w:ascii="Times New Roman" w:hAnsi="Times New Roman" w:cs="Times New Roman"/>
        </w:rPr>
      </w:pPr>
    </w:p>
    <w:p w:rsidR="00400888" w:rsidRPr="00BF65D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 w:rsidRPr="00BF65D8">
        <w:rPr>
          <w:rFonts w:ascii="Times New Roman" w:hAnsi="Times New Roman" w:cs="Times New Roman"/>
        </w:rPr>
        <w:t xml:space="preserve">Bratislava </w:t>
      </w:r>
      <w:r w:rsidR="00797FFC">
        <w:rPr>
          <w:rFonts w:ascii="Times New Roman" w:hAnsi="Times New Roman" w:cs="Times New Roman"/>
        </w:rPr>
        <w:t>1</w:t>
      </w:r>
      <w:r w:rsidR="000D6384">
        <w:rPr>
          <w:rFonts w:ascii="Times New Roman" w:hAnsi="Times New Roman" w:cs="Times New Roman"/>
        </w:rPr>
        <w:t>6</w:t>
      </w:r>
      <w:r w:rsidRPr="00BF65D8" w:rsidR="00D47BE0">
        <w:rPr>
          <w:rFonts w:ascii="Times New Roman" w:hAnsi="Times New Roman" w:cs="Times New Roman"/>
        </w:rPr>
        <w:t>.</w:t>
      </w:r>
      <w:r w:rsidRPr="00BF65D8">
        <w:rPr>
          <w:rFonts w:ascii="Times New Roman" w:hAnsi="Times New Roman" w:cs="Times New Roman"/>
        </w:rPr>
        <w:t xml:space="preserve"> </w:t>
      </w:r>
      <w:r w:rsidRPr="00BF65D8" w:rsidR="00D47BE0">
        <w:rPr>
          <w:rFonts w:ascii="Times New Roman" w:hAnsi="Times New Roman" w:cs="Times New Roman"/>
        </w:rPr>
        <w:t xml:space="preserve"> júna</w:t>
      </w:r>
      <w:r w:rsidRPr="00BF65D8">
        <w:rPr>
          <w:rFonts w:ascii="Times New Roman" w:hAnsi="Times New Roman" w:cs="Times New Roman"/>
        </w:rPr>
        <w:t xml:space="preserve"> 200</w:t>
      </w:r>
      <w:r w:rsidRPr="00BF65D8" w:rsidR="00D47BE0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>Jozef  B u r i a</w:t>
      </w:r>
      <w:r w:rsidR="00D871D4">
        <w:rPr>
          <w:rFonts w:ascii="Times New Roman" w:hAnsi="Times New Roman" w:cs="Times New Roman"/>
          <w:b/>
          <w:bCs/>
        </w:rPr>
        <w:t> </w:t>
      </w:r>
      <w:r w:rsidR="008C2E69">
        <w:rPr>
          <w:rFonts w:ascii="Times New Roman" w:hAnsi="Times New Roman" w:cs="Times New Roman"/>
          <w:b/>
          <w:bCs/>
        </w:rPr>
        <w:t>n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6F628D" w:rsidP="00842811">
      <w:pPr>
        <w:pStyle w:val="Title"/>
        <w:rPr>
          <w:rFonts w:ascii="Times New Roman" w:hAnsi="Times New Roman" w:cs="Times New Roman"/>
          <w:caps/>
        </w:rPr>
      </w:pPr>
    </w:p>
    <w:p w:rsidR="00842811" w:rsidRPr="008C2E69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BF65D8" w:rsidP="00BF65D8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  <w:r w:rsidR="00BF65D8">
        <w:rPr>
          <w:rFonts w:ascii="Times New Roman" w:hAnsi="Times New Roman" w:cs="Times New Roman"/>
          <w:b/>
          <w:caps/>
          <w:sz w:val="28"/>
        </w:rPr>
        <w:t>––––––––––––––––––––––––––––––––––––––––––––––––––––––––––</w:t>
      </w: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960720">
        <w:rPr>
          <w:rFonts w:ascii="Times New Roman" w:hAnsi="Times New Roman" w:cs="Times New Roman"/>
        </w:rPr>
        <w:t>K číslu: 714/2009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960720">
        <w:rPr>
          <w:rFonts w:ascii="Times New Roman" w:hAnsi="Times New Roman" w:cs="Times New Roman"/>
          <w:bCs/>
        </w:rPr>
        <w:t>júna 2009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pStyle w:val="BodyTextIndent"/>
        <w:ind w:firstLine="425"/>
        <w:jc w:val="both"/>
        <w:rPr>
          <w:rFonts w:ascii="Times New Roman" w:hAnsi="Times New Roman" w:cs="Times New Roman"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C57778">
        <w:rPr>
          <w:rFonts w:ascii="Times New Roman" w:hAnsi="Times New Roman" w:cs="Times New Roman"/>
        </w:rPr>
        <w:t>n</w:t>
      </w:r>
      <w:r w:rsidRPr="00544B07" w:rsidR="00C57778">
        <w:rPr>
          <w:rFonts w:ascii="Times New Roman" w:hAnsi="Times New Roman" w:cs="Times New Roman"/>
          <w:color w:val="000000"/>
        </w:rPr>
        <w:t>ávrh</w:t>
      </w:r>
      <w:r w:rsidR="00C57778">
        <w:rPr>
          <w:rFonts w:ascii="Times New Roman" w:hAnsi="Times New Roman" w:cs="Times New Roman"/>
          <w:color w:val="000000"/>
        </w:rPr>
        <w:t>u</w:t>
      </w:r>
      <w:r w:rsidRPr="00544B07" w:rsidR="00C57778">
        <w:rPr>
          <w:rFonts w:ascii="Times New Roman" w:hAnsi="Times New Roman" w:cs="Times New Roman"/>
          <w:color w:val="000000"/>
        </w:rPr>
        <w:t xml:space="preserve"> na vyslovenie súhlasu Národnej rady Slovenskej republiky so Zmluvou medzi Slovenskou republikou a </w:t>
      </w:r>
      <w:r w:rsidR="00960720">
        <w:rPr>
          <w:rFonts w:ascii="Times New Roman" w:hAnsi="Times New Roman" w:cs="Times New Roman"/>
          <w:color w:val="000000"/>
        </w:rPr>
        <w:t xml:space="preserve">Jordánskym hášimovským kráľovstvom o </w:t>
      </w:r>
      <w:r w:rsidRPr="00544B07" w:rsidR="00960720">
        <w:rPr>
          <w:rFonts w:ascii="Times New Roman" w:hAnsi="Times New Roman" w:cs="Times New Roman"/>
          <w:color w:val="000000"/>
        </w:rPr>
        <w:t>podpore a</w:t>
      </w:r>
      <w:r w:rsidR="0096072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960720">
        <w:rPr>
          <w:rFonts w:ascii="Times New Roman" w:hAnsi="Times New Roman" w:cs="Times New Roman"/>
          <w:color w:val="000000"/>
        </w:rPr>
        <w:t>ochran</w:t>
      </w:r>
      <w:r w:rsidR="00960720">
        <w:rPr>
          <w:rFonts w:ascii="Times New Roman" w:hAnsi="Times New Roman" w:cs="Times New Roman"/>
          <w:color w:val="000000"/>
        </w:rPr>
        <w:t>e investícií (tlač 1001</w:t>
      </w:r>
      <w:r w:rsidRPr="00544B07" w:rsidR="00960720">
        <w:rPr>
          <w:rFonts w:ascii="Times New Roman" w:hAnsi="Times New Roman" w:cs="Times New Roman"/>
          <w:color w:val="000000"/>
        </w:rPr>
        <w:t>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960720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="001B631C">
        <w:rPr>
          <w:rFonts w:ascii="Times New Roman" w:hAnsi="Times New Roman" w:cs="Times New Roman"/>
          <w:color w:val="000000"/>
        </w:rPr>
        <w:t xml:space="preserve">        </w:t>
      </w:r>
      <w:r w:rsidRPr="00544B07" w:rsidR="001B631C">
        <w:rPr>
          <w:rFonts w:ascii="Times New Roman" w:hAnsi="Times New Roman" w:cs="Times New Roman"/>
          <w:color w:val="000000"/>
        </w:rPr>
        <w:t>so Zmluvo</w:t>
      </w:r>
      <w:r w:rsidR="006F628D">
        <w:rPr>
          <w:rFonts w:ascii="Times New Roman" w:hAnsi="Times New Roman" w:cs="Times New Roman"/>
          <w:color w:val="000000"/>
        </w:rPr>
        <w:t xml:space="preserve">u medzi Slovenskou republikou a </w:t>
      </w:r>
      <w:r w:rsidR="00960720">
        <w:rPr>
          <w:rFonts w:ascii="Times New Roman" w:hAnsi="Times New Roman" w:cs="Times New Roman"/>
          <w:color w:val="000000"/>
        </w:rPr>
        <w:t xml:space="preserve">Jordánskym hášimovským kráľovstvom o </w:t>
      </w:r>
      <w:r w:rsidRPr="00544B07" w:rsidR="00960720">
        <w:rPr>
          <w:rFonts w:ascii="Times New Roman" w:hAnsi="Times New Roman" w:cs="Times New Roman"/>
          <w:color w:val="000000"/>
        </w:rPr>
        <w:t>podpore a</w:t>
      </w:r>
      <w:r w:rsidR="00960720">
        <w:rPr>
          <w:rFonts w:ascii="Times New Roman" w:hAnsi="Times New Roman" w:cs="Times New Roman"/>
          <w:color w:val="000000"/>
        </w:rPr>
        <w:t xml:space="preserve"> vzájomnej </w:t>
      </w:r>
      <w:r w:rsidRPr="00544B07" w:rsidR="00960720">
        <w:rPr>
          <w:rFonts w:ascii="Times New Roman" w:hAnsi="Times New Roman" w:cs="Times New Roman"/>
          <w:color w:val="000000"/>
        </w:rPr>
        <w:t>ochran</w:t>
      </w:r>
      <w:r w:rsidR="00960720">
        <w:rPr>
          <w:rFonts w:ascii="Times New Roman" w:hAnsi="Times New Roman" w:cs="Times New Roman"/>
          <w:color w:val="000000"/>
        </w:rPr>
        <w:t>e investícií (tlač 1001</w:t>
      </w:r>
      <w:r w:rsidRPr="00544B07" w:rsidR="00960720">
        <w:rPr>
          <w:rFonts w:ascii="Times New Roman" w:hAnsi="Times New Roman" w:cs="Times New Roman"/>
          <w:color w:val="000000"/>
        </w:rPr>
        <w:t>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69E5"/>
    <w:rsid w:val="000D6384"/>
    <w:rsid w:val="00166A63"/>
    <w:rsid w:val="001A01DD"/>
    <w:rsid w:val="001B631C"/>
    <w:rsid w:val="001F5C30"/>
    <w:rsid w:val="00271F9E"/>
    <w:rsid w:val="002749F9"/>
    <w:rsid w:val="00315E66"/>
    <w:rsid w:val="00345B42"/>
    <w:rsid w:val="00400888"/>
    <w:rsid w:val="00401859"/>
    <w:rsid w:val="00424479"/>
    <w:rsid w:val="004E5E73"/>
    <w:rsid w:val="005062C4"/>
    <w:rsid w:val="00544B07"/>
    <w:rsid w:val="00581642"/>
    <w:rsid w:val="005A362A"/>
    <w:rsid w:val="005E4CE8"/>
    <w:rsid w:val="005F7F51"/>
    <w:rsid w:val="00675DA6"/>
    <w:rsid w:val="006F628D"/>
    <w:rsid w:val="00767328"/>
    <w:rsid w:val="00797FFC"/>
    <w:rsid w:val="007F2CDD"/>
    <w:rsid w:val="007F7406"/>
    <w:rsid w:val="00842811"/>
    <w:rsid w:val="008965E7"/>
    <w:rsid w:val="008C2E69"/>
    <w:rsid w:val="008F6160"/>
    <w:rsid w:val="008F7E47"/>
    <w:rsid w:val="00911FA5"/>
    <w:rsid w:val="0091434F"/>
    <w:rsid w:val="00960720"/>
    <w:rsid w:val="00A24F48"/>
    <w:rsid w:val="00A6038E"/>
    <w:rsid w:val="00B54026"/>
    <w:rsid w:val="00BA79DF"/>
    <w:rsid w:val="00BF65D8"/>
    <w:rsid w:val="00C57778"/>
    <w:rsid w:val="00CD17CA"/>
    <w:rsid w:val="00D142BB"/>
    <w:rsid w:val="00D21DEB"/>
    <w:rsid w:val="00D47BE0"/>
    <w:rsid w:val="00D871D4"/>
    <w:rsid w:val="00E65492"/>
    <w:rsid w:val="00E87785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804</Words>
  <Characters>4583</Characters>
  <Application>Microsoft Office Word</Application>
  <DocSecurity>0</DocSecurity>
  <Lines>0</Lines>
  <Paragraphs>0</Paragraphs>
  <ScaleCrop>false</ScaleCrop>
  <Company>Kancelária NR SR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15</cp:revision>
  <cp:lastPrinted>2007-01-29T06:01:00Z</cp:lastPrinted>
  <dcterms:created xsi:type="dcterms:W3CDTF">2000-06-22T08:31:00Z</dcterms:created>
  <dcterms:modified xsi:type="dcterms:W3CDTF">2009-06-16T10:27:00Z</dcterms:modified>
</cp:coreProperties>
</file>