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336AA7">
        <w:rPr>
          <w:rFonts w:cs="Times New Roman"/>
        </w:rPr>
        <w:t>1161</w:t>
      </w:r>
      <w:r w:rsidR="005A062F">
        <w:rPr>
          <w:rFonts w:cs="Times New Roman"/>
        </w:rPr>
        <w:t>/200</w:t>
      </w:r>
      <w:r w:rsidR="004052C5">
        <w:rPr>
          <w:rFonts w:cs="Times New Roman"/>
        </w:rPr>
        <w:t>9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210E62">
        <w:rPr>
          <w:rFonts w:cs="Times New Roman"/>
        </w:rPr>
        <w:t>1160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5A5C03" w:rsidP="005A5C0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10E62">
        <w:rPr>
          <w:rFonts w:cs="Arial"/>
          <w:sz w:val="22"/>
          <w:szCs w:val="22"/>
        </w:rPr>
        <w:t> 12. júna</w:t>
      </w:r>
      <w:r>
        <w:rPr>
          <w:rFonts w:cs="Arial"/>
          <w:sz w:val="22"/>
          <w:szCs w:val="22"/>
        </w:rPr>
        <w:t xml:space="preserve"> 200</w:t>
      </w:r>
      <w:r w:rsidR="004052C5">
        <w:rPr>
          <w:rFonts w:cs="Arial"/>
          <w:sz w:val="22"/>
          <w:szCs w:val="22"/>
        </w:rPr>
        <w:t>9</w:t>
      </w:r>
    </w:p>
    <w:p w:rsidR="00EC448A" w:rsidP="005A5C03">
      <w:pPr>
        <w:rPr>
          <w:rFonts w:cs="Arial"/>
          <w:sz w:val="22"/>
          <w:szCs w:val="22"/>
        </w:rPr>
      </w:pPr>
    </w:p>
    <w:p w:rsidR="00EC448A" w:rsidP="00EC448A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EC448A" w:rsidP="00EC448A">
      <w:pPr>
        <w:jc w:val="both"/>
        <w:rPr>
          <w:rFonts w:cs="Arial"/>
          <w:sz w:val="22"/>
        </w:rPr>
      </w:pPr>
    </w:p>
    <w:p w:rsidR="00EC448A" w:rsidP="00EC448A">
      <w:pPr>
        <w:jc w:val="both"/>
        <w:rPr>
          <w:rFonts w:cs="Arial"/>
          <w:sz w:val="22"/>
        </w:rPr>
      </w:pPr>
    </w:p>
    <w:p w:rsidR="00EC448A" w:rsidP="00EC448A">
      <w:pPr>
        <w:jc w:val="both"/>
        <w:rPr>
          <w:rFonts w:cs="Arial"/>
        </w:rPr>
      </w:pPr>
    </w:p>
    <w:p w:rsidR="00EC448A" w:rsidP="00EC448A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 xml:space="preserve">N a v r </w:t>
      </w:r>
      <w:r>
        <w:rPr>
          <w:rFonts w:cs="Arial"/>
          <w:b/>
        </w:rPr>
        <w:t>h u j e m</w:t>
      </w:r>
    </w:p>
    <w:p w:rsidR="00EC448A" w:rsidP="00EC448A">
      <w:pPr>
        <w:jc w:val="both"/>
        <w:rPr>
          <w:rFonts w:cs="Arial"/>
          <w:sz w:val="22"/>
        </w:rPr>
      </w:pPr>
    </w:p>
    <w:p w:rsidR="00EC448A" w:rsidP="00EC448A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Národnej rade Slovenskej republiky</w:t>
      </w:r>
    </w:p>
    <w:p w:rsidR="00EC448A" w:rsidP="00EC448A">
      <w:pPr>
        <w:jc w:val="both"/>
        <w:rPr>
          <w:rFonts w:cs="Arial"/>
          <w:sz w:val="22"/>
        </w:rPr>
      </w:pPr>
    </w:p>
    <w:p w:rsidR="00EC448A" w:rsidP="00EC448A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A. p r i d e l i ť</w:t>
      </w:r>
    </w:p>
    <w:p w:rsidR="00EC448A" w:rsidP="00EC448A">
      <w:pPr>
        <w:jc w:val="both"/>
        <w:rPr>
          <w:rFonts w:cs="Arial"/>
          <w:sz w:val="22"/>
        </w:rPr>
      </w:pPr>
    </w:p>
    <w:p w:rsidR="00EC448A" w:rsidRPr="009B7494" w:rsidP="00EC448A">
      <w:pPr>
        <w:pStyle w:val="BodyText"/>
        <w:rPr>
          <w:rFonts w:cs="Arial"/>
          <w:sz w:val="22"/>
          <w:szCs w:val="22"/>
        </w:rPr>
      </w:pPr>
      <w:r>
        <w:rPr>
          <w:rFonts w:cs="Arial"/>
          <w:noProof/>
          <w:sz w:val="22"/>
        </w:rPr>
        <w:tab/>
      </w:r>
      <w:r w:rsidRPr="009B7494">
        <w:rPr>
          <w:rFonts w:cs="Arial"/>
          <w:sz w:val="22"/>
          <w:szCs w:val="22"/>
        </w:rPr>
        <w:t>vládn</w:t>
      </w:r>
      <w:r>
        <w:rPr>
          <w:rFonts w:cs="Arial"/>
          <w:sz w:val="22"/>
          <w:szCs w:val="22"/>
        </w:rPr>
        <w:t>y</w:t>
      </w:r>
      <w:r w:rsidRPr="009B7494">
        <w:rPr>
          <w:rFonts w:cs="Arial"/>
          <w:sz w:val="22"/>
          <w:szCs w:val="22"/>
        </w:rPr>
        <w:t xml:space="preserve"> návrh zákona</w:t>
      </w:r>
      <w:r>
        <w:rPr>
          <w:rFonts w:cs="Arial"/>
          <w:sz w:val="22"/>
          <w:szCs w:val="22"/>
        </w:rPr>
        <w:t xml:space="preserve"> o opatreniach na zmiernenie vplyvov globálnej finančnej krízy na bankový sektor a o zmene a doplnení niektorých zákonov</w:t>
      </w:r>
      <w:r w:rsidRPr="009B7494">
        <w:rPr>
          <w:rFonts w:cs="Arial"/>
          <w:sz w:val="22"/>
          <w:szCs w:val="22"/>
        </w:rPr>
        <w:t xml:space="preserve"> (tlač </w:t>
      </w:r>
      <w:r>
        <w:rPr>
          <w:rFonts w:cs="Arial"/>
          <w:sz w:val="22"/>
          <w:szCs w:val="22"/>
        </w:rPr>
        <w:t>1133</w:t>
      </w:r>
      <w:r w:rsidRPr="009B7494">
        <w:rPr>
          <w:rFonts w:cs="Arial"/>
          <w:sz w:val="22"/>
          <w:szCs w:val="22"/>
        </w:rPr>
        <w:t>), doručený</w:t>
      </w:r>
      <w:r>
        <w:rPr>
          <w:rFonts w:cs="Arial"/>
          <w:sz w:val="22"/>
          <w:szCs w:val="22"/>
        </w:rPr>
        <w:br/>
        <w:t>12. júna</w:t>
      </w:r>
      <w:r w:rsidRPr="009B7494">
        <w:rPr>
          <w:rFonts w:cs="Arial"/>
          <w:sz w:val="22"/>
          <w:szCs w:val="22"/>
        </w:rPr>
        <w:t xml:space="preserve"> 2009</w:t>
      </w:r>
    </w:p>
    <w:p w:rsidR="00EC448A" w:rsidP="00EC448A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EC448A" w:rsidP="00EC448A">
      <w:pPr>
        <w:tabs>
          <w:tab w:val="left" w:pos="1080"/>
        </w:tabs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>na prer</w:t>
      </w:r>
      <w:r>
        <w:rPr>
          <w:rFonts w:cs="Arial"/>
          <w:sz w:val="22"/>
          <w:u w:val="single"/>
        </w:rPr>
        <w:t>okovanie</w:t>
      </w:r>
    </w:p>
    <w:p w:rsidR="00EC448A" w:rsidP="00EC448A">
      <w:pPr>
        <w:jc w:val="both"/>
        <w:rPr>
          <w:rFonts w:cs="Arial"/>
          <w:sz w:val="22"/>
        </w:rPr>
      </w:pPr>
    </w:p>
    <w:p w:rsidR="00EC448A" w:rsidP="00EC448A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Ústavnoprávnemu výboru Národnej rady Slovenskej republiky  a</w:t>
      </w:r>
    </w:p>
    <w:p w:rsidR="00EC448A" w:rsidP="00EC448A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Výboru Národnej rady Slovenskej republiky pre financie, rozpočet a menu;</w:t>
        <w:tab/>
      </w:r>
    </w:p>
    <w:p w:rsidR="00EC448A" w:rsidP="00EC448A">
      <w:pPr>
        <w:tabs>
          <w:tab w:val="left" w:pos="1080"/>
        </w:tabs>
        <w:jc w:val="both"/>
        <w:rPr>
          <w:rFonts w:cs="Arial"/>
          <w:sz w:val="22"/>
        </w:rPr>
      </w:pPr>
    </w:p>
    <w:p w:rsidR="00EC448A" w:rsidP="00EC448A">
      <w:pPr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>B. u r č i ť</w:t>
      </w:r>
    </w:p>
    <w:p w:rsidR="00EC448A" w:rsidP="00EC448A">
      <w:pPr>
        <w:jc w:val="both"/>
        <w:rPr>
          <w:rFonts w:cs="Arial"/>
          <w:b/>
          <w:sz w:val="22"/>
        </w:rPr>
      </w:pPr>
    </w:p>
    <w:p w:rsidR="00EC448A" w:rsidP="00EC448A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b/>
          <w:sz w:val="22"/>
        </w:rPr>
        <w:t xml:space="preserve"> </w:t>
        <w:tab/>
      </w:r>
      <w:r>
        <w:rPr>
          <w:rFonts w:cs="Arial"/>
          <w:sz w:val="22"/>
        </w:rPr>
        <w:t xml:space="preserve">k návrhu zákona ako gestorský Výbor Národnej rady Slovenskej republiky pre financie, rozpočet a menu, </w:t>
      </w:r>
      <w:r>
        <w:rPr>
          <w:rFonts w:cs="Arial"/>
          <w:sz w:val="22"/>
          <w:szCs w:val="22"/>
        </w:rPr>
        <w:t>ktorý navrhne lehotu na prerokovanie návrhu zákona v druhom čítaní vo výboroch a v gestorskom výbore.</w:t>
      </w:r>
    </w:p>
    <w:p w:rsidR="00EC448A" w:rsidP="00EC448A">
      <w:pPr>
        <w:tabs>
          <w:tab w:val="left" w:pos="1080"/>
        </w:tabs>
        <w:jc w:val="both"/>
        <w:rPr>
          <w:rFonts w:cs="Arial"/>
          <w:sz w:val="22"/>
        </w:rPr>
      </w:pPr>
    </w:p>
    <w:p w:rsidR="00EC448A" w:rsidP="00EC448A">
      <w:pPr>
        <w:tabs>
          <w:tab w:val="left" w:pos="1080"/>
        </w:tabs>
        <w:jc w:val="both"/>
        <w:rPr>
          <w:rFonts w:cs="Arial"/>
          <w:sz w:val="22"/>
        </w:rPr>
      </w:pPr>
    </w:p>
    <w:p w:rsidR="00CB0831" w:rsidP="00CB0831">
      <w:pPr>
        <w:tabs>
          <w:tab w:val="left" w:pos="1080"/>
        </w:tabs>
        <w:rPr>
          <w:rFonts w:cs="Arial"/>
          <w:sz w:val="22"/>
        </w:rPr>
      </w:pPr>
      <w:r>
        <w:rPr>
          <w:rFonts w:cs="Arial"/>
          <w:sz w:val="22"/>
        </w:rPr>
        <w:t>Pavol  P a</w:t>
      </w:r>
      <w:r w:rsidR="00497118">
        <w:rPr>
          <w:rFonts w:cs="Arial"/>
          <w:sz w:val="22"/>
        </w:rPr>
        <w:t xml:space="preserve"> </w:t>
      </w:r>
      <w:r>
        <w:rPr>
          <w:rFonts w:cs="Arial"/>
          <w:sz w:val="22"/>
        </w:rPr>
        <w:t>š k a   v. r.</w:t>
      </w:r>
    </w:p>
    <w:p w:rsidR="00EC448A" w:rsidP="00EC448A">
      <w:pPr>
        <w:tabs>
          <w:tab w:val="left" w:pos="1080"/>
        </w:tabs>
        <w:jc w:val="both"/>
        <w:rPr>
          <w:rFonts w:cs="Arial"/>
          <w:sz w:val="22"/>
        </w:rPr>
      </w:pPr>
    </w:p>
    <w:p w:rsidR="00EC448A" w:rsidP="005A5C03">
      <w:pPr>
        <w:rPr>
          <w:rFonts w:cs="Arial"/>
          <w:sz w:val="22"/>
          <w:szCs w:val="22"/>
        </w:rPr>
      </w:pPr>
    </w:p>
    <w:p w:rsidR="005A5C03" w:rsidP="005A5C03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210E62"/>
    <w:rsid w:val="00336AA7"/>
    <w:rsid w:val="004052C5"/>
    <w:rsid w:val="00497118"/>
    <w:rsid w:val="005A062F"/>
    <w:rsid w:val="005A5C03"/>
    <w:rsid w:val="009B7494"/>
    <w:rsid w:val="00CB0831"/>
    <w:rsid w:val="00E5722C"/>
    <w:rsid w:val="00EC448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135</Words>
  <Characters>775</Characters>
  <Application>Microsoft Office Word</Application>
  <DocSecurity>0</DocSecurity>
  <Lines>0</Lines>
  <Paragraphs>0</Paragraphs>
  <ScaleCrop>false</ScaleCrop>
  <Company>Kancelária NR SR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8</cp:revision>
  <cp:lastPrinted>2009-06-12T09:25:00Z</cp:lastPrinted>
  <dcterms:created xsi:type="dcterms:W3CDTF">2009-06-11T11:51:00Z</dcterms:created>
  <dcterms:modified xsi:type="dcterms:W3CDTF">2009-06-12T09:25:00Z</dcterms:modified>
</cp:coreProperties>
</file>