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A0678D">
        <w:rPr>
          <w:rFonts w:cs="Times New Roman"/>
        </w:rPr>
        <w:t>1020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7C1312">
        <w:rPr>
          <w:rFonts w:cs="Times New Roman"/>
        </w:rPr>
        <w:t>1120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A0678D">
        <w:rPr>
          <w:rFonts w:ascii="Arial" w:hAnsi="Arial" w:cs="Arial"/>
          <w:sz w:val="22"/>
          <w:szCs w:val="22"/>
        </w:rPr>
        <w:t>26</w:t>
      </w:r>
      <w:r w:rsidR="00DA0846">
        <w:rPr>
          <w:rFonts w:ascii="Arial" w:hAnsi="Arial" w:cs="Arial"/>
          <w:sz w:val="22"/>
          <w:szCs w:val="22"/>
        </w:rPr>
        <w:t>.</w:t>
      </w:r>
      <w:r w:rsidR="00A0678D">
        <w:rPr>
          <w:rFonts w:ascii="Arial" w:hAnsi="Arial" w:cs="Arial"/>
          <w:sz w:val="22"/>
          <w:szCs w:val="22"/>
        </w:rPr>
        <w:t xml:space="preserve"> mája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</w:t>
      </w:r>
      <w:r w:rsidRPr="00E66789">
        <w:rPr>
          <w:rFonts w:cs="Arial"/>
          <w:sz w:val="22"/>
          <w:szCs w:val="22"/>
          <w:lang w:val="sk-SK"/>
        </w:rPr>
        <w:t>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A0678D">
        <w:rPr>
          <w:rFonts w:cs="Arial"/>
          <w:szCs w:val="22"/>
        </w:rPr>
        <w:t>, ktorým sa mení a dopĺňa zákon č. 8/2009 Z. z. o cestn</w:t>
      </w:r>
      <w:r w:rsidR="00A0678D">
        <w:rPr>
          <w:rFonts w:cs="Arial"/>
          <w:szCs w:val="22"/>
        </w:rPr>
        <w:t>ej premávke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A0678D">
        <w:rPr>
          <w:rFonts w:cs="Arial"/>
          <w:szCs w:val="22"/>
        </w:rPr>
        <w:t>1093</w:t>
      </w:r>
      <w:r w:rsidR="00F91B80">
        <w:rPr>
          <w:rFonts w:cs="Arial"/>
          <w:szCs w:val="22"/>
        </w:rPr>
        <w:t xml:space="preserve">), doručený </w:t>
      </w:r>
      <w:r w:rsidR="00A0678D">
        <w:rPr>
          <w:rFonts w:cs="Arial"/>
          <w:szCs w:val="22"/>
        </w:rPr>
        <w:t>22</w:t>
      </w:r>
      <w:r w:rsidR="00F91B80">
        <w:rPr>
          <w:rFonts w:cs="Arial"/>
          <w:szCs w:val="22"/>
        </w:rPr>
        <w:t>.</w:t>
      </w:r>
      <w:r w:rsidR="00A0678D">
        <w:rPr>
          <w:rFonts w:cs="Arial"/>
          <w:szCs w:val="22"/>
        </w:rPr>
        <w:t xml:space="preserve"> mája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0678D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hospodársku politiku</w:t>
      </w:r>
    </w:p>
    <w:p w:rsidR="008B1A45" w:rsidRPr="00E66789" w:rsidP="00A0678D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A0678D">
        <w:rPr>
          <w:rFonts w:ascii="Arial" w:hAnsi="Arial" w:cs="Arial"/>
          <w:sz w:val="22"/>
          <w:szCs w:val="22"/>
        </w:rPr>
        <w:t>Výboru Národnej rady Slovenskej r</w:t>
      </w:r>
      <w:r w:rsidRPr="00E66789" w:rsidR="00A0678D">
        <w:rPr>
          <w:rFonts w:ascii="Arial" w:hAnsi="Arial" w:cs="Arial"/>
          <w:sz w:val="22"/>
          <w:szCs w:val="22"/>
        </w:rPr>
        <w:t>epubliky</w:t>
      </w:r>
      <w:r w:rsidR="00A0678D">
        <w:rPr>
          <w:rFonts w:ascii="Arial" w:hAnsi="Arial" w:cs="Arial"/>
          <w:sz w:val="22"/>
          <w:szCs w:val="22"/>
        </w:rPr>
        <w:t xml:space="preserve"> pre pôdohospodárstvo, životné prostredie a ochranu prírody 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0678D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0678D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A0678D">
        <w:rPr>
          <w:rFonts w:ascii="Arial" w:hAnsi="Arial" w:cs="Arial"/>
          <w:b/>
          <w:sz w:val="22"/>
          <w:szCs w:val="22"/>
          <w:u w:val="single"/>
        </w:rPr>
        <w:t>2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A0678D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A0678D">
        <w:rPr>
          <w:rFonts w:ascii="Arial" w:hAnsi="Arial" w:cs="Arial"/>
          <w:b/>
          <w:sz w:val="22"/>
          <w:szCs w:val="22"/>
          <w:u w:val="single"/>
        </w:rPr>
        <w:t>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A0678D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70627"/>
    <w:rsid w:val="0054739D"/>
    <w:rsid w:val="005F3F76"/>
    <w:rsid w:val="007351A5"/>
    <w:rsid w:val="007C1312"/>
    <w:rsid w:val="008B1A45"/>
    <w:rsid w:val="00A0678D"/>
    <w:rsid w:val="00BE56B2"/>
    <w:rsid w:val="00C11306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177</Words>
  <Characters>1012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2009-05-26T13:19:00Z</dcterms:created>
  <dcterms:modified xsi:type="dcterms:W3CDTF">2009-05-26T13:23:00Z</dcterms:modified>
</cp:coreProperties>
</file>