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5E45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  <w:lang w:val="cs-CZ"/>
        </w:rPr>
        <w:t>Vý</w:t>
      </w:r>
      <w:r>
        <w:rPr>
          <w:rFonts w:ascii="AT*Zurich Calligraphic" w:hAnsi="AT*Zurich Calligraphic" w:cs="Times New Roman"/>
        </w:rPr>
        <w:t>bor Národnej rady  Slovenskej republiky</w:t>
      </w:r>
    </w:p>
    <w:p w:rsidR="00B65E4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B65E45">
      <w:pPr>
        <w:rPr>
          <w:rFonts w:ascii="AT*Zurich Calligraphic" w:hAnsi="AT*Zurich Calligraphic" w:cs="Times New Roman"/>
          <w:b/>
        </w:rPr>
      </w:pPr>
    </w:p>
    <w:p w:rsidR="00B65E4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821657">
        <w:rPr>
          <w:rFonts w:ascii="Times New Roman" w:hAnsi="Times New Roman" w:cs="Times New Roman"/>
          <w:sz w:val="28"/>
        </w:rPr>
        <w:t xml:space="preserve">                              </w:t>
      </w:r>
      <w:r w:rsidR="00975341">
        <w:rPr>
          <w:rFonts w:ascii="Times New Roman" w:hAnsi="Times New Roman" w:cs="Times New Roman"/>
          <w:sz w:val="28"/>
        </w:rPr>
        <w:t>7</w:t>
      </w:r>
      <w:r w:rsidR="004070B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CC0561">
      <w:pPr>
        <w:jc w:val="right"/>
        <w:rPr>
          <w:rFonts w:ascii="Times New Roman" w:hAnsi="Times New Roman" w:cs="Times New Roman"/>
          <w:b/>
        </w:rPr>
      </w:pPr>
    </w:p>
    <w:p w:rsidR="00A53C14">
      <w:pPr>
        <w:ind w:right="-567"/>
        <w:jc w:val="center"/>
        <w:rPr>
          <w:rFonts w:ascii="Times New Roman" w:hAnsi="Times New Roman" w:cs="Times New Roman"/>
          <w:b/>
        </w:rPr>
      </w:pP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 w:rsidR="00E054FC">
        <w:rPr>
          <w:rFonts w:ascii="Times New Roman" w:hAnsi="Times New Roman" w:cs="Times New Roman"/>
          <w:b/>
        </w:rPr>
        <w:t xml:space="preserve">N á </w:t>
      </w:r>
      <w:r w:rsidR="00CC0561">
        <w:rPr>
          <w:rFonts w:ascii="Times New Roman" w:hAnsi="Times New Roman" w:cs="Times New Roman"/>
          <w:b/>
        </w:rPr>
        <w:t xml:space="preserve"> v</w:t>
      </w:r>
      <w:r w:rsidR="00E054FC">
        <w:rPr>
          <w:rFonts w:ascii="Times New Roman" w:hAnsi="Times New Roman" w:cs="Times New Roman"/>
          <w:b/>
        </w:rPr>
        <w:t xml:space="preserve"> r</w:t>
      </w:r>
      <w:r w:rsidR="00CC0561">
        <w:rPr>
          <w:rFonts w:ascii="Times New Roman" w:hAnsi="Times New Roman" w:cs="Times New Roman"/>
          <w:b/>
        </w:rPr>
        <w:t xml:space="preserve"> h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U z n e s e n i a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B65E45">
      <w:pPr>
        <w:ind w:right="-567"/>
        <w:jc w:val="center"/>
        <w:rPr>
          <w:rFonts w:ascii="Times New Roman" w:hAnsi="Times New Roman" w:cs="Times New Roman"/>
          <w:b/>
        </w:rPr>
      </w:pPr>
    </w:p>
    <w:p w:rsidR="00B65E45">
      <w:pPr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1C0454">
        <w:rPr>
          <w:rFonts w:ascii="Times New Roman" w:hAnsi="Times New Roman" w:cs="Times New Roman"/>
          <w:b/>
        </w:rPr>
        <w:t> </w:t>
      </w:r>
      <w:r w:rsidR="00975341">
        <w:rPr>
          <w:rFonts w:ascii="Times New Roman" w:hAnsi="Times New Roman" w:cs="Times New Roman"/>
          <w:b/>
        </w:rPr>
        <w:t>2</w:t>
      </w:r>
      <w:r w:rsidR="004070BB">
        <w:rPr>
          <w:rFonts w:ascii="Times New Roman" w:hAnsi="Times New Roman" w:cs="Times New Roman"/>
          <w:b/>
        </w:rPr>
        <w:t>0</w:t>
      </w:r>
      <w:r w:rsidR="001C0454">
        <w:rPr>
          <w:rFonts w:ascii="Times New Roman" w:hAnsi="Times New Roman" w:cs="Times New Roman"/>
          <w:b/>
        </w:rPr>
        <w:t xml:space="preserve">. </w:t>
      </w:r>
      <w:r w:rsidR="004070BB">
        <w:rPr>
          <w:rFonts w:ascii="Times New Roman" w:hAnsi="Times New Roman" w:cs="Times New Roman"/>
          <w:b/>
        </w:rPr>
        <w:t>mája</w:t>
      </w:r>
      <w:r>
        <w:rPr>
          <w:rFonts w:ascii="Times New Roman" w:hAnsi="Times New Roman" w:cs="Times New Roman"/>
          <w:b/>
        </w:rPr>
        <w:t xml:space="preserve"> 200</w:t>
      </w:r>
      <w:r w:rsidR="00975341">
        <w:rPr>
          <w:rFonts w:ascii="Times New Roman" w:hAnsi="Times New Roman" w:cs="Times New Roman"/>
          <w:b/>
        </w:rPr>
        <w:t>9</w:t>
      </w:r>
    </w:p>
    <w:p w:rsidR="00B65E45">
      <w:pPr>
        <w:jc w:val="both"/>
        <w:rPr>
          <w:rFonts w:ascii="Times New Roman" w:hAnsi="Times New Roman" w:cs="Times New Roman"/>
        </w:rPr>
      </w:pPr>
    </w:p>
    <w:p w:rsidR="00B65E45" w:rsidP="00AC1BDC">
      <w:pPr>
        <w:jc w:val="both"/>
        <w:rPr>
          <w:rFonts w:ascii="Times New Roman" w:hAnsi="Times New Roman" w:cs="Times New Roman"/>
          <w:b/>
          <w:bCs/>
        </w:rPr>
      </w:pPr>
      <w:r w:rsidRPr="00AC1BDC">
        <w:rPr>
          <w:rFonts w:ascii="Times New Roman" w:hAnsi="Times New Roman" w:cs="Times New Roman"/>
          <w:bCs/>
        </w:rPr>
        <w:t>Výbor Národnej rady Slovenskej republiky pre financie, rozpočet a menu prerokoval</w:t>
      </w:r>
      <w:r>
        <w:rPr>
          <w:rFonts w:ascii="Times New Roman" w:hAnsi="Times New Roman" w:cs="Times New Roman"/>
          <w:b/>
          <w:bCs/>
        </w:rPr>
        <w:t xml:space="preserve"> </w:t>
      </w:r>
      <w:r w:rsidRPr="00AC1BDC" w:rsidR="00AC1BDC">
        <w:rPr>
          <w:rFonts w:ascii="Times New Roman" w:hAnsi="Times New Roman" w:cs="Times New Roman"/>
          <w:bCs/>
        </w:rPr>
        <w:t>n</w:t>
      </w:r>
      <w:r w:rsidRPr="00877FF0" w:rsidR="00AC1BDC">
        <w:rPr>
          <w:rFonts w:ascii="Times New Roman" w:hAnsi="Times New Roman" w:cs="Times New Roman"/>
        </w:rPr>
        <w:t xml:space="preserve">ávrh skupiny poslancov Národnej rady slovenskej republiky na vyslovenie nedôvery členovi vlády Slovenskej republiky </w:t>
      </w:r>
      <w:r w:rsidR="00975341">
        <w:rPr>
          <w:rFonts w:ascii="Times New Roman" w:hAnsi="Times New Roman" w:cs="Times New Roman"/>
        </w:rPr>
        <w:t>Igorovi Štefanovovi</w:t>
      </w:r>
      <w:r w:rsidRPr="00877FF0" w:rsidR="00AC1BDC">
        <w:rPr>
          <w:rFonts w:ascii="Times New Roman" w:hAnsi="Times New Roman" w:cs="Times New Roman"/>
        </w:rPr>
        <w:t xml:space="preserve">, poverenému riadením Ministerstva </w:t>
      </w:r>
      <w:r w:rsidR="00060ED5">
        <w:rPr>
          <w:rFonts w:ascii="Times New Roman" w:hAnsi="Times New Roman" w:cs="Times New Roman"/>
        </w:rPr>
        <w:t>vý</w:t>
      </w:r>
      <w:r w:rsidR="00060ED5">
        <w:rPr>
          <w:rFonts w:ascii="Times New Roman" w:hAnsi="Times New Roman" w:cs="Times New Roman"/>
        </w:rPr>
        <w:t xml:space="preserve">stavby a regionálneho rozvoja </w:t>
      </w:r>
      <w:r w:rsidRPr="00877FF0" w:rsidR="00AC1BDC">
        <w:rPr>
          <w:rFonts w:ascii="Times New Roman" w:hAnsi="Times New Roman" w:cs="Times New Roman"/>
        </w:rPr>
        <w:t xml:space="preserve">Slovenskej republiky </w:t>
      </w:r>
      <w:r w:rsidR="004070BB">
        <w:rPr>
          <w:rFonts w:ascii="Times New Roman" w:hAnsi="Times New Roman" w:cs="Times New Roman"/>
        </w:rPr>
        <w:t>(tlač 1085</w:t>
      </w:r>
      <w:r w:rsidR="00AC1BDC">
        <w:rPr>
          <w:rFonts w:ascii="Times New Roman" w:hAnsi="Times New Roman" w:cs="Times New Roman"/>
        </w:rPr>
        <w:t xml:space="preserve">) </w:t>
      </w:r>
      <w:r w:rsidR="00AC1BDC">
        <w:rPr>
          <w:rFonts w:ascii="Times New Roman" w:hAnsi="Times New Roman" w:cs="Times New Roman"/>
          <w:b/>
        </w:rPr>
        <w:t>a</w:t>
      </w:r>
      <w:r w:rsidR="00AC1BDC">
        <w:rPr>
          <w:rFonts w:ascii="Times New Roman" w:hAnsi="Times New Roman" w:cs="Times New Roman"/>
        </w:rPr>
        <w:t xml:space="preserve"> </w:t>
      </w:r>
    </w:p>
    <w:p w:rsidR="00B65E4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ab/>
      </w:r>
    </w:p>
    <w:p w:rsidR="00B65E45">
      <w:pPr>
        <w:pStyle w:val="Heading8"/>
        <w:numPr>
          <w:numId w:val="2"/>
        </w:numPr>
        <w:tabs>
          <w:tab w:val="left" w:pos="1776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súhlasí </w:t>
      </w:r>
    </w:p>
    <w:p w:rsidR="00B65E45">
      <w:pPr>
        <w:pStyle w:val="Heading8"/>
        <w:numPr>
          <w:numId w:val="0"/>
        </w:numPr>
        <w:tabs>
          <w:tab w:val="left" w:pos="708"/>
        </w:tabs>
        <w:rPr>
          <w:rFonts w:ascii="Times New Roman" w:hAnsi="Times New Roman" w:cs="Times New Roman"/>
          <w:lang w:val="sk-SK"/>
        </w:rPr>
      </w:pPr>
    </w:p>
    <w:p w:rsidR="00B65E45" w:rsidRPr="002546E6" w:rsidP="002546E6">
      <w:pPr>
        <w:ind w:left="17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546E6">
        <w:rPr>
          <w:rFonts w:ascii="Times New Roman" w:hAnsi="Times New Roman" w:cs="Times New Roman"/>
        </w:rPr>
        <w:tab/>
      </w:r>
      <w:r w:rsidR="00821657">
        <w:rPr>
          <w:rFonts w:ascii="Times New Roman" w:hAnsi="Times New Roman" w:cs="Times New Roman"/>
        </w:rPr>
        <w:t xml:space="preserve">           </w:t>
      </w:r>
      <w:r w:rsidR="002546E6">
        <w:rPr>
          <w:rFonts w:ascii="Times New Roman" w:hAnsi="Times New Roman" w:cs="Times New Roman"/>
        </w:rPr>
        <w:t xml:space="preserve">s </w:t>
      </w:r>
      <w:r w:rsidRPr="00AC1BDC" w:rsidR="00975341">
        <w:rPr>
          <w:rFonts w:ascii="Times New Roman" w:hAnsi="Times New Roman" w:cs="Times New Roman"/>
          <w:bCs/>
        </w:rPr>
        <w:t>n</w:t>
      </w:r>
      <w:r w:rsidRPr="00877FF0" w:rsidR="00975341">
        <w:rPr>
          <w:rFonts w:ascii="Times New Roman" w:hAnsi="Times New Roman" w:cs="Times New Roman"/>
        </w:rPr>
        <w:t>ávrh</w:t>
      </w:r>
      <w:r w:rsidR="00975341">
        <w:rPr>
          <w:rFonts w:ascii="Times New Roman" w:hAnsi="Times New Roman" w:cs="Times New Roman"/>
        </w:rPr>
        <w:t>om</w:t>
      </w:r>
      <w:r w:rsidRPr="00877FF0" w:rsidR="00975341">
        <w:rPr>
          <w:rFonts w:ascii="Times New Roman" w:hAnsi="Times New Roman" w:cs="Times New Roman"/>
        </w:rPr>
        <w:t xml:space="preserve"> skupiny poslancov Národnej rady </w:t>
      </w:r>
      <w:r w:rsidR="0050126E">
        <w:rPr>
          <w:rFonts w:ascii="Times New Roman" w:hAnsi="Times New Roman" w:cs="Times New Roman"/>
        </w:rPr>
        <w:t>S</w:t>
      </w:r>
      <w:r w:rsidRPr="00877FF0" w:rsidR="00975341">
        <w:rPr>
          <w:rFonts w:ascii="Times New Roman" w:hAnsi="Times New Roman" w:cs="Times New Roman"/>
        </w:rPr>
        <w:t xml:space="preserve">lovenskej republiky na vyslovenie nedôvery členovi vlády Slovenskej republiky </w:t>
      </w:r>
      <w:r w:rsidR="00975341">
        <w:rPr>
          <w:rFonts w:ascii="Times New Roman" w:hAnsi="Times New Roman" w:cs="Times New Roman"/>
        </w:rPr>
        <w:t>Igorovi Štefanovovi</w:t>
      </w:r>
      <w:r w:rsidRPr="00877FF0" w:rsidR="00975341">
        <w:rPr>
          <w:rFonts w:ascii="Times New Roman" w:hAnsi="Times New Roman" w:cs="Times New Roman"/>
        </w:rPr>
        <w:t>, poverenému riadením Mi</w:t>
      </w:r>
      <w:r w:rsidRPr="00877FF0" w:rsidR="00975341">
        <w:rPr>
          <w:rFonts w:ascii="Times New Roman" w:hAnsi="Times New Roman" w:cs="Times New Roman"/>
        </w:rPr>
        <w:t xml:space="preserve">nisterstva </w:t>
      </w:r>
      <w:r w:rsidR="00975341">
        <w:rPr>
          <w:rFonts w:ascii="Times New Roman" w:hAnsi="Times New Roman" w:cs="Times New Roman"/>
        </w:rPr>
        <w:t xml:space="preserve">výstavby a regionálneho rozvoja </w:t>
      </w:r>
      <w:r w:rsidRPr="00877FF0" w:rsidR="00975341">
        <w:rPr>
          <w:rFonts w:ascii="Times New Roman" w:hAnsi="Times New Roman" w:cs="Times New Roman"/>
        </w:rPr>
        <w:t xml:space="preserve">Slovenskej republiky </w:t>
      </w:r>
      <w:r w:rsidR="00975341">
        <w:rPr>
          <w:rFonts w:ascii="Times New Roman" w:hAnsi="Times New Roman" w:cs="Times New Roman"/>
        </w:rPr>
        <w:t>(tlač 10</w:t>
      </w:r>
      <w:r w:rsidR="004070BB">
        <w:rPr>
          <w:rFonts w:ascii="Times New Roman" w:hAnsi="Times New Roman" w:cs="Times New Roman"/>
        </w:rPr>
        <w:t>85</w:t>
      </w:r>
      <w:r w:rsidR="00975341">
        <w:rPr>
          <w:rFonts w:ascii="Times New Roman" w:hAnsi="Times New Roman" w:cs="Times New Roman"/>
        </w:rPr>
        <w:t>)</w:t>
      </w:r>
    </w:p>
    <w:p w:rsidR="00B65E45">
      <w:pPr>
        <w:pStyle w:val="Heading8"/>
        <w:numPr>
          <w:numId w:val="0"/>
        </w:numPr>
        <w:tabs>
          <w:tab w:val="left" w:pos="708"/>
        </w:tabs>
        <w:rPr>
          <w:rFonts w:ascii="Times New Roman" w:hAnsi="Times New Roman" w:cs="Times New Roman"/>
          <w:lang w:val="sk-SK"/>
        </w:rPr>
      </w:pPr>
    </w:p>
    <w:p w:rsidR="00B65E45">
      <w:pPr>
        <w:rPr>
          <w:rFonts w:ascii="Times New Roman" w:hAnsi="Times New Roman" w:cs="Times New Roman"/>
        </w:rPr>
      </w:pPr>
    </w:p>
    <w:p w:rsidR="00B65E45">
      <w:pPr>
        <w:pStyle w:val="Heading1"/>
        <w:tabs>
          <w:tab w:val="left" w:pos="1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 </w:t>
      </w:r>
    </w:p>
    <w:p w:rsidR="00B65E45">
      <w:pPr>
        <w:ind w:left="17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rade Slovenskej republiky</w:t>
      </w:r>
    </w:p>
    <w:p w:rsidR="00B65E45">
      <w:pPr>
        <w:ind w:left="1776"/>
        <w:jc w:val="both"/>
        <w:rPr>
          <w:rFonts w:ascii="Times New Roman" w:hAnsi="Times New Roman" w:cs="Times New Roman"/>
        </w:rPr>
      </w:pPr>
    </w:p>
    <w:p w:rsidR="00B65E45" w:rsidP="00AC1BDC">
      <w:pPr>
        <w:ind w:left="1776" w:firstLine="348"/>
        <w:jc w:val="both"/>
        <w:rPr>
          <w:rFonts w:ascii="Times New Roman" w:hAnsi="Times New Roman" w:cs="Times New Roman"/>
        </w:rPr>
      </w:pPr>
      <w:r w:rsidR="00AC1BDC">
        <w:rPr>
          <w:rFonts w:ascii="Times New Roman" w:hAnsi="Times New Roman" w:cs="Times New Roman"/>
          <w:bCs/>
        </w:rPr>
        <w:t xml:space="preserve">   </w:t>
      </w:r>
      <w:r w:rsidRPr="00AC1BDC" w:rsidR="00975341">
        <w:rPr>
          <w:rFonts w:ascii="Times New Roman" w:hAnsi="Times New Roman" w:cs="Times New Roman"/>
          <w:bCs/>
        </w:rPr>
        <w:t>n</w:t>
      </w:r>
      <w:r w:rsidRPr="00877FF0" w:rsidR="00975341">
        <w:rPr>
          <w:rFonts w:ascii="Times New Roman" w:hAnsi="Times New Roman" w:cs="Times New Roman"/>
        </w:rPr>
        <w:t xml:space="preserve">ávrh skupiny poslancov Národnej rady </w:t>
      </w:r>
      <w:r w:rsidR="0050126E">
        <w:rPr>
          <w:rFonts w:ascii="Times New Roman" w:hAnsi="Times New Roman" w:cs="Times New Roman"/>
        </w:rPr>
        <w:t>S</w:t>
      </w:r>
      <w:r w:rsidRPr="00877FF0" w:rsidR="00975341">
        <w:rPr>
          <w:rFonts w:ascii="Times New Roman" w:hAnsi="Times New Roman" w:cs="Times New Roman"/>
        </w:rPr>
        <w:t xml:space="preserve">lovenskej republiky na vyslovenie nedôvery členovi vlády Slovenskej republiky </w:t>
      </w:r>
      <w:r w:rsidR="00975341">
        <w:rPr>
          <w:rFonts w:ascii="Times New Roman" w:hAnsi="Times New Roman" w:cs="Times New Roman"/>
        </w:rPr>
        <w:t>Igorovi Štef</w:t>
      </w:r>
      <w:r w:rsidR="00975341">
        <w:rPr>
          <w:rFonts w:ascii="Times New Roman" w:hAnsi="Times New Roman" w:cs="Times New Roman"/>
        </w:rPr>
        <w:t>anovovi</w:t>
      </w:r>
      <w:r w:rsidRPr="00877FF0" w:rsidR="00975341">
        <w:rPr>
          <w:rFonts w:ascii="Times New Roman" w:hAnsi="Times New Roman" w:cs="Times New Roman"/>
        </w:rPr>
        <w:t xml:space="preserve">, poverenému riadením Ministerstva </w:t>
      </w:r>
      <w:r w:rsidR="00975341">
        <w:rPr>
          <w:rFonts w:ascii="Times New Roman" w:hAnsi="Times New Roman" w:cs="Times New Roman"/>
        </w:rPr>
        <w:t xml:space="preserve">výstavby a regionálneho rozvoja </w:t>
      </w:r>
      <w:r w:rsidRPr="00877FF0" w:rsidR="00975341">
        <w:rPr>
          <w:rFonts w:ascii="Times New Roman" w:hAnsi="Times New Roman" w:cs="Times New Roman"/>
        </w:rPr>
        <w:t xml:space="preserve">Slovenskej republiky </w:t>
      </w:r>
      <w:r w:rsidR="004070BB">
        <w:rPr>
          <w:rFonts w:ascii="Times New Roman" w:hAnsi="Times New Roman" w:cs="Times New Roman"/>
        </w:rPr>
        <w:t>(tlač 1085</w:t>
      </w:r>
      <w:r w:rsidR="0097534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schváliť</w:t>
      </w:r>
    </w:p>
    <w:p w:rsidR="00B65E45">
      <w:pPr>
        <w:ind w:left="1776"/>
        <w:jc w:val="both"/>
        <w:rPr>
          <w:rFonts w:ascii="Times New Roman" w:hAnsi="Times New Roman" w:cs="Times New Roman"/>
        </w:rPr>
      </w:pPr>
    </w:p>
    <w:p w:rsidR="00B65E45">
      <w:pPr>
        <w:jc w:val="both"/>
        <w:rPr>
          <w:rFonts w:ascii="Times New Roman" w:hAnsi="Times New Roman" w:cs="Times New Roman"/>
        </w:rPr>
      </w:pPr>
    </w:p>
    <w:p w:rsidR="00B65E45">
      <w:pPr>
        <w:pStyle w:val="Heading5"/>
        <w:numPr>
          <w:ilvl w:val="0"/>
          <w:numId w:val="2"/>
        </w:numPr>
        <w:tabs>
          <w:tab w:val="left" w:pos="1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B65E45">
      <w:pPr>
        <w:ind w:left="17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B65E45">
      <w:pPr>
        <w:ind w:left="177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B65E45">
      <w:pPr>
        <w:pStyle w:val="BodyTextIndent3"/>
        <w:ind w:left="1416" w:firstLine="351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informovať predsedu Národnej rady Slovenskej republiky o výsledku   </w:t>
      </w:r>
    </w:p>
    <w:p w:rsidR="00B65E45">
      <w:pPr>
        <w:pStyle w:val="BodyTextIndent3"/>
        <w:ind w:left="1416" w:firstLine="3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k-SK"/>
        </w:rPr>
        <w:t xml:space="preserve">  prerokovania uvedeného návrhu vo</w:t>
      </w:r>
      <w:r>
        <w:rPr>
          <w:rFonts w:ascii="Times New Roman" w:hAnsi="Times New Roman" w:cs="Times New Roman"/>
          <w:lang w:val="sk-SK"/>
        </w:rPr>
        <w:t xml:space="preserve"> výbore.</w:t>
      </w: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>
      <w:pPr>
        <w:ind w:left="7446"/>
        <w:jc w:val="right"/>
        <w:rPr>
          <w:rFonts w:ascii="Times New Roman" w:hAnsi="Times New Roman" w:cs="Times New Roman"/>
          <w:b/>
        </w:rPr>
      </w:pPr>
    </w:p>
    <w:p w:rsidR="00B65E45" w:rsidP="00A53C14">
      <w:pPr>
        <w:ind w:left="6372"/>
        <w:rPr>
          <w:rFonts w:ascii="Times New Roman" w:hAnsi="Times New Roman" w:cs="Times New Roman"/>
          <w:b/>
        </w:rPr>
      </w:pPr>
      <w:r w:rsidR="00A53C14">
        <w:rPr>
          <w:rFonts w:ascii="Times New Roman" w:hAnsi="Times New Roman" w:cs="Times New Roman"/>
          <w:b/>
        </w:rPr>
        <w:t xml:space="preserve">      </w:t>
      </w:r>
      <w:r w:rsidR="00975341">
        <w:rPr>
          <w:rFonts w:ascii="Times New Roman" w:hAnsi="Times New Roman" w:cs="Times New Roman"/>
          <w:b/>
        </w:rPr>
        <w:t xml:space="preserve">    </w:t>
      </w:r>
      <w:r w:rsidR="00821657">
        <w:rPr>
          <w:rFonts w:ascii="Times New Roman" w:hAnsi="Times New Roman" w:cs="Times New Roman"/>
          <w:b/>
        </w:rPr>
        <w:t xml:space="preserve">Jozef  </w:t>
      </w:r>
      <w:r w:rsidR="004070BB">
        <w:rPr>
          <w:rFonts w:ascii="Times New Roman" w:hAnsi="Times New Roman" w:cs="Times New Roman"/>
          <w:b/>
        </w:rPr>
        <w:t>Burian</w:t>
      </w:r>
    </w:p>
    <w:p w:rsidR="00B65E45" w:rsidP="00821657">
      <w:pPr>
        <w:jc w:val="center"/>
        <w:rPr>
          <w:rFonts w:ascii="Times New Roman" w:hAnsi="Times New Roman" w:cs="Times New Roman"/>
          <w:b/>
        </w:rPr>
      </w:pPr>
      <w:r w:rsidR="00821657">
        <w:rPr>
          <w:rFonts w:ascii="Times New Roman" w:hAnsi="Times New Roman" w:cs="Times New Roman"/>
        </w:rPr>
        <w:t xml:space="preserve">                                 </w:t>
        <w:tab/>
        <w:tab/>
        <w:tab/>
        <w:tab/>
        <w:tab/>
      </w:r>
      <w:r w:rsidR="001C0454">
        <w:rPr>
          <w:rFonts w:ascii="Times New Roman" w:hAnsi="Times New Roman" w:cs="Times New Roman"/>
        </w:rPr>
        <w:tab/>
      </w:r>
      <w:r w:rsidR="00A30174">
        <w:rPr>
          <w:rFonts w:ascii="Times New Roman" w:hAnsi="Times New Roman" w:cs="Times New Roman"/>
        </w:rPr>
        <w:t xml:space="preserve">          </w:t>
      </w:r>
      <w:r w:rsidR="001C04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predseda výboru</w:t>
      </w:r>
    </w:p>
    <w:p w:rsidR="00821657">
      <w:pPr>
        <w:jc w:val="both"/>
        <w:rPr>
          <w:rFonts w:ascii="Times New Roman" w:hAnsi="Times New Roman" w:cs="Times New Roman"/>
          <w:b/>
        </w:rPr>
      </w:pPr>
      <w:r w:rsidR="00B65E45">
        <w:rPr>
          <w:rFonts w:ascii="Times New Roman" w:hAnsi="Times New Roman" w:cs="Times New Roman"/>
          <w:b/>
        </w:rPr>
        <w:t xml:space="preserve">   </w:t>
      </w:r>
    </w:p>
    <w:p w:rsidR="00821657">
      <w:pPr>
        <w:jc w:val="both"/>
        <w:rPr>
          <w:rFonts w:ascii="Times New Roman" w:hAnsi="Times New Roman" w:cs="Times New Roman"/>
          <w:b/>
        </w:rPr>
      </w:pPr>
    </w:p>
    <w:p w:rsidR="00821657">
      <w:pPr>
        <w:jc w:val="both"/>
        <w:rPr>
          <w:rFonts w:ascii="Times New Roman" w:hAnsi="Times New Roman" w:cs="Times New Roman"/>
          <w:b/>
        </w:rPr>
      </w:pPr>
    </w:p>
    <w:p w:rsidR="00821657">
      <w:pPr>
        <w:jc w:val="both"/>
        <w:rPr>
          <w:rFonts w:ascii="Times New Roman" w:hAnsi="Times New Roman" w:cs="Times New Roman"/>
          <w:b/>
        </w:rPr>
      </w:pPr>
    </w:p>
    <w:p w:rsidR="00B65E45">
      <w:pPr>
        <w:jc w:val="both"/>
        <w:rPr>
          <w:rFonts w:ascii="Times New Roman" w:hAnsi="Times New Roman" w:cs="Times New Roman"/>
          <w:b/>
        </w:rPr>
      </w:pPr>
      <w:r w:rsidR="001708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1708C6">
        <w:rPr>
          <w:rFonts w:ascii="Times New Roman" w:hAnsi="Times New Roman" w:cs="Times New Roman"/>
          <w:b/>
        </w:rPr>
        <w:t>Jozefa Mikuša</w:t>
      </w:r>
    </w:p>
    <w:p w:rsidR="00B65E45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overovateľ výboru</w:t>
      </w:r>
    </w:p>
    <w:p w:rsidR="00B65E45">
      <w:pPr>
        <w:rPr>
          <w:rFonts w:ascii="Times New Roman" w:hAnsi="Times New Roman" w:cs="Times New Roman"/>
        </w:rPr>
      </w:pPr>
    </w:p>
    <w:p w:rsidR="00B433EB">
      <w:pPr>
        <w:rPr>
          <w:rFonts w:ascii="Times New Roman" w:hAnsi="Times New Roman" w:cs="Times New Roman"/>
        </w:rPr>
      </w:pPr>
    </w:p>
    <w:p w:rsidR="00B433EB">
      <w:pPr>
        <w:rPr>
          <w:rFonts w:ascii="Times New Roman" w:hAnsi="Times New Roman" w:cs="Times New Roman"/>
        </w:rPr>
      </w:pPr>
    </w:p>
    <w:p w:rsidR="00B433EB" w:rsidP="00B433EB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B433EB" w:rsidP="00B433EB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pre financie, rozpočet a menu  </w:t>
      </w:r>
    </w:p>
    <w:p w:rsidR="00B433EB" w:rsidP="00B433EB">
      <w:pPr>
        <w:rPr>
          <w:rFonts w:ascii="AT*Zurich Calligraphic" w:hAnsi="AT*Zurich Calligraphic" w:cs="Times New Roman"/>
          <w:b/>
        </w:rPr>
      </w:pPr>
    </w:p>
    <w:p w:rsidR="00B433EB" w:rsidP="00B433EB">
      <w:pPr>
        <w:ind w:left="1416" w:firstLine="360"/>
        <w:jc w:val="both"/>
        <w:rPr>
          <w:rFonts w:ascii="Times New Roman" w:hAnsi="Times New Roman" w:cs="Times New Roman"/>
        </w:rPr>
      </w:pPr>
    </w:p>
    <w:p w:rsidR="00B433EB" w:rsidP="00B433EB">
      <w:pPr>
        <w:ind w:left="1416" w:firstLine="360"/>
        <w:jc w:val="both"/>
        <w:rPr>
          <w:rFonts w:ascii="Times New Roman" w:hAnsi="Times New Roman" w:cs="Times New Roman"/>
          <w:b/>
        </w:rPr>
      </w:pPr>
    </w:p>
    <w:p w:rsidR="00B433EB" w:rsidP="00B433EB">
      <w:pPr>
        <w:ind w:left="1416" w:firstLine="360"/>
        <w:jc w:val="both"/>
        <w:rPr>
          <w:rFonts w:ascii="Times New Roman" w:hAnsi="Times New Roman" w:cs="Times New Roman"/>
        </w:rPr>
      </w:pPr>
    </w:p>
    <w:p w:rsidR="00B433EB" w:rsidP="00B433EB">
      <w:pPr>
        <w:jc w:val="both"/>
        <w:rPr>
          <w:rFonts w:ascii="Times New Roman" w:hAnsi="Times New Roman" w:cs="Times New Roman"/>
        </w:rPr>
      </w:pP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Výpis zo zápisnice</w:t>
      </w: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Výboru  NR SR pre financie, rozpočet a menu</w:t>
      </w: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z</w:t>
      </w:r>
      <w:r w:rsidR="00060ED5">
        <w:rPr>
          <w:rFonts w:ascii="Times New Roman" w:hAnsi="Times New Roman" w:cs="Times New Roman"/>
          <w:b w:val="0"/>
        </w:rPr>
        <w:t> </w:t>
      </w:r>
      <w:r w:rsidR="00975341">
        <w:rPr>
          <w:rFonts w:ascii="Times New Roman" w:hAnsi="Times New Roman" w:cs="Times New Roman"/>
          <w:b w:val="0"/>
        </w:rPr>
        <w:t>2</w:t>
      </w:r>
      <w:r w:rsidR="004070BB">
        <w:rPr>
          <w:rFonts w:ascii="Times New Roman" w:hAnsi="Times New Roman" w:cs="Times New Roman"/>
          <w:b w:val="0"/>
        </w:rPr>
        <w:t>0</w:t>
      </w:r>
      <w:r w:rsidR="001C0454">
        <w:rPr>
          <w:rFonts w:ascii="Times New Roman" w:hAnsi="Times New Roman" w:cs="Times New Roman"/>
          <w:b w:val="0"/>
        </w:rPr>
        <w:t xml:space="preserve">. </w:t>
      </w:r>
      <w:r w:rsidR="004070BB">
        <w:rPr>
          <w:rFonts w:ascii="Times New Roman" w:hAnsi="Times New Roman" w:cs="Times New Roman"/>
          <w:b w:val="0"/>
        </w:rPr>
        <w:t>mája</w:t>
      </w:r>
      <w:r w:rsidR="00821657">
        <w:rPr>
          <w:rFonts w:ascii="Times New Roman" w:hAnsi="Times New Roman" w:cs="Times New Roman"/>
          <w:b w:val="0"/>
        </w:rPr>
        <w:t xml:space="preserve"> 200</w:t>
      </w:r>
      <w:r w:rsidR="00975341">
        <w:rPr>
          <w:rFonts w:ascii="Times New Roman" w:hAnsi="Times New Roman" w:cs="Times New Roman"/>
          <w:b w:val="0"/>
        </w:rPr>
        <w:t>9</w:t>
      </w: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</w:p>
    <w:p w:rsidR="00B433EB" w:rsidP="00B433EB">
      <w:pPr>
        <w:pStyle w:val="BodyText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</w:t>
      </w:r>
    </w:p>
    <w:p w:rsidR="00B433EB" w:rsidP="00B433EB">
      <w:pPr>
        <w:pStyle w:val="BodyText"/>
        <w:rPr>
          <w:rFonts w:ascii="Times New Roman" w:hAnsi="Times New Roman" w:cs="Times New Roman"/>
          <w:b w:val="0"/>
        </w:rPr>
      </w:pPr>
    </w:p>
    <w:p w:rsidR="00B433EB" w:rsidP="00B433EB">
      <w:pPr>
        <w:pStyle w:val="BodyText"/>
        <w:rPr>
          <w:rFonts w:ascii="Times New Roman" w:hAnsi="Times New Roman" w:cs="Times New Roman"/>
          <w:b w:val="0"/>
        </w:rPr>
      </w:pPr>
    </w:p>
    <w:p w:rsidR="00AC1BDC" w:rsidP="00B433EB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</w:rPr>
      </w:pPr>
      <w:r w:rsidR="00B433EB">
        <w:rPr>
          <w:rFonts w:ascii="Times New Roman" w:hAnsi="Times New Roman" w:cs="Times New Roman"/>
          <w:b w:val="0"/>
        </w:rPr>
        <w:t xml:space="preserve">      </w:t>
      </w:r>
      <w:r w:rsidR="00523725">
        <w:rPr>
          <w:rFonts w:ascii="Times New Roman" w:hAnsi="Times New Roman" w:cs="Times New Roman"/>
          <w:b w:val="0"/>
        </w:rPr>
        <w:t xml:space="preserve">     </w:t>
      </w:r>
      <w:r w:rsidRPr="00312A7A" w:rsidR="00B433EB">
        <w:rPr>
          <w:rFonts w:ascii="Times New Roman" w:hAnsi="Times New Roman" w:cs="Times New Roman"/>
        </w:rPr>
        <w:t xml:space="preserve"> </w:t>
      </w:r>
      <w:r w:rsidR="001A6448">
        <w:rPr>
          <w:rFonts w:ascii="Times New Roman" w:hAnsi="Times New Roman" w:cs="Times New Roman"/>
          <w:b w:val="0"/>
        </w:rPr>
        <w:t xml:space="preserve">Výbor </w:t>
      </w:r>
      <w:r w:rsidRPr="00B433EB" w:rsidR="00753E07">
        <w:rPr>
          <w:rFonts w:ascii="Times New Roman" w:hAnsi="Times New Roman" w:cs="Times New Roman"/>
          <w:b w:val="0"/>
        </w:rPr>
        <w:t xml:space="preserve">Národnej rady Slovenskej republiky </w:t>
      </w:r>
      <w:r w:rsidR="001A6448">
        <w:rPr>
          <w:rFonts w:ascii="Times New Roman" w:hAnsi="Times New Roman" w:cs="Times New Roman"/>
          <w:b w:val="0"/>
        </w:rPr>
        <w:t>pre financie</w:t>
      </w:r>
      <w:r w:rsidRPr="00B433EB" w:rsidR="00B433EB">
        <w:rPr>
          <w:rFonts w:ascii="Times New Roman" w:hAnsi="Times New Roman" w:cs="Times New Roman"/>
          <w:b w:val="0"/>
        </w:rPr>
        <w:t xml:space="preserve">, rozpočet a menu </w:t>
      </w:r>
      <w:r w:rsidR="001A6448">
        <w:rPr>
          <w:rFonts w:ascii="Times New Roman" w:hAnsi="Times New Roman" w:cs="Times New Roman"/>
          <w:b w:val="0"/>
        </w:rPr>
        <w:t xml:space="preserve">bol zvolaný </w:t>
      </w:r>
      <w:r w:rsidR="00523725">
        <w:rPr>
          <w:rFonts w:ascii="Times New Roman" w:hAnsi="Times New Roman" w:cs="Times New Roman"/>
          <w:b w:val="0"/>
        </w:rPr>
        <w:t>dňa</w:t>
      </w:r>
      <w:r w:rsidRPr="00B433EB" w:rsidR="00B433EB">
        <w:rPr>
          <w:rFonts w:ascii="Times New Roman" w:hAnsi="Times New Roman" w:cs="Times New Roman"/>
          <w:b w:val="0"/>
        </w:rPr>
        <w:t xml:space="preserve"> </w:t>
      </w:r>
      <w:r w:rsidR="00975341">
        <w:rPr>
          <w:rFonts w:ascii="Times New Roman" w:hAnsi="Times New Roman" w:cs="Times New Roman"/>
          <w:b w:val="0"/>
        </w:rPr>
        <w:t>2</w:t>
      </w:r>
      <w:r w:rsidR="004070BB">
        <w:rPr>
          <w:rFonts w:ascii="Times New Roman" w:hAnsi="Times New Roman" w:cs="Times New Roman"/>
          <w:b w:val="0"/>
        </w:rPr>
        <w:t>0</w:t>
      </w:r>
      <w:r w:rsidR="00AA2A0A">
        <w:rPr>
          <w:rFonts w:ascii="Times New Roman" w:hAnsi="Times New Roman" w:cs="Times New Roman"/>
          <w:b w:val="0"/>
        </w:rPr>
        <w:t xml:space="preserve">. </w:t>
      </w:r>
      <w:r w:rsidR="004070BB">
        <w:rPr>
          <w:rFonts w:ascii="Times New Roman" w:hAnsi="Times New Roman" w:cs="Times New Roman"/>
          <w:b w:val="0"/>
        </w:rPr>
        <w:t>mája</w:t>
      </w:r>
      <w:r w:rsidRPr="00B433EB" w:rsidR="00B433EB">
        <w:rPr>
          <w:rFonts w:ascii="Times New Roman" w:hAnsi="Times New Roman" w:cs="Times New Roman"/>
          <w:b w:val="0"/>
        </w:rPr>
        <w:t xml:space="preserve"> 200</w:t>
      </w:r>
      <w:r w:rsidR="00975341">
        <w:rPr>
          <w:rFonts w:ascii="Times New Roman" w:hAnsi="Times New Roman" w:cs="Times New Roman"/>
          <w:b w:val="0"/>
        </w:rPr>
        <w:t>9</w:t>
      </w:r>
      <w:r w:rsidRPr="00B433EB" w:rsidR="00B433EB">
        <w:rPr>
          <w:rFonts w:ascii="Times New Roman" w:hAnsi="Times New Roman" w:cs="Times New Roman"/>
          <w:b w:val="0"/>
        </w:rPr>
        <w:t xml:space="preserve"> </w:t>
      </w:r>
      <w:r w:rsidR="001A6448">
        <w:rPr>
          <w:rFonts w:ascii="Times New Roman" w:hAnsi="Times New Roman" w:cs="Times New Roman"/>
          <w:b w:val="0"/>
        </w:rPr>
        <w:t xml:space="preserve">za účelom prerokovania </w:t>
      </w:r>
      <w:r w:rsidRPr="00975341" w:rsidR="00975341">
        <w:rPr>
          <w:rFonts w:ascii="Times New Roman" w:hAnsi="Times New Roman" w:cs="Times New Roman"/>
          <w:b w:val="0"/>
          <w:bCs w:val="0"/>
        </w:rPr>
        <w:t>n</w:t>
      </w:r>
      <w:r w:rsidRPr="00975341" w:rsidR="00975341">
        <w:rPr>
          <w:rFonts w:ascii="Times New Roman" w:hAnsi="Times New Roman" w:cs="Times New Roman"/>
          <w:b w:val="0"/>
        </w:rPr>
        <w:t>ávrh</w:t>
      </w:r>
      <w:r w:rsidR="00753E07">
        <w:rPr>
          <w:rFonts w:ascii="Times New Roman" w:hAnsi="Times New Roman" w:cs="Times New Roman"/>
          <w:b w:val="0"/>
        </w:rPr>
        <w:t>u</w:t>
      </w:r>
      <w:r w:rsidRPr="00975341" w:rsidR="00975341">
        <w:rPr>
          <w:rFonts w:ascii="Times New Roman" w:hAnsi="Times New Roman" w:cs="Times New Roman"/>
          <w:b w:val="0"/>
        </w:rPr>
        <w:t xml:space="preserve"> skupiny poslancov Národnej rady </w:t>
      </w:r>
      <w:r w:rsidR="0050126E">
        <w:rPr>
          <w:rFonts w:ascii="Times New Roman" w:hAnsi="Times New Roman" w:cs="Times New Roman"/>
          <w:b w:val="0"/>
        </w:rPr>
        <w:t>S</w:t>
      </w:r>
      <w:r w:rsidRPr="00975341" w:rsidR="00975341">
        <w:rPr>
          <w:rFonts w:ascii="Times New Roman" w:hAnsi="Times New Roman" w:cs="Times New Roman"/>
          <w:b w:val="0"/>
        </w:rPr>
        <w:t>lovenskej republiky na vyslovenie nedôvery členovi vlády Slovenskej republiky Igorovi Štefanovovi, poverenému riadením Ministerstva výstavby a regionálneho rozvoja Slovenskej republiky (tlač 10</w:t>
      </w:r>
      <w:r w:rsidR="004070BB">
        <w:rPr>
          <w:rFonts w:ascii="Times New Roman" w:hAnsi="Times New Roman" w:cs="Times New Roman"/>
          <w:b w:val="0"/>
        </w:rPr>
        <w:t>85</w:t>
      </w:r>
      <w:r w:rsidRPr="00975341" w:rsidR="00975341">
        <w:rPr>
          <w:rFonts w:ascii="Times New Roman" w:hAnsi="Times New Roman" w:cs="Times New Roman"/>
          <w:b w:val="0"/>
        </w:rPr>
        <w:t>)</w:t>
      </w:r>
    </w:p>
    <w:p w:rsidR="00975341" w:rsidRPr="00975341" w:rsidP="00B433EB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060ED5" w:rsidRPr="00B433EB" w:rsidP="00060ED5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B433EB" w:rsidR="00B433EB">
        <w:rPr>
          <w:rFonts w:ascii="Times New Roman" w:hAnsi="Times New Roman" w:cs="Times New Roman"/>
          <w:b w:val="0"/>
        </w:rPr>
        <w:t xml:space="preserve">               </w:t>
      </w:r>
      <w:r w:rsidRPr="00B433EB">
        <w:rPr>
          <w:rFonts w:ascii="Times New Roman" w:hAnsi="Times New Roman" w:cs="Times New Roman"/>
          <w:b w:val="0"/>
        </w:rPr>
        <w:t xml:space="preserve">Na návrh poslanca </w:t>
      </w:r>
      <w:r w:rsidRPr="00D17B38">
        <w:rPr>
          <w:rFonts w:ascii="Times New Roman" w:hAnsi="Times New Roman" w:cs="Times New Roman"/>
          <w:bCs w:val="0"/>
        </w:rPr>
        <w:t xml:space="preserve">p. </w:t>
      </w:r>
      <w:r>
        <w:rPr>
          <w:rFonts w:ascii="Times New Roman" w:hAnsi="Times New Roman" w:cs="Times New Roman"/>
          <w:bCs w:val="0"/>
        </w:rPr>
        <w:t>Jozefa Ďuračku</w:t>
      </w:r>
      <w:r w:rsidRPr="00B433EB">
        <w:rPr>
          <w:rFonts w:ascii="Times New Roman" w:hAnsi="Times New Roman" w:cs="Times New Roman"/>
          <w:b w:val="0"/>
          <w:bCs w:val="0"/>
        </w:rPr>
        <w:t xml:space="preserve"> </w:t>
      </w:r>
      <w:r w:rsidRPr="00B433EB">
        <w:rPr>
          <w:rFonts w:ascii="Times New Roman" w:hAnsi="Times New Roman" w:cs="Times New Roman"/>
          <w:b w:val="0"/>
        </w:rPr>
        <w:t>výbor hlasoval o návrhu uznesenia uvedeného</w:t>
      </w:r>
      <w:r>
        <w:rPr>
          <w:rFonts w:ascii="Times New Roman" w:hAnsi="Times New Roman" w:cs="Times New Roman"/>
          <w:b w:val="0"/>
        </w:rPr>
        <w:t xml:space="preserve"> v prílohe. Z celkového počtu 13</w:t>
      </w:r>
      <w:r w:rsidRPr="00B433EB">
        <w:rPr>
          <w:rFonts w:ascii="Times New Roman" w:hAnsi="Times New Roman" w:cs="Times New Roman"/>
          <w:b w:val="0"/>
        </w:rPr>
        <w:t xml:space="preserve"> poslancov Výboru </w:t>
      </w:r>
      <w:r w:rsidRPr="00B433EB" w:rsidR="00753E07">
        <w:rPr>
          <w:rFonts w:ascii="Times New Roman" w:hAnsi="Times New Roman" w:cs="Times New Roman"/>
          <w:b w:val="0"/>
        </w:rPr>
        <w:t xml:space="preserve">Národnej rady Slovenskej republiky </w:t>
      </w:r>
      <w:r w:rsidR="00753E07">
        <w:rPr>
          <w:rFonts w:ascii="Times New Roman" w:hAnsi="Times New Roman" w:cs="Times New Roman"/>
          <w:b w:val="0"/>
        </w:rPr>
        <w:t>pre financie</w:t>
      </w:r>
      <w:r w:rsidRPr="00B433EB">
        <w:rPr>
          <w:rFonts w:ascii="Times New Roman" w:hAnsi="Times New Roman" w:cs="Times New Roman"/>
          <w:b w:val="0"/>
        </w:rPr>
        <w:t xml:space="preserve">, rozpočet a menu bolo prítomných </w:t>
      </w:r>
      <w:r w:rsidR="00A30174">
        <w:rPr>
          <w:rFonts w:ascii="Times New Roman" w:hAnsi="Times New Roman" w:cs="Times New Roman"/>
          <w:b w:val="0"/>
        </w:rPr>
        <w:t>9</w:t>
      </w:r>
      <w:r w:rsidRPr="00B433EB">
        <w:rPr>
          <w:rFonts w:ascii="Times New Roman" w:hAnsi="Times New Roman" w:cs="Times New Roman"/>
          <w:b w:val="0"/>
        </w:rPr>
        <w:t>, za návrh p</w:t>
      </w:r>
      <w:r>
        <w:rPr>
          <w:rFonts w:ascii="Times New Roman" w:hAnsi="Times New Roman" w:cs="Times New Roman"/>
          <w:b w:val="0"/>
        </w:rPr>
        <w:t>redneseného uznesenia hlasovali</w:t>
      </w:r>
      <w:r w:rsidRPr="00B433EB">
        <w:rPr>
          <w:rFonts w:ascii="Times New Roman" w:hAnsi="Times New Roman" w:cs="Times New Roman"/>
          <w:b w:val="0"/>
        </w:rPr>
        <w:t xml:space="preserve"> </w:t>
      </w:r>
      <w:r w:rsidR="008D6009">
        <w:rPr>
          <w:rFonts w:ascii="Times New Roman" w:hAnsi="Times New Roman" w:cs="Times New Roman"/>
          <w:b w:val="0"/>
        </w:rPr>
        <w:t>4</w:t>
      </w:r>
      <w:r w:rsidRPr="00B433EB">
        <w:rPr>
          <w:rFonts w:ascii="Times New Roman" w:hAnsi="Times New Roman" w:cs="Times New Roman"/>
          <w:b w:val="0"/>
        </w:rPr>
        <w:t xml:space="preserve"> poslanci, </w:t>
      </w:r>
      <w:r w:rsidR="008D6009">
        <w:rPr>
          <w:rFonts w:ascii="Times New Roman" w:hAnsi="Times New Roman" w:cs="Times New Roman"/>
          <w:b w:val="0"/>
        </w:rPr>
        <w:t>5</w:t>
      </w:r>
      <w:r w:rsidRPr="00B433EB">
        <w:rPr>
          <w:rFonts w:ascii="Times New Roman" w:hAnsi="Times New Roman" w:cs="Times New Roman"/>
          <w:b w:val="0"/>
        </w:rPr>
        <w:t xml:space="preserve"> poslancov hlasovalo proti návrhu,</w:t>
      </w:r>
      <w:r w:rsidR="00C74DE2">
        <w:rPr>
          <w:rFonts w:ascii="Times New Roman" w:hAnsi="Times New Roman" w:cs="Times New Roman"/>
          <w:b w:val="0"/>
        </w:rPr>
        <w:t xml:space="preserve"> </w:t>
      </w:r>
      <w:r w:rsidR="008D6009">
        <w:rPr>
          <w:rFonts w:ascii="Times New Roman" w:hAnsi="Times New Roman" w:cs="Times New Roman"/>
          <w:b w:val="0"/>
        </w:rPr>
        <w:t xml:space="preserve">0 </w:t>
      </w:r>
      <w:r>
        <w:rPr>
          <w:rFonts w:ascii="Times New Roman" w:hAnsi="Times New Roman" w:cs="Times New Roman"/>
          <w:b w:val="0"/>
        </w:rPr>
        <w:t>sa zdržalo hlasovania</w:t>
      </w:r>
      <w:r w:rsidRPr="00B433EB">
        <w:rPr>
          <w:rFonts w:ascii="Times New Roman" w:hAnsi="Times New Roman" w:cs="Times New Roman"/>
          <w:b w:val="0"/>
        </w:rPr>
        <w:t xml:space="preserve">. Výbor </w:t>
      </w:r>
      <w:r w:rsidRPr="00B433EB" w:rsidR="00753E07">
        <w:rPr>
          <w:rFonts w:ascii="Times New Roman" w:hAnsi="Times New Roman" w:cs="Times New Roman"/>
          <w:b w:val="0"/>
        </w:rPr>
        <w:t xml:space="preserve">Národnej rady Slovenskej republiky </w:t>
      </w:r>
      <w:r w:rsidRPr="00B433EB">
        <w:rPr>
          <w:rFonts w:ascii="Times New Roman" w:hAnsi="Times New Roman" w:cs="Times New Roman"/>
          <w:b w:val="0"/>
        </w:rPr>
        <w:t xml:space="preserve">pre financie, rozpočet a menu </w:t>
      </w:r>
      <w:r w:rsidRPr="00B433EB">
        <w:rPr>
          <w:rFonts w:ascii="Times New Roman" w:hAnsi="Times New Roman" w:cs="Times New Roman"/>
          <w:b w:val="0"/>
          <w:bCs w:val="0"/>
        </w:rPr>
        <w:t>neschválil</w:t>
      </w:r>
      <w:r w:rsidRPr="00B433EB">
        <w:rPr>
          <w:rFonts w:ascii="Times New Roman" w:hAnsi="Times New Roman" w:cs="Times New Roman"/>
          <w:b w:val="0"/>
        </w:rPr>
        <w:t xml:space="preserve"> predložený návrh uznesenia v súlade s § 52 ods.4 zákona Národnej rady Slovenskej republiky č. 350/1996 Z.</w:t>
      </w:r>
      <w:r>
        <w:rPr>
          <w:rFonts w:ascii="Times New Roman" w:hAnsi="Times New Roman" w:cs="Times New Roman"/>
          <w:b w:val="0"/>
        </w:rPr>
        <w:t xml:space="preserve"> </w:t>
      </w:r>
      <w:r w:rsidRPr="00B433EB">
        <w:rPr>
          <w:rFonts w:ascii="Times New Roman" w:hAnsi="Times New Roman" w:cs="Times New Roman"/>
          <w:b w:val="0"/>
        </w:rPr>
        <w:t xml:space="preserve">z. o rokovacom poriadku Národnej rady Slovenskej republiky v znení neskorších predpisov a čl. 88 ods.2 Ústavy Slovenskej republiky, pretože </w:t>
      </w:r>
      <w:r w:rsidRPr="00B433EB">
        <w:rPr>
          <w:rFonts w:ascii="Times New Roman" w:hAnsi="Times New Roman" w:cs="Times New Roman"/>
          <w:b w:val="0"/>
          <w:bCs w:val="0"/>
        </w:rPr>
        <w:t>nezískal podporu nadpolovičnej väčšiny všetkých poslancov.</w:t>
      </w:r>
    </w:p>
    <w:p w:rsidR="00060ED5" w:rsidP="00060ED5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B433EB" w:rsidP="00B433EB">
      <w:pPr>
        <w:pStyle w:val="BodyText"/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B433EB" w:rsidP="00B433EB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p w:rsidR="00B433EB" w:rsidP="00975341">
      <w:pPr>
        <w:pStyle w:val="BodyTextIndent"/>
        <w:spacing w:after="0"/>
        <w:ind w:left="0"/>
        <w:jc w:val="center"/>
        <w:rPr>
          <w:rFonts w:ascii="Times New Roman" w:hAnsi="Times New Roman" w:cs="Times New Roman"/>
          <w:b/>
        </w:rPr>
      </w:pPr>
      <w:r w:rsidR="001C0454">
        <w:rPr>
          <w:rFonts w:ascii="Times New Roman" w:hAnsi="Times New Roman" w:cs="Times New Roman"/>
          <w:b/>
        </w:rPr>
        <w:t xml:space="preserve">    </w:t>
      </w:r>
      <w:r w:rsidR="00060ED5">
        <w:rPr>
          <w:rFonts w:ascii="Times New Roman" w:hAnsi="Times New Roman" w:cs="Times New Roman"/>
          <w:b/>
        </w:rPr>
        <w:t xml:space="preserve">                    </w:t>
        <w:tab/>
        <w:tab/>
        <w:tab/>
        <w:tab/>
        <w:tab/>
        <w:tab/>
        <w:tab/>
        <w:tab/>
      </w:r>
      <w:r w:rsidR="00626952">
        <w:rPr>
          <w:rFonts w:ascii="Times New Roman" w:hAnsi="Times New Roman" w:cs="Times New Roman"/>
          <w:b/>
        </w:rPr>
        <w:t xml:space="preserve">Jozef </w:t>
      </w:r>
      <w:r w:rsidR="00AC1BDC">
        <w:rPr>
          <w:rFonts w:ascii="Times New Roman" w:hAnsi="Times New Roman" w:cs="Times New Roman"/>
          <w:b/>
        </w:rPr>
        <w:t xml:space="preserve"> </w:t>
      </w:r>
      <w:r w:rsidR="004070BB">
        <w:rPr>
          <w:rFonts w:ascii="Times New Roman" w:hAnsi="Times New Roman" w:cs="Times New Roman"/>
          <w:b/>
        </w:rPr>
        <w:t>Buriana</w:t>
      </w:r>
    </w:p>
    <w:p w:rsidR="00B433EB" w:rsidP="00A30174">
      <w:pPr>
        <w:pStyle w:val="BodyTextIndent"/>
        <w:spacing w:after="0"/>
        <w:ind w:left="0"/>
        <w:jc w:val="center"/>
        <w:rPr>
          <w:rFonts w:ascii="Times New Roman" w:hAnsi="Times New Roman" w:cs="Times New Roman"/>
        </w:rPr>
      </w:pPr>
      <w:r w:rsidR="00A301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predseda výboru</w:t>
      </w:r>
    </w:p>
    <w:p w:rsidR="00B433EB" w:rsidP="00B433EB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433EB" w:rsidP="00B433EB">
      <w:pPr>
        <w:pStyle w:val="BodyTextIndent"/>
        <w:ind w:left="0"/>
        <w:rPr>
          <w:rFonts w:ascii="Times New Roman" w:hAnsi="Times New Roman" w:cs="Times New Roman"/>
          <w:b/>
        </w:rPr>
      </w:pPr>
    </w:p>
    <w:p w:rsidR="00B433EB" w:rsidP="001708C6">
      <w:pPr>
        <w:pStyle w:val="BodyTextIndent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1708C6">
        <w:rPr>
          <w:rFonts w:ascii="Times New Roman" w:hAnsi="Times New Roman" w:cs="Times New Roman"/>
          <w:b/>
        </w:rPr>
        <w:t>Jozef Mikuš</w:t>
      </w:r>
    </w:p>
    <w:p w:rsidR="00B433EB" w:rsidP="001708C6">
      <w:pPr>
        <w:pStyle w:val="BodyTextIndent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719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71713B67"/>
    <w:multiLevelType w:val="hybridMultilevel"/>
    <w:tmpl w:val="87E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0ED5"/>
    <w:rsid w:val="001708C6"/>
    <w:rsid w:val="001A6448"/>
    <w:rsid w:val="001C0454"/>
    <w:rsid w:val="002546E6"/>
    <w:rsid w:val="00312A7A"/>
    <w:rsid w:val="004070BB"/>
    <w:rsid w:val="0050126E"/>
    <w:rsid w:val="00523725"/>
    <w:rsid w:val="00626952"/>
    <w:rsid w:val="00753E07"/>
    <w:rsid w:val="00821657"/>
    <w:rsid w:val="00877FF0"/>
    <w:rsid w:val="008D6009"/>
    <w:rsid w:val="00975341"/>
    <w:rsid w:val="00A30174"/>
    <w:rsid w:val="00A53C14"/>
    <w:rsid w:val="00AA2A0A"/>
    <w:rsid w:val="00AC1BDC"/>
    <w:rsid w:val="00B433EB"/>
    <w:rsid w:val="00B65E45"/>
    <w:rsid w:val="00C74DE2"/>
    <w:rsid w:val="00CC0561"/>
    <w:rsid w:val="00D17B38"/>
    <w:rsid w:val="00E054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2"/>
      </w:numPr>
      <w:tabs>
        <w:tab w:val="left" w:pos="1776"/>
      </w:tabs>
      <w:ind w:left="1776" w:hanging="360"/>
      <w:jc w:val="left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left"/>
    </w:pPr>
    <w:rPr>
      <w:b/>
      <w:bCs/>
    </w:rPr>
  </w:style>
  <w:style w:type="paragraph" w:styleId="BodyTextIndent">
    <w:name w:val="Body Text Indent"/>
    <w:basedOn w:val="Normal"/>
    <w:rsid w:val="00B433EB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FE3DD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445</Words>
  <Characters>2543</Characters>
  <Application>Microsoft Office Word</Application>
  <DocSecurity>0</DocSecurity>
  <Lines>0</Lines>
  <Paragraphs>0</Paragraphs>
  <ScaleCrop>false</ScaleCrop>
  <Company>Kancelária NR SR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56</cp:revision>
  <cp:lastPrinted>2009-04-21T10:12:00Z</cp:lastPrinted>
  <dcterms:created xsi:type="dcterms:W3CDTF">2002-04-09T14:39:00Z</dcterms:created>
  <dcterms:modified xsi:type="dcterms:W3CDTF">2009-05-20T11:14:00Z</dcterms:modified>
</cp:coreProperties>
</file>