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020000"/>
    </v:background>
  </w:background>
  <w:body>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740EBE" w:rsidP="00CA2AC9">
      <w:pPr>
        <w:pStyle w:val="Title"/>
        <w:rPr>
          <w:rFonts w:ascii="Arial" w:hAnsi="Arial" w:cs="Arial"/>
          <w:color w:val="auto"/>
          <w:sz w:val="24"/>
          <w:szCs w:val="24"/>
          <w:u w:val="none"/>
          <w:lang w:val="sk-SK"/>
        </w:rPr>
      </w:pPr>
    </w:p>
    <w:p w:rsidR="00CA2AC9" w:rsidRPr="007775A8" w:rsidP="00CA2AC9">
      <w:pPr>
        <w:pStyle w:val="Title"/>
        <w:rPr>
          <w:rFonts w:ascii="Arial" w:hAnsi="Arial" w:cs="Arial"/>
          <w:color w:val="auto"/>
          <w:sz w:val="24"/>
          <w:szCs w:val="24"/>
          <w:u w:val="none"/>
          <w:lang w:val="sk-SK"/>
        </w:rPr>
      </w:pPr>
      <w:r w:rsidRPr="007775A8">
        <w:rPr>
          <w:rFonts w:ascii="Arial" w:hAnsi="Arial" w:cs="Arial"/>
          <w:color w:val="auto"/>
          <w:sz w:val="24"/>
          <w:szCs w:val="24"/>
          <w:u w:val="none"/>
          <w:lang w:val="sk-SK"/>
        </w:rPr>
        <w:t> </w:t>
      </w:r>
    </w:p>
    <w:p w:rsidR="00CA2AC9" w:rsidRPr="007775A8" w:rsidP="00CA2AC9">
      <w:pPr>
        <w:pStyle w:val="Title"/>
        <w:rPr>
          <w:rFonts w:ascii="Arial" w:hAnsi="Arial" w:cs="Arial"/>
          <w:color w:val="auto"/>
          <w:sz w:val="24"/>
          <w:szCs w:val="24"/>
          <w:u w:val="none"/>
          <w:lang w:val="sk-SK"/>
        </w:rPr>
      </w:pPr>
      <w:r w:rsidRPr="007775A8">
        <w:rPr>
          <w:rFonts w:ascii="Arial" w:hAnsi="Arial" w:cs="Arial"/>
          <w:color w:val="auto"/>
          <w:sz w:val="24"/>
          <w:szCs w:val="24"/>
          <w:u w:val="none"/>
          <w:lang w:val="sk-SK"/>
        </w:rPr>
        <w:t>z</w:t>
      </w:r>
      <w:r w:rsidR="00C34787">
        <w:rPr>
          <w:rFonts w:ascii="Arial" w:hAnsi="Arial" w:cs="Arial"/>
          <w:color w:val="auto"/>
          <w:sz w:val="24"/>
          <w:szCs w:val="24"/>
          <w:u w:val="none"/>
          <w:lang w:val="sk-SK"/>
        </w:rPr>
        <w:t> 28. apríla</w:t>
      </w:r>
      <w:r w:rsidRPr="007775A8">
        <w:rPr>
          <w:rFonts w:ascii="Arial" w:hAnsi="Arial" w:cs="Arial"/>
          <w:color w:val="auto"/>
          <w:sz w:val="24"/>
          <w:szCs w:val="24"/>
          <w:u w:val="none"/>
          <w:lang w:val="sk-SK"/>
        </w:rPr>
        <w:t xml:space="preserve"> 200</w:t>
      </w:r>
      <w:r w:rsidR="00740EBE">
        <w:rPr>
          <w:rFonts w:ascii="Arial" w:hAnsi="Arial" w:cs="Arial"/>
          <w:color w:val="auto"/>
          <w:sz w:val="24"/>
          <w:szCs w:val="24"/>
          <w:u w:val="none"/>
          <w:lang w:val="sk-SK"/>
        </w:rPr>
        <w:t>9</w:t>
      </w:r>
      <w:r w:rsidRPr="007775A8">
        <w:rPr>
          <w:rFonts w:ascii="Arial" w:hAnsi="Arial" w:cs="Arial"/>
          <w:color w:val="auto"/>
          <w:sz w:val="24"/>
          <w:szCs w:val="24"/>
          <w:u w:val="none"/>
          <w:lang w:val="sk-SK"/>
        </w:rPr>
        <w:t>,</w:t>
      </w:r>
    </w:p>
    <w:p w:rsidR="00CA2AC9" w:rsidRPr="007775A8" w:rsidP="00CA2AC9">
      <w:pPr>
        <w:rPr>
          <w:rFonts w:ascii="Arial" w:hAnsi="Arial" w:cs="Arial"/>
          <w:b/>
          <w:bCs/>
          <w:lang w:val="sk-SK"/>
        </w:rPr>
      </w:pPr>
      <w:r w:rsidRPr="007775A8">
        <w:rPr>
          <w:rFonts w:ascii="Arial" w:hAnsi="Arial" w:cs="Arial"/>
          <w:b/>
          <w:bCs/>
          <w:lang w:val="sk-SK"/>
        </w:rPr>
        <w:t> </w:t>
      </w:r>
    </w:p>
    <w:p w:rsidR="00CA2AC9" w:rsidRPr="007775A8" w:rsidP="00CA2AC9">
      <w:pPr>
        <w:rPr>
          <w:rFonts w:ascii="Arial" w:hAnsi="Arial" w:cs="Arial"/>
          <w:b/>
          <w:bCs/>
          <w:lang w:val="sk-SK"/>
        </w:rPr>
      </w:pPr>
      <w:r w:rsidRPr="007775A8">
        <w:rPr>
          <w:rFonts w:ascii="Arial" w:hAnsi="Arial" w:cs="Arial"/>
          <w:b/>
          <w:bCs/>
          <w:lang w:val="sk-SK"/>
        </w:rPr>
        <w:t> </w:t>
      </w:r>
    </w:p>
    <w:p w:rsidR="00CA2AC9" w:rsidRPr="007775A8" w:rsidP="00CA2AC9">
      <w:pPr>
        <w:pStyle w:val="BodyText"/>
        <w:jc w:val="both"/>
        <w:rPr>
          <w:rFonts w:ascii="Arial" w:hAnsi="Arial" w:cs="Arial"/>
          <w:lang w:val="sk-SK"/>
        </w:rPr>
      </w:pPr>
      <w:r w:rsidRPr="007775A8">
        <w:rPr>
          <w:rFonts w:ascii="Arial" w:hAnsi="Arial" w:cs="Arial"/>
          <w:lang w:val="sk-SK"/>
        </w:rPr>
        <w:t>ktorým sa mení a dopĺňa zákon č. 300/2005 Z. z. Trestný zákon v znení neskorších predpisov</w:t>
      </w:r>
    </w:p>
    <w:p w:rsidR="00CA2AC9" w:rsidRPr="007775A8" w:rsidP="00CA2AC9">
      <w:pPr>
        <w:pStyle w:val="BodyText"/>
        <w:jc w:val="both"/>
        <w:rPr>
          <w:rFonts w:ascii="Arial" w:hAnsi="Arial" w:cs="Arial"/>
          <w:b w:val="0"/>
          <w:bCs w:val="0"/>
          <w:lang w:val="sk-SK"/>
        </w:rPr>
      </w:pPr>
    </w:p>
    <w:p w:rsidR="00CA2AC9" w:rsidRPr="007775A8" w:rsidP="00CA2AC9">
      <w:pPr>
        <w:pStyle w:val="BodyText"/>
        <w:jc w:val="both"/>
        <w:rPr>
          <w:rFonts w:ascii="Arial" w:hAnsi="Arial" w:cs="Arial"/>
          <w:b w:val="0"/>
          <w:bCs w:val="0"/>
          <w:lang w:val="sk-SK"/>
        </w:rPr>
      </w:pPr>
    </w:p>
    <w:p w:rsidR="00CA2AC9" w:rsidRPr="007775A8" w:rsidP="00CA2AC9">
      <w:pPr>
        <w:pStyle w:val="BodyText"/>
        <w:jc w:val="both"/>
        <w:rPr>
          <w:rFonts w:ascii="Arial" w:hAnsi="Arial" w:cs="Arial"/>
          <w:b w:val="0"/>
          <w:bCs w:val="0"/>
          <w:lang w:val="sk-SK"/>
        </w:rPr>
      </w:pPr>
    </w:p>
    <w:p w:rsidR="00CA2AC9" w:rsidRPr="007775A8" w:rsidP="00CA2AC9">
      <w:pPr>
        <w:ind w:firstLine="708"/>
        <w:rPr>
          <w:rFonts w:ascii="Arial" w:hAnsi="Arial" w:cs="Arial"/>
          <w:lang w:val="sk-SK"/>
        </w:rPr>
      </w:pPr>
      <w:r w:rsidRPr="007775A8">
        <w:rPr>
          <w:rFonts w:ascii="Arial" w:hAnsi="Arial" w:cs="Arial"/>
          <w:lang w:val="sk-SK"/>
        </w:rPr>
        <w:t>Národná rada Slovenskej republiky sa uzniesla na tomto zákone:</w:t>
      </w:r>
    </w:p>
    <w:p w:rsidR="00CA2AC9" w:rsidRPr="007775A8" w:rsidP="00CA2AC9">
      <w:pPr>
        <w:rPr>
          <w:rFonts w:ascii="Arial" w:hAnsi="Arial" w:cs="Arial"/>
          <w:lang w:val="sk-SK"/>
        </w:rPr>
      </w:pPr>
      <w:r w:rsidRPr="007775A8">
        <w:rPr>
          <w:rFonts w:ascii="Arial" w:hAnsi="Arial" w:cs="Arial"/>
          <w:lang w:val="sk-SK"/>
        </w:rPr>
        <w:t> </w:t>
      </w:r>
    </w:p>
    <w:p w:rsidR="00CA2AC9" w:rsidRPr="007775A8" w:rsidP="00CA2AC9">
      <w:pPr>
        <w:rPr>
          <w:rFonts w:ascii="Arial" w:hAnsi="Arial" w:cs="Arial"/>
          <w:lang w:val="sk-SK"/>
        </w:rPr>
      </w:pPr>
    </w:p>
    <w:p w:rsidR="00CA2AC9" w:rsidRPr="007775A8" w:rsidP="00CA2AC9">
      <w:pPr>
        <w:rPr>
          <w:rFonts w:ascii="Arial" w:hAnsi="Arial" w:cs="Arial"/>
          <w:lang w:val="sk-SK"/>
        </w:rPr>
      </w:pPr>
      <w:r w:rsidRPr="007775A8">
        <w:rPr>
          <w:rFonts w:ascii="Arial" w:hAnsi="Arial" w:cs="Arial"/>
          <w:lang w:val="sk-SK"/>
        </w:rPr>
        <w:t> </w:t>
      </w:r>
    </w:p>
    <w:p w:rsidR="00CA2AC9" w:rsidRPr="007775A8" w:rsidP="00CA2AC9">
      <w:pPr>
        <w:rPr>
          <w:rFonts w:ascii="Arial" w:hAnsi="Arial" w:cs="Arial"/>
          <w:b/>
          <w:bCs/>
          <w:lang w:val="sk-SK"/>
        </w:rPr>
      </w:pPr>
      <w:r w:rsidRPr="007775A8">
        <w:rPr>
          <w:rFonts w:ascii="Arial" w:hAnsi="Arial" w:cs="Arial"/>
          <w:b/>
          <w:bCs/>
          <w:lang w:val="sk-SK"/>
        </w:rPr>
        <w:t xml:space="preserve">                                                               Čl. I </w:t>
      </w:r>
    </w:p>
    <w:p w:rsidR="00CA2AC9" w:rsidRPr="007775A8" w:rsidP="00CA2AC9">
      <w:pPr>
        <w:rPr>
          <w:rFonts w:ascii="Arial" w:hAnsi="Arial" w:cs="Arial"/>
          <w:lang w:val="sk-SK"/>
        </w:rPr>
      </w:pPr>
      <w:r w:rsidRPr="007775A8">
        <w:rPr>
          <w:rFonts w:ascii="Arial" w:hAnsi="Arial" w:cs="Arial"/>
          <w:lang w:val="sk-SK"/>
        </w:rPr>
        <w:t> </w:t>
      </w:r>
    </w:p>
    <w:p w:rsidR="00CA2AC9" w:rsidRPr="007775A8" w:rsidP="00CA2AC9">
      <w:pPr>
        <w:pStyle w:val="Heading3"/>
        <w:numPr>
          <w:ilvl w:val="5"/>
        </w:numPr>
        <w:tabs>
          <w:tab w:val="left" w:pos="0"/>
        </w:tabs>
        <w:ind w:firstLine="709"/>
        <w:rPr>
          <w:rFonts w:ascii="Arial" w:hAnsi="Arial" w:cs="Arial"/>
          <w:i w:val="0"/>
          <w:iCs w:val="0"/>
          <w:lang w:val="sk-SK"/>
        </w:rPr>
      </w:pPr>
      <w:r w:rsidRPr="007775A8" w:rsidR="009A42D7">
        <w:rPr>
          <w:rFonts w:ascii="Arial" w:hAnsi="Arial" w:cs="Arial"/>
          <w:i w:val="0"/>
          <w:iCs w:val="0"/>
          <w:lang w:val="sk-SK"/>
        </w:rPr>
        <w:t>Zákon č. 300/2005 Z. z. Trestný zákon v znení zákona č. 650/2005 Z. z., zákona č. 692/2006 Z. z., zákona č. 218/2007 Z. z.</w:t>
      </w:r>
      <w:r w:rsidRPr="007775A8" w:rsidR="00480B43">
        <w:rPr>
          <w:rFonts w:ascii="Arial" w:hAnsi="Arial" w:cs="Arial"/>
          <w:i w:val="0"/>
          <w:iCs w:val="0"/>
          <w:lang w:val="sk-SK"/>
        </w:rPr>
        <w:t>,</w:t>
      </w:r>
      <w:r w:rsidRPr="007775A8" w:rsidR="009A42D7">
        <w:rPr>
          <w:rFonts w:ascii="Arial" w:hAnsi="Arial" w:cs="Arial"/>
          <w:i w:val="0"/>
          <w:iCs w:val="0"/>
          <w:lang w:val="sk-SK"/>
        </w:rPr>
        <w:t xml:space="preserve"> zákona č. </w:t>
      </w:r>
      <w:r w:rsidR="00740EBE">
        <w:rPr>
          <w:rFonts w:ascii="Arial" w:hAnsi="Arial" w:cs="Arial"/>
          <w:i w:val="0"/>
          <w:iCs w:val="0"/>
          <w:lang w:val="sk-SK"/>
        </w:rPr>
        <w:t>491</w:t>
      </w:r>
      <w:r w:rsidRPr="007775A8" w:rsidR="009A42D7">
        <w:rPr>
          <w:rFonts w:ascii="Arial" w:hAnsi="Arial" w:cs="Arial"/>
          <w:i w:val="0"/>
          <w:iCs w:val="0"/>
          <w:lang w:val="sk-SK"/>
        </w:rPr>
        <w:t>/2008 Z. z.</w:t>
      </w:r>
      <w:r w:rsidRPr="007775A8" w:rsidR="00480B43">
        <w:rPr>
          <w:rFonts w:ascii="Arial" w:hAnsi="Arial" w:cs="Arial"/>
          <w:i w:val="0"/>
          <w:iCs w:val="0"/>
          <w:lang w:val="sk-SK"/>
        </w:rPr>
        <w:t xml:space="preserve">, zákona č. </w:t>
      </w:r>
      <w:r w:rsidR="00740EBE">
        <w:rPr>
          <w:rFonts w:ascii="Arial" w:hAnsi="Arial" w:cs="Arial"/>
          <w:i w:val="0"/>
          <w:iCs w:val="0"/>
          <w:lang w:val="sk-SK"/>
        </w:rPr>
        <w:t>497</w:t>
      </w:r>
      <w:r w:rsidRPr="007775A8" w:rsidR="00480B43">
        <w:rPr>
          <w:rFonts w:ascii="Arial" w:hAnsi="Arial" w:cs="Arial"/>
          <w:i w:val="0"/>
          <w:iCs w:val="0"/>
          <w:lang w:val="sk-SK"/>
        </w:rPr>
        <w:t>/2008 Z. z.</w:t>
      </w:r>
      <w:r w:rsidRPr="007775A8" w:rsidR="001D63DC">
        <w:rPr>
          <w:rFonts w:ascii="Arial" w:hAnsi="Arial" w:cs="Arial"/>
          <w:i w:val="0"/>
          <w:iCs w:val="0"/>
          <w:lang w:val="sk-SK"/>
        </w:rPr>
        <w:t>,</w:t>
      </w:r>
      <w:r w:rsidRPr="007775A8" w:rsidR="00480B43">
        <w:rPr>
          <w:rFonts w:ascii="Arial" w:hAnsi="Arial" w:cs="Arial"/>
          <w:i w:val="0"/>
          <w:iCs w:val="0"/>
          <w:lang w:val="sk-SK"/>
        </w:rPr>
        <w:t xml:space="preserve"> zákona č. </w:t>
      </w:r>
      <w:r w:rsidR="00740EBE">
        <w:rPr>
          <w:rFonts w:ascii="Arial" w:hAnsi="Arial" w:cs="Arial"/>
          <w:i w:val="0"/>
          <w:iCs w:val="0"/>
          <w:lang w:val="sk-SK"/>
        </w:rPr>
        <w:t>498</w:t>
      </w:r>
      <w:r w:rsidRPr="007775A8" w:rsidR="00480B43">
        <w:rPr>
          <w:rFonts w:ascii="Arial" w:hAnsi="Arial" w:cs="Arial"/>
          <w:i w:val="0"/>
          <w:iCs w:val="0"/>
          <w:lang w:val="sk-SK"/>
        </w:rPr>
        <w:t>/200</w:t>
      </w:r>
      <w:r w:rsidRPr="007775A8" w:rsidR="007F71A8">
        <w:rPr>
          <w:rFonts w:ascii="Arial" w:hAnsi="Arial" w:cs="Arial"/>
          <w:i w:val="0"/>
          <w:iCs w:val="0"/>
          <w:lang w:val="sk-SK"/>
        </w:rPr>
        <w:t>8</w:t>
      </w:r>
      <w:r w:rsidRPr="007775A8" w:rsidR="00480B43">
        <w:rPr>
          <w:rFonts w:ascii="Arial" w:hAnsi="Arial" w:cs="Arial"/>
          <w:i w:val="0"/>
          <w:iCs w:val="0"/>
          <w:lang w:val="sk-SK"/>
        </w:rPr>
        <w:t xml:space="preserve"> Z. z.</w:t>
      </w:r>
      <w:r w:rsidRPr="007775A8" w:rsidR="009A42D7">
        <w:rPr>
          <w:rFonts w:ascii="Arial" w:hAnsi="Arial" w:cs="Arial"/>
          <w:i w:val="0"/>
          <w:iCs w:val="0"/>
          <w:lang w:val="sk-SK"/>
        </w:rPr>
        <w:t xml:space="preserve"> </w:t>
      </w:r>
      <w:r w:rsidRPr="007775A8" w:rsidR="001D63DC">
        <w:rPr>
          <w:rFonts w:ascii="Arial" w:hAnsi="Arial" w:cs="Arial"/>
          <w:i w:val="0"/>
          <w:iCs w:val="0"/>
          <w:lang w:val="sk-SK"/>
        </w:rPr>
        <w:t xml:space="preserve">a zákona č. </w:t>
      </w:r>
      <w:r w:rsidR="00740EBE">
        <w:rPr>
          <w:rFonts w:ascii="Arial" w:hAnsi="Arial" w:cs="Arial"/>
          <w:i w:val="0"/>
          <w:iCs w:val="0"/>
          <w:lang w:val="sk-SK"/>
        </w:rPr>
        <w:t>59</w:t>
      </w:r>
      <w:r w:rsidRPr="007775A8" w:rsidR="001D63DC">
        <w:rPr>
          <w:rFonts w:ascii="Arial" w:hAnsi="Arial" w:cs="Arial"/>
          <w:i w:val="0"/>
          <w:iCs w:val="0"/>
          <w:lang w:val="sk-SK"/>
        </w:rPr>
        <w:t>/200</w:t>
      </w:r>
      <w:r w:rsidR="00740EBE">
        <w:rPr>
          <w:rFonts w:ascii="Arial" w:hAnsi="Arial" w:cs="Arial"/>
          <w:i w:val="0"/>
          <w:iCs w:val="0"/>
          <w:lang w:val="sk-SK"/>
        </w:rPr>
        <w:t>9</w:t>
      </w:r>
      <w:r w:rsidRPr="007775A8" w:rsidR="001D63DC">
        <w:rPr>
          <w:rFonts w:ascii="Arial" w:hAnsi="Arial" w:cs="Arial"/>
          <w:i w:val="0"/>
          <w:iCs w:val="0"/>
          <w:lang w:val="sk-SK"/>
        </w:rPr>
        <w:t xml:space="preserve"> Z. z. </w:t>
      </w:r>
      <w:r w:rsidRPr="007775A8" w:rsidR="009A42D7">
        <w:rPr>
          <w:rFonts w:ascii="Arial" w:hAnsi="Arial" w:cs="Arial"/>
          <w:i w:val="0"/>
          <w:iCs w:val="0"/>
          <w:lang w:val="sk-SK"/>
        </w:rPr>
        <w:t>sa mení a dopĺňa takto:</w:t>
      </w:r>
    </w:p>
    <w:p w:rsidR="00CA2AC9" w:rsidRPr="007775A8" w:rsidP="00CA2AC9">
      <w:pPr>
        <w:jc w:val="both"/>
        <w:rPr>
          <w:rFonts w:ascii="Arial" w:hAnsi="Arial" w:cs="Arial"/>
          <w:lang w:val="sk-SK"/>
        </w:rPr>
      </w:pPr>
      <w:r w:rsidRPr="007775A8">
        <w:rPr>
          <w:rFonts w:ascii="Arial" w:hAnsi="Arial" w:cs="Arial"/>
          <w:lang w:val="sk-SK"/>
        </w:rPr>
        <w:t> </w:t>
      </w:r>
    </w:p>
    <w:p w:rsidR="00CA2AC9" w:rsidP="00CA2AC9">
      <w:pPr>
        <w:pStyle w:val="Zkladntext21"/>
        <w:rPr>
          <w:rFonts w:ascii="Arial" w:hAnsi="Arial" w:cs="Arial"/>
          <w:lang w:val="sk-SK"/>
        </w:rPr>
      </w:pPr>
    </w:p>
    <w:p w:rsidR="00B725CF" w:rsidP="00CA2AC9">
      <w:pPr>
        <w:pStyle w:val="Zkladntext21"/>
        <w:rPr>
          <w:rFonts w:ascii="Arial" w:hAnsi="Arial" w:cs="Arial"/>
          <w:lang w:val="sk-SK"/>
        </w:rPr>
      </w:pPr>
      <w:r>
        <w:rPr>
          <w:rFonts w:ascii="Arial" w:hAnsi="Arial" w:cs="Arial"/>
          <w:lang w:val="sk-SK"/>
        </w:rPr>
        <w:t xml:space="preserve">1. </w:t>
      </w:r>
      <w:r w:rsidRPr="00740EBE">
        <w:rPr>
          <w:rFonts w:ascii="Arial" w:hAnsi="Arial" w:cs="Arial"/>
          <w:lang w:val="sk-SK"/>
        </w:rPr>
        <w:t xml:space="preserve">V § 86 písm. </w:t>
      </w:r>
      <w:r w:rsidRPr="00740EBE" w:rsidR="006F1C50">
        <w:rPr>
          <w:rFonts w:ascii="Arial" w:hAnsi="Arial" w:cs="Arial"/>
          <w:lang w:val="sk-SK"/>
        </w:rPr>
        <w:t>f</w:t>
      </w:r>
      <w:r w:rsidRPr="00740EBE">
        <w:rPr>
          <w:rFonts w:ascii="Arial" w:hAnsi="Arial" w:cs="Arial"/>
          <w:lang w:val="sk-SK"/>
        </w:rPr>
        <w:t>)</w:t>
      </w:r>
      <w:r>
        <w:rPr>
          <w:rFonts w:ascii="Arial" w:hAnsi="Arial" w:cs="Arial"/>
          <w:lang w:val="sk-SK"/>
        </w:rPr>
        <w:t xml:space="preserve"> sa vypúšťa slovo „§ 334“.</w:t>
      </w:r>
    </w:p>
    <w:p w:rsidR="00B725CF" w:rsidP="00CA2AC9">
      <w:pPr>
        <w:pStyle w:val="Zkladntext21"/>
        <w:rPr>
          <w:rFonts w:ascii="Arial" w:hAnsi="Arial" w:cs="Arial"/>
          <w:lang w:val="sk-SK"/>
        </w:rPr>
      </w:pPr>
    </w:p>
    <w:p w:rsidR="00B725CF" w:rsidRPr="007775A8" w:rsidP="00CA2AC9">
      <w:pPr>
        <w:pStyle w:val="Zkladntext21"/>
        <w:rPr>
          <w:rFonts w:ascii="Arial" w:hAnsi="Arial" w:cs="Arial"/>
          <w:lang w:val="sk-SK"/>
        </w:rPr>
      </w:pPr>
    </w:p>
    <w:p w:rsidR="00CA2AC9" w:rsidRPr="007775A8" w:rsidP="00CA2AC9">
      <w:pPr>
        <w:pStyle w:val="Zkladntext21"/>
        <w:rPr>
          <w:rFonts w:ascii="Arial" w:hAnsi="Arial" w:cs="Arial"/>
          <w:lang w:val="sk-SK"/>
        </w:rPr>
      </w:pPr>
      <w:r w:rsidR="00C31ACA">
        <w:rPr>
          <w:rFonts w:ascii="Arial" w:hAnsi="Arial" w:cs="Arial"/>
          <w:lang w:val="sk-SK"/>
        </w:rPr>
        <w:t>2</w:t>
      </w:r>
      <w:r w:rsidRPr="007775A8">
        <w:rPr>
          <w:rFonts w:ascii="Arial" w:hAnsi="Arial" w:cs="Arial"/>
          <w:lang w:val="sk-SK"/>
        </w:rPr>
        <w:t xml:space="preserve">. </w:t>
      </w:r>
      <w:r w:rsidRPr="00740EBE">
        <w:rPr>
          <w:rFonts w:ascii="Arial" w:hAnsi="Arial" w:cs="Arial"/>
          <w:lang w:val="sk-SK"/>
        </w:rPr>
        <w:t>V § 129</w:t>
      </w:r>
      <w:r w:rsidRPr="007775A8">
        <w:rPr>
          <w:rFonts w:ascii="Arial" w:hAnsi="Arial" w:cs="Arial"/>
          <w:lang w:val="sk-SK"/>
        </w:rPr>
        <w:t xml:space="preserve"> sa za odsek 2 vkladá nový odsek 3, ktorý znie:</w:t>
      </w:r>
    </w:p>
    <w:p w:rsidR="00CA2AC9" w:rsidRPr="007775A8" w:rsidP="00740EBE">
      <w:pPr>
        <w:pStyle w:val="Zkladntext21"/>
        <w:ind w:left="284" w:firstLine="424"/>
        <w:rPr>
          <w:rFonts w:ascii="Arial" w:hAnsi="Arial" w:cs="Arial"/>
          <w:lang w:val="sk-SK"/>
        </w:rPr>
      </w:pPr>
      <w:r w:rsidRPr="007775A8">
        <w:rPr>
          <w:rFonts w:ascii="Arial" w:hAnsi="Arial" w:cs="Arial"/>
          <w:lang w:val="sk-SK"/>
        </w:rPr>
        <w:t>„(3) Extrémistickou skupinou sa na účely tohto zákona rozumie spolčenie najmenej troch osôb na účely spáchania trestného činu extrémizmu</w:t>
      </w:r>
      <w:r w:rsidRPr="007775A8">
        <w:rPr>
          <w:rFonts w:ascii="Arial" w:hAnsi="Arial" w:cs="Arial"/>
          <w:lang w:val="sk-SK"/>
        </w:rPr>
        <w:t>.“.</w:t>
      </w:r>
    </w:p>
    <w:p w:rsidR="00CA2AC9" w:rsidRPr="007775A8" w:rsidP="00CA2AC9">
      <w:pPr>
        <w:pStyle w:val="Zkladntext21"/>
        <w:rPr>
          <w:rFonts w:ascii="Arial" w:hAnsi="Arial" w:cs="Arial"/>
          <w:lang w:val="sk-SK"/>
        </w:rPr>
      </w:pPr>
      <w:r w:rsidRPr="007775A8">
        <w:rPr>
          <w:rFonts w:ascii="Arial" w:hAnsi="Arial" w:cs="Arial"/>
          <w:lang w:val="sk-SK"/>
        </w:rPr>
        <w:t> </w:t>
      </w:r>
    </w:p>
    <w:p w:rsidR="00CA2AC9" w:rsidRPr="007775A8" w:rsidP="00CA2AC9">
      <w:pPr>
        <w:pStyle w:val="Zkladntext21"/>
        <w:ind w:firstLine="708"/>
        <w:rPr>
          <w:rFonts w:ascii="Arial" w:hAnsi="Arial" w:cs="Arial"/>
          <w:lang w:val="sk-SK"/>
        </w:rPr>
      </w:pPr>
      <w:r w:rsidRPr="007775A8">
        <w:rPr>
          <w:rFonts w:ascii="Arial" w:hAnsi="Arial" w:cs="Arial"/>
          <w:lang w:val="sk-SK"/>
        </w:rPr>
        <w:t xml:space="preserve">Doterajšie odseky 3 až 6 sa označujú ako odseky 4 až 7. </w:t>
      </w:r>
    </w:p>
    <w:p w:rsidR="00CA2AC9" w:rsidRPr="007775A8" w:rsidP="00CA2AC9">
      <w:pPr>
        <w:rPr>
          <w:rFonts w:ascii="Arial" w:hAnsi="Arial" w:cs="Arial"/>
          <w:lang w:val="sk-SK"/>
        </w:rPr>
      </w:pPr>
    </w:p>
    <w:p w:rsidR="00CA2AC9" w:rsidP="00740EBE">
      <w:pPr>
        <w:ind w:left="284" w:hanging="284"/>
        <w:rPr>
          <w:rFonts w:ascii="Arial" w:hAnsi="Arial" w:cs="Arial"/>
          <w:lang w:val="sk-SK"/>
        </w:rPr>
      </w:pPr>
      <w:r w:rsidR="00740EBE">
        <w:rPr>
          <w:rFonts w:ascii="Arial" w:hAnsi="Arial" w:cs="Arial"/>
          <w:lang w:val="sk-SK"/>
        </w:rPr>
        <w:t>3. V § 129 ods. 6 písm. b) a ods. 7 písm. b) sa slová „3 alebo 4“ nahrádzajú slovami „4 alebo 5“.</w:t>
      </w:r>
    </w:p>
    <w:p w:rsidR="00740EBE" w:rsidRPr="007775A8" w:rsidP="00CA2AC9">
      <w:pPr>
        <w:rPr>
          <w:rFonts w:ascii="Arial" w:hAnsi="Arial" w:cs="Arial"/>
          <w:lang w:val="sk-SK"/>
        </w:rPr>
      </w:pPr>
    </w:p>
    <w:p w:rsidR="00CA2AC9" w:rsidRPr="007775A8" w:rsidP="00CA2AC9">
      <w:pPr>
        <w:rPr>
          <w:rFonts w:ascii="Arial" w:hAnsi="Arial" w:cs="Arial"/>
          <w:lang w:val="sk-SK"/>
        </w:rPr>
      </w:pPr>
      <w:r w:rsidR="00740EBE">
        <w:rPr>
          <w:rFonts w:ascii="Arial" w:hAnsi="Arial" w:cs="Arial"/>
          <w:lang w:val="sk-SK"/>
        </w:rPr>
        <w:t>4</w:t>
      </w:r>
      <w:r w:rsidRPr="007775A8">
        <w:rPr>
          <w:rFonts w:ascii="Arial" w:hAnsi="Arial" w:cs="Arial"/>
          <w:lang w:val="sk-SK"/>
        </w:rPr>
        <w:t xml:space="preserve">. </w:t>
      </w:r>
      <w:r w:rsidRPr="00740EBE">
        <w:rPr>
          <w:rFonts w:ascii="Arial" w:hAnsi="Arial" w:cs="Arial"/>
          <w:lang w:val="sk-SK"/>
        </w:rPr>
        <w:t>§ 130</w:t>
      </w:r>
      <w:r w:rsidRPr="007775A8">
        <w:rPr>
          <w:rFonts w:ascii="Arial" w:hAnsi="Arial" w:cs="Arial"/>
          <w:lang w:val="sk-SK"/>
        </w:rPr>
        <w:t xml:space="preserve"> sa dopĺňa odsekmi 8 a 9, ktoré znejú:</w:t>
      </w:r>
    </w:p>
    <w:p w:rsidR="00CA2AC9" w:rsidRPr="007775A8" w:rsidP="00740EBE">
      <w:pPr>
        <w:tabs>
          <w:tab w:val="left" w:pos="-567"/>
        </w:tabs>
        <w:ind w:left="284" w:hanging="284"/>
        <w:jc w:val="both"/>
        <w:rPr>
          <w:rFonts w:ascii="Arial" w:hAnsi="Arial" w:cs="Arial"/>
          <w:lang w:val="sk-SK"/>
        </w:rPr>
      </w:pPr>
      <w:r w:rsidRPr="007775A8">
        <w:rPr>
          <w:rFonts w:ascii="Arial" w:hAnsi="Arial" w:cs="Arial"/>
          <w:lang w:val="sk-SK"/>
        </w:rPr>
        <w:tab/>
      </w:r>
      <w:r w:rsidR="00740EBE">
        <w:rPr>
          <w:rFonts w:ascii="Arial" w:hAnsi="Arial" w:cs="Arial"/>
          <w:lang w:val="sk-SK"/>
        </w:rPr>
        <w:tab/>
      </w:r>
      <w:r w:rsidRPr="007775A8">
        <w:rPr>
          <w:rFonts w:ascii="Arial" w:hAnsi="Arial" w:cs="Arial"/>
          <w:lang w:val="sk-SK"/>
        </w:rPr>
        <w:t>„(8) Extrémistickým materiálom sa na účely t</w:t>
      </w:r>
      <w:r w:rsidRPr="007775A8">
        <w:rPr>
          <w:rFonts w:ascii="Arial" w:hAnsi="Arial" w:cs="Arial"/>
          <w:lang w:val="sk-SK"/>
        </w:rPr>
        <w:t xml:space="preserve">ohto zákona rozumie písomné, grafické, obrazové, zvukové alebo obrazovo-zvukové vyhotovenie </w:t>
      </w:r>
    </w:p>
    <w:p w:rsidR="00CA2AC9" w:rsidRPr="007775A8" w:rsidP="006B3B3A">
      <w:pPr>
        <w:numPr>
          <w:ilvl w:val="0"/>
          <w:numId w:val="4"/>
        </w:numPr>
        <w:tabs>
          <w:tab w:val="left" w:pos="360"/>
          <w:tab w:val="left" w:pos="700"/>
        </w:tabs>
        <w:jc w:val="both"/>
        <w:rPr>
          <w:rFonts w:ascii="Arial" w:hAnsi="Arial" w:cs="Arial"/>
          <w:lang w:val="sk-SK"/>
        </w:rPr>
      </w:pPr>
      <w:r w:rsidRPr="007775A8">
        <w:rPr>
          <w:rFonts w:ascii="Arial" w:hAnsi="Arial" w:cs="Arial"/>
          <w:lang w:val="sk-SK"/>
        </w:rPr>
        <w:t xml:space="preserve">textov a vyhlásení, zástav, odznakov, hesiel alebo symbolov, skupín a hnutí, ktoré smerujú k potláčaniu základných ľudských práv a slobôd, </w:t>
      </w:r>
    </w:p>
    <w:p w:rsidR="00CA2AC9" w:rsidRPr="007775A8" w:rsidP="006B3B3A">
      <w:pPr>
        <w:numPr>
          <w:ilvl w:val="0"/>
          <w:numId w:val="4"/>
        </w:numPr>
        <w:tabs>
          <w:tab w:val="left" w:pos="360"/>
          <w:tab w:val="left" w:pos="700"/>
        </w:tabs>
        <w:jc w:val="both"/>
        <w:rPr>
          <w:rFonts w:ascii="Arial" w:hAnsi="Arial" w:cs="Arial"/>
          <w:u w:val="single"/>
          <w:lang w:val="sk-SK"/>
        </w:rPr>
      </w:pPr>
      <w:r w:rsidRPr="007775A8">
        <w:rPr>
          <w:rFonts w:ascii="Arial" w:hAnsi="Arial" w:cs="Arial"/>
          <w:lang w:val="sk-SK"/>
        </w:rPr>
        <w:t>programov alebo ideológií  skupín a hnutí, ktoré smerujú k potláčaniu základných ľudských práv a slobôd</w:t>
      </w:r>
      <w:r w:rsidRPr="00331594">
        <w:rPr>
          <w:rFonts w:ascii="Arial" w:hAnsi="Arial" w:cs="Arial"/>
          <w:lang w:val="sk-SK"/>
        </w:rPr>
        <w:t>,</w:t>
      </w:r>
      <w:r w:rsidRPr="007775A8">
        <w:rPr>
          <w:rFonts w:ascii="Arial" w:hAnsi="Arial" w:cs="Arial"/>
          <w:u w:val="single"/>
          <w:lang w:val="sk-SK"/>
        </w:rPr>
        <w:t xml:space="preserve"> </w:t>
      </w:r>
    </w:p>
    <w:p w:rsidR="00CA2AC9" w:rsidRPr="00331594" w:rsidP="006B3B3A">
      <w:pPr>
        <w:numPr>
          <w:ilvl w:val="0"/>
          <w:numId w:val="4"/>
        </w:numPr>
        <w:tabs>
          <w:tab w:val="left" w:pos="360"/>
          <w:tab w:val="left" w:pos="700"/>
        </w:tabs>
        <w:jc w:val="both"/>
        <w:rPr>
          <w:rFonts w:ascii="Arial" w:hAnsi="Arial" w:cs="Arial"/>
          <w:lang w:val="sk-SK"/>
        </w:rPr>
      </w:pPr>
      <w:r w:rsidRPr="00331594">
        <w:rPr>
          <w:rFonts w:ascii="Arial" w:hAnsi="Arial" w:cs="Arial"/>
          <w:lang w:val="sk-SK"/>
        </w:rPr>
        <w:t>obhajujúce, podporujúce alebo podnecujúce nenávi</w:t>
      </w:r>
      <w:r w:rsidRPr="00331594" w:rsidR="00FD529A">
        <w:rPr>
          <w:rFonts w:ascii="Arial" w:hAnsi="Arial" w:cs="Arial"/>
          <w:lang w:val="sk-SK"/>
        </w:rPr>
        <w:t>sť, násilie alebo neodôvodnene</w:t>
      </w:r>
      <w:r w:rsidRPr="00331594">
        <w:rPr>
          <w:rFonts w:ascii="Arial" w:hAnsi="Arial" w:cs="Arial"/>
          <w:lang w:val="sk-SK"/>
        </w:rPr>
        <w:t xml:space="preserve"> odlišné zaobchádzanie voči skupine osôb alebo jednotlivcovi pre ich príslušnosť k niektorej</w:t>
      </w:r>
      <w:r w:rsidRPr="00331594" w:rsidR="00FD529A">
        <w:rPr>
          <w:rFonts w:ascii="Arial" w:hAnsi="Arial" w:cs="Arial"/>
          <w:lang w:val="sk-SK"/>
        </w:rPr>
        <w:t xml:space="preserve"> ra</w:t>
      </w:r>
      <w:r w:rsidRPr="00331594" w:rsidR="00FD529A">
        <w:rPr>
          <w:rFonts w:ascii="Arial" w:hAnsi="Arial" w:cs="Arial"/>
          <w:lang w:val="sk-SK"/>
        </w:rPr>
        <w:t>se, národu, národnosti, farbe</w:t>
      </w:r>
      <w:r w:rsidRPr="00331594">
        <w:rPr>
          <w:rFonts w:ascii="Arial" w:hAnsi="Arial" w:cs="Arial"/>
          <w:lang w:val="sk-SK"/>
        </w:rPr>
        <w:t xml:space="preserve"> pleti, etnickej skupine, pôvodu</w:t>
      </w:r>
      <w:r w:rsidRPr="00331594" w:rsidR="00BC358B">
        <w:rPr>
          <w:rFonts w:ascii="Arial" w:hAnsi="Arial" w:cs="Arial"/>
          <w:lang w:val="sk-SK"/>
        </w:rPr>
        <w:t xml:space="preserve"> rodu</w:t>
      </w:r>
      <w:r w:rsidRPr="00331594">
        <w:rPr>
          <w:rFonts w:ascii="Arial" w:hAnsi="Arial" w:cs="Arial"/>
          <w:lang w:val="sk-SK"/>
        </w:rPr>
        <w:t xml:space="preserve"> alebo pr</w:t>
      </w:r>
      <w:r w:rsidRPr="00331594" w:rsidR="00BC358B">
        <w:rPr>
          <w:rFonts w:ascii="Arial" w:hAnsi="Arial" w:cs="Arial"/>
          <w:lang w:val="sk-SK"/>
        </w:rPr>
        <w:t>e ich náboženské vyznanie, ak je zámi</w:t>
      </w:r>
      <w:r w:rsidR="00331594">
        <w:rPr>
          <w:rFonts w:ascii="Arial" w:hAnsi="Arial" w:cs="Arial"/>
          <w:lang w:val="sk-SK"/>
        </w:rPr>
        <w:t>enkou pre predchádzajúce dôvody</w:t>
      </w:r>
      <w:r w:rsidRPr="00331594">
        <w:rPr>
          <w:rFonts w:ascii="Arial" w:hAnsi="Arial" w:cs="Arial"/>
          <w:lang w:val="sk-SK"/>
        </w:rPr>
        <w:t xml:space="preserve">, </w:t>
      </w:r>
    </w:p>
    <w:p w:rsidR="00CA2AC9" w:rsidRPr="007775A8" w:rsidP="006B3B3A">
      <w:pPr>
        <w:numPr>
          <w:ilvl w:val="0"/>
          <w:numId w:val="4"/>
        </w:numPr>
        <w:tabs>
          <w:tab w:val="left" w:pos="360"/>
          <w:tab w:val="left" w:pos="700"/>
        </w:tabs>
        <w:jc w:val="both"/>
        <w:rPr>
          <w:rFonts w:ascii="Arial" w:hAnsi="Arial" w:cs="Arial"/>
          <w:lang w:val="sk-SK"/>
        </w:rPr>
      </w:pPr>
      <w:r w:rsidRPr="007775A8">
        <w:rPr>
          <w:rFonts w:ascii="Arial" w:hAnsi="Arial" w:cs="Arial"/>
          <w:lang w:val="sk-SK"/>
        </w:rPr>
        <w:t>ospravedlňujúce alebo schvaľujúce čin považovaný článkom 6 Štatútu Medzinárodného vojenského súdneho dvora pri</w:t>
      </w:r>
      <w:r w:rsidRPr="007775A8">
        <w:rPr>
          <w:rFonts w:ascii="Arial" w:hAnsi="Arial" w:cs="Arial"/>
          <w:lang w:val="sk-SK"/>
        </w:rPr>
        <w:t>pojeného k Dohode z 8.</w:t>
      </w:r>
      <w:r w:rsidR="00C85A57">
        <w:rPr>
          <w:rFonts w:ascii="Arial" w:hAnsi="Arial" w:cs="Arial"/>
          <w:lang w:val="sk-SK"/>
        </w:rPr>
        <w:t xml:space="preserve"> </w:t>
      </w:r>
      <w:r w:rsidRPr="007775A8">
        <w:rPr>
          <w:rFonts w:ascii="Arial" w:hAnsi="Arial" w:cs="Arial"/>
          <w:lang w:val="sk-SK"/>
        </w:rPr>
        <w:t>augusta 1945 o stíhaní a potrestaní hlavných vojnových zločincov Európskej Osi a príslušnými článkami štatútu iného medzinárodného trestného súdu zriadeného na základe medzinárodného práva, ktorého právomoc uznala Slovenská republika, za genocídium alebo zločin proti ľudskosti, ak bol páchateľ alebo účastník tohto činu odsúdený právoplatným rozsudkom medzinárodného súdu zriadeného na základe medzinárodného verejného práva, ktorého právomoc uznala Slovenská republika, ak takýto rozsudo</w:t>
      </w:r>
      <w:r w:rsidRPr="007775A8">
        <w:rPr>
          <w:rFonts w:ascii="Arial" w:hAnsi="Arial" w:cs="Arial"/>
          <w:lang w:val="sk-SK"/>
        </w:rPr>
        <w:t>k nebol v predpísanom konaní zrušený, alebo</w:t>
      </w:r>
    </w:p>
    <w:p w:rsidR="00895218" w:rsidRPr="007775A8" w:rsidP="006B3B3A">
      <w:pPr>
        <w:numPr>
          <w:ilvl w:val="0"/>
          <w:numId w:val="4"/>
        </w:numPr>
        <w:tabs>
          <w:tab w:val="left" w:pos="360"/>
          <w:tab w:val="left" w:pos="700"/>
        </w:tabs>
        <w:jc w:val="both"/>
        <w:rPr>
          <w:rFonts w:ascii="Arial" w:hAnsi="Arial" w:cs="Arial"/>
          <w:lang w:val="sk-SK"/>
        </w:rPr>
      </w:pPr>
      <w:r w:rsidRPr="007775A8" w:rsidR="00CA2AC9">
        <w:rPr>
          <w:rFonts w:ascii="Arial" w:hAnsi="Arial" w:cs="Arial"/>
          <w:lang w:val="sk-SK"/>
        </w:rPr>
        <w:t>popierajúce alebo vážne zľahčujúce čin považovaný článkom 6 Štatútu Medzinárodného vojenského súdneho dvora pripojeného k Dohode z 8.</w:t>
      </w:r>
      <w:r w:rsidR="00C85A57">
        <w:rPr>
          <w:rFonts w:ascii="Arial" w:hAnsi="Arial" w:cs="Arial"/>
          <w:lang w:val="sk-SK"/>
        </w:rPr>
        <w:t xml:space="preserve"> </w:t>
      </w:r>
      <w:r w:rsidRPr="007775A8" w:rsidR="00CA2AC9">
        <w:rPr>
          <w:rFonts w:ascii="Arial" w:hAnsi="Arial" w:cs="Arial"/>
          <w:lang w:val="sk-SK"/>
        </w:rPr>
        <w:t>augusta 1945 o stíhaní a potrestaní hlavných vojnových zločincov Európskej Osi a príslušnými článkami štatútu iného medzinárodného trestného súdu zriadeného na základe medzinárodného práva, ktorého právomoc uznala Slovenská republika, za genocídium alebo zločin proti ľudskosti, ak bol páchateľ alebo účastník tohto činu odsúdený práv</w:t>
      </w:r>
      <w:r w:rsidRPr="007775A8" w:rsidR="00CA2AC9">
        <w:rPr>
          <w:rFonts w:ascii="Arial" w:hAnsi="Arial" w:cs="Arial"/>
          <w:lang w:val="sk-SK"/>
        </w:rPr>
        <w:t>oplatným rozsudkom medzinárodného súdu zriadeného na základe medzinárodného verejného práva, ktorého právo</w:t>
      </w:r>
      <w:r w:rsidRPr="007775A8" w:rsidR="003542A6">
        <w:rPr>
          <w:rFonts w:ascii="Arial" w:hAnsi="Arial" w:cs="Arial"/>
          <w:lang w:val="sk-SK"/>
        </w:rPr>
        <w:t>moc uznala Slovenská republika.</w:t>
      </w:r>
    </w:p>
    <w:p w:rsidR="00CA2AC9" w:rsidRPr="00331594" w:rsidP="003542A6">
      <w:pPr>
        <w:tabs>
          <w:tab w:val="left" w:pos="700"/>
        </w:tabs>
        <w:jc w:val="both"/>
        <w:rPr>
          <w:rFonts w:ascii="Arial" w:hAnsi="Arial" w:cs="Arial"/>
          <w:lang w:val="sk-SK"/>
        </w:rPr>
      </w:pPr>
      <w:r w:rsidRPr="00331594">
        <w:rPr>
          <w:rFonts w:ascii="Arial" w:hAnsi="Arial" w:cs="Arial"/>
          <w:lang w:val="sk-SK"/>
        </w:rPr>
        <w:tab/>
        <w:t>(9) Za extrémistický materiál sa považuje</w:t>
      </w:r>
      <w:r w:rsidRPr="00331594" w:rsidR="003542A6">
        <w:rPr>
          <w:rFonts w:ascii="Arial" w:hAnsi="Arial" w:cs="Arial"/>
          <w:lang w:val="sk-SK"/>
        </w:rPr>
        <w:t xml:space="preserve"> materiál podľa odseku 8, </w:t>
      </w:r>
      <w:r w:rsidRPr="00331594" w:rsidR="0028595A">
        <w:rPr>
          <w:rFonts w:ascii="Arial" w:hAnsi="Arial" w:cs="Arial"/>
          <w:lang w:val="sk-SK"/>
        </w:rPr>
        <w:t xml:space="preserve">ak </w:t>
      </w:r>
      <w:r w:rsidRPr="00331594" w:rsidR="003542A6">
        <w:rPr>
          <w:rFonts w:ascii="Arial" w:hAnsi="Arial" w:cs="Arial"/>
          <w:lang w:val="sk-SK"/>
        </w:rPr>
        <w:t>sa vyrába, rozširuje, uvádza do obehu, robí verejne prístupným alebo prechováva v úmysle podnecovať nenávisť, násilie alebo ne</w:t>
      </w:r>
      <w:r w:rsidRPr="00331594" w:rsidR="00785986">
        <w:rPr>
          <w:rFonts w:ascii="Arial" w:hAnsi="Arial" w:cs="Arial"/>
          <w:lang w:val="sk-SK"/>
        </w:rPr>
        <w:t>o</w:t>
      </w:r>
      <w:r w:rsidRPr="00331594" w:rsidR="003542A6">
        <w:rPr>
          <w:rFonts w:ascii="Arial" w:hAnsi="Arial" w:cs="Arial"/>
          <w:lang w:val="sk-SK"/>
        </w:rPr>
        <w:t>dôvodne</w:t>
      </w:r>
      <w:r w:rsidRPr="00331594" w:rsidR="00785986">
        <w:rPr>
          <w:rFonts w:ascii="Arial" w:hAnsi="Arial" w:cs="Arial"/>
          <w:lang w:val="sk-SK"/>
        </w:rPr>
        <w:t>ne</w:t>
      </w:r>
      <w:r w:rsidRPr="00331594" w:rsidR="003542A6">
        <w:rPr>
          <w:rFonts w:ascii="Arial" w:hAnsi="Arial" w:cs="Arial"/>
          <w:lang w:val="sk-SK"/>
        </w:rPr>
        <w:t xml:space="preserve"> odlišné zaobchádzanie voči skupine osôb alebo jednotlivcovi pre ich príslušnosť k niektorej</w:t>
      </w:r>
      <w:r w:rsidRPr="00331594" w:rsidR="00785986">
        <w:rPr>
          <w:rFonts w:ascii="Arial" w:hAnsi="Arial" w:cs="Arial"/>
          <w:lang w:val="sk-SK"/>
        </w:rPr>
        <w:t xml:space="preserve"> rase, národu, národnosti, farbe</w:t>
      </w:r>
      <w:r w:rsidRPr="00331594" w:rsidR="003542A6">
        <w:rPr>
          <w:rFonts w:ascii="Arial" w:hAnsi="Arial" w:cs="Arial"/>
          <w:lang w:val="sk-SK"/>
        </w:rPr>
        <w:t xml:space="preserve"> pleti, etnickej skupine, pôvodu rodu alebo pre ich náboženské vyznanie, ak je zámienkou pre predchádzajúce dôvody a</w:t>
      </w:r>
      <w:r w:rsidRPr="00331594">
        <w:rPr>
          <w:rFonts w:ascii="Arial" w:hAnsi="Arial" w:cs="Arial"/>
          <w:lang w:val="sk-SK"/>
        </w:rPr>
        <w:t xml:space="preserve"> replika extrémistického materiá</w:t>
      </w:r>
      <w:r w:rsidRPr="00331594" w:rsidR="003542A6">
        <w:rPr>
          <w:rFonts w:ascii="Arial" w:hAnsi="Arial" w:cs="Arial"/>
          <w:lang w:val="sk-SK"/>
        </w:rPr>
        <w:t>lu</w:t>
      </w:r>
      <w:r w:rsidRPr="00331594">
        <w:rPr>
          <w:rFonts w:ascii="Arial" w:hAnsi="Arial" w:cs="Arial"/>
          <w:lang w:val="sk-SK"/>
        </w:rPr>
        <w:t xml:space="preserve"> alebo jeho napodobenina, ktorá je zameniteľná s originálom.“.</w:t>
      </w:r>
    </w:p>
    <w:p w:rsidR="00CA2AC9" w:rsidRPr="00331594" w:rsidP="00CA2AC9">
      <w:pPr>
        <w:rPr>
          <w:rFonts w:ascii="Arial" w:hAnsi="Arial" w:cs="Arial"/>
          <w:lang w:val="sk-SK"/>
        </w:rPr>
      </w:pPr>
      <w:r w:rsidRPr="00331594">
        <w:rPr>
          <w:rFonts w:ascii="Arial" w:hAnsi="Arial" w:cs="Arial"/>
          <w:lang w:val="sk-SK"/>
        </w:rPr>
        <w:t> </w:t>
      </w:r>
    </w:p>
    <w:p w:rsidR="00CA2AC9" w:rsidRPr="00331594" w:rsidP="00CA2AC9">
      <w:pPr>
        <w:rPr>
          <w:rFonts w:ascii="Arial" w:hAnsi="Arial" w:cs="Arial"/>
          <w:lang w:val="sk-SK"/>
        </w:rPr>
      </w:pPr>
    </w:p>
    <w:p w:rsidR="00BA2712" w:rsidRPr="007775A8" w:rsidP="00BA2712">
      <w:pPr>
        <w:jc w:val="both"/>
        <w:rPr>
          <w:rFonts w:ascii="Arial" w:hAnsi="Arial" w:cs="Arial"/>
          <w:lang w:val="sk-SK"/>
        </w:rPr>
      </w:pPr>
      <w:r w:rsidR="00740EBE">
        <w:rPr>
          <w:rFonts w:ascii="Arial" w:hAnsi="Arial" w:cs="Arial"/>
          <w:lang w:val="sk-SK"/>
        </w:rPr>
        <w:t>5</w:t>
      </w:r>
      <w:r w:rsidRPr="007775A8">
        <w:rPr>
          <w:rFonts w:ascii="Arial" w:hAnsi="Arial" w:cs="Arial"/>
          <w:lang w:val="sk-SK"/>
        </w:rPr>
        <w:t xml:space="preserve">. </w:t>
      </w:r>
      <w:r w:rsidRPr="00740EBE">
        <w:rPr>
          <w:rFonts w:ascii="Arial" w:hAnsi="Arial" w:cs="Arial"/>
          <w:lang w:val="sk-SK"/>
        </w:rPr>
        <w:t xml:space="preserve">V § 140 </w:t>
      </w:r>
      <w:r w:rsidRPr="007775A8" w:rsidR="00A9405E">
        <w:rPr>
          <w:rFonts w:ascii="Arial" w:hAnsi="Arial" w:cs="Arial"/>
          <w:lang w:val="sk-SK"/>
        </w:rPr>
        <w:t>sa za písmeno</w:t>
      </w:r>
      <w:r w:rsidRPr="007775A8">
        <w:rPr>
          <w:rFonts w:ascii="Arial" w:hAnsi="Arial" w:cs="Arial"/>
          <w:lang w:val="sk-SK"/>
        </w:rPr>
        <w:t xml:space="preserve"> c) vkladajú nové písmená d) a e), ktoré znejú:</w:t>
      </w:r>
    </w:p>
    <w:p w:rsidR="00A42293" w:rsidRPr="00331594" w:rsidP="00740EBE">
      <w:pPr>
        <w:ind w:left="567" w:hanging="567"/>
        <w:jc w:val="both"/>
        <w:rPr>
          <w:rFonts w:ascii="Arial" w:hAnsi="Arial" w:cs="Arial"/>
          <w:lang w:val="sk-SK"/>
        </w:rPr>
      </w:pPr>
      <w:r w:rsidR="00740EBE">
        <w:rPr>
          <w:rFonts w:ascii="Arial" w:hAnsi="Arial" w:cs="Arial"/>
          <w:lang w:val="sk-SK"/>
        </w:rPr>
        <w:t xml:space="preserve">   </w:t>
      </w:r>
      <w:r w:rsidRPr="007775A8" w:rsidR="00BA2712">
        <w:rPr>
          <w:rFonts w:ascii="Arial" w:hAnsi="Arial" w:cs="Arial"/>
          <w:lang w:val="sk-SK"/>
        </w:rPr>
        <w:t xml:space="preserve">„d) v úmysle verejne podnecovať k násiliu alebo nenávisti voči skupine osôb alebo </w:t>
      </w:r>
      <w:r w:rsidRPr="00331594" w:rsidR="00BA2712">
        <w:rPr>
          <w:rFonts w:ascii="Arial" w:hAnsi="Arial" w:cs="Arial"/>
          <w:lang w:val="sk-SK"/>
        </w:rPr>
        <w:t>jednotlivcovi</w:t>
      </w:r>
      <w:r w:rsidRPr="00331594">
        <w:rPr>
          <w:rFonts w:ascii="Arial" w:hAnsi="Arial" w:cs="Arial"/>
          <w:lang w:val="sk-SK"/>
        </w:rPr>
        <w:t xml:space="preserve"> pre ich príslušnosť k niektorej rase, národu, národnosti, farbe pleti, etnickej skupine, pôvodu rodu alebo pre ich  náboženské vyznanie, ak je zámienkou pre vyhrážanie </w:t>
      </w:r>
      <w:r w:rsidRPr="00331594">
        <w:rPr>
          <w:rFonts w:ascii="Arial" w:hAnsi="Arial" w:cs="Arial"/>
          <w:lang w:val="sk-SK"/>
        </w:rPr>
        <w:t xml:space="preserve">sa z predchádzajúcich dôvodov, </w:t>
      </w:r>
    </w:p>
    <w:p w:rsidR="00BA2712" w:rsidRPr="007775A8" w:rsidP="00740EBE">
      <w:pPr>
        <w:ind w:left="567" w:hanging="567"/>
        <w:jc w:val="both"/>
        <w:rPr>
          <w:rFonts w:ascii="Arial" w:hAnsi="Arial" w:cs="Arial"/>
          <w:lang w:val="sk-SK"/>
        </w:rPr>
      </w:pPr>
      <w:r w:rsidR="00740EBE">
        <w:rPr>
          <w:rFonts w:ascii="Arial" w:hAnsi="Arial" w:cs="Arial"/>
          <w:lang w:val="sk-SK"/>
        </w:rPr>
        <w:t xml:space="preserve">    </w:t>
      </w:r>
      <w:r w:rsidRPr="007775A8">
        <w:rPr>
          <w:rFonts w:ascii="Arial" w:hAnsi="Arial" w:cs="Arial"/>
          <w:lang w:val="sk-SK"/>
        </w:rPr>
        <w:t>e) v úmysle spáchať trestný čin terorizmu a niektorých foriem účasti na terorizme podľa § 419,“.</w:t>
      </w:r>
    </w:p>
    <w:p w:rsidR="00BA2712" w:rsidRPr="007775A8" w:rsidP="00BA2712">
      <w:pPr>
        <w:jc w:val="both"/>
        <w:rPr>
          <w:rFonts w:ascii="Arial" w:hAnsi="Arial" w:cs="Arial"/>
          <w:lang w:val="sk-SK"/>
        </w:rPr>
      </w:pPr>
      <w:r w:rsidRPr="007775A8">
        <w:rPr>
          <w:rFonts w:ascii="Arial" w:hAnsi="Arial" w:cs="Arial"/>
          <w:lang w:val="sk-SK"/>
        </w:rPr>
        <w:t> </w:t>
      </w:r>
    </w:p>
    <w:p w:rsidR="00BA2712" w:rsidRPr="007775A8" w:rsidP="00740EBE">
      <w:pPr>
        <w:rPr>
          <w:rFonts w:ascii="Arial" w:hAnsi="Arial" w:cs="Arial"/>
          <w:lang w:val="sk-SK"/>
        </w:rPr>
      </w:pPr>
      <w:r w:rsidR="00740EBE">
        <w:rPr>
          <w:rFonts w:ascii="Arial" w:hAnsi="Arial" w:cs="Arial"/>
          <w:lang w:val="sk-SK"/>
        </w:rPr>
        <w:t xml:space="preserve">    </w:t>
      </w:r>
      <w:r w:rsidRPr="007775A8">
        <w:rPr>
          <w:rFonts w:ascii="Arial" w:hAnsi="Arial" w:cs="Arial"/>
          <w:lang w:val="sk-SK"/>
        </w:rPr>
        <w:t>Doterajšie písmená d) a e) sa označujú ako písmená f) a g).</w:t>
      </w:r>
    </w:p>
    <w:p w:rsidR="00BA2712" w:rsidRPr="007775A8" w:rsidP="00BA2712">
      <w:pPr>
        <w:rPr>
          <w:rFonts w:ascii="Arial" w:hAnsi="Arial" w:cs="Arial"/>
          <w:lang w:val="sk-SK"/>
        </w:rPr>
      </w:pPr>
    </w:p>
    <w:p w:rsidR="00BA2712" w:rsidP="00CA2AC9">
      <w:pPr>
        <w:rPr>
          <w:rFonts w:ascii="Arial" w:hAnsi="Arial" w:cs="Arial"/>
          <w:lang w:val="sk-SK"/>
        </w:rPr>
      </w:pPr>
    </w:p>
    <w:p w:rsidR="00740EBE" w:rsidP="00CA2AC9">
      <w:pPr>
        <w:rPr>
          <w:rFonts w:ascii="Arial" w:hAnsi="Arial" w:cs="Arial"/>
          <w:lang w:val="sk-SK"/>
        </w:rPr>
      </w:pPr>
    </w:p>
    <w:p w:rsidR="00740EBE" w:rsidRPr="007775A8" w:rsidP="00CA2AC9">
      <w:pPr>
        <w:rPr>
          <w:rFonts w:ascii="Arial" w:hAnsi="Arial" w:cs="Arial"/>
          <w:lang w:val="sk-SK"/>
        </w:rPr>
      </w:pPr>
    </w:p>
    <w:p w:rsidR="00CA2AC9" w:rsidRPr="007775A8" w:rsidP="00CA2AC9">
      <w:pPr>
        <w:jc w:val="both"/>
        <w:rPr>
          <w:rFonts w:ascii="Arial" w:hAnsi="Arial" w:cs="Arial"/>
          <w:lang w:val="sk-SK"/>
        </w:rPr>
      </w:pPr>
      <w:r w:rsidR="00740EBE">
        <w:rPr>
          <w:rFonts w:ascii="Arial" w:hAnsi="Arial" w:cs="Arial"/>
          <w:lang w:val="sk-SK"/>
        </w:rPr>
        <w:t>6</w:t>
      </w:r>
      <w:r w:rsidRPr="007775A8">
        <w:rPr>
          <w:rFonts w:ascii="Arial" w:hAnsi="Arial" w:cs="Arial"/>
          <w:lang w:val="sk-SK"/>
        </w:rPr>
        <w:t xml:space="preserve">. </w:t>
      </w:r>
      <w:r w:rsidRPr="00740EBE">
        <w:rPr>
          <w:rFonts w:ascii="Arial" w:hAnsi="Arial" w:cs="Arial"/>
          <w:lang w:val="sk-SK"/>
        </w:rPr>
        <w:t>Za § 140</w:t>
      </w:r>
      <w:r w:rsidRPr="007775A8">
        <w:rPr>
          <w:rFonts w:ascii="Arial" w:hAnsi="Arial" w:cs="Arial"/>
          <w:lang w:val="sk-SK"/>
        </w:rPr>
        <w:t xml:space="preserve"> sa vkladá § 140a, ktorý </w:t>
      </w:r>
      <w:r w:rsidR="00C34787">
        <w:rPr>
          <w:rFonts w:ascii="Arial" w:hAnsi="Arial" w:cs="Arial"/>
          <w:lang w:val="sk-SK"/>
        </w:rPr>
        <w:t xml:space="preserve">vrátane nadpisu </w:t>
      </w:r>
      <w:r w:rsidRPr="007775A8">
        <w:rPr>
          <w:rFonts w:ascii="Arial" w:hAnsi="Arial" w:cs="Arial"/>
          <w:lang w:val="sk-SK"/>
        </w:rPr>
        <w:t>z</w:t>
      </w:r>
      <w:r w:rsidRPr="007775A8">
        <w:rPr>
          <w:rFonts w:ascii="Arial" w:hAnsi="Arial" w:cs="Arial"/>
          <w:lang w:val="sk-SK"/>
        </w:rPr>
        <w:t>nie:</w:t>
      </w:r>
    </w:p>
    <w:p w:rsidR="00CA2AC9" w:rsidRPr="007775A8" w:rsidP="00CA2AC9">
      <w:pPr>
        <w:jc w:val="both"/>
        <w:rPr>
          <w:rFonts w:ascii="Arial" w:hAnsi="Arial" w:cs="Arial"/>
          <w:lang w:val="sk-SK"/>
        </w:rPr>
      </w:pPr>
    </w:p>
    <w:p w:rsidR="00CA2AC9" w:rsidP="00CA2AC9">
      <w:pPr>
        <w:jc w:val="center"/>
        <w:rPr>
          <w:rFonts w:ascii="Arial" w:hAnsi="Arial" w:cs="Arial"/>
          <w:lang w:val="sk-SK"/>
        </w:rPr>
      </w:pPr>
      <w:r w:rsidRPr="007775A8">
        <w:rPr>
          <w:rFonts w:ascii="Arial" w:hAnsi="Arial" w:cs="Arial"/>
          <w:lang w:val="sk-SK"/>
        </w:rPr>
        <w:t>„</w:t>
      </w:r>
      <w:r w:rsidR="00740EBE">
        <w:rPr>
          <w:rFonts w:ascii="Arial" w:hAnsi="Arial" w:cs="Arial"/>
          <w:lang w:val="sk-SK"/>
        </w:rPr>
        <w:t xml:space="preserve">§ </w:t>
      </w:r>
      <w:r w:rsidRPr="007775A8">
        <w:rPr>
          <w:rFonts w:ascii="Arial" w:hAnsi="Arial" w:cs="Arial"/>
          <w:lang w:val="sk-SK"/>
        </w:rPr>
        <w:t>140a</w:t>
      </w:r>
    </w:p>
    <w:p w:rsidR="00740EBE" w:rsidRPr="007775A8" w:rsidP="00CA2AC9">
      <w:pPr>
        <w:jc w:val="center"/>
        <w:rPr>
          <w:rFonts w:ascii="Arial" w:hAnsi="Arial" w:cs="Arial"/>
          <w:lang w:val="sk-SK"/>
        </w:rPr>
      </w:pPr>
      <w:r>
        <w:rPr>
          <w:rFonts w:ascii="Arial" w:hAnsi="Arial" w:cs="Arial"/>
          <w:lang w:val="sk-SK"/>
        </w:rPr>
        <w:t>Trestné činy extrémizmu</w:t>
      </w:r>
    </w:p>
    <w:p w:rsidR="00CA2AC9" w:rsidRPr="007775A8" w:rsidP="00CA2AC9">
      <w:pPr>
        <w:jc w:val="center"/>
        <w:rPr>
          <w:rFonts w:ascii="Arial" w:hAnsi="Arial" w:cs="Arial"/>
          <w:lang w:val="sk-SK"/>
        </w:rPr>
      </w:pPr>
    </w:p>
    <w:p w:rsidR="00CA2AC9" w:rsidRPr="000B3B98" w:rsidP="00740EBE">
      <w:pPr>
        <w:ind w:firstLine="708"/>
        <w:jc w:val="both"/>
        <w:rPr>
          <w:rFonts w:ascii="Arial" w:hAnsi="Arial" w:cs="Arial"/>
          <w:lang w:val="sk-SK"/>
        </w:rPr>
      </w:pPr>
      <w:r w:rsidRPr="000B3B98">
        <w:rPr>
          <w:rFonts w:ascii="Arial" w:hAnsi="Arial" w:cs="Arial"/>
          <w:lang w:val="sk-SK"/>
        </w:rPr>
        <w:t>Tr</w:t>
      </w:r>
      <w:r w:rsidRPr="000B3B98" w:rsidR="00A9405E">
        <w:rPr>
          <w:rFonts w:ascii="Arial" w:hAnsi="Arial" w:cs="Arial"/>
          <w:lang w:val="sk-SK"/>
        </w:rPr>
        <w:t>estné činy extrémizmu sú trestný čin podpory a propagácie</w:t>
      </w:r>
      <w:r w:rsidRPr="000B3B98">
        <w:rPr>
          <w:rFonts w:ascii="Arial" w:hAnsi="Arial" w:cs="Arial"/>
          <w:lang w:val="sk-SK"/>
        </w:rPr>
        <w:t xml:space="preserve"> skupín smerujúcich k potlačeniu základných práv a slobôd podľa § 421 a 422, výro</w:t>
      </w:r>
      <w:r w:rsidRPr="000B3B98" w:rsidR="00A9405E">
        <w:rPr>
          <w:rFonts w:ascii="Arial" w:hAnsi="Arial" w:cs="Arial"/>
          <w:lang w:val="sk-SK"/>
        </w:rPr>
        <w:t>by</w:t>
      </w:r>
      <w:r w:rsidRPr="000B3B98">
        <w:rPr>
          <w:rFonts w:ascii="Arial" w:hAnsi="Arial" w:cs="Arial"/>
          <w:lang w:val="sk-SK"/>
        </w:rPr>
        <w:t xml:space="preserve"> extrémistických mater</w:t>
      </w:r>
      <w:r w:rsidRPr="000B3B98" w:rsidR="00A9405E">
        <w:rPr>
          <w:rFonts w:ascii="Arial" w:hAnsi="Arial" w:cs="Arial"/>
          <w:lang w:val="sk-SK"/>
        </w:rPr>
        <w:t>iálov podľa § 422a, rozširovania</w:t>
      </w:r>
      <w:r w:rsidRPr="000B3B98">
        <w:rPr>
          <w:rFonts w:ascii="Arial" w:hAnsi="Arial" w:cs="Arial"/>
          <w:lang w:val="sk-SK"/>
        </w:rPr>
        <w:t xml:space="preserve"> extrémistických mate</w:t>
      </w:r>
      <w:r w:rsidRPr="000B3B98">
        <w:rPr>
          <w:rFonts w:ascii="Arial" w:hAnsi="Arial" w:cs="Arial"/>
          <w:lang w:val="sk-SK"/>
        </w:rPr>
        <w:t>ri</w:t>
      </w:r>
      <w:r w:rsidRPr="000B3B98" w:rsidR="00A9405E">
        <w:rPr>
          <w:rFonts w:ascii="Arial" w:hAnsi="Arial" w:cs="Arial"/>
          <w:lang w:val="sk-SK"/>
        </w:rPr>
        <w:t>álov podľa § 422b, prechovávania</w:t>
      </w:r>
      <w:r w:rsidRPr="000B3B98">
        <w:rPr>
          <w:rFonts w:ascii="Arial" w:hAnsi="Arial" w:cs="Arial"/>
          <w:lang w:val="sk-SK"/>
        </w:rPr>
        <w:t xml:space="preserve"> extrémistických ma</w:t>
      </w:r>
      <w:r w:rsidRPr="000B3B98" w:rsidR="00A9405E">
        <w:rPr>
          <w:rFonts w:ascii="Arial" w:hAnsi="Arial" w:cs="Arial"/>
          <w:lang w:val="sk-SK"/>
        </w:rPr>
        <w:t>teriálov podľa § 422c, hanobenia</w:t>
      </w:r>
      <w:r w:rsidRPr="000B3B98">
        <w:rPr>
          <w:rFonts w:ascii="Arial" w:hAnsi="Arial" w:cs="Arial"/>
          <w:lang w:val="sk-SK"/>
        </w:rPr>
        <w:t xml:space="preserve"> národa, rasy a presve</w:t>
      </w:r>
      <w:r w:rsidRPr="000B3B98" w:rsidR="00A9405E">
        <w:rPr>
          <w:rFonts w:ascii="Arial" w:hAnsi="Arial" w:cs="Arial"/>
          <w:lang w:val="sk-SK"/>
        </w:rPr>
        <w:t>dčenia podľa § 423, podnecovania</w:t>
      </w:r>
      <w:r w:rsidRPr="000B3B98">
        <w:rPr>
          <w:rFonts w:ascii="Arial" w:hAnsi="Arial" w:cs="Arial"/>
          <w:lang w:val="sk-SK"/>
        </w:rPr>
        <w:t xml:space="preserve"> k národnostnej, rasovej a etnickej nená</w:t>
      </w:r>
      <w:r w:rsidRPr="000B3B98" w:rsidR="00A9405E">
        <w:rPr>
          <w:rFonts w:ascii="Arial" w:hAnsi="Arial" w:cs="Arial"/>
          <w:lang w:val="sk-SK"/>
        </w:rPr>
        <w:t>visti podľa § 424, podnecovania, hanobenia a vyhrážania</w:t>
      </w:r>
      <w:r w:rsidRPr="000B3B98">
        <w:rPr>
          <w:rFonts w:ascii="Arial" w:hAnsi="Arial" w:cs="Arial"/>
          <w:lang w:val="sk-SK"/>
        </w:rPr>
        <w:t xml:space="preserve"> osobám</w:t>
      </w:r>
      <w:r w:rsidRPr="000B3B98" w:rsidR="00FD529A">
        <w:rPr>
          <w:rFonts w:ascii="Arial" w:hAnsi="Arial" w:cs="Arial"/>
          <w:lang w:val="sk-SK"/>
        </w:rPr>
        <w:t xml:space="preserve"> pre ich príslušnosť k niektorej  rase, národu, národnosti, farbe pleti, etnickej skupine alebo pôvodu rodu </w:t>
      </w:r>
      <w:r w:rsidRPr="000B3B98" w:rsidR="00A9405E">
        <w:rPr>
          <w:rFonts w:ascii="Arial" w:hAnsi="Arial" w:cs="Arial"/>
          <w:lang w:val="sk-SK"/>
        </w:rPr>
        <w:t>podľa § 424a  a trestný čin spáchaný</w:t>
      </w:r>
      <w:r w:rsidRPr="000B3B98">
        <w:rPr>
          <w:rFonts w:ascii="Arial" w:hAnsi="Arial" w:cs="Arial"/>
          <w:lang w:val="sk-SK"/>
        </w:rPr>
        <w:t xml:space="preserve"> z osobitného motívu podľa § 140 písm. d) a f).“. </w:t>
      </w:r>
    </w:p>
    <w:p w:rsidR="00CA2AC9" w:rsidRPr="000B3B98" w:rsidP="00CA2AC9">
      <w:pPr>
        <w:pStyle w:val="Zkladntext21"/>
        <w:rPr>
          <w:rFonts w:ascii="Arial" w:hAnsi="Arial" w:cs="Arial"/>
          <w:lang w:val="sk-SK"/>
        </w:rPr>
      </w:pPr>
    </w:p>
    <w:p w:rsidR="00BA2712" w:rsidRPr="000B3B98" w:rsidP="00CA2AC9">
      <w:pPr>
        <w:pStyle w:val="Zkladntext21"/>
        <w:rPr>
          <w:rFonts w:ascii="Arial" w:hAnsi="Arial" w:cs="Arial"/>
          <w:lang w:val="sk-SK"/>
        </w:rPr>
      </w:pPr>
    </w:p>
    <w:p w:rsidR="0001652A" w:rsidRPr="007775A8" w:rsidP="00740EBE">
      <w:pPr>
        <w:rPr>
          <w:rFonts w:ascii="Arial" w:hAnsi="Arial" w:cs="Arial"/>
          <w:lang w:val="sk-SK"/>
        </w:rPr>
      </w:pPr>
      <w:r w:rsidR="00740EBE">
        <w:rPr>
          <w:rFonts w:ascii="Arial" w:hAnsi="Arial" w:cs="Arial"/>
          <w:lang w:val="sk-SK"/>
        </w:rPr>
        <w:t>7</w:t>
      </w:r>
      <w:r w:rsidRPr="007775A8">
        <w:rPr>
          <w:rFonts w:ascii="Arial" w:hAnsi="Arial" w:cs="Arial"/>
          <w:lang w:val="sk-SK"/>
        </w:rPr>
        <w:t xml:space="preserve">. </w:t>
      </w:r>
      <w:r w:rsidRPr="00740EBE" w:rsidR="00A9405E">
        <w:rPr>
          <w:rFonts w:ascii="Arial" w:hAnsi="Arial" w:cs="Arial"/>
          <w:lang w:val="sk-SK"/>
        </w:rPr>
        <w:t>Nadpis pod</w:t>
      </w:r>
      <w:r w:rsidRPr="00740EBE">
        <w:rPr>
          <w:rFonts w:ascii="Arial" w:hAnsi="Arial" w:cs="Arial"/>
          <w:lang w:val="sk-SK"/>
        </w:rPr>
        <w:t xml:space="preserve"> § 359 </w:t>
      </w:r>
      <w:r w:rsidRPr="007775A8">
        <w:rPr>
          <w:rFonts w:ascii="Arial" w:hAnsi="Arial" w:cs="Arial"/>
          <w:lang w:val="sk-SK"/>
        </w:rPr>
        <w:t>znie:</w:t>
      </w:r>
      <w:r w:rsidR="00740EBE">
        <w:rPr>
          <w:rFonts w:ascii="Arial" w:hAnsi="Arial" w:cs="Arial"/>
          <w:lang w:val="sk-SK"/>
        </w:rPr>
        <w:t xml:space="preserve"> „</w:t>
      </w:r>
      <w:r w:rsidRPr="007775A8">
        <w:rPr>
          <w:rFonts w:ascii="Arial" w:hAnsi="Arial" w:cs="Arial"/>
          <w:lang w:val="sk-SK"/>
        </w:rPr>
        <w:t>Násilie proti skupine obyvateľov“.</w:t>
      </w:r>
    </w:p>
    <w:p w:rsidR="0001652A" w:rsidRPr="007775A8" w:rsidP="0001652A">
      <w:pPr>
        <w:rPr>
          <w:rFonts w:ascii="Arial" w:hAnsi="Arial" w:cs="Arial"/>
          <w:lang w:val="sk-SK"/>
        </w:rPr>
      </w:pPr>
      <w:r w:rsidRPr="007775A8">
        <w:rPr>
          <w:rFonts w:ascii="Arial" w:hAnsi="Arial" w:cs="Arial"/>
          <w:lang w:val="sk-SK"/>
        </w:rPr>
        <w:t> </w:t>
      </w:r>
    </w:p>
    <w:p w:rsidR="004A4991" w:rsidRPr="007775A8" w:rsidP="0001652A">
      <w:pPr>
        <w:rPr>
          <w:rFonts w:ascii="Arial" w:hAnsi="Arial" w:cs="Arial"/>
          <w:lang w:val="sk-SK"/>
        </w:rPr>
      </w:pPr>
    </w:p>
    <w:p w:rsidR="0001652A" w:rsidRPr="007775A8" w:rsidP="0001652A">
      <w:pPr>
        <w:jc w:val="both"/>
        <w:rPr>
          <w:rFonts w:ascii="Arial" w:hAnsi="Arial" w:cs="Arial"/>
          <w:lang w:val="sk-SK"/>
        </w:rPr>
      </w:pPr>
      <w:r w:rsidR="00740EBE">
        <w:rPr>
          <w:rFonts w:ascii="Arial" w:hAnsi="Arial" w:cs="Arial"/>
          <w:lang w:val="sk-SK"/>
        </w:rPr>
        <w:t>8</w:t>
      </w:r>
      <w:r w:rsidRPr="007775A8">
        <w:rPr>
          <w:rFonts w:ascii="Arial" w:hAnsi="Arial" w:cs="Arial"/>
          <w:lang w:val="sk-SK"/>
        </w:rPr>
        <w:t xml:space="preserve">. </w:t>
      </w:r>
      <w:r w:rsidRPr="00740EBE">
        <w:rPr>
          <w:rFonts w:ascii="Arial" w:hAnsi="Arial" w:cs="Arial"/>
          <w:lang w:val="sk-SK"/>
        </w:rPr>
        <w:t>V § 35</w:t>
      </w:r>
      <w:r w:rsidRPr="00740EBE">
        <w:rPr>
          <w:rFonts w:ascii="Arial" w:hAnsi="Arial" w:cs="Arial"/>
          <w:lang w:val="sk-SK"/>
        </w:rPr>
        <w:t xml:space="preserve">9 </w:t>
      </w:r>
      <w:r w:rsidRPr="007775A8">
        <w:rPr>
          <w:rFonts w:ascii="Arial" w:hAnsi="Arial" w:cs="Arial"/>
          <w:lang w:val="sk-SK"/>
        </w:rPr>
        <w:t xml:space="preserve">ods. 2 sa vkladá nové písmeno a), ktoré znie:  </w:t>
      </w:r>
    </w:p>
    <w:p w:rsidR="0001652A" w:rsidRPr="007775A8" w:rsidP="0001652A">
      <w:pPr>
        <w:jc w:val="both"/>
        <w:rPr>
          <w:rFonts w:ascii="Arial" w:hAnsi="Arial" w:cs="Arial"/>
          <w:lang w:val="sk-SK"/>
        </w:rPr>
      </w:pPr>
      <w:r w:rsidR="00740EBE">
        <w:rPr>
          <w:rFonts w:ascii="Arial" w:hAnsi="Arial" w:cs="Arial"/>
          <w:lang w:val="sk-SK"/>
        </w:rPr>
        <w:t xml:space="preserve">    </w:t>
      </w:r>
      <w:r w:rsidRPr="007775A8">
        <w:rPr>
          <w:rFonts w:ascii="Arial" w:hAnsi="Arial" w:cs="Arial"/>
          <w:lang w:val="sk-SK"/>
        </w:rPr>
        <w:t>„a) z osobitného motívu,“.</w:t>
      </w:r>
    </w:p>
    <w:p w:rsidR="0001652A" w:rsidRPr="007775A8" w:rsidP="0001652A">
      <w:pPr>
        <w:jc w:val="both"/>
        <w:rPr>
          <w:rFonts w:ascii="Arial" w:hAnsi="Arial" w:cs="Arial"/>
          <w:lang w:val="sk-SK"/>
        </w:rPr>
      </w:pPr>
      <w:r w:rsidRPr="007775A8">
        <w:rPr>
          <w:rFonts w:ascii="Arial" w:hAnsi="Arial" w:cs="Arial"/>
          <w:lang w:val="sk-SK"/>
        </w:rPr>
        <w:t> </w:t>
      </w:r>
    </w:p>
    <w:p w:rsidR="0001652A" w:rsidRPr="007775A8" w:rsidP="00740EBE">
      <w:pPr>
        <w:pStyle w:val="Zkladntext21"/>
        <w:rPr>
          <w:rFonts w:ascii="Arial" w:hAnsi="Arial" w:cs="Arial"/>
          <w:lang w:val="sk-SK"/>
        </w:rPr>
      </w:pPr>
      <w:r w:rsidR="00740EBE">
        <w:rPr>
          <w:rFonts w:ascii="Arial" w:hAnsi="Arial" w:cs="Arial"/>
          <w:lang w:val="sk-SK"/>
        </w:rPr>
        <w:t xml:space="preserve">    </w:t>
      </w:r>
      <w:r w:rsidRPr="007775A8">
        <w:rPr>
          <w:rFonts w:ascii="Arial" w:hAnsi="Arial" w:cs="Arial"/>
          <w:lang w:val="sk-SK"/>
        </w:rPr>
        <w:t>Doterajšie písmená a) a b) sa označujú ako písmená b) a c).</w:t>
      </w:r>
    </w:p>
    <w:p w:rsidR="0001652A" w:rsidRPr="007775A8" w:rsidP="0001652A">
      <w:pPr>
        <w:pStyle w:val="Zkladntext21"/>
        <w:rPr>
          <w:rFonts w:ascii="Arial" w:hAnsi="Arial" w:cs="Arial"/>
          <w:lang w:val="sk-SK"/>
        </w:rPr>
      </w:pP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both"/>
        <w:rPr>
          <w:rFonts w:ascii="Arial" w:hAnsi="Arial" w:cs="Arial"/>
          <w:lang w:val="sk-SK"/>
        </w:rPr>
      </w:pPr>
      <w:r w:rsidR="00740EBE">
        <w:rPr>
          <w:rFonts w:ascii="Arial" w:hAnsi="Arial" w:cs="Arial"/>
          <w:lang w:val="sk-SK"/>
        </w:rPr>
        <w:t>9</w:t>
      </w:r>
      <w:r w:rsidRPr="007775A8">
        <w:rPr>
          <w:rFonts w:ascii="Arial" w:hAnsi="Arial" w:cs="Arial"/>
          <w:lang w:val="sk-SK"/>
        </w:rPr>
        <w:t xml:space="preserve">. </w:t>
      </w:r>
      <w:r w:rsidRPr="00740EBE">
        <w:rPr>
          <w:rFonts w:ascii="Arial" w:hAnsi="Arial" w:cs="Arial"/>
          <w:lang w:val="sk-SK"/>
        </w:rPr>
        <w:t>V § 364 odsek 1</w:t>
      </w:r>
      <w:r w:rsidRPr="007775A8">
        <w:rPr>
          <w:rFonts w:ascii="Arial" w:hAnsi="Arial" w:cs="Arial"/>
          <w:lang w:val="sk-SK"/>
        </w:rPr>
        <w:t xml:space="preserve"> znie: </w:t>
      </w:r>
    </w:p>
    <w:p w:rsidR="00CA2AC9" w:rsidRPr="007775A8" w:rsidP="00550B8B">
      <w:pPr>
        <w:ind w:left="284" w:firstLine="424"/>
        <w:jc w:val="both"/>
        <w:rPr>
          <w:rFonts w:ascii="Arial" w:hAnsi="Arial" w:cs="Arial"/>
          <w:lang w:val="sk-SK"/>
        </w:rPr>
      </w:pPr>
      <w:r w:rsidRPr="007775A8">
        <w:rPr>
          <w:rFonts w:ascii="Arial" w:hAnsi="Arial" w:cs="Arial"/>
          <w:lang w:val="sk-SK"/>
        </w:rPr>
        <w:t xml:space="preserve">„(1) Kto sa dopustí slovne alebo fyzicky, verejne alebo na mieste verejnosti </w:t>
      </w:r>
      <w:r w:rsidR="00550B8B">
        <w:rPr>
          <w:rFonts w:ascii="Arial" w:hAnsi="Arial" w:cs="Arial"/>
          <w:lang w:val="sk-SK"/>
        </w:rPr>
        <w:t xml:space="preserve">  </w:t>
      </w:r>
      <w:r w:rsidRPr="007775A8">
        <w:rPr>
          <w:rFonts w:ascii="Arial" w:hAnsi="Arial" w:cs="Arial"/>
          <w:lang w:val="sk-SK"/>
        </w:rPr>
        <w:t>p</w:t>
      </w:r>
      <w:r w:rsidRPr="007775A8">
        <w:rPr>
          <w:rFonts w:ascii="Arial" w:hAnsi="Arial" w:cs="Arial"/>
          <w:lang w:val="sk-SK"/>
        </w:rPr>
        <w:t xml:space="preserve">rístupnom  hrubej neslušnosti alebo výtržnosti najmä tým, že </w:t>
      </w:r>
    </w:p>
    <w:p w:rsidR="00CA2AC9" w:rsidP="006B3B3A">
      <w:pPr>
        <w:numPr>
          <w:ilvl w:val="0"/>
          <w:numId w:val="2"/>
        </w:numPr>
        <w:tabs>
          <w:tab w:val="left" w:pos="360"/>
        </w:tabs>
        <w:jc w:val="both"/>
        <w:rPr>
          <w:rFonts w:ascii="Arial" w:hAnsi="Arial" w:cs="Arial"/>
          <w:lang w:val="sk-SK"/>
        </w:rPr>
      </w:pPr>
      <w:r w:rsidRPr="007775A8">
        <w:rPr>
          <w:rFonts w:ascii="Arial" w:hAnsi="Arial" w:cs="Arial"/>
          <w:lang w:val="sk-SK"/>
        </w:rPr>
        <w:t>napadne iného,</w:t>
      </w:r>
    </w:p>
    <w:p w:rsidR="0003169F" w:rsidRPr="007775A8" w:rsidP="006B3B3A">
      <w:pPr>
        <w:numPr>
          <w:ilvl w:val="0"/>
          <w:numId w:val="2"/>
        </w:numPr>
        <w:tabs>
          <w:tab w:val="left" w:pos="360"/>
        </w:tabs>
        <w:jc w:val="both"/>
        <w:rPr>
          <w:rFonts w:ascii="Arial" w:hAnsi="Arial" w:cs="Arial"/>
          <w:lang w:val="sk-SK"/>
        </w:rPr>
      </w:pPr>
      <w:r>
        <w:rPr>
          <w:rFonts w:ascii="Arial" w:hAnsi="Arial" w:cs="Arial"/>
          <w:lang w:val="sk-SK"/>
        </w:rPr>
        <w:t>hanobí štátn</w:t>
      </w:r>
      <w:r w:rsidR="00F913BA">
        <w:rPr>
          <w:rFonts w:ascii="Arial" w:hAnsi="Arial" w:cs="Arial"/>
          <w:lang w:val="sk-SK"/>
        </w:rPr>
        <w:t>y symbol</w:t>
      </w:r>
      <w:r>
        <w:rPr>
          <w:rFonts w:ascii="Arial" w:hAnsi="Arial" w:cs="Arial"/>
          <w:lang w:val="sk-SK"/>
        </w:rPr>
        <w:t>,</w:t>
      </w:r>
    </w:p>
    <w:p w:rsidR="00CA2AC9" w:rsidRPr="007775A8" w:rsidP="006B3B3A">
      <w:pPr>
        <w:numPr>
          <w:ilvl w:val="0"/>
          <w:numId w:val="2"/>
        </w:numPr>
        <w:tabs>
          <w:tab w:val="left" w:pos="360"/>
        </w:tabs>
        <w:jc w:val="both"/>
        <w:rPr>
          <w:rFonts w:ascii="Arial" w:hAnsi="Arial" w:cs="Arial"/>
          <w:lang w:val="sk-SK"/>
        </w:rPr>
      </w:pPr>
      <w:r w:rsidRPr="007775A8">
        <w:rPr>
          <w:rFonts w:ascii="Arial" w:hAnsi="Arial" w:cs="Arial"/>
          <w:lang w:val="sk-SK"/>
        </w:rPr>
        <w:t>hanobí historickú alebo kultúrnu pamiatku,</w:t>
      </w:r>
    </w:p>
    <w:p w:rsidR="00CA2AC9" w:rsidRPr="007775A8" w:rsidP="006B3B3A">
      <w:pPr>
        <w:numPr>
          <w:ilvl w:val="0"/>
          <w:numId w:val="2"/>
        </w:numPr>
        <w:tabs>
          <w:tab w:val="left" w:pos="360"/>
        </w:tabs>
        <w:jc w:val="both"/>
        <w:rPr>
          <w:rFonts w:ascii="Arial" w:hAnsi="Arial" w:cs="Arial"/>
          <w:lang w:val="sk-SK"/>
        </w:rPr>
      </w:pPr>
      <w:r w:rsidRPr="007775A8">
        <w:rPr>
          <w:rFonts w:ascii="Arial" w:hAnsi="Arial" w:cs="Arial"/>
          <w:lang w:val="sk-SK"/>
        </w:rPr>
        <w:t>hrubým spôsobom ruší zhromaždenie občanov alebo priebeh športového alebo kultúrneho  podujatia, alebo</w:t>
      </w:r>
    </w:p>
    <w:p w:rsidR="00CA2AC9" w:rsidRPr="007775A8" w:rsidP="006B3B3A">
      <w:pPr>
        <w:numPr>
          <w:ilvl w:val="0"/>
          <w:numId w:val="2"/>
        </w:numPr>
        <w:tabs>
          <w:tab w:val="left" w:pos="360"/>
        </w:tabs>
        <w:jc w:val="both"/>
        <w:rPr>
          <w:rFonts w:ascii="Arial" w:hAnsi="Arial" w:cs="Arial"/>
          <w:lang w:val="sk-SK"/>
        </w:rPr>
      </w:pPr>
      <w:r w:rsidRPr="007775A8">
        <w:rPr>
          <w:rFonts w:ascii="Arial" w:hAnsi="Arial" w:cs="Arial"/>
          <w:lang w:val="sk-SK"/>
        </w:rPr>
        <w:t>vyvoláva ver</w:t>
      </w:r>
      <w:r w:rsidRPr="007775A8">
        <w:rPr>
          <w:rFonts w:ascii="Arial" w:hAnsi="Arial" w:cs="Arial"/>
          <w:lang w:val="sk-SK"/>
        </w:rPr>
        <w:t xml:space="preserve">ejné pohoršenie vykonávaním pohlavného styku alebo vykonávaním sexuálneho exhibicionizmu alebo iných patologických sexuálnych praktík, </w:t>
      </w:r>
    </w:p>
    <w:p w:rsidR="00CA2AC9" w:rsidRPr="007775A8" w:rsidP="00CA2AC9">
      <w:pPr>
        <w:jc w:val="both"/>
        <w:rPr>
          <w:rFonts w:ascii="Arial" w:hAnsi="Arial" w:cs="Arial"/>
          <w:lang w:val="sk-SK"/>
        </w:rPr>
      </w:pPr>
      <w:r w:rsidRPr="007775A8">
        <w:rPr>
          <w:rFonts w:ascii="Arial" w:hAnsi="Arial" w:cs="Arial"/>
          <w:lang w:val="sk-SK"/>
        </w:rPr>
        <w:t>potrestá sa odň</w:t>
      </w:r>
      <w:r w:rsidR="00697125">
        <w:rPr>
          <w:rFonts w:ascii="Arial" w:hAnsi="Arial" w:cs="Arial"/>
          <w:lang w:val="sk-SK"/>
        </w:rPr>
        <w:t>atím slobody až na tri roky.“.</w:t>
      </w:r>
    </w:p>
    <w:p w:rsidR="009A42D7" w:rsidRPr="007775A8" w:rsidP="00CA2AC9">
      <w:pPr>
        <w:jc w:val="both"/>
        <w:rPr>
          <w:rFonts w:ascii="Arial" w:hAnsi="Arial" w:cs="Arial"/>
          <w:lang w:val="sk-SK"/>
        </w:rPr>
      </w:pPr>
    </w:p>
    <w:p w:rsidR="009A42D7" w:rsidRPr="007775A8" w:rsidP="00CA2AC9">
      <w:pPr>
        <w:jc w:val="both"/>
        <w:rPr>
          <w:rFonts w:ascii="Arial" w:hAnsi="Arial" w:cs="Arial"/>
          <w:lang w:val="sk-SK"/>
        </w:rPr>
      </w:pPr>
    </w:p>
    <w:p w:rsidR="00CA2AC9" w:rsidRPr="007775A8" w:rsidP="00CA2AC9">
      <w:pPr>
        <w:jc w:val="both"/>
        <w:rPr>
          <w:rFonts w:ascii="Arial" w:hAnsi="Arial" w:cs="Arial"/>
          <w:lang w:val="sk-SK"/>
        </w:rPr>
      </w:pPr>
      <w:r w:rsidR="00550B8B">
        <w:rPr>
          <w:rFonts w:ascii="Arial" w:hAnsi="Arial" w:cs="Arial"/>
          <w:lang w:val="sk-SK"/>
        </w:rPr>
        <w:t>10</w:t>
      </w:r>
      <w:r w:rsidRPr="007775A8">
        <w:rPr>
          <w:rFonts w:ascii="Arial" w:hAnsi="Arial" w:cs="Arial"/>
          <w:lang w:val="sk-SK"/>
        </w:rPr>
        <w:t xml:space="preserve">. </w:t>
      </w:r>
      <w:r w:rsidRPr="00550B8B">
        <w:rPr>
          <w:rFonts w:ascii="Arial" w:hAnsi="Arial" w:cs="Arial"/>
          <w:lang w:val="sk-SK"/>
        </w:rPr>
        <w:t>V § 364 ods.</w:t>
      </w:r>
      <w:r w:rsidRPr="00550B8B" w:rsidR="0001652A">
        <w:rPr>
          <w:rFonts w:ascii="Arial" w:hAnsi="Arial" w:cs="Arial"/>
          <w:lang w:val="sk-SK"/>
        </w:rPr>
        <w:t xml:space="preserve"> </w:t>
      </w:r>
      <w:r w:rsidRPr="00550B8B">
        <w:rPr>
          <w:rFonts w:ascii="Arial" w:hAnsi="Arial" w:cs="Arial"/>
          <w:lang w:val="sk-SK"/>
        </w:rPr>
        <w:t>2</w:t>
      </w:r>
      <w:r w:rsidRPr="007775A8">
        <w:rPr>
          <w:rFonts w:ascii="Arial" w:hAnsi="Arial" w:cs="Arial"/>
          <w:lang w:val="sk-SK"/>
        </w:rPr>
        <w:t xml:space="preserve"> sa vkladá nové písmeno a), ktoré znie:</w:t>
      </w:r>
    </w:p>
    <w:p w:rsidR="00CA2AC9" w:rsidRPr="007775A8" w:rsidP="00CA2AC9">
      <w:pPr>
        <w:jc w:val="both"/>
        <w:rPr>
          <w:rFonts w:ascii="Arial" w:hAnsi="Arial" w:cs="Arial"/>
          <w:lang w:val="sk-SK"/>
        </w:rPr>
      </w:pPr>
      <w:r w:rsidR="00550B8B">
        <w:rPr>
          <w:rFonts w:ascii="Arial" w:hAnsi="Arial" w:cs="Arial"/>
          <w:lang w:val="sk-SK"/>
        </w:rPr>
        <w:t xml:space="preserve">      </w:t>
      </w:r>
      <w:r w:rsidRPr="007775A8">
        <w:rPr>
          <w:rFonts w:ascii="Arial" w:hAnsi="Arial" w:cs="Arial"/>
          <w:lang w:val="sk-SK"/>
        </w:rPr>
        <w:t xml:space="preserve">„a) </w:t>
      </w:r>
      <w:r w:rsidR="00550B8B">
        <w:rPr>
          <w:rFonts w:ascii="Arial" w:hAnsi="Arial" w:cs="Arial"/>
          <w:lang w:val="sk-SK"/>
        </w:rPr>
        <w:t>z os</w:t>
      </w:r>
      <w:r w:rsidR="00550B8B">
        <w:rPr>
          <w:rFonts w:ascii="Arial" w:hAnsi="Arial" w:cs="Arial"/>
          <w:lang w:val="sk-SK"/>
        </w:rPr>
        <w:t>obitného motívu</w:t>
      </w:r>
      <w:r w:rsidRPr="007775A8">
        <w:rPr>
          <w:rFonts w:ascii="Arial" w:hAnsi="Arial" w:cs="Arial"/>
          <w:lang w:val="sk-SK"/>
        </w:rPr>
        <w:t>,“</w:t>
      </w:r>
      <w:r w:rsidR="00550B8B">
        <w:rPr>
          <w:rFonts w:ascii="Arial" w:hAnsi="Arial" w:cs="Arial"/>
          <w:lang w:val="sk-SK"/>
        </w:rPr>
        <w:t>.</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550B8B">
      <w:pPr>
        <w:jc w:val="both"/>
        <w:rPr>
          <w:rFonts w:ascii="Arial" w:hAnsi="Arial" w:cs="Arial"/>
          <w:lang w:val="sk-SK"/>
        </w:rPr>
      </w:pPr>
      <w:r w:rsidR="00550B8B">
        <w:rPr>
          <w:rFonts w:ascii="Arial" w:hAnsi="Arial" w:cs="Arial"/>
          <w:lang w:val="sk-SK"/>
        </w:rPr>
        <w:t xml:space="preserve">       </w:t>
      </w:r>
      <w:r w:rsidRPr="007775A8">
        <w:rPr>
          <w:rFonts w:ascii="Arial" w:hAnsi="Arial" w:cs="Arial"/>
          <w:lang w:val="sk-SK"/>
        </w:rPr>
        <w:t>Doterajšie písmená a) a b) sa označujú ako písmená b) a c).</w:t>
      </w:r>
    </w:p>
    <w:p w:rsidR="00CA2AC9"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Pr>
          <w:rFonts w:ascii="Arial" w:hAnsi="Arial" w:cs="Arial"/>
          <w:lang w:val="sk-SK"/>
        </w:rPr>
        <w:t> </w:t>
      </w:r>
    </w:p>
    <w:p w:rsidR="00CA2AC9" w:rsidRPr="00550B8B" w:rsidP="00550B8B">
      <w:pPr>
        <w:pStyle w:val="BodyText"/>
        <w:tabs>
          <w:tab w:val="left" w:pos="3120"/>
        </w:tabs>
        <w:ind w:left="426" w:hanging="426"/>
        <w:jc w:val="both"/>
        <w:rPr>
          <w:rFonts w:ascii="Arial" w:hAnsi="Arial" w:cs="Arial"/>
          <w:b w:val="0"/>
          <w:bCs w:val="0"/>
          <w:lang w:val="sk-SK"/>
        </w:rPr>
      </w:pPr>
      <w:r w:rsidRPr="00550B8B" w:rsidR="00550B8B">
        <w:rPr>
          <w:rFonts w:ascii="Arial" w:hAnsi="Arial" w:cs="Arial"/>
          <w:b w:val="0"/>
          <w:lang w:val="sk-SK"/>
        </w:rPr>
        <w:t>11</w:t>
      </w:r>
      <w:r w:rsidR="00550B8B">
        <w:rPr>
          <w:rFonts w:ascii="Arial" w:hAnsi="Arial" w:cs="Arial"/>
          <w:b w:val="0"/>
          <w:lang w:val="sk-SK"/>
        </w:rPr>
        <w:t>.  </w:t>
      </w:r>
      <w:r w:rsidRPr="00550B8B">
        <w:rPr>
          <w:rFonts w:ascii="Arial" w:hAnsi="Arial" w:cs="Arial"/>
          <w:b w:val="0"/>
          <w:lang w:val="sk-SK"/>
        </w:rPr>
        <w:t xml:space="preserve">Nadpis dvanástej </w:t>
      </w:r>
      <w:r w:rsidRPr="00550B8B" w:rsidR="00A9405E">
        <w:rPr>
          <w:rFonts w:ascii="Arial" w:hAnsi="Arial" w:cs="Arial"/>
          <w:b w:val="0"/>
          <w:lang w:val="sk-SK"/>
        </w:rPr>
        <w:t xml:space="preserve">hlavy </w:t>
      </w:r>
      <w:r w:rsidRPr="00550B8B">
        <w:rPr>
          <w:rFonts w:ascii="Arial" w:hAnsi="Arial" w:cs="Arial"/>
          <w:b w:val="0"/>
          <w:lang w:val="sk-SK"/>
        </w:rPr>
        <w:t xml:space="preserve">znie: </w:t>
      </w:r>
      <w:r w:rsidR="00550B8B">
        <w:rPr>
          <w:rFonts w:ascii="Arial" w:hAnsi="Arial" w:cs="Arial"/>
          <w:b w:val="0"/>
          <w:lang w:val="sk-SK"/>
        </w:rPr>
        <w:t>„</w:t>
      </w:r>
      <w:r w:rsidRPr="00550B8B">
        <w:rPr>
          <w:rFonts w:ascii="Arial" w:hAnsi="Arial" w:cs="Arial"/>
          <w:b w:val="0"/>
          <w:lang w:val="sk-SK"/>
        </w:rPr>
        <w:t>TRESTNÉ ČINY PROTI MIERU, PROTI ĽUDSKOSTI, TRESTNÉ ČINY TERORIZMU, EXTRÉMIZMU A</w:t>
      </w:r>
      <w:r w:rsidRPr="00550B8B" w:rsidR="00A9405E">
        <w:rPr>
          <w:rFonts w:ascii="Arial" w:hAnsi="Arial" w:cs="Arial"/>
          <w:b w:val="0"/>
          <w:lang w:val="sk-SK"/>
        </w:rPr>
        <w:t> TRESTNÉ ČINY</w:t>
      </w:r>
      <w:r w:rsidR="00550B8B">
        <w:rPr>
          <w:rFonts w:ascii="Arial" w:hAnsi="Arial" w:cs="Arial"/>
          <w:b w:val="0"/>
          <w:lang w:val="sk-SK"/>
        </w:rPr>
        <w:t xml:space="preserve"> VOJNOVÉ</w:t>
      </w:r>
      <w:r w:rsidRPr="00550B8B">
        <w:rPr>
          <w:rFonts w:ascii="Arial" w:hAnsi="Arial" w:cs="Arial"/>
          <w:b w:val="0"/>
          <w:lang w:val="sk-SK"/>
        </w:rPr>
        <w:t>“</w:t>
      </w:r>
      <w:r w:rsidR="00550B8B">
        <w:rPr>
          <w:rFonts w:ascii="Arial" w:hAnsi="Arial" w:cs="Arial"/>
          <w:b w:val="0"/>
          <w:lang w:val="sk-SK"/>
        </w:rPr>
        <w:t>.</w:t>
      </w:r>
    </w:p>
    <w:p w:rsidR="00CA2AC9" w:rsidRPr="007775A8" w:rsidP="00CA2AC9">
      <w:pPr>
        <w:jc w:val="both"/>
        <w:rPr>
          <w:rFonts w:ascii="Arial" w:hAnsi="Arial" w:cs="Arial"/>
          <w:lang w:val="sk-SK"/>
        </w:rPr>
      </w:pPr>
      <w:r w:rsidRPr="007775A8">
        <w:rPr>
          <w:rFonts w:ascii="Arial" w:hAnsi="Arial" w:cs="Arial"/>
          <w:lang w:val="sk-SK"/>
        </w:rPr>
        <w:t> </w:t>
      </w:r>
    </w:p>
    <w:p w:rsidR="00CA2AC9" w:rsidP="00CA2AC9">
      <w:pPr>
        <w:jc w:val="both"/>
        <w:rPr>
          <w:rFonts w:ascii="Arial" w:hAnsi="Arial" w:cs="Arial"/>
          <w:lang w:val="sk-SK"/>
        </w:rPr>
      </w:pPr>
      <w:r w:rsidRPr="007775A8">
        <w:rPr>
          <w:rFonts w:ascii="Arial" w:hAnsi="Arial" w:cs="Arial"/>
          <w:lang w:val="sk-SK"/>
        </w:rPr>
        <w:t> </w:t>
      </w:r>
    </w:p>
    <w:p w:rsidR="000B3B98" w:rsidP="00CA2AC9">
      <w:pPr>
        <w:jc w:val="both"/>
        <w:rPr>
          <w:rFonts w:ascii="Arial" w:hAnsi="Arial" w:cs="Arial"/>
          <w:lang w:val="sk-SK"/>
        </w:rPr>
      </w:pPr>
    </w:p>
    <w:p w:rsidR="000B3B98" w:rsidP="00CA2AC9">
      <w:pPr>
        <w:jc w:val="both"/>
        <w:rPr>
          <w:rFonts w:ascii="Arial" w:hAnsi="Arial" w:cs="Arial"/>
          <w:lang w:val="sk-SK"/>
        </w:rPr>
      </w:pPr>
    </w:p>
    <w:p w:rsidR="000B3B98" w:rsidRPr="007775A8" w:rsidP="00CA2AC9">
      <w:pPr>
        <w:jc w:val="both"/>
        <w:rPr>
          <w:rFonts w:ascii="Arial" w:hAnsi="Arial" w:cs="Arial"/>
          <w:lang w:val="sk-SK"/>
        </w:rPr>
      </w:pPr>
    </w:p>
    <w:p w:rsidR="00CA2AC9" w:rsidRPr="007775A8" w:rsidP="00550B8B">
      <w:pPr>
        <w:ind w:left="426" w:hanging="426"/>
        <w:jc w:val="both"/>
        <w:rPr>
          <w:rFonts w:ascii="Arial" w:hAnsi="Arial" w:cs="Arial"/>
          <w:lang w:val="sk-SK"/>
        </w:rPr>
      </w:pPr>
      <w:r w:rsidRPr="007775A8" w:rsidR="00BA2712">
        <w:rPr>
          <w:rFonts w:ascii="Arial" w:hAnsi="Arial" w:cs="Arial"/>
          <w:lang w:val="sk-SK"/>
        </w:rPr>
        <w:t>1</w:t>
      </w:r>
      <w:r w:rsidR="00550B8B">
        <w:rPr>
          <w:rFonts w:ascii="Arial" w:hAnsi="Arial" w:cs="Arial"/>
          <w:lang w:val="sk-SK"/>
        </w:rPr>
        <w:t>2</w:t>
      </w:r>
      <w:r w:rsidRPr="007775A8">
        <w:rPr>
          <w:rFonts w:ascii="Arial" w:hAnsi="Arial" w:cs="Arial"/>
          <w:lang w:val="sk-SK"/>
        </w:rPr>
        <w:t xml:space="preserve">. </w:t>
      </w:r>
      <w:r w:rsidRPr="00550B8B">
        <w:rPr>
          <w:rFonts w:ascii="Arial" w:hAnsi="Arial" w:cs="Arial"/>
          <w:lang w:val="sk-SK"/>
        </w:rPr>
        <w:t>V dvanástej hlave nadpis prvého dielu</w:t>
      </w:r>
      <w:r w:rsidRPr="007775A8">
        <w:rPr>
          <w:rFonts w:ascii="Arial" w:hAnsi="Arial" w:cs="Arial"/>
          <w:lang w:val="sk-SK"/>
        </w:rPr>
        <w:t xml:space="preserve"> znie:</w:t>
      </w:r>
      <w:r w:rsidR="00550B8B">
        <w:rPr>
          <w:rFonts w:ascii="Arial" w:hAnsi="Arial" w:cs="Arial"/>
          <w:lang w:val="sk-SK"/>
        </w:rPr>
        <w:t xml:space="preserve"> </w:t>
      </w:r>
      <w:r w:rsidRPr="007775A8">
        <w:rPr>
          <w:rFonts w:ascii="Arial" w:hAnsi="Arial" w:cs="Arial"/>
          <w:lang w:val="sk-SK"/>
        </w:rPr>
        <w:t>„Trestné činy proti mieru a ľudskosti, trestné činy terorizmu a extrémizmu“</w:t>
      </w:r>
      <w:r w:rsidR="00550B8B">
        <w:rPr>
          <w:rFonts w:ascii="Arial" w:hAnsi="Arial" w:cs="Arial"/>
          <w:lang w:val="sk-SK"/>
        </w:rPr>
        <w:t>.</w:t>
      </w:r>
    </w:p>
    <w:p w:rsidR="00CA2AC9" w:rsidRPr="007775A8" w:rsidP="00CA2AC9">
      <w:pPr>
        <w:jc w:val="center"/>
        <w:rPr>
          <w:rFonts w:ascii="Arial" w:hAnsi="Arial" w:cs="Arial"/>
          <w:lang w:val="sk-SK"/>
        </w:rPr>
      </w:pPr>
    </w:p>
    <w:p w:rsidR="00CA2AC9" w:rsidRPr="007775A8" w:rsidP="00550B8B">
      <w:pPr>
        <w:rPr>
          <w:rFonts w:ascii="Arial" w:hAnsi="Arial" w:cs="Arial"/>
          <w:lang w:val="sk-SK"/>
        </w:rPr>
      </w:pPr>
    </w:p>
    <w:p w:rsidR="00CA2AC9" w:rsidRPr="00B73C43" w:rsidP="00550B8B">
      <w:pPr>
        <w:ind w:left="426" w:hanging="426"/>
        <w:jc w:val="both"/>
        <w:rPr>
          <w:rFonts w:ascii="Arial" w:hAnsi="Arial" w:cs="Arial"/>
          <w:lang w:val="sk-SK"/>
        </w:rPr>
      </w:pPr>
      <w:r w:rsidRPr="007775A8" w:rsidR="00BA2712">
        <w:rPr>
          <w:rFonts w:ascii="Arial" w:hAnsi="Arial" w:cs="Arial"/>
          <w:lang w:val="sk-SK"/>
        </w:rPr>
        <w:t>1</w:t>
      </w:r>
      <w:r w:rsidR="00550B8B">
        <w:rPr>
          <w:rFonts w:ascii="Arial" w:hAnsi="Arial" w:cs="Arial"/>
          <w:lang w:val="sk-SK"/>
        </w:rPr>
        <w:t>3</w:t>
      </w:r>
      <w:r w:rsidRPr="007775A8">
        <w:rPr>
          <w:rFonts w:ascii="Arial" w:hAnsi="Arial" w:cs="Arial"/>
          <w:lang w:val="sk-SK"/>
        </w:rPr>
        <w:t xml:space="preserve">. </w:t>
      </w:r>
      <w:r w:rsidRPr="00550B8B">
        <w:rPr>
          <w:rFonts w:ascii="Arial" w:hAnsi="Arial" w:cs="Arial"/>
          <w:lang w:val="sk-SK"/>
        </w:rPr>
        <w:t>V § 421 ods.</w:t>
      </w:r>
      <w:r w:rsidRPr="00550B8B" w:rsidR="00B73C43">
        <w:rPr>
          <w:rFonts w:ascii="Arial" w:hAnsi="Arial" w:cs="Arial"/>
          <w:lang w:val="sk-SK"/>
        </w:rPr>
        <w:t xml:space="preserve"> </w:t>
      </w:r>
      <w:r w:rsidRPr="00550B8B">
        <w:rPr>
          <w:rFonts w:ascii="Arial" w:hAnsi="Arial" w:cs="Arial"/>
          <w:lang w:val="sk-SK"/>
        </w:rPr>
        <w:t>1</w:t>
      </w:r>
      <w:r w:rsidRPr="00B73C43">
        <w:rPr>
          <w:rFonts w:ascii="Arial" w:hAnsi="Arial" w:cs="Arial"/>
          <w:lang w:val="sk-SK"/>
        </w:rPr>
        <w:t xml:space="preserve"> </w:t>
      </w:r>
      <w:r w:rsidRPr="007775A8">
        <w:rPr>
          <w:rFonts w:ascii="Arial" w:hAnsi="Arial" w:cs="Arial"/>
          <w:lang w:val="sk-SK"/>
        </w:rPr>
        <w:t>sa za slová „skupinu osôb</w:t>
      </w:r>
      <w:r w:rsidRPr="007775A8" w:rsidR="00A9405E">
        <w:rPr>
          <w:rFonts w:ascii="Arial" w:hAnsi="Arial" w:cs="Arial"/>
          <w:lang w:val="sk-SK"/>
        </w:rPr>
        <w:t xml:space="preserve">“ vkladajú slová „alebo </w:t>
      </w:r>
      <w:r w:rsidRPr="00B73C43" w:rsidR="00A9405E">
        <w:rPr>
          <w:rFonts w:ascii="Arial" w:hAnsi="Arial" w:cs="Arial"/>
          <w:lang w:val="sk-SK"/>
        </w:rPr>
        <w:t xml:space="preserve">hnutie“ a slovo </w:t>
      </w:r>
      <w:r w:rsidR="00550B8B">
        <w:rPr>
          <w:rFonts w:ascii="Arial" w:hAnsi="Arial" w:cs="Arial"/>
          <w:lang w:val="sk-SK"/>
        </w:rPr>
        <w:t xml:space="preserve"> </w:t>
      </w:r>
      <w:r w:rsidRPr="00B73C43" w:rsidR="00A9405E">
        <w:rPr>
          <w:rFonts w:ascii="Arial" w:hAnsi="Arial" w:cs="Arial"/>
          <w:lang w:val="sk-SK"/>
        </w:rPr>
        <w:t>„</w:t>
      </w:r>
      <w:r w:rsidRPr="00B73C43" w:rsidR="00141CD4">
        <w:rPr>
          <w:rFonts w:ascii="Arial" w:hAnsi="Arial" w:cs="Arial"/>
          <w:lang w:val="sk-SK"/>
        </w:rPr>
        <w:t>ktorá</w:t>
      </w:r>
      <w:r w:rsidRPr="00B73C43" w:rsidR="00A9405E">
        <w:rPr>
          <w:rFonts w:ascii="Arial" w:hAnsi="Arial" w:cs="Arial"/>
          <w:lang w:val="sk-SK"/>
        </w:rPr>
        <w:t>“ sa nahrádza slovom „ktoré“.</w:t>
      </w:r>
    </w:p>
    <w:p w:rsidR="00CA2AC9" w:rsidRPr="00B73C43" w:rsidP="00CA2AC9">
      <w:pPr>
        <w:jc w:val="both"/>
        <w:rPr>
          <w:rFonts w:ascii="Arial" w:hAnsi="Arial" w:cs="Arial"/>
          <w:lang w:val="sk-SK"/>
        </w:rPr>
      </w:pPr>
      <w:r w:rsidRPr="00B73C43">
        <w:rPr>
          <w:rFonts w:ascii="Arial" w:hAnsi="Arial" w:cs="Arial"/>
          <w:lang w:val="sk-SK"/>
        </w:rPr>
        <w:t> </w:t>
      </w:r>
    </w:p>
    <w:p w:rsidR="00BA2712"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sidR="00E4002C">
        <w:rPr>
          <w:rFonts w:ascii="Arial" w:hAnsi="Arial" w:cs="Arial"/>
          <w:lang w:val="sk-SK"/>
        </w:rPr>
        <w:t>1</w:t>
      </w:r>
      <w:r w:rsidR="00550B8B">
        <w:rPr>
          <w:rFonts w:ascii="Arial" w:hAnsi="Arial" w:cs="Arial"/>
          <w:lang w:val="sk-SK"/>
        </w:rPr>
        <w:t>4</w:t>
      </w:r>
      <w:r w:rsidRPr="007775A8">
        <w:rPr>
          <w:rFonts w:ascii="Arial" w:hAnsi="Arial" w:cs="Arial"/>
          <w:lang w:val="sk-SK"/>
        </w:rPr>
        <w:t xml:space="preserve">. </w:t>
      </w:r>
      <w:r w:rsidRPr="00550B8B">
        <w:rPr>
          <w:rFonts w:ascii="Arial" w:hAnsi="Arial" w:cs="Arial"/>
          <w:lang w:val="sk-SK"/>
        </w:rPr>
        <w:t>V § 421 ods.</w:t>
      </w:r>
      <w:r w:rsidRPr="00550B8B" w:rsidR="0001652A">
        <w:rPr>
          <w:rFonts w:ascii="Arial" w:hAnsi="Arial" w:cs="Arial"/>
          <w:lang w:val="sk-SK"/>
        </w:rPr>
        <w:t xml:space="preserve"> </w:t>
      </w:r>
      <w:r w:rsidRPr="00550B8B">
        <w:rPr>
          <w:rFonts w:ascii="Arial" w:hAnsi="Arial" w:cs="Arial"/>
          <w:lang w:val="sk-SK"/>
        </w:rPr>
        <w:t>2</w:t>
      </w:r>
      <w:r w:rsidRPr="007775A8">
        <w:rPr>
          <w:rFonts w:ascii="Arial" w:hAnsi="Arial" w:cs="Arial"/>
          <w:lang w:val="sk-SK"/>
        </w:rPr>
        <w:t xml:space="preserve"> sa za písmeno a) vkladá nové písmeno b), ktoré znie: </w:t>
      </w:r>
    </w:p>
    <w:p w:rsidR="00CA2AC9" w:rsidRPr="007775A8" w:rsidP="00CA2AC9">
      <w:pPr>
        <w:jc w:val="both"/>
        <w:rPr>
          <w:rFonts w:ascii="Arial" w:hAnsi="Arial" w:cs="Arial"/>
          <w:lang w:val="sk-SK"/>
        </w:rPr>
      </w:pPr>
      <w:r w:rsidR="00550B8B">
        <w:rPr>
          <w:rFonts w:ascii="Arial" w:hAnsi="Arial" w:cs="Arial"/>
          <w:lang w:val="sk-SK"/>
        </w:rPr>
        <w:t xml:space="preserve">      </w:t>
      </w:r>
      <w:r w:rsidRPr="007775A8">
        <w:rPr>
          <w:rFonts w:ascii="Arial" w:hAnsi="Arial" w:cs="Arial"/>
          <w:lang w:val="sk-SK"/>
        </w:rPr>
        <w:t>„b) ako člen extrémistickej skupiny“.</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ind w:firstLine="708"/>
        <w:jc w:val="both"/>
        <w:rPr>
          <w:rFonts w:ascii="Arial" w:hAnsi="Arial" w:cs="Arial"/>
          <w:lang w:val="sk-SK"/>
        </w:rPr>
      </w:pPr>
      <w:r w:rsidRPr="007775A8">
        <w:rPr>
          <w:rFonts w:ascii="Arial" w:hAnsi="Arial" w:cs="Arial"/>
          <w:lang w:val="sk-SK"/>
        </w:rPr>
        <w:t>Doterajšie písmená b) a c) sa označujú ako písmená c) a d).</w:t>
      </w:r>
    </w:p>
    <w:p w:rsidR="00CA2AC9" w:rsidRPr="007775A8" w:rsidP="00CA2AC9">
      <w:pPr>
        <w:jc w:val="both"/>
        <w:rPr>
          <w:rFonts w:ascii="Arial" w:hAnsi="Arial" w:cs="Arial"/>
          <w:lang w:val="sk-SK"/>
        </w:rPr>
      </w:pPr>
    </w:p>
    <w:p w:rsidR="0001652A" w:rsidRPr="007775A8" w:rsidP="00CA2AC9">
      <w:pPr>
        <w:jc w:val="both"/>
        <w:rPr>
          <w:rFonts w:ascii="Arial" w:hAnsi="Arial" w:cs="Arial"/>
          <w:lang w:val="sk-SK"/>
        </w:rPr>
      </w:pPr>
    </w:p>
    <w:p w:rsidR="0001652A" w:rsidRPr="007775A8" w:rsidP="00550B8B">
      <w:pPr>
        <w:ind w:left="426" w:hanging="426"/>
        <w:jc w:val="both"/>
        <w:rPr>
          <w:rFonts w:ascii="Arial" w:hAnsi="Arial" w:cs="Arial"/>
          <w:lang w:val="sk-SK"/>
        </w:rPr>
      </w:pPr>
      <w:r w:rsidRPr="007775A8">
        <w:rPr>
          <w:rFonts w:ascii="Arial" w:hAnsi="Arial" w:cs="Arial"/>
          <w:lang w:val="sk-SK"/>
        </w:rPr>
        <w:t>1</w:t>
      </w:r>
      <w:r w:rsidR="00550B8B">
        <w:rPr>
          <w:rFonts w:ascii="Arial" w:hAnsi="Arial" w:cs="Arial"/>
          <w:lang w:val="sk-SK"/>
        </w:rPr>
        <w:t>5</w:t>
      </w:r>
      <w:r w:rsidRPr="007775A8">
        <w:rPr>
          <w:rFonts w:ascii="Arial" w:hAnsi="Arial" w:cs="Arial"/>
          <w:lang w:val="sk-SK"/>
        </w:rPr>
        <w:t xml:space="preserve">. </w:t>
      </w:r>
      <w:r w:rsidRPr="00550B8B">
        <w:rPr>
          <w:rFonts w:ascii="Arial" w:hAnsi="Arial" w:cs="Arial"/>
          <w:lang w:val="sk-SK"/>
        </w:rPr>
        <w:t>V § 422 ods.</w:t>
      </w:r>
      <w:r w:rsidRPr="00550B8B" w:rsidR="00E4002C">
        <w:rPr>
          <w:rFonts w:ascii="Arial" w:hAnsi="Arial" w:cs="Arial"/>
          <w:lang w:val="sk-SK"/>
        </w:rPr>
        <w:t xml:space="preserve"> </w:t>
      </w:r>
      <w:r w:rsidRPr="00550B8B">
        <w:rPr>
          <w:rFonts w:ascii="Arial" w:hAnsi="Arial" w:cs="Arial"/>
          <w:lang w:val="sk-SK"/>
        </w:rPr>
        <w:t>1</w:t>
      </w:r>
      <w:r w:rsidRPr="007775A8">
        <w:rPr>
          <w:rFonts w:ascii="Arial" w:hAnsi="Arial" w:cs="Arial"/>
          <w:lang w:val="sk-SK"/>
        </w:rPr>
        <w:t xml:space="preserve"> sa slová „a hesiel“ nahrádzajú slovami „alebo hesiel“ a za slová „sympatie k“ sa vkladajú slová „skupine alebo“.</w:t>
      </w:r>
    </w:p>
    <w:p w:rsidR="0001652A" w:rsidRPr="007775A8" w:rsidP="0001652A">
      <w:pPr>
        <w:jc w:val="both"/>
        <w:rPr>
          <w:rFonts w:ascii="Arial" w:hAnsi="Arial" w:cs="Arial"/>
          <w:lang w:val="sk-SK"/>
        </w:rPr>
      </w:pPr>
      <w:r w:rsidRPr="007775A8">
        <w:rPr>
          <w:rFonts w:ascii="Arial" w:hAnsi="Arial" w:cs="Arial"/>
          <w:lang w:val="sk-SK"/>
        </w:rPr>
        <w:t xml:space="preserve"> </w:t>
      </w:r>
    </w:p>
    <w:p w:rsidR="00BA2712" w:rsidRPr="007775A8" w:rsidP="0001652A">
      <w:pPr>
        <w:jc w:val="both"/>
        <w:rPr>
          <w:rFonts w:ascii="Arial" w:hAnsi="Arial" w:cs="Arial"/>
          <w:lang w:val="sk-SK"/>
        </w:rPr>
      </w:pPr>
    </w:p>
    <w:p w:rsidR="0001652A" w:rsidRPr="007775A8" w:rsidP="0001652A">
      <w:pPr>
        <w:jc w:val="both"/>
        <w:rPr>
          <w:rFonts w:ascii="Arial" w:hAnsi="Arial" w:cs="Arial"/>
          <w:lang w:val="sk-SK"/>
        </w:rPr>
      </w:pPr>
      <w:r w:rsidRPr="007775A8" w:rsidR="00E4002C">
        <w:rPr>
          <w:rFonts w:ascii="Arial" w:hAnsi="Arial" w:cs="Arial"/>
          <w:lang w:val="sk-SK"/>
        </w:rPr>
        <w:t>1</w:t>
      </w:r>
      <w:r w:rsidR="00550B8B">
        <w:rPr>
          <w:rFonts w:ascii="Arial" w:hAnsi="Arial" w:cs="Arial"/>
          <w:lang w:val="sk-SK"/>
        </w:rPr>
        <w:t>6</w:t>
      </w:r>
      <w:r w:rsidRPr="007775A8">
        <w:rPr>
          <w:rFonts w:ascii="Arial" w:hAnsi="Arial" w:cs="Arial"/>
          <w:lang w:val="sk-SK"/>
        </w:rPr>
        <w:t xml:space="preserve">. </w:t>
      </w:r>
      <w:r w:rsidRPr="00550B8B">
        <w:rPr>
          <w:rFonts w:ascii="Arial" w:hAnsi="Arial" w:cs="Arial"/>
          <w:lang w:val="sk-SK"/>
        </w:rPr>
        <w:t>V § 422</w:t>
      </w:r>
      <w:r w:rsidRPr="007775A8">
        <w:rPr>
          <w:rFonts w:ascii="Arial" w:hAnsi="Arial" w:cs="Arial"/>
          <w:lang w:val="sk-SK"/>
        </w:rPr>
        <w:t xml:space="preserve"> odsek 2 znie</w:t>
      </w:r>
      <w:r w:rsidRPr="007775A8" w:rsidR="00E4002C">
        <w:rPr>
          <w:rFonts w:ascii="Arial" w:hAnsi="Arial" w:cs="Arial"/>
          <w:lang w:val="sk-SK"/>
        </w:rPr>
        <w:t>:</w:t>
      </w:r>
    </w:p>
    <w:p w:rsidR="0001652A" w:rsidRPr="007775A8" w:rsidP="00550B8B">
      <w:pPr>
        <w:ind w:left="426" w:firstLine="564"/>
        <w:jc w:val="both"/>
        <w:rPr>
          <w:rFonts w:ascii="Arial" w:hAnsi="Arial" w:cs="Arial"/>
          <w:lang w:val="sk-SK"/>
        </w:rPr>
      </w:pPr>
      <w:r w:rsidRPr="007775A8">
        <w:rPr>
          <w:rFonts w:ascii="Arial" w:hAnsi="Arial" w:cs="Arial"/>
          <w:lang w:val="sk-SK"/>
        </w:rPr>
        <w:t xml:space="preserve">„(2) Rovnako ako v odseku 1 sa </w:t>
      </w:r>
      <w:r w:rsidR="00550B8B">
        <w:rPr>
          <w:rFonts w:ascii="Arial" w:hAnsi="Arial" w:cs="Arial"/>
          <w:lang w:val="sk-SK"/>
        </w:rPr>
        <w:t xml:space="preserve">potrestá, kto pri čine uvedenom </w:t>
      </w:r>
      <w:r w:rsidRPr="007775A8">
        <w:rPr>
          <w:rFonts w:ascii="Arial" w:hAnsi="Arial" w:cs="Arial"/>
          <w:lang w:val="sk-SK"/>
        </w:rPr>
        <w:t>v odseku 1 používa pozmenené zástavy, odznaky, rovnošaty alebo heslá, ktoré vyvolávajú zdanie pravých.“</w:t>
      </w:r>
      <w:r w:rsidRPr="007775A8" w:rsidR="00FA21C2">
        <w:rPr>
          <w:rFonts w:ascii="Arial" w:hAnsi="Arial" w:cs="Arial"/>
          <w:lang w:val="sk-SK"/>
        </w:rPr>
        <w:t>.</w:t>
      </w:r>
    </w:p>
    <w:p w:rsidR="0001652A"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both"/>
        <w:rPr>
          <w:rFonts w:ascii="Arial" w:hAnsi="Arial" w:cs="Arial"/>
          <w:lang w:val="sk-SK"/>
        </w:rPr>
      </w:pPr>
      <w:r w:rsidRPr="007775A8" w:rsidR="006B3B3A">
        <w:rPr>
          <w:rFonts w:ascii="Arial" w:hAnsi="Arial" w:cs="Arial"/>
          <w:lang w:val="sk-SK"/>
        </w:rPr>
        <w:t>1</w:t>
      </w:r>
      <w:r w:rsidR="00550B8B">
        <w:rPr>
          <w:rFonts w:ascii="Arial" w:hAnsi="Arial" w:cs="Arial"/>
          <w:lang w:val="sk-SK"/>
        </w:rPr>
        <w:t>7</w:t>
      </w:r>
      <w:r w:rsidRPr="007775A8">
        <w:rPr>
          <w:rFonts w:ascii="Arial" w:hAnsi="Arial" w:cs="Arial"/>
          <w:lang w:val="sk-SK"/>
        </w:rPr>
        <w:t xml:space="preserve">. </w:t>
      </w:r>
      <w:r w:rsidRPr="00550B8B">
        <w:rPr>
          <w:rFonts w:ascii="Arial" w:hAnsi="Arial" w:cs="Arial"/>
          <w:lang w:val="sk-SK"/>
        </w:rPr>
        <w:t>Za § 422</w:t>
      </w:r>
      <w:r w:rsidRPr="007775A8">
        <w:rPr>
          <w:rFonts w:ascii="Arial" w:hAnsi="Arial" w:cs="Arial"/>
          <w:lang w:val="sk-SK"/>
        </w:rPr>
        <w:t xml:space="preserve"> sa vkladajú § 422a</w:t>
      </w:r>
      <w:r w:rsidR="00550B8B">
        <w:rPr>
          <w:rFonts w:ascii="Arial" w:hAnsi="Arial" w:cs="Arial"/>
          <w:lang w:val="sk-SK"/>
        </w:rPr>
        <w:t>, 422b</w:t>
      </w:r>
      <w:r w:rsidRPr="007775A8">
        <w:rPr>
          <w:rFonts w:ascii="Arial" w:hAnsi="Arial" w:cs="Arial"/>
          <w:lang w:val="sk-SK"/>
        </w:rPr>
        <w:t xml:space="preserve"> a 422c, ktoré </w:t>
      </w:r>
      <w:r w:rsidR="00C34787">
        <w:rPr>
          <w:rFonts w:ascii="Arial" w:hAnsi="Arial" w:cs="Arial"/>
          <w:lang w:val="sk-SK"/>
        </w:rPr>
        <w:t xml:space="preserve">vrátane nadpisov </w:t>
      </w:r>
      <w:r w:rsidRPr="007775A8">
        <w:rPr>
          <w:rFonts w:ascii="Arial" w:hAnsi="Arial" w:cs="Arial"/>
          <w:lang w:val="sk-SK"/>
        </w:rPr>
        <w:t>znejú:</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center"/>
        <w:rPr>
          <w:rFonts w:ascii="Arial" w:hAnsi="Arial" w:cs="Arial"/>
          <w:lang w:val="sk-SK"/>
        </w:rPr>
      </w:pPr>
      <w:r w:rsidRPr="007775A8">
        <w:rPr>
          <w:rFonts w:ascii="Arial" w:hAnsi="Arial" w:cs="Arial"/>
          <w:lang w:val="sk-SK"/>
        </w:rPr>
        <w:t>„§ 422a</w:t>
      </w:r>
    </w:p>
    <w:p w:rsidR="00CA2AC9" w:rsidRPr="007775A8" w:rsidP="00CA2AC9">
      <w:pPr>
        <w:jc w:val="center"/>
        <w:rPr>
          <w:rFonts w:ascii="Arial" w:hAnsi="Arial" w:cs="Arial"/>
          <w:lang w:val="sk-SK"/>
        </w:rPr>
      </w:pPr>
      <w:r w:rsidRPr="007775A8">
        <w:rPr>
          <w:rFonts w:ascii="Arial" w:hAnsi="Arial" w:cs="Arial"/>
          <w:lang w:val="sk-SK"/>
        </w:rPr>
        <w:t>Výroba extrémistických materiálov</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550B8B">
      <w:pPr>
        <w:ind w:left="426" w:firstLine="564"/>
        <w:jc w:val="both"/>
        <w:rPr>
          <w:rFonts w:ascii="Arial" w:hAnsi="Arial" w:cs="Arial"/>
          <w:lang w:val="sk-SK"/>
        </w:rPr>
      </w:pPr>
      <w:r w:rsidRPr="007775A8">
        <w:rPr>
          <w:rFonts w:ascii="Arial" w:hAnsi="Arial" w:cs="Arial"/>
          <w:lang w:val="sk-SK"/>
        </w:rPr>
        <w:t>(1)  Kto vyrába extrémistické materiály alebo sa podieľa na takejto výrobe, potrestá sa odňatím slobody na tri roky až šesť rokov.</w:t>
      </w:r>
    </w:p>
    <w:p w:rsidR="00CA2AC9" w:rsidRPr="007775A8" w:rsidP="00550B8B">
      <w:pPr>
        <w:ind w:left="426"/>
        <w:jc w:val="both"/>
        <w:rPr>
          <w:rFonts w:ascii="Arial" w:hAnsi="Arial" w:cs="Arial"/>
          <w:lang w:val="sk-SK"/>
        </w:rPr>
      </w:pPr>
      <w:r w:rsidRPr="007775A8">
        <w:rPr>
          <w:rFonts w:ascii="Arial" w:hAnsi="Arial" w:cs="Arial"/>
          <w:lang w:val="sk-SK"/>
        </w:rPr>
        <w:tab/>
      </w:r>
      <w:r w:rsidR="00550B8B">
        <w:rPr>
          <w:rFonts w:ascii="Arial" w:hAnsi="Arial" w:cs="Arial"/>
          <w:lang w:val="sk-SK"/>
        </w:rPr>
        <w:t xml:space="preserve">    </w:t>
      </w:r>
      <w:r w:rsidRPr="007775A8">
        <w:rPr>
          <w:rFonts w:ascii="Arial" w:hAnsi="Arial" w:cs="Arial"/>
          <w:lang w:val="sk-SK"/>
        </w:rPr>
        <w:t>(2) Odňatím slobody na štyri roky až osem rokov sa páchateľ potrestá, ak spácha čin uvedený v odseku 1</w:t>
      </w:r>
    </w:p>
    <w:p w:rsidR="00CA2AC9" w:rsidRPr="007775A8" w:rsidP="00550B8B">
      <w:pPr>
        <w:jc w:val="both"/>
        <w:rPr>
          <w:rFonts w:ascii="Arial" w:hAnsi="Arial" w:cs="Arial"/>
          <w:lang w:val="sk-SK"/>
        </w:rPr>
      </w:pPr>
      <w:r w:rsidR="00550B8B">
        <w:rPr>
          <w:rFonts w:ascii="Arial" w:hAnsi="Arial" w:cs="Arial"/>
          <w:lang w:val="sk-SK"/>
        </w:rPr>
        <w:t xml:space="preserve">      a) </w:t>
      </w:r>
      <w:r w:rsidRPr="007775A8">
        <w:rPr>
          <w:rFonts w:ascii="Arial" w:hAnsi="Arial" w:cs="Arial"/>
          <w:lang w:val="sk-SK"/>
        </w:rPr>
        <w:t>závažnejším spôsobom konania,</w:t>
      </w:r>
    </w:p>
    <w:p w:rsidR="00CA2AC9" w:rsidRPr="007775A8" w:rsidP="00550B8B">
      <w:pPr>
        <w:jc w:val="both"/>
        <w:rPr>
          <w:rFonts w:ascii="Arial" w:hAnsi="Arial" w:cs="Arial"/>
          <w:lang w:val="sk-SK"/>
        </w:rPr>
      </w:pPr>
      <w:r w:rsidR="00550B8B">
        <w:rPr>
          <w:rFonts w:ascii="Arial" w:hAnsi="Arial" w:cs="Arial"/>
          <w:lang w:val="sk-SK"/>
        </w:rPr>
        <w:t xml:space="preserve">      b) </w:t>
      </w:r>
      <w:r w:rsidRPr="007775A8">
        <w:rPr>
          <w:rFonts w:ascii="Arial" w:hAnsi="Arial" w:cs="Arial"/>
          <w:lang w:val="sk-SK"/>
        </w:rPr>
        <w:t>verejne, alebo</w:t>
      </w:r>
    </w:p>
    <w:p w:rsidR="00CA2AC9" w:rsidRPr="007775A8" w:rsidP="00550B8B">
      <w:pPr>
        <w:jc w:val="both"/>
        <w:rPr>
          <w:rFonts w:ascii="Arial" w:hAnsi="Arial" w:cs="Arial"/>
          <w:lang w:val="sk-SK"/>
        </w:rPr>
      </w:pPr>
      <w:r w:rsidR="00550B8B">
        <w:rPr>
          <w:rFonts w:ascii="Arial" w:hAnsi="Arial" w:cs="Arial"/>
          <w:lang w:val="sk-SK"/>
        </w:rPr>
        <w:t xml:space="preserve">      c) </w:t>
      </w:r>
      <w:r w:rsidRPr="007775A8">
        <w:rPr>
          <w:rFonts w:ascii="Arial" w:hAnsi="Arial" w:cs="Arial"/>
          <w:lang w:val="sk-SK"/>
        </w:rPr>
        <w:t>ako člen extrémistickej skupiny.</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center"/>
        <w:rPr>
          <w:rFonts w:ascii="Arial" w:hAnsi="Arial" w:cs="Arial"/>
          <w:lang w:val="sk-SK"/>
        </w:rPr>
      </w:pPr>
      <w:r w:rsidRPr="007775A8">
        <w:rPr>
          <w:rFonts w:ascii="Arial" w:hAnsi="Arial" w:cs="Arial"/>
          <w:lang w:val="sk-SK"/>
        </w:rPr>
        <w:t>§ 422b</w:t>
      </w:r>
    </w:p>
    <w:p w:rsidR="00CA2AC9" w:rsidRPr="007775A8" w:rsidP="00CA2AC9">
      <w:pPr>
        <w:jc w:val="center"/>
        <w:rPr>
          <w:rFonts w:ascii="Arial" w:hAnsi="Arial" w:cs="Arial"/>
          <w:lang w:val="sk-SK"/>
        </w:rPr>
      </w:pPr>
      <w:r w:rsidRPr="007775A8">
        <w:rPr>
          <w:rFonts w:ascii="Arial" w:hAnsi="Arial" w:cs="Arial"/>
          <w:lang w:val="sk-SK"/>
        </w:rPr>
        <w:t>Rozširovanie extrémistických materiálov</w:t>
      </w:r>
    </w:p>
    <w:p w:rsidR="00CA2AC9" w:rsidRPr="007775A8" w:rsidP="00CA2AC9">
      <w:pPr>
        <w:jc w:val="center"/>
        <w:rPr>
          <w:rFonts w:ascii="Arial" w:hAnsi="Arial" w:cs="Arial"/>
          <w:lang w:val="sk-SK"/>
        </w:rPr>
      </w:pPr>
      <w:r w:rsidRPr="007775A8">
        <w:rPr>
          <w:rFonts w:ascii="Arial" w:hAnsi="Arial" w:cs="Arial"/>
          <w:lang w:val="sk-SK"/>
        </w:rPr>
        <w:t> </w:t>
      </w:r>
    </w:p>
    <w:p w:rsidR="00CA2AC9" w:rsidRPr="007775A8" w:rsidP="00550B8B">
      <w:pPr>
        <w:ind w:left="426" w:hanging="426"/>
        <w:jc w:val="both"/>
        <w:rPr>
          <w:rFonts w:ascii="Arial" w:hAnsi="Arial" w:cs="Arial"/>
          <w:lang w:val="sk-SK"/>
        </w:rPr>
      </w:pPr>
      <w:r w:rsidRPr="007775A8">
        <w:rPr>
          <w:rFonts w:ascii="Arial" w:hAnsi="Arial" w:cs="Arial"/>
          <w:lang w:val="sk-SK"/>
        </w:rPr>
        <w:tab/>
      </w:r>
      <w:r w:rsidR="00550B8B">
        <w:rPr>
          <w:rFonts w:ascii="Arial" w:hAnsi="Arial" w:cs="Arial"/>
          <w:lang w:val="sk-SK"/>
        </w:rPr>
        <w:tab/>
        <w:t xml:space="preserve">    </w:t>
      </w:r>
      <w:r w:rsidRPr="007775A8">
        <w:rPr>
          <w:rFonts w:ascii="Arial" w:hAnsi="Arial" w:cs="Arial"/>
          <w:lang w:val="sk-SK"/>
        </w:rPr>
        <w:t xml:space="preserve">(1) Kto rozmnožuje, prepravuje, zadovažuje, sprístupňuje, uvádza do obehu, dováža, vyváža, ponúka, predáva, zasiela alebo rozširuje extrémistické materiály, potrestá sa odňatím slobody na jeden rok až päť rokov. </w:t>
      </w:r>
    </w:p>
    <w:p w:rsidR="00CA2AC9" w:rsidRPr="007775A8" w:rsidP="00550B8B">
      <w:pPr>
        <w:ind w:left="426" w:hanging="426"/>
        <w:jc w:val="both"/>
        <w:rPr>
          <w:rFonts w:ascii="Arial" w:hAnsi="Arial" w:cs="Arial"/>
          <w:lang w:val="sk-SK"/>
        </w:rPr>
      </w:pPr>
      <w:r w:rsidR="00550B8B">
        <w:rPr>
          <w:rFonts w:ascii="Arial" w:hAnsi="Arial" w:cs="Arial"/>
          <w:lang w:val="sk-SK"/>
        </w:rPr>
        <w:tab/>
      </w:r>
      <w:r w:rsidRPr="007775A8">
        <w:rPr>
          <w:rFonts w:ascii="Arial" w:hAnsi="Arial" w:cs="Arial"/>
          <w:lang w:val="sk-SK"/>
        </w:rPr>
        <w:tab/>
      </w:r>
      <w:r w:rsidR="00550B8B">
        <w:rPr>
          <w:rFonts w:ascii="Arial" w:hAnsi="Arial" w:cs="Arial"/>
          <w:lang w:val="sk-SK"/>
        </w:rPr>
        <w:t xml:space="preserve">   </w:t>
      </w:r>
      <w:r w:rsidRPr="007775A8">
        <w:rPr>
          <w:rFonts w:ascii="Arial" w:hAnsi="Arial" w:cs="Arial"/>
          <w:lang w:val="sk-SK"/>
        </w:rPr>
        <w:t>(2) Odňatím slobody na tri roky až osem rokov sa páchateľ potrestá, ak spácha čin uvedený v odseku 1</w:t>
      </w:r>
    </w:p>
    <w:p w:rsidR="00CA2AC9" w:rsidRPr="007775A8" w:rsidP="00550B8B">
      <w:pPr>
        <w:jc w:val="both"/>
        <w:rPr>
          <w:rFonts w:ascii="Arial" w:hAnsi="Arial" w:cs="Arial"/>
          <w:lang w:val="sk-SK"/>
        </w:rPr>
      </w:pPr>
      <w:r w:rsidR="00550B8B">
        <w:rPr>
          <w:rFonts w:ascii="Arial" w:hAnsi="Arial" w:cs="Arial"/>
          <w:lang w:val="sk-SK"/>
        </w:rPr>
        <w:t xml:space="preserve">      a) </w:t>
      </w:r>
      <w:r w:rsidRPr="007775A8">
        <w:rPr>
          <w:rFonts w:ascii="Arial" w:hAnsi="Arial" w:cs="Arial"/>
          <w:lang w:val="sk-SK"/>
        </w:rPr>
        <w:t>závažnejším spôsobom konania,</w:t>
      </w:r>
    </w:p>
    <w:p w:rsidR="00CA2AC9" w:rsidRPr="007775A8" w:rsidP="00550B8B">
      <w:pPr>
        <w:jc w:val="both"/>
        <w:rPr>
          <w:rFonts w:ascii="Arial" w:hAnsi="Arial" w:cs="Arial"/>
          <w:lang w:val="sk-SK"/>
        </w:rPr>
      </w:pPr>
      <w:r w:rsidR="00550B8B">
        <w:rPr>
          <w:rFonts w:ascii="Arial" w:hAnsi="Arial" w:cs="Arial"/>
          <w:lang w:val="sk-SK"/>
        </w:rPr>
        <w:t xml:space="preserve">      b) </w:t>
      </w:r>
      <w:r w:rsidRPr="007775A8">
        <w:rPr>
          <w:rFonts w:ascii="Arial" w:hAnsi="Arial" w:cs="Arial"/>
          <w:lang w:val="sk-SK"/>
        </w:rPr>
        <w:t>verejne, alebo</w:t>
      </w:r>
    </w:p>
    <w:p w:rsidR="00CA2AC9" w:rsidRPr="007775A8" w:rsidP="00550B8B">
      <w:pPr>
        <w:ind w:left="390"/>
        <w:jc w:val="both"/>
        <w:rPr>
          <w:rFonts w:ascii="Arial" w:hAnsi="Arial" w:cs="Arial"/>
          <w:lang w:val="sk-SK"/>
        </w:rPr>
      </w:pPr>
      <w:r w:rsidR="00550B8B">
        <w:rPr>
          <w:rFonts w:ascii="Arial" w:hAnsi="Arial" w:cs="Arial"/>
          <w:lang w:val="sk-SK"/>
        </w:rPr>
        <w:t xml:space="preserve">c) </w:t>
      </w:r>
      <w:r w:rsidRPr="007775A8">
        <w:rPr>
          <w:rFonts w:ascii="Arial" w:hAnsi="Arial" w:cs="Arial"/>
          <w:lang w:val="sk-SK"/>
        </w:rPr>
        <w:t>ako člen extrémistickej skupiny.</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both"/>
        <w:rPr>
          <w:rFonts w:ascii="Arial" w:hAnsi="Arial" w:cs="Arial"/>
          <w:lang w:val="sk-SK"/>
        </w:rPr>
      </w:pPr>
      <w:r w:rsidRPr="007775A8">
        <w:rPr>
          <w:rFonts w:ascii="Arial" w:hAnsi="Arial" w:cs="Arial"/>
          <w:lang w:val="sk-SK"/>
        </w:rPr>
        <w:t> </w:t>
      </w:r>
    </w:p>
    <w:p w:rsidR="00CA2AC9" w:rsidRPr="007775A8" w:rsidP="00CA2AC9">
      <w:pPr>
        <w:jc w:val="center"/>
        <w:rPr>
          <w:rFonts w:ascii="Arial" w:hAnsi="Arial" w:cs="Arial"/>
          <w:lang w:val="sk-SK"/>
        </w:rPr>
      </w:pPr>
      <w:r w:rsidRPr="007775A8">
        <w:rPr>
          <w:rFonts w:ascii="Arial" w:hAnsi="Arial" w:cs="Arial"/>
          <w:lang w:val="sk-SK"/>
        </w:rPr>
        <w:t>§ 422c</w:t>
      </w:r>
    </w:p>
    <w:p w:rsidR="00CA2AC9" w:rsidRPr="007775A8" w:rsidP="00CA2AC9">
      <w:pPr>
        <w:jc w:val="center"/>
        <w:rPr>
          <w:rFonts w:ascii="Arial" w:hAnsi="Arial" w:cs="Arial"/>
          <w:lang w:val="sk-SK"/>
        </w:rPr>
      </w:pPr>
      <w:r w:rsidRPr="007775A8">
        <w:rPr>
          <w:rFonts w:ascii="Arial" w:hAnsi="Arial" w:cs="Arial"/>
          <w:lang w:val="sk-SK"/>
        </w:rPr>
        <w:t>Prechovávanie extrémistických materiálov</w:t>
      </w:r>
    </w:p>
    <w:p w:rsidR="00CA2AC9" w:rsidRPr="007775A8" w:rsidP="00CA2AC9">
      <w:pPr>
        <w:jc w:val="center"/>
        <w:rPr>
          <w:rFonts w:ascii="Arial" w:hAnsi="Arial" w:cs="Arial"/>
          <w:lang w:val="sk-SK"/>
        </w:rPr>
      </w:pPr>
      <w:r w:rsidRPr="007775A8">
        <w:rPr>
          <w:rFonts w:ascii="Arial" w:hAnsi="Arial" w:cs="Arial"/>
          <w:lang w:val="sk-SK"/>
        </w:rPr>
        <w:t> </w:t>
      </w:r>
    </w:p>
    <w:p w:rsidR="00CA2AC9" w:rsidRPr="007775A8" w:rsidP="00004364">
      <w:pPr>
        <w:shd w:val="clear" w:color="auto" w:fill="FFFFFF"/>
        <w:ind w:left="426" w:firstLine="564"/>
        <w:jc w:val="both"/>
        <w:rPr>
          <w:rFonts w:ascii="Arial" w:hAnsi="Arial" w:cs="Arial"/>
          <w:lang w:val="sk-SK"/>
        </w:rPr>
      </w:pPr>
      <w:r w:rsidRPr="007775A8">
        <w:rPr>
          <w:rFonts w:ascii="Arial" w:hAnsi="Arial" w:cs="Arial"/>
          <w:lang w:val="sk-SK"/>
        </w:rPr>
        <w:t>Kto prechováva extrémistické materiály, potrestá sa odňatím slobody až na dva roky.“.</w:t>
      </w:r>
    </w:p>
    <w:p w:rsidR="0001652A" w:rsidRPr="007775A8" w:rsidP="00CA2AC9">
      <w:pPr>
        <w:jc w:val="both"/>
        <w:rPr>
          <w:rFonts w:ascii="Arial" w:hAnsi="Arial" w:cs="Arial"/>
          <w:lang w:val="sk-SK"/>
        </w:rPr>
      </w:pPr>
    </w:p>
    <w:p w:rsidR="00CA2AC9"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sidR="006B3B3A">
        <w:rPr>
          <w:rFonts w:ascii="Arial" w:hAnsi="Arial" w:cs="Arial"/>
          <w:lang w:val="sk-SK"/>
        </w:rPr>
        <w:t>1</w:t>
      </w:r>
      <w:r w:rsidR="00004364">
        <w:rPr>
          <w:rFonts w:ascii="Arial" w:hAnsi="Arial" w:cs="Arial"/>
          <w:lang w:val="sk-SK"/>
        </w:rPr>
        <w:t>8</w:t>
      </w:r>
      <w:r w:rsidRPr="007775A8">
        <w:rPr>
          <w:rFonts w:ascii="Arial" w:hAnsi="Arial" w:cs="Arial"/>
          <w:lang w:val="sk-SK"/>
        </w:rPr>
        <w:t xml:space="preserve">. </w:t>
      </w:r>
      <w:r w:rsidRPr="00004364">
        <w:rPr>
          <w:rFonts w:ascii="Arial" w:hAnsi="Arial" w:cs="Arial"/>
          <w:lang w:val="sk-SK"/>
        </w:rPr>
        <w:t xml:space="preserve">§ 423 </w:t>
      </w:r>
      <w:r w:rsidRPr="00004364" w:rsidR="00004364">
        <w:rPr>
          <w:rFonts w:ascii="Arial" w:hAnsi="Arial" w:cs="Arial"/>
          <w:lang w:val="sk-SK"/>
        </w:rPr>
        <w:t>vrátane</w:t>
      </w:r>
      <w:r w:rsidR="00004364">
        <w:rPr>
          <w:rFonts w:ascii="Arial" w:hAnsi="Arial" w:cs="Arial"/>
          <w:lang w:val="sk-SK"/>
        </w:rPr>
        <w:t xml:space="preserve"> </w:t>
      </w:r>
      <w:r w:rsidR="00C34787">
        <w:rPr>
          <w:rFonts w:ascii="Arial" w:hAnsi="Arial" w:cs="Arial"/>
          <w:lang w:val="sk-SK"/>
        </w:rPr>
        <w:t>nadpisu</w:t>
      </w:r>
      <w:r w:rsidR="00004364">
        <w:rPr>
          <w:rFonts w:ascii="Arial" w:hAnsi="Arial" w:cs="Arial"/>
          <w:lang w:val="sk-SK"/>
        </w:rPr>
        <w:t xml:space="preserve"> </w:t>
      </w:r>
      <w:r w:rsidRPr="007775A8">
        <w:rPr>
          <w:rFonts w:ascii="Arial" w:hAnsi="Arial" w:cs="Arial"/>
          <w:lang w:val="sk-SK"/>
        </w:rPr>
        <w:t>znie:</w:t>
      </w:r>
    </w:p>
    <w:p w:rsidR="00CA2AC9" w:rsidP="00CA2AC9">
      <w:pPr>
        <w:jc w:val="both"/>
        <w:rPr>
          <w:rFonts w:ascii="Arial" w:hAnsi="Arial" w:cs="Arial"/>
          <w:lang w:val="sk-SK"/>
        </w:rPr>
      </w:pPr>
    </w:p>
    <w:p w:rsidR="00004364" w:rsidP="00004364">
      <w:pPr>
        <w:jc w:val="center"/>
        <w:rPr>
          <w:rFonts w:ascii="Arial" w:hAnsi="Arial" w:cs="Arial"/>
          <w:lang w:val="sk-SK"/>
        </w:rPr>
      </w:pPr>
      <w:r>
        <w:rPr>
          <w:rFonts w:ascii="Arial" w:hAnsi="Arial" w:cs="Arial"/>
          <w:lang w:val="sk-SK"/>
        </w:rPr>
        <w:t>„§ 423</w:t>
      </w:r>
    </w:p>
    <w:p w:rsidR="00004364" w:rsidP="00004364">
      <w:pPr>
        <w:jc w:val="center"/>
        <w:rPr>
          <w:rFonts w:ascii="Arial" w:hAnsi="Arial" w:cs="Arial"/>
          <w:lang w:val="sk-SK"/>
        </w:rPr>
      </w:pPr>
      <w:r>
        <w:rPr>
          <w:rFonts w:ascii="Arial" w:hAnsi="Arial" w:cs="Arial"/>
          <w:lang w:val="sk-SK"/>
        </w:rPr>
        <w:t>Hanobenie národa, rasy a presvedčenia</w:t>
      </w:r>
    </w:p>
    <w:p w:rsidR="00004364" w:rsidP="00CA2AC9">
      <w:pPr>
        <w:jc w:val="both"/>
        <w:rPr>
          <w:rFonts w:ascii="Arial" w:hAnsi="Arial" w:cs="Arial"/>
          <w:lang w:val="sk-SK"/>
        </w:rPr>
      </w:pPr>
    </w:p>
    <w:p w:rsidR="00004364" w:rsidP="00004364">
      <w:pPr>
        <w:numPr>
          <w:ilvl w:val="0"/>
          <w:numId w:val="9"/>
        </w:numPr>
        <w:tabs>
          <w:tab w:val="left" w:pos="1065"/>
        </w:tabs>
        <w:jc w:val="both"/>
        <w:rPr>
          <w:rFonts w:ascii="Arial" w:hAnsi="Arial" w:cs="Arial"/>
          <w:lang w:val="sk-SK"/>
        </w:rPr>
      </w:pPr>
      <w:r>
        <w:rPr>
          <w:rFonts w:ascii="Arial" w:hAnsi="Arial" w:cs="Arial"/>
          <w:lang w:val="sk-SK"/>
        </w:rPr>
        <w:t>Kto verejne hanobí</w:t>
      </w:r>
    </w:p>
    <w:p w:rsidR="00004364" w:rsidP="00004364">
      <w:pPr>
        <w:numPr>
          <w:ilvl w:val="0"/>
          <w:numId w:val="10"/>
        </w:numPr>
        <w:tabs>
          <w:tab w:val="left" w:pos="720"/>
        </w:tabs>
        <w:jc w:val="both"/>
        <w:rPr>
          <w:rFonts w:ascii="Arial" w:hAnsi="Arial" w:cs="Arial"/>
          <w:lang w:val="sk-SK"/>
        </w:rPr>
      </w:pPr>
      <w:r>
        <w:rPr>
          <w:rFonts w:ascii="Arial" w:hAnsi="Arial" w:cs="Arial"/>
          <w:lang w:val="sk-SK"/>
        </w:rPr>
        <w:t>niektorý národ, jeho jazyk, niektorú rasu alebo etnickú skupinu, alebo</w:t>
      </w:r>
    </w:p>
    <w:p w:rsidR="00004364" w:rsidP="00004364">
      <w:pPr>
        <w:numPr>
          <w:ilvl w:val="0"/>
          <w:numId w:val="10"/>
        </w:numPr>
        <w:tabs>
          <w:tab w:val="left" w:pos="720"/>
        </w:tabs>
        <w:jc w:val="both"/>
        <w:rPr>
          <w:rFonts w:ascii="Arial" w:hAnsi="Arial" w:cs="Arial"/>
          <w:lang w:val="sk-SK"/>
        </w:rPr>
      </w:pPr>
      <w:r>
        <w:rPr>
          <w:rFonts w:ascii="Arial" w:hAnsi="Arial" w:cs="Arial"/>
          <w:lang w:val="sk-SK"/>
        </w:rPr>
        <w:t>jednotlivca alebo skupinu osôb pre ich príslušnosť k niektorej rase, národu, národnosti, farbe pleti, etnickej skupine, pôvodu rodu, pre ich náboženské vyznanie alebo preto, že sú bez vyznania,</w:t>
      </w:r>
    </w:p>
    <w:p w:rsidR="00004364" w:rsidP="00004364">
      <w:pPr>
        <w:ind w:left="360"/>
        <w:jc w:val="both"/>
        <w:rPr>
          <w:rFonts w:ascii="Arial" w:hAnsi="Arial" w:cs="Arial"/>
          <w:lang w:val="sk-SK"/>
        </w:rPr>
      </w:pPr>
      <w:r>
        <w:rPr>
          <w:rFonts w:ascii="Arial" w:hAnsi="Arial" w:cs="Arial"/>
          <w:lang w:val="sk-SK"/>
        </w:rPr>
        <w:t>potrestá sa odňatím slobody na jeden rok až tri roky.</w:t>
      </w:r>
    </w:p>
    <w:p w:rsidR="00004364" w:rsidP="00004364">
      <w:pPr>
        <w:ind w:left="360"/>
        <w:jc w:val="both"/>
        <w:rPr>
          <w:rFonts w:ascii="Arial" w:hAnsi="Arial" w:cs="Arial"/>
          <w:lang w:val="sk-SK"/>
        </w:rPr>
      </w:pPr>
    </w:p>
    <w:p w:rsidR="00004364" w:rsidP="00004364">
      <w:pPr>
        <w:ind w:left="426" w:firstLine="279"/>
        <w:jc w:val="both"/>
        <w:rPr>
          <w:rFonts w:ascii="Arial" w:hAnsi="Arial" w:cs="Arial"/>
          <w:lang w:val="sk-SK"/>
        </w:rPr>
      </w:pPr>
      <w:r>
        <w:rPr>
          <w:rFonts w:ascii="Arial" w:hAnsi="Arial" w:cs="Arial"/>
          <w:lang w:val="sk-SK"/>
        </w:rPr>
        <w:t>(2) Odňatím slobody na dva až päť rokov sa páchateľ potrestá, ak spácha čin uvedený v odseku 1</w:t>
      </w:r>
    </w:p>
    <w:p w:rsidR="00004364" w:rsidP="00004364">
      <w:pPr>
        <w:numPr>
          <w:ilvl w:val="0"/>
          <w:numId w:val="11"/>
        </w:numPr>
        <w:tabs>
          <w:tab w:val="left" w:pos="720"/>
        </w:tabs>
        <w:jc w:val="both"/>
        <w:rPr>
          <w:rFonts w:ascii="Arial" w:hAnsi="Arial" w:cs="Arial"/>
          <w:lang w:val="sk-SK"/>
        </w:rPr>
      </w:pPr>
      <w:r>
        <w:rPr>
          <w:rFonts w:ascii="Arial" w:hAnsi="Arial" w:cs="Arial"/>
          <w:lang w:val="sk-SK"/>
        </w:rPr>
        <w:t>najmenej s dvoma osobami,</w:t>
      </w:r>
    </w:p>
    <w:p w:rsidR="00004364" w:rsidP="00004364">
      <w:pPr>
        <w:numPr>
          <w:ilvl w:val="0"/>
          <w:numId w:val="11"/>
        </w:numPr>
        <w:tabs>
          <w:tab w:val="left" w:pos="720"/>
        </w:tabs>
        <w:jc w:val="both"/>
        <w:rPr>
          <w:rFonts w:ascii="Arial" w:hAnsi="Arial" w:cs="Arial"/>
          <w:lang w:val="sk-SK"/>
        </w:rPr>
      </w:pPr>
      <w:r>
        <w:rPr>
          <w:rFonts w:ascii="Arial" w:hAnsi="Arial" w:cs="Arial"/>
          <w:lang w:val="sk-SK"/>
        </w:rPr>
        <w:t>v spojení s cudzou mocou alebo cudzím činiteľom,</w:t>
      </w:r>
    </w:p>
    <w:p w:rsidR="00004364" w:rsidP="00004364">
      <w:pPr>
        <w:numPr>
          <w:ilvl w:val="0"/>
          <w:numId w:val="11"/>
        </w:numPr>
        <w:tabs>
          <w:tab w:val="left" w:pos="720"/>
        </w:tabs>
        <w:jc w:val="both"/>
        <w:rPr>
          <w:rFonts w:ascii="Arial" w:hAnsi="Arial" w:cs="Arial"/>
          <w:lang w:val="sk-SK"/>
        </w:rPr>
      </w:pPr>
      <w:r>
        <w:rPr>
          <w:rFonts w:ascii="Arial" w:hAnsi="Arial" w:cs="Arial"/>
          <w:lang w:val="sk-SK"/>
        </w:rPr>
        <w:t>ako verejný činiteľ,</w:t>
      </w:r>
    </w:p>
    <w:p w:rsidR="00004364" w:rsidP="00004364">
      <w:pPr>
        <w:numPr>
          <w:ilvl w:val="0"/>
          <w:numId w:val="11"/>
        </w:numPr>
        <w:tabs>
          <w:tab w:val="left" w:pos="720"/>
        </w:tabs>
        <w:jc w:val="both"/>
        <w:rPr>
          <w:rFonts w:ascii="Arial" w:hAnsi="Arial" w:cs="Arial"/>
          <w:lang w:val="sk-SK"/>
        </w:rPr>
      </w:pPr>
      <w:r>
        <w:rPr>
          <w:rFonts w:ascii="Arial" w:hAnsi="Arial" w:cs="Arial"/>
          <w:lang w:val="sk-SK"/>
        </w:rPr>
        <w:t>za krízovej situácie, alebo</w:t>
      </w:r>
    </w:p>
    <w:p w:rsidR="00004364" w:rsidP="00004364">
      <w:pPr>
        <w:numPr>
          <w:ilvl w:val="0"/>
          <w:numId w:val="11"/>
        </w:numPr>
        <w:tabs>
          <w:tab w:val="left" w:pos="720"/>
        </w:tabs>
        <w:jc w:val="both"/>
        <w:rPr>
          <w:rFonts w:ascii="Arial" w:hAnsi="Arial" w:cs="Arial"/>
          <w:lang w:val="sk-SK"/>
        </w:rPr>
      </w:pPr>
      <w:r>
        <w:rPr>
          <w:rFonts w:ascii="Arial" w:hAnsi="Arial" w:cs="Arial"/>
          <w:lang w:val="sk-SK"/>
        </w:rPr>
        <w:t>z osobitného motívu.“.</w:t>
      </w:r>
    </w:p>
    <w:p w:rsidR="00CA2AC9" w:rsidRPr="007775A8" w:rsidP="00CA2AC9">
      <w:pPr>
        <w:jc w:val="both"/>
        <w:rPr>
          <w:rFonts w:ascii="Arial" w:hAnsi="Arial" w:cs="Arial"/>
          <w:lang w:val="sk-SK"/>
        </w:rPr>
      </w:pPr>
    </w:p>
    <w:p w:rsidR="006B3B3A" w:rsidRPr="007775A8" w:rsidP="00CA2AC9">
      <w:pPr>
        <w:jc w:val="both"/>
        <w:rPr>
          <w:rFonts w:ascii="Arial" w:hAnsi="Arial" w:cs="Arial"/>
          <w:lang w:val="sk-SK"/>
        </w:rPr>
      </w:pPr>
    </w:p>
    <w:p w:rsidR="00CA2AC9" w:rsidRPr="007775A8" w:rsidP="00CA2AC9">
      <w:pPr>
        <w:jc w:val="both"/>
        <w:rPr>
          <w:rFonts w:ascii="Arial" w:hAnsi="Arial" w:cs="Arial"/>
          <w:lang w:val="sk-SK"/>
        </w:rPr>
      </w:pPr>
      <w:r w:rsidRPr="007775A8" w:rsidR="006B3B3A">
        <w:rPr>
          <w:rFonts w:ascii="Arial" w:hAnsi="Arial" w:cs="Arial"/>
          <w:lang w:val="sk-SK"/>
        </w:rPr>
        <w:t>1</w:t>
      </w:r>
      <w:r w:rsidR="00004364">
        <w:rPr>
          <w:rFonts w:ascii="Arial" w:hAnsi="Arial" w:cs="Arial"/>
          <w:lang w:val="sk-SK"/>
        </w:rPr>
        <w:t>9</w:t>
      </w:r>
      <w:r w:rsidRPr="007775A8">
        <w:rPr>
          <w:rFonts w:ascii="Arial" w:hAnsi="Arial" w:cs="Arial"/>
          <w:lang w:val="sk-SK"/>
        </w:rPr>
        <w:t xml:space="preserve">. </w:t>
      </w:r>
      <w:r w:rsidRPr="00004364">
        <w:rPr>
          <w:rFonts w:ascii="Arial" w:hAnsi="Arial" w:cs="Arial"/>
          <w:lang w:val="sk-SK"/>
        </w:rPr>
        <w:t>V § 424 odsek 1</w:t>
      </w:r>
      <w:r w:rsidRPr="007775A8">
        <w:rPr>
          <w:rFonts w:ascii="Arial" w:hAnsi="Arial" w:cs="Arial"/>
          <w:lang w:val="sk-SK"/>
        </w:rPr>
        <w:t xml:space="preserve"> znie: </w:t>
      </w:r>
    </w:p>
    <w:p w:rsidR="00CA2AC9" w:rsidRPr="007775A8" w:rsidP="00004364">
      <w:pPr>
        <w:ind w:left="426" w:firstLine="282"/>
        <w:jc w:val="both"/>
        <w:rPr>
          <w:rFonts w:ascii="Arial" w:hAnsi="Arial" w:cs="Arial"/>
          <w:lang w:val="sk-SK"/>
        </w:rPr>
      </w:pPr>
      <w:r w:rsidRPr="007775A8">
        <w:rPr>
          <w:rFonts w:ascii="Arial" w:hAnsi="Arial" w:cs="Arial"/>
          <w:lang w:val="sk-SK"/>
        </w:rPr>
        <w:t xml:space="preserve">„(1) Kto sa vyhráža jednotlivcovi alebo skupine </w:t>
      </w:r>
      <w:r w:rsidRPr="00C300A5">
        <w:rPr>
          <w:rFonts w:ascii="Arial" w:hAnsi="Arial" w:cs="Arial"/>
          <w:lang w:val="sk-SK"/>
        </w:rPr>
        <w:t>osôb pre ich príslušnosť k niektorej</w:t>
      </w:r>
      <w:r w:rsidRPr="00C300A5" w:rsidR="00D15D65">
        <w:rPr>
          <w:rFonts w:ascii="Arial" w:hAnsi="Arial" w:cs="Arial"/>
          <w:lang w:val="sk-SK"/>
        </w:rPr>
        <w:t xml:space="preserve"> rase, národu, národnosti, farbe</w:t>
      </w:r>
      <w:r w:rsidRPr="00C300A5">
        <w:rPr>
          <w:rFonts w:ascii="Arial" w:hAnsi="Arial" w:cs="Arial"/>
          <w:lang w:val="sk-SK"/>
        </w:rPr>
        <w:t xml:space="preserve"> pleti, etnickej skupine, pôvodu rodu ale</w:t>
      </w:r>
      <w:r w:rsidRPr="00C300A5" w:rsidR="00D15D65">
        <w:rPr>
          <w:rFonts w:ascii="Arial" w:hAnsi="Arial" w:cs="Arial"/>
          <w:lang w:val="sk-SK"/>
        </w:rPr>
        <w:t xml:space="preserve">bo pre ich </w:t>
      </w:r>
      <w:r w:rsidRPr="00C300A5">
        <w:rPr>
          <w:rFonts w:ascii="Arial" w:hAnsi="Arial" w:cs="Arial"/>
          <w:lang w:val="sk-SK"/>
        </w:rPr>
        <w:t xml:space="preserve"> náboženské vyznanie, ak je zámienkou pre</w:t>
      </w:r>
      <w:r w:rsidRPr="00C300A5" w:rsidR="00D15D65">
        <w:rPr>
          <w:rFonts w:ascii="Arial" w:hAnsi="Arial" w:cs="Arial"/>
          <w:lang w:val="sk-SK"/>
        </w:rPr>
        <w:t xml:space="preserve"> vyhrážanie sa z predchádzajúcich dôvodov</w:t>
      </w:r>
      <w:r w:rsidRPr="00C300A5">
        <w:rPr>
          <w:rFonts w:ascii="Arial" w:hAnsi="Arial" w:cs="Arial"/>
          <w:lang w:val="sk-SK"/>
        </w:rPr>
        <w:t>, spáchaním zločinu, obmedzovaním ich práv a slobôd alebo kto také obmedzenie vykonal alebo kto podnecuje k obmedzovaniu práv a slobôd niektorého národa, národnosti, rasy alebo etnickej skupiny, potrestá sa odňatím slobo</w:t>
      </w:r>
      <w:r w:rsidRPr="007775A8">
        <w:rPr>
          <w:rFonts w:ascii="Arial" w:hAnsi="Arial" w:cs="Arial"/>
          <w:lang w:val="sk-SK"/>
        </w:rPr>
        <w:t>dy až na tri roky.“.</w:t>
      </w:r>
    </w:p>
    <w:p w:rsidR="00CA2AC9" w:rsidRPr="007775A8" w:rsidP="00CA2AC9">
      <w:pPr>
        <w:jc w:val="both"/>
        <w:rPr>
          <w:rFonts w:ascii="Arial" w:hAnsi="Arial" w:cs="Arial"/>
          <w:lang w:val="sk-SK"/>
        </w:rPr>
      </w:pPr>
      <w:r w:rsidRPr="007775A8">
        <w:rPr>
          <w:rFonts w:ascii="Arial" w:hAnsi="Arial" w:cs="Arial"/>
          <w:lang w:val="sk-SK"/>
        </w:rPr>
        <w:t> </w:t>
      </w:r>
    </w:p>
    <w:p w:rsidR="004A4991" w:rsidRPr="007775A8" w:rsidP="00CA2AC9">
      <w:pPr>
        <w:jc w:val="both"/>
        <w:rPr>
          <w:rFonts w:ascii="Arial" w:hAnsi="Arial" w:cs="Arial"/>
          <w:lang w:val="sk-SK"/>
        </w:rPr>
      </w:pPr>
    </w:p>
    <w:p w:rsidR="00CA2AC9" w:rsidRPr="007775A8" w:rsidP="00CA2AC9">
      <w:pPr>
        <w:jc w:val="both"/>
        <w:rPr>
          <w:rFonts w:ascii="Arial" w:hAnsi="Arial" w:cs="Arial"/>
          <w:u w:val="single"/>
          <w:lang w:val="sk-SK"/>
        </w:rPr>
      </w:pPr>
      <w:r w:rsidR="006713A4">
        <w:rPr>
          <w:rFonts w:ascii="Arial" w:hAnsi="Arial" w:cs="Arial"/>
          <w:lang w:val="sk-SK"/>
        </w:rPr>
        <w:t>20</w:t>
      </w:r>
      <w:r w:rsidRPr="007775A8">
        <w:rPr>
          <w:rFonts w:ascii="Arial" w:hAnsi="Arial" w:cs="Arial"/>
          <w:lang w:val="sk-SK"/>
        </w:rPr>
        <w:t xml:space="preserve">. </w:t>
      </w:r>
      <w:r w:rsidRPr="006713A4">
        <w:rPr>
          <w:rFonts w:ascii="Arial" w:hAnsi="Arial" w:cs="Arial"/>
          <w:lang w:val="sk-SK"/>
        </w:rPr>
        <w:t>V § 424</w:t>
      </w:r>
      <w:r w:rsidRPr="007775A8">
        <w:rPr>
          <w:rFonts w:ascii="Arial" w:hAnsi="Arial" w:cs="Arial"/>
          <w:lang w:val="sk-SK"/>
        </w:rPr>
        <w:t xml:space="preserve"> odsek 3 znie:</w:t>
      </w:r>
      <w:r w:rsidRPr="007775A8">
        <w:rPr>
          <w:rFonts w:ascii="Arial" w:hAnsi="Arial" w:cs="Arial"/>
          <w:u w:val="single"/>
          <w:lang w:val="sk-SK"/>
        </w:rPr>
        <w:t xml:space="preserve"> </w:t>
      </w:r>
    </w:p>
    <w:p w:rsidR="00CA2AC9" w:rsidRPr="007775A8" w:rsidP="006713A4">
      <w:pPr>
        <w:ind w:left="426" w:firstLine="282"/>
        <w:jc w:val="both"/>
        <w:rPr>
          <w:rFonts w:ascii="Arial" w:hAnsi="Arial" w:cs="Arial"/>
          <w:lang w:val="sk-SK"/>
        </w:rPr>
      </w:pPr>
      <w:r w:rsidRPr="007775A8">
        <w:rPr>
          <w:rFonts w:ascii="Arial" w:hAnsi="Arial" w:cs="Arial"/>
          <w:lang w:val="sk-SK"/>
        </w:rPr>
        <w:t>„(3)  Odňatím slobody na dva roky až šesť rokov sa páchateľ potrestá, ak spácha čin uvedený v odseku 1 alebo 2</w:t>
      </w:r>
    </w:p>
    <w:p w:rsidR="00CA2AC9" w:rsidRPr="007775A8" w:rsidP="006713A4">
      <w:pPr>
        <w:ind w:firstLine="426"/>
        <w:jc w:val="both"/>
        <w:rPr>
          <w:rFonts w:ascii="Arial" w:hAnsi="Arial" w:cs="Arial"/>
          <w:lang w:val="sk-SK"/>
        </w:rPr>
      </w:pPr>
      <w:r w:rsidR="006713A4">
        <w:rPr>
          <w:rFonts w:ascii="Arial" w:hAnsi="Arial" w:cs="Arial"/>
          <w:lang w:val="sk-SK"/>
        </w:rPr>
        <w:t xml:space="preserve">a) </w:t>
      </w:r>
      <w:r w:rsidRPr="007775A8">
        <w:rPr>
          <w:rFonts w:ascii="Arial" w:hAnsi="Arial" w:cs="Arial"/>
          <w:lang w:val="sk-SK"/>
        </w:rPr>
        <w:t xml:space="preserve">v spojení s cudzou mocou alebo cudzím činiteľom, </w:t>
      </w:r>
    </w:p>
    <w:p w:rsidR="00CA2AC9" w:rsidRPr="007775A8" w:rsidP="006713A4">
      <w:pPr>
        <w:ind w:firstLine="426"/>
        <w:jc w:val="both"/>
        <w:rPr>
          <w:rFonts w:ascii="Arial" w:hAnsi="Arial" w:cs="Arial"/>
          <w:lang w:val="sk-SK"/>
        </w:rPr>
      </w:pPr>
      <w:r w:rsidR="006713A4">
        <w:rPr>
          <w:rFonts w:ascii="Arial" w:hAnsi="Arial" w:cs="Arial"/>
          <w:lang w:val="sk-SK"/>
        </w:rPr>
        <w:t xml:space="preserve">b) </w:t>
      </w:r>
      <w:r w:rsidRPr="007775A8">
        <w:rPr>
          <w:rFonts w:ascii="Arial" w:hAnsi="Arial" w:cs="Arial"/>
          <w:lang w:val="sk-SK"/>
        </w:rPr>
        <w:t>verejne,</w:t>
      </w:r>
    </w:p>
    <w:p w:rsidR="00CA2AC9" w:rsidRPr="007775A8" w:rsidP="006713A4">
      <w:pPr>
        <w:ind w:firstLine="426"/>
        <w:jc w:val="both"/>
        <w:rPr>
          <w:rFonts w:ascii="Arial" w:hAnsi="Arial" w:cs="Arial"/>
          <w:lang w:val="sk-SK"/>
        </w:rPr>
      </w:pPr>
      <w:r w:rsidR="006713A4">
        <w:rPr>
          <w:rFonts w:ascii="Arial" w:hAnsi="Arial" w:cs="Arial"/>
          <w:lang w:val="sk-SK"/>
        </w:rPr>
        <w:t xml:space="preserve">c) </w:t>
      </w:r>
      <w:r w:rsidRPr="007775A8">
        <w:rPr>
          <w:rFonts w:ascii="Arial" w:hAnsi="Arial" w:cs="Arial"/>
          <w:lang w:val="sk-SK"/>
        </w:rPr>
        <w:t>z osobitného motívu,</w:t>
      </w:r>
    </w:p>
    <w:p w:rsidR="00CA2AC9" w:rsidRPr="007775A8" w:rsidP="006713A4">
      <w:pPr>
        <w:ind w:firstLine="426"/>
        <w:jc w:val="both"/>
        <w:rPr>
          <w:rFonts w:ascii="Arial" w:hAnsi="Arial" w:cs="Arial"/>
          <w:lang w:val="sk-SK"/>
        </w:rPr>
      </w:pPr>
      <w:r w:rsidR="006713A4">
        <w:rPr>
          <w:rFonts w:ascii="Arial" w:hAnsi="Arial" w:cs="Arial"/>
          <w:lang w:val="sk-SK"/>
        </w:rPr>
        <w:t xml:space="preserve">d) </w:t>
      </w:r>
      <w:r w:rsidRPr="007775A8">
        <w:rPr>
          <w:rFonts w:ascii="Arial" w:hAnsi="Arial" w:cs="Arial"/>
          <w:lang w:val="sk-SK"/>
        </w:rPr>
        <w:t xml:space="preserve">ako verejný činiteľ, </w:t>
      </w:r>
    </w:p>
    <w:p w:rsidR="00CA2AC9" w:rsidRPr="007775A8" w:rsidP="006713A4">
      <w:pPr>
        <w:ind w:firstLine="426"/>
        <w:jc w:val="both"/>
        <w:rPr>
          <w:rFonts w:ascii="Arial" w:hAnsi="Arial" w:cs="Arial"/>
          <w:lang w:val="sk-SK"/>
        </w:rPr>
      </w:pPr>
      <w:r w:rsidR="006713A4">
        <w:rPr>
          <w:rFonts w:ascii="Arial" w:hAnsi="Arial" w:cs="Arial"/>
          <w:lang w:val="sk-SK"/>
        </w:rPr>
        <w:t xml:space="preserve">e) </w:t>
      </w:r>
      <w:r w:rsidRPr="007775A8">
        <w:rPr>
          <w:rFonts w:ascii="Arial" w:hAnsi="Arial" w:cs="Arial"/>
          <w:lang w:val="sk-SK"/>
        </w:rPr>
        <w:t xml:space="preserve">ako člen extrémistickej skupiny, alebo </w:t>
      </w:r>
    </w:p>
    <w:p w:rsidR="00CA2AC9" w:rsidRPr="007775A8" w:rsidP="006713A4">
      <w:pPr>
        <w:ind w:firstLine="426"/>
        <w:jc w:val="both"/>
        <w:rPr>
          <w:rFonts w:ascii="Arial" w:hAnsi="Arial" w:cs="Arial"/>
          <w:lang w:val="sk-SK"/>
        </w:rPr>
      </w:pPr>
      <w:r w:rsidR="006713A4">
        <w:rPr>
          <w:rFonts w:ascii="Arial" w:hAnsi="Arial" w:cs="Arial"/>
          <w:lang w:val="sk-SK"/>
        </w:rPr>
        <w:t xml:space="preserve">f) </w:t>
      </w:r>
      <w:r w:rsidRPr="007775A8">
        <w:rPr>
          <w:rFonts w:ascii="Arial" w:hAnsi="Arial" w:cs="Arial"/>
          <w:lang w:val="sk-SK"/>
        </w:rPr>
        <w:t>za krízovej situácie.“.</w:t>
      </w:r>
    </w:p>
    <w:p w:rsidR="00CA2AC9" w:rsidRPr="007775A8" w:rsidP="00CA2AC9">
      <w:pPr>
        <w:jc w:val="both"/>
        <w:rPr>
          <w:rFonts w:ascii="Arial" w:hAnsi="Arial" w:cs="Arial"/>
          <w:lang w:val="sk-SK"/>
        </w:rPr>
      </w:pPr>
      <w:r w:rsidRPr="007775A8">
        <w:rPr>
          <w:rFonts w:ascii="Arial" w:hAnsi="Arial" w:cs="Arial"/>
          <w:lang w:val="sk-SK"/>
        </w:rPr>
        <w:t xml:space="preserve"> </w:t>
      </w:r>
    </w:p>
    <w:p w:rsidR="00CA2AC9" w:rsidRPr="007775A8" w:rsidP="00CA2AC9">
      <w:pPr>
        <w:jc w:val="both"/>
        <w:rPr>
          <w:rFonts w:ascii="Arial" w:hAnsi="Arial" w:cs="Arial"/>
          <w:lang w:val="sk-SK"/>
        </w:rPr>
      </w:pPr>
    </w:p>
    <w:p w:rsidR="00CA2AC9" w:rsidRPr="007775A8" w:rsidP="00CA2AC9">
      <w:pPr>
        <w:jc w:val="both"/>
        <w:rPr>
          <w:rFonts w:ascii="Arial" w:hAnsi="Arial" w:cs="Arial"/>
          <w:lang w:val="sk-SK"/>
        </w:rPr>
      </w:pPr>
      <w:r w:rsidR="006713A4">
        <w:rPr>
          <w:rFonts w:ascii="Arial" w:hAnsi="Arial" w:cs="Arial"/>
          <w:lang w:val="sk-SK"/>
        </w:rPr>
        <w:t>21</w:t>
      </w:r>
      <w:r w:rsidRPr="007775A8">
        <w:rPr>
          <w:rFonts w:ascii="Arial" w:hAnsi="Arial" w:cs="Arial"/>
          <w:lang w:val="sk-SK"/>
        </w:rPr>
        <w:t xml:space="preserve">. </w:t>
      </w:r>
      <w:r w:rsidRPr="006713A4">
        <w:rPr>
          <w:rFonts w:ascii="Arial" w:hAnsi="Arial" w:cs="Arial"/>
          <w:lang w:val="sk-SK"/>
        </w:rPr>
        <w:t>Za § 424</w:t>
      </w:r>
      <w:r w:rsidRPr="007775A8">
        <w:rPr>
          <w:rFonts w:ascii="Arial" w:hAnsi="Arial" w:cs="Arial"/>
          <w:lang w:val="sk-SK"/>
        </w:rPr>
        <w:t xml:space="preserve"> sa vkladá  § 424a, ktorý</w:t>
      </w:r>
      <w:r w:rsidRPr="007775A8" w:rsidR="007E3DAE">
        <w:rPr>
          <w:rFonts w:ascii="Arial" w:hAnsi="Arial" w:cs="Arial"/>
          <w:lang w:val="sk-SK"/>
        </w:rPr>
        <w:t xml:space="preserve"> vrátane nadpisu</w:t>
      </w:r>
      <w:r w:rsidRPr="007775A8">
        <w:rPr>
          <w:rFonts w:ascii="Arial" w:hAnsi="Arial" w:cs="Arial"/>
          <w:lang w:val="sk-SK"/>
        </w:rPr>
        <w:t xml:space="preserve"> znie:</w:t>
      </w:r>
    </w:p>
    <w:p w:rsidR="00CA2AC9" w:rsidRPr="007775A8" w:rsidP="00CA2AC9">
      <w:pPr>
        <w:jc w:val="both"/>
        <w:rPr>
          <w:rFonts w:ascii="Arial" w:hAnsi="Arial" w:cs="Arial"/>
          <w:lang w:val="sk-SK"/>
        </w:rPr>
      </w:pPr>
      <w:r w:rsidRPr="007775A8">
        <w:rPr>
          <w:rFonts w:ascii="Arial" w:hAnsi="Arial" w:cs="Arial"/>
          <w:lang w:val="sk-SK"/>
        </w:rPr>
        <w:t> </w:t>
      </w:r>
    </w:p>
    <w:p w:rsidR="00CA2AC9" w:rsidP="00CA2AC9">
      <w:pPr>
        <w:jc w:val="center"/>
        <w:rPr>
          <w:rFonts w:ascii="Arial" w:hAnsi="Arial" w:cs="Arial"/>
          <w:lang w:val="sk-SK"/>
        </w:rPr>
      </w:pPr>
      <w:r w:rsidRPr="007775A8">
        <w:rPr>
          <w:rFonts w:ascii="Arial" w:hAnsi="Arial" w:cs="Arial"/>
          <w:lang w:val="sk-SK"/>
        </w:rPr>
        <w:t>„§ 424a</w:t>
      </w:r>
    </w:p>
    <w:p w:rsidR="006713A4" w:rsidRPr="007775A8" w:rsidP="00CA2AC9">
      <w:pPr>
        <w:jc w:val="center"/>
        <w:rPr>
          <w:rFonts w:ascii="Arial" w:hAnsi="Arial" w:cs="Arial"/>
          <w:lang w:val="sk-SK"/>
        </w:rPr>
      </w:pPr>
    </w:p>
    <w:p w:rsidR="00CA2AC9" w:rsidRPr="00C300A5" w:rsidP="006713A4">
      <w:pPr>
        <w:ind w:left="426"/>
        <w:jc w:val="center"/>
        <w:rPr>
          <w:rFonts w:ascii="Arial" w:hAnsi="Arial" w:cs="Arial"/>
          <w:lang w:val="sk-SK"/>
        </w:rPr>
      </w:pPr>
      <w:r w:rsidRPr="007775A8">
        <w:rPr>
          <w:rFonts w:ascii="Arial" w:hAnsi="Arial" w:cs="Arial"/>
          <w:lang w:val="sk-SK"/>
        </w:rPr>
        <w:t xml:space="preserve">Podnecovanie, hanobenie a vyhrážanie </w:t>
      </w:r>
      <w:r w:rsidRPr="00C300A5">
        <w:rPr>
          <w:rFonts w:ascii="Arial" w:hAnsi="Arial" w:cs="Arial"/>
          <w:lang w:val="sk-SK"/>
        </w:rPr>
        <w:t>osobám</w:t>
      </w:r>
      <w:r w:rsidRPr="00C300A5" w:rsidR="00FD529A">
        <w:rPr>
          <w:rFonts w:ascii="Arial" w:hAnsi="Arial" w:cs="Arial"/>
          <w:lang w:val="sk-SK"/>
        </w:rPr>
        <w:t xml:space="preserve"> pre ich príslu</w:t>
      </w:r>
      <w:r w:rsidRPr="00C300A5" w:rsidR="00A42293">
        <w:rPr>
          <w:rFonts w:ascii="Arial" w:hAnsi="Arial" w:cs="Arial"/>
          <w:lang w:val="sk-SK"/>
        </w:rPr>
        <w:t xml:space="preserve">šnosť k niektorej  rase, národu, národnosti, farbe pleti, etnickej skupine alebo pôvodu rodu </w:t>
      </w:r>
    </w:p>
    <w:p w:rsidR="00CA2AC9" w:rsidRPr="00C300A5" w:rsidP="00CA2AC9">
      <w:pPr>
        <w:jc w:val="both"/>
        <w:rPr>
          <w:rFonts w:ascii="Arial" w:hAnsi="Arial" w:cs="Arial"/>
          <w:lang w:val="sk-SK"/>
        </w:rPr>
      </w:pPr>
    </w:p>
    <w:p w:rsidR="00CA2AC9" w:rsidRPr="007775A8" w:rsidP="00CA2AC9">
      <w:pPr>
        <w:ind w:firstLine="708"/>
        <w:jc w:val="both"/>
        <w:rPr>
          <w:rFonts w:ascii="Arial" w:hAnsi="Arial" w:cs="Arial"/>
          <w:lang w:val="sk-SK"/>
        </w:rPr>
      </w:pPr>
      <w:r w:rsidRPr="007775A8">
        <w:rPr>
          <w:rFonts w:ascii="Arial" w:hAnsi="Arial" w:cs="Arial"/>
          <w:lang w:val="sk-SK"/>
        </w:rPr>
        <w:t>(1) Kto verejne</w:t>
      </w:r>
    </w:p>
    <w:p w:rsidR="00CA2AC9" w:rsidRPr="00C300A5" w:rsidP="006713A4">
      <w:pPr>
        <w:ind w:left="709" w:hanging="319"/>
        <w:jc w:val="both"/>
        <w:rPr>
          <w:rFonts w:ascii="Arial" w:hAnsi="Arial" w:cs="Arial"/>
          <w:lang w:val="sk-SK"/>
        </w:rPr>
      </w:pPr>
      <w:r w:rsidR="006713A4">
        <w:rPr>
          <w:rFonts w:ascii="Arial" w:hAnsi="Arial" w:cs="Arial"/>
          <w:lang w:val="sk-SK"/>
        </w:rPr>
        <w:t xml:space="preserve">a) </w:t>
      </w:r>
      <w:r w:rsidRPr="00C300A5">
        <w:rPr>
          <w:rFonts w:ascii="Arial" w:hAnsi="Arial" w:cs="Arial"/>
          <w:lang w:val="sk-SK"/>
        </w:rPr>
        <w:t>podnecuje k násiliu alebo nenávisti voči sku</w:t>
      </w:r>
      <w:r w:rsidRPr="00C300A5" w:rsidR="00D15D65">
        <w:rPr>
          <w:rFonts w:ascii="Arial" w:hAnsi="Arial" w:cs="Arial"/>
          <w:lang w:val="sk-SK"/>
        </w:rPr>
        <w:t>pine osôb alebo jednotlivcovi pre ich príslušnosť k niektorej rase, národu, národnosti, farbe pleti, etnickej skupine,</w:t>
      </w:r>
      <w:r w:rsidRPr="00C300A5" w:rsidR="00A42293">
        <w:rPr>
          <w:rFonts w:ascii="Arial" w:hAnsi="Arial" w:cs="Arial"/>
          <w:lang w:val="sk-SK"/>
        </w:rPr>
        <w:t xml:space="preserve"> pôvodu rodu</w:t>
      </w:r>
      <w:r w:rsidRPr="00C300A5">
        <w:rPr>
          <w:rFonts w:ascii="Arial" w:hAnsi="Arial" w:cs="Arial"/>
          <w:lang w:val="sk-SK"/>
        </w:rPr>
        <w:t xml:space="preserve"> alebo</w:t>
      </w:r>
      <w:r w:rsidRPr="00C300A5" w:rsidR="00D15D65">
        <w:rPr>
          <w:rFonts w:ascii="Arial" w:hAnsi="Arial" w:cs="Arial"/>
          <w:lang w:val="sk-SK"/>
        </w:rPr>
        <w:t xml:space="preserve"> pre ich náboženské vyznanie, ak je zámienkou pre </w:t>
      </w:r>
      <w:r w:rsidRPr="00C300A5" w:rsidR="00785986">
        <w:rPr>
          <w:rFonts w:ascii="Arial" w:hAnsi="Arial" w:cs="Arial"/>
          <w:lang w:val="sk-SK"/>
        </w:rPr>
        <w:t xml:space="preserve"> podnecovanie</w:t>
      </w:r>
      <w:r w:rsidRPr="00C300A5" w:rsidR="00D15D65">
        <w:rPr>
          <w:rFonts w:ascii="Arial" w:hAnsi="Arial" w:cs="Arial"/>
          <w:lang w:val="sk-SK"/>
        </w:rPr>
        <w:t xml:space="preserve"> z predchádzajúcich dôvodov</w:t>
      </w:r>
      <w:r w:rsidRPr="00C300A5">
        <w:rPr>
          <w:rFonts w:ascii="Arial" w:hAnsi="Arial" w:cs="Arial"/>
          <w:lang w:val="sk-SK"/>
        </w:rPr>
        <w:t>, alebo</w:t>
      </w:r>
    </w:p>
    <w:p w:rsidR="00CA2AC9" w:rsidRPr="00C300A5" w:rsidP="006713A4">
      <w:pPr>
        <w:ind w:left="709" w:hanging="319"/>
        <w:jc w:val="both"/>
        <w:rPr>
          <w:rFonts w:ascii="Arial" w:hAnsi="Arial" w:cs="Arial"/>
          <w:lang w:val="sk-SK"/>
        </w:rPr>
      </w:pPr>
      <w:r w:rsidR="006713A4">
        <w:rPr>
          <w:rFonts w:ascii="Arial" w:hAnsi="Arial" w:cs="Arial"/>
          <w:lang w:val="sk-SK"/>
        </w:rPr>
        <w:t xml:space="preserve">b) </w:t>
      </w:r>
      <w:r w:rsidRPr="00C300A5">
        <w:rPr>
          <w:rFonts w:ascii="Arial" w:hAnsi="Arial" w:cs="Arial"/>
          <w:lang w:val="sk-SK"/>
        </w:rPr>
        <w:t>hanobí takú skupinu alebo jednotlivca alebo sa im vyhráža tým, že verejne ospravedlňuje čin považovaný článkami 6, 7 a 8 Rímskeho štatútu Medzinárodného trestného súdu za genocídium, zločin proti ľudskosti alebo vojnový zločin alebo čin považovaný článkom 6 Štatútu Medzinárodného vojenského súdneho dvora pripojeného k Dohode z 8.</w:t>
      </w:r>
      <w:r w:rsidR="00846913">
        <w:rPr>
          <w:rFonts w:ascii="Arial" w:hAnsi="Arial" w:cs="Arial"/>
          <w:lang w:val="sk-SK"/>
        </w:rPr>
        <w:t xml:space="preserve"> </w:t>
      </w:r>
      <w:r w:rsidRPr="00C300A5">
        <w:rPr>
          <w:rFonts w:ascii="Arial" w:hAnsi="Arial" w:cs="Arial"/>
          <w:lang w:val="sk-SK"/>
        </w:rPr>
        <w:t>augusta 1945 o stíhaní a potrestaní hlavných vojnových zločincov Európskej Osi za zločin proti mieru, vojnový zločin alebo zločin proti ľudskosti, ak taký čin je spáchaný na takejto skupine</w:t>
      </w:r>
      <w:r w:rsidR="00846913">
        <w:rPr>
          <w:rFonts w:ascii="Arial" w:hAnsi="Arial" w:cs="Arial"/>
          <w:lang w:val="sk-SK"/>
        </w:rPr>
        <w:t xml:space="preserve"> osôb alebo jednotlivcovi, alebo</w:t>
      </w:r>
      <w:r w:rsidRPr="00C300A5">
        <w:rPr>
          <w:rFonts w:ascii="Arial" w:hAnsi="Arial" w:cs="Arial"/>
          <w:lang w:val="sk-SK"/>
        </w:rPr>
        <w:t xml:space="preserve"> ak bol páchateľ alebo účastník tohto činu odsúdený právoplatným rozsudkom medzinárodného súdu, ak nebol v predpísanom konaní zrušený, verejne popiera alebo vážne zľahčuje taký čin, ak je spáchaný na takej osobe alebo jednotlivcovi</w:t>
      </w:r>
      <w:r w:rsidR="006713A4">
        <w:rPr>
          <w:rFonts w:ascii="Arial" w:hAnsi="Arial" w:cs="Arial"/>
          <w:lang w:val="sk-SK"/>
        </w:rPr>
        <w:t>,</w:t>
      </w:r>
    </w:p>
    <w:p w:rsidR="00CA2AC9" w:rsidRPr="007775A8" w:rsidP="006713A4">
      <w:pPr>
        <w:ind w:firstLine="390"/>
        <w:jc w:val="both"/>
        <w:rPr>
          <w:rFonts w:ascii="Arial" w:hAnsi="Arial" w:cs="Arial"/>
          <w:lang w:val="sk-SK"/>
        </w:rPr>
      </w:pPr>
      <w:r w:rsidRPr="00C300A5">
        <w:rPr>
          <w:rFonts w:ascii="Arial" w:hAnsi="Arial" w:cs="Arial"/>
          <w:lang w:val="sk-SK"/>
        </w:rPr>
        <w:t xml:space="preserve">potrestá sa odňatím slobody na </w:t>
      </w:r>
      <w:r w:rsidRPr="00C300A5" w:rsidR="004531C3">
        <w:rPr>
          <w:rFonts w:ascii="Arial" w:hAnsi="Arial" w:cs="Arial"/>
          <w:lang w:val="sk-SK"/>
        </w:rPr>
        <w:t xml:space="preserve">jeden rok až </w:t>
      </w:r>
      <w:r w:rsidRPr="00C300A5">
        <w:rPr>
          <w:rFonts w:ascii="Arial" w:hAnsi="Arial" w:cs="Arial"/>
          <w:lang w:val="sk-SK"/>
        </w:rPr>
        <w:t>tri</w:t>
      </w:r>
      <w:r w:rsidRPr="007775A8">
        <w:rPr>
          <w:rFonts w:ascii="Arial" w:hAnsi="Arial" w:cs="Arial"/>
          <w:lang w:val="sk-SK"/>
        </w:rPr>
        <w:t xml:space="preserve"> roky.</w:t>
      </w:r>
    </w:p>
    <w:p w:rsidR="00CA2AC9" w:rsidRPr="007775A8" w:rsidP="00CA2AC9">
      <w:pPr>
        <w:jc w:val="both"/>
        <w:rPr>
          <w:rFonts w:ascii="Arial" w:hAnsi="Arial" w:cs="Arial"/>
          <w:lang w:val="sk-SK"/>
        </w:rPr>
      </w:pPr>
      <w:r w:rsidRPr="007775A8">
        <w:rPr>
          <w:rFonts w:ascii="Arial" w:hAnsi="Arial" w:cs="Arial"/>
          <w:lang w:val="sk-SK"/>
        </w:rPr>
        <w:tab/>
        <w:t xml:space="preserve">(2) Odňatím slobody na </w:t>
      </w:r>
      <w:r w:rsidRPr="007775A8" w:rsidR="004531C3">
        <w:rPr>
          <w:rFonts w:ascii="Arial" w:hAnsi="Arial" w:cs="Arial"/>
          <w:lang w:val="sk-SK"/>
        </w:rPr>
        <w:t xml:space="preserve">dva roky </w:t>
      </w:r>
      <w:r w:rsidRPr="007775A8">
        <w:rPr>
          <w:rFonts w:ascii="Arial" w:hAnsi="Arial" w:cs="Arial"/>
          <w:lang w:val="sk-SK"/>
        </w:rPr>
        <w:t xml:space="preserve">až </w:t>
      </w:r>
      <w:r w:rsidRPr="007775A8" w:rsidR="004531C3">
        <w:rPr>
          <w:rFonts w:ascii="Arial" w:hAnsi="Arial" w:cs="Arial"/>
          <w:lang w:val="sk-SK"/>
        </w:rPr>
        <w:t>päť</w:t>
      </w:r>
      <w:r w:rsidRPr="007775A8">
        <w:rPr>
          <w:rFonts w:ascii="Arial" w:hAnsi="Arial" w:cs="Arial"/>
          <w:lang w:val="sk-SK"/>
        </w:rPr>
        <w:t xml:space="preserve"> rokov sa páchateľ potrestá, ak spácha čin uvedený v odseku 1 z osobitného motívu.</w:t>
      </w:r>
    </w:p>
    <w:p w:rsidR="00CA2AC9" w:rsidP="00CA2AC9">
      <w:pPr>
        <w:ind w:left="360"/>
        <w:jc w:val="both"/>
        <w:rPr>
          <w:rFonts w:ascii="Arial" w:hAnsi="Arial" w:cs="Arial"/>
          <w:lang w:val="sk-SK"/>
        </w:rPr>
      </w:pPr>
      <w:r w:rsidRPr="007775A8">
        <w:rPr>
          <w:rFonts w:ascii="Arial" w:hAnsi="Arial" w:cs="Arial"/>
          <w:lang w:val="sk-SK"/>
        </w:rPr>
        <w:t> </w:t>
      </w:r>
    </w:p>
    <w:p w:rsidR="006713A4" w:rsidRPr="007775A8" w:rsidP="00CA2AC9">
      <w:pPr>
        <w:ind w:left="360"/>
        <w:jc w:val="both"/>
        <w:rPr>
          <w:rFonts w:ascii="Arial" w:hAnsi="Arial" w:cs="Arial"/>
          <w:lang w:val="sk-SK"/>
        </w:rPr>
      </w:pPr>
    </w:p>
    <w:p w:rsidR="00CA2AC9" w:rsidP="00CA2AC9">
      <w:pPr>
        <w:pStyle w:val="BodyText"/>
        <w:jc w:val="both"/>
        <w:rPr>
          <w:rFonts w:ascii="Arial" w:hAnsi="Arial" w:cs="Arial"/>
          <w:b w:val="0"/>
          <w:bCs w:val="0"/>
          <w:lang w:val="sk-SK"/>
        </w:rPr>
      </w:pPr>
      <w:r w:rsidR="006713A4">
        <w:rPr>
          <w:rFonts w:ascii="Arial" w:hAnsi="Arial" w:cs="Arial"/>
          <w:b w:val="0"/>
          <w:bCs w:val="0"/>
          <w:lang w:val="sk-SK"/>
        </w:rPr>
        <w:t>22. Príloha sa dopĺňa 13. bodom, ktorý znie:</w:t>
      </w:r>
    </w:p>
    <w:p w:rsidR="006713A4" w:rsidRPr="007775A8" w:rsidP="006713A4">
      <w:pPr>
        <w:pStyle w:val="BodyText"/>
        <w:ind w:left="426" w:hanging="426"/>
        <w:jc w:val="both"/>
        <w:rPr>
          <w:rFonts w:ascii="Arial" w:hAnsi="Arial" w:cs="Arial"/>
          <w:b w:val="0"/>
          <w:bCs w:val="0"/>
          <w:lang w:val="sk-SK"/>
        </w:rPr>
      </w:pPr>
      <w:r>
        <w:rPr>
          <w:rFonts w:ascii="Arial" w:hAnsi="Arial" w:cs="Arial"/>
          <w:b w:val="0"/>
          <w:bCs w:val="0"/>
          <w:lang w:val="sk-SK"/>
        </w:rPr>
        <w:t xml:space="preserve">      </w:t>
        <w:tab/>
        <w:tab/>
        <w:t>„13. Rámcové rozhodnutie Rady 2008/913/SVV z 28. novembra 2008 o boji proti niektorým formám a prejavom rasizmu a xenofóbie prostredníctvom trestného práva (Ú. v. EÚ L 328, 6.12.2008).“.</w:t>
        <w:tab/>
      </w:r>
    </w:p>
    <w:p w:rsidR="00CA2AC9" w:rsidRPr="007775A8" w:rsidP="00CA2AC9">
      <w:pPr>
        <w:pStyle w:val="BodyText"/>
        <w:jc w:val="both"/>
        <w:rPr>
          <w:rFonts w:ascii="Arial" w:hAnsi="Arial" w:cs="Arial"/>
          <w:b w:val="0"/>
          <w:bCs w:val="0"/>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6713A4" w:rsidP="00CA2AC9">
      <w:pPr>
        <w:pStyle w:val="BodyText"/>
        <w:rPr>
          <w:rFonts w:ascii="Arial" w:hAnsi="Arial" w:cs="Arial"/>
          <w:lang w:val="sk-SK"/>
        </w:rPr>
      </w:pPr>
    </w:p>
    <w:p w:rsidR="00CA2AC9" w:rsidRPr="007775A8" w:rsidP="00CA2AC9">
      <w:pPr>
        <w:pStyle w:val="BodyText"/>
        <w:rPr>
          <w:rFonts w:ascii="Arial" w:hAnsi="Arial" w:cs="Arial"/>
          <w:lang w:val="sk-SK"/>
        </w:rPr>
      </w:pPr>
      <w:r w:rsidRPr="007775A8" w:rsidR="009A42D7">
        <w:rPr>
          <w:rFonts w:ascii="Arial" w:hAnsi="Arial" w:cs="Arial"/>
          <w:lang w:val="sk-SK"/>
        </w:rPr>
        <w:t>Čl. II</w:t>
      </w:r>
      <w:r w:rsidRPr="007775A8">
        <w:rPr>
          <w:rFonts w:ascii="Arial" w:hAnsi="Arial" w:cs="Arial"/>
          <w:lang w:val="sk-SK"/>
        </w:rPr>
        <w:t> </w:t>
      </w:r>
    </w:p>
    <w:p w:rsidR="00CA2AC9" w:rsidRPr="007775A8" w:rsidP="00CA2AC9">
      <w:pPr>
        <w:pStyle w:val="BodyText"/>
        <w:rPr>
          <w:rFonts w:ascii="Arial" w:hAnsi="Arial" w:cs="Arial"/>
          <w:b w:val="0"/>
          <w:bCs w:val="0"/>
          <w:lang w:val="sk-SK"/>
        </w:rPr>
      </w:pPr>
    </w:p>
    <w:p w:rsidR="00CA2AC9" w:rsidP="006713A4">
      <w:pPr>
        <w:pStyle w:val="BodyText"/>
        <w:ind w:firstLine="708"/>
        <w:rPr>
          <w:rFonts w:ascii="Arial" w:hAnsi="Arial" w:cs="Arial"/>
          <w:b w:val="0"/>
          <w:bCs w:val="0"/>
          <w:lang w:val="sk-SK"/>
        </w:rPr>
      </w:pPr>
      <w:r w:rsidRPr="007775A8">
        <w:rPr>
          <w:rFonts w:ascii="Arial" w:hAnsi="Arial" w:cs="Arial"/>
          <w:b w:val="0"/>
          <w:bCs w:val="0"/>
          <w:lang w:val="sk-SK"/>
        </w:rPr>
        <w:t xml:space="preserve">Tento zákon nadobúda účinnosť </w:t>
      </w:r>
      <w:r w:rsidRPr="007775A8" w:rsidR="004A4991">
        <w:rPr>
          <w:rFonts w:ascii="Arial" w:hAnsi="Arial" w:cs="Arial"/>
          <w:b w:val="0"/>
          <w:bCs w:val="0"/>
          <w:lang w:val="sk-SK"/>
        </w:rPr>
        <w:t xml:space="preserve">1. </w:t>
      </w:r>
      <w:r w:rsidR="006713A4">
        <w:rPr>
          <w:rFonts w:ascii="Arial" w:hAnsi="Arial" w:cs="Arial"/>
          <w:b w:val="0"/>
          <w:bCs w:val="0"/>
          <w:lang w:val="sk-SK"/>
        </w:rPr>
        <w:t>júna</w:t>
      </w:r>
      <w:r w:rsidRPr="007775A8" w:rsidR="004A4991">
        <w:rPr>
          <w:rFonts w:ascii="Arial" w:hAnsi="Arial" w:cs="Arial"/>
          <w:b w:val="0"/>
          <w:bCs w:val="0"/>
          <w:lang w:val="sk-SK"/>
        </w:rPr>
        <w:t xml:space="preserve"> </w:t>
      </w:r>
      <w:r w:rsidRPr="007775A8" w:rsidR="009A42D7">
        <w:rPr>
          <w:rFonts w:ascii="Arial" w:hAnsi="Arial" w:cs="Arial"/>
          <w:b w:val="0"/>
          <w:bCs w:val="0"/>
          <w:lang w:val="sk-SK"/>
        </w:rPr>
        <w:t>2009</w:t>
      </w:r>
      <w:r w:rsidRPr="007775A8">
        <w:rPr>
          <w:rFonts w:ascii="Arial" w:hAnsi="Arial" w:cs="Arial"/>
          <w:b w:val="0"/>
          <w:bCs w:val="0"/>
          <w:lang w:val="sk-SK"/>
        </w:rPr>
        <w:t>.</w:t>
      </w: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r>
        <w:rPr>
          <w:rFonts w:ascii="Arial" w:hAnsi="Arial" w:cs="Arial"/>
          <w:b w:val="0"/>
          <w:bCs w:val="0"/>
          <w:lang w:val="sk-SK"/>
        </w:rPr>
        <w:t>prezident Slovenskej republiky</w:t>
      </w: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r>
        <w:rPr>
          <w:rFonts w:ascii="Arial" w:hAnsi="Arial" w:cs="Arial"/>
          <w:b w:val="0"/>
          <w:bCs w:val="0"/>
          <w:lang w:val="sk-SK"/>
        </w:rPr>
        <w:t>predseda Národnej rady Slovenskej republiky</w:t>
      </w: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p>
    <w:p w:rsidR="006713A4" w:rsidP="006713A4">
      <w:pPr>
        <w:pStyle w:val="BodyText"/>
        <w:ind w:firstLine="708"/>
        <w:rPr>
          <w:rFonts w:ascii="Arial" w:hAnsi="Arial" w:cs="Arial"/>
          <w:b w:val="0"/>
          <w:bCs w:val="0"/>
          <w:lang w:val="sk-SK"/>
        </w:rPr>
      </w:pPr>
      <w:r>
        <w:rPr>
          <w:rFonts w:ascii="Arial" w:hAnsi="Arial" w:cs="Arial"/>
          <w:b w:val="0"/>
          <w:bCs w:val="0"/>
          <w:lang w:val="sk-SK"/>
        </w:rPr>
        <w:t>predseda vlády Slovenskej republiky</w:t>
      </w:r>
    </w:p>
    <w:p w:rsidR="006713A4" w:rsidP="006713A4">
      <w:pPr>
        <w:pStyle w:val="BodyText"/>
        <w:ind w:firstLine="708"/>
        <w:rPr>
          <w:rFonts w:ascii="Arial" w:hAnsi="Arial" w:cs="Arial"/>
          <w:b w:val="0"/>
          <w:bCs w:val="0"/>
          <w:lang w:val="sk-SK"/>
        </w:rPr>
      </w:pPr>
    </w:p>
    <w:p w:rsidR="006713A4" w:rsidRPr="007775A8" w:rsidP="006713A4">
      <w:pPr>
        <w:pStyle w:val="BodyText"/>
        <w:ind w:firstLine="708"/>
        <w:rPr>
          <w:rFonts w:ascii="Arial" w:hAnsi="Arial" w:cs="Arial"/>
          <w:b w:val="0"/>
          <w:bCs w:val="0"/>
          <w:lang w:val="sk-SK"/>
        </w:rPr>
      </w:pPr>
    </w:p>
    <w:p w:rsidR="00CA2AC9" w:rsidRPr="007775A8" w:rsidP="00CA2AC9">
      <w:pPr>
        <w:pStyle w:val="BodyText"/>
        <w:jc w:val="left"/>
        <w:rPr>
          <w:rFonts w:ascii="Arial" w:hAnsi="Arial" w:cs="Arial"/>
          <w:b w:val="0"/>
          <w:bCs w:val="0"/>
          <w:lang w:val="sk-SK"/>
        </w:rPr>
      </w:pPr>
    </w:p>
    <w:p w:rsidR="002D023D" w:rsidRPr="007775A8" w:rsidP="00CA2AC9">
      <w:pPr>
        <w:rPr>
          <w:rFonts w:ascii="Times New Roman" w:hAnsi="Times New Roman" w:cs="Times New Roman"/>
          <w:lang w:val="sk-SK"/>
        </w:rPr>
      </w:pPr>
    </w:p>
    <w:sectPr>
      <w:footerReference w:type="even" r:id="rId4"/>
      <w:footerReference w:type="default" r:id="rId5"/>
      <w:footnotePr>
        <w:pos w:val="beneathText"/>
      </w:footnotePr>
      <w:pgSz w:w="11905" w:h="16837"/>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roman"/>
    <w:pitch w:val="fixed"/>
    <w:sig w:usb0="00000000" w:usb1="00000000" w:usb2="00000000" w:usb3="00000000" w:csb0="00000001" w:csb1="00000000"/>
  </w:font>
  <w:font w:name="ITCBookmanEE-Bold">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A4" w:rsidP="001F60E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713A4">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7F" w:rsidP="006713A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34787">
      <w:rPr>
        <w:rStyle w:val="PageNumber"/>
        <w:rFonts w:ascii="Times New Roman" w:hAnsi="Times New Roman" w:cs="Times New Roman"/>
        <w:noProof/>
      </w:rPr>
      <w:t>1</w:t>
    </w:r>
    <w:r>
      <w:rPr>
        <w:rStyle w:val="PageNumber"/>
        <w:rFonts w:ascii="Times New Roman" w:hAnsi="Times New Roman" w:cs="Times New Roman"/>
      </w:rPr>
      <w:fldChar w:fldCharType="end"/>
    </w:r>
  </w:p>
  <w:p w:rsidR="00E27114">
    <w:pPr>
      <w:pStyle w:val="Footer"/>
      <w:ind w:right="360"/>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2049" type="#_x0000_t202" style="width:21.3pt;height:13.7pt;margin-top:0.05pt;margin-left:497pt;mso-position-horizontal-relative:page;mso-wrap-distance-left:0;mso-wrap-distance-right:0;position:absolute;z-index:251658240" filled="t" stroked="f">
          <v:fill opacity="0" color2="black"/>
          <v:textbox inset="0,0,0,0">
            <w:txbxContent>
              <w:p w:rsidR="00E27114" w:rsidRPr="0042427F" w:rsidP="0042427F">
                <w:pPr>
                  <w:rPr>
                    <w:rStyle w:val="PageNumber"/>
                    <w:rFonts w:ascii="Times New Roman" w:hAnsi="Times New Roman" w:cs="Times New Roman"/>
                  </w:rPr>
                </w:pP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0"/>
      </w:pPr>
    </w:lvl>
    <w:lvl w:ilvl="1">
      <w:start w:val="1"/>
      <w:numFmt w:val="none"/>
      <w:suff w:val="nothing"/>
      <w:lvlJc w:val="left"/>
      <w:pPr>
        <w:tabs>
          <w:tab w:val="num" w:pos="0"/>
        </w:tabs>
        <w:ind w:left="0"/>
      </w:pPr>
    </w:lvl>
    <w:lvl w:ilvl="2">
      <w:start w:val="1"/>
      <w:numFmt w:val="none"/>
      <w:suff w:val="nothing"/>
      <w:lvlJc w:val="left"/>
      <w:pPr>
        <w:tabs>
          <w:tab w:val="num" w:pos="0"/>
        </w:tabs>
        <w:ind w:left="0"/>
      </w:pPr>
    </w:lvl>
    <w:lvl w:ilvl="3">
      <w:start w:val="1"/>
      <w:numFmt w:val="none"/>
      <w:suff w:val="nothing"/>
      <w:lvlJc w:val="left"/>
      <w:pPr>
        <w:tabs>
          <w:tab w:val="num" w:pos="0"/>
        </w:tabs>
        <w:ind w:left="0"/>
      </w:pPr>
    </w:lvl>
    <w:lvl w:ilvl="4">
      <w:start w:val="1"/>
      <w:numFmt w:val="none"/>
      <w:suff w:val="nothing"/>
      <w:lvlJc w:val="left"/>
      <w:pPr>
        <w:tabs>
          <w:tab w:val="num" w:pos="0"/>
        </w:tabs>
        <w:ind w:left="0"/>
      </w:pPr>
    </w:lvl>
    <w:lvl w:ilvl="5">
      <w:start w:val="1"/>
      <w:numFmt w:val="none"/>
      <w:suff w:val="nothing"/>
      <w:lvlJc w:val="left"/>
      <w:pPr>
        <w:tabs>
          <w:tab w:val="num" w:pos="0"/>
        </w:tabs>
        <w:ind w:left="0"/>
      </w:pPr>
    </w:lvl>
    <w:lvl w:ilvl="6">
      <w:start w:val="1"/>
      <w:numFmt w:val="none"/>
      <w:suff w:val="nothing"/>
      <w:lvlJc w:val="left"/>
      <w:pPr>
        <w:tabs>
          <w:tab w:val="num" w:pos="0"/>
        </w:tabs>
        <w:ind w:left="0"/>
      </w:pPr>
    </w:lvl>
    <w:lvl w:ilvl="7">
      <w:start w:val="1"/>
      <w:numFmt w:val="none"/>
      <w:suff w:val="nothing"/>
      <w:lvlJc w:val="left"/>
      <w:pPr>
        <w:tabs>
          <w:tab w:val="num" w:pos="0"/>
        </w:tabs>
        <w:ind w:left="0"/>
      </w:pPr>
    </w:lvl>
    <w:lvl w:ilvl="8">
      <w:start w:val="1"/>
      <w:numFmt w:val="none"/>
      <w:suff w:val="nothing"/>
      <w:lvlJc w:val="left"/>
      <w:pPr>
        <w:tabs>
          <w:tab w:val="num" w:pos="0"/>
        </w:tabs>
        <w:ind w:left="0"/>
      </w:pPr>
    </w:lvl>
  </w:abstractNum>
  <w:abstractNum w:abstractNumId="1">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1"/>
      <w:numFmt w:val="lowerLetter"/>
      <w:lvlText w:val="%1)"/>
      <w:lvlJc w:val="left"/>
      <w:pPr>
        <w:tabs>
          <w:tab w:val="num" w:pos="390"/>
        </w:tabs>
        <w:ind w:left="390" w:hanging="390"/>
      </w:pPr>
    </w:lvl>
  </w:abstractNum>
  <w:abstractNum w:abstractNumId="4">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6">
    <w:nsid w:val="00000007"/>
    <w:multiLevelType w:val="singleLevel"/>
    <w:tmpl w:val="00000007"/>
    <w:name w:val="WW8Num7"/>
    <w:lvl w:ilvl="0">
      <w:start w:val="1"/>
      <w:numFmt w:val="lowerLetter"/>
      <w:lvlText w:val="%1)"/>
      <w:lvlJc w:val="left"/>
      <w:pPr>
        <w:tabs>
          <w:tab w:val="num" w:pos="735"/>
        </w:tabs>
        <w:ind w:left="735" w:hanging="375"/>
      </w:pPr>
    </w:lvl>
  </w:abstractNum>
  <w:abstractNum w:abstractNumId="7">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11">
    <w:nsid w:val="0000000C"/>
    <w:multiLevelType w:val="singleLevel"/>
    <w:tmpl w:val="0000000C"/>
    <w:name w:val="WW8Num12"/>
    <w:lvl w:ilvl="0">
      <w:start w:val="1"/>
      <w:numFmt w:val="lowerLetter"/>
      <w:lvlText w:val="%1)"/>
      <w:lvlJc w:val="left"/>
      <w:pPr>
        <w:tabs>
          <w:tab w:val="num" w:pos="360"/>
        </w:tabs>
        <w:ind w:left="360" w:hanging="360"/>
      </w:pPr>
    </w:lvl>
  </w:abstractNum>
  <w:abstractNum w:abstractNumId="12">
    <w:nsid w:val="0000000D"/>
    <w:multiLevelType w:val="singleLevel"/>
    <w:tmpl w:val="0000000D"/>
    <w:name w:val="WW8Num13"/>
    <w:lvl w:ilvl="0">
      <w:start w:val="1"/>
      <w:numFmt w:val="lowerLetter"/>
      <w:lvlText w:val="%1)"/>
      <w:lvlJc w:val="left"/>
      <w:pPr>
        <w:tabs>
          <w:tab w:val="num" w:pos="720"/>
        </w:tabs>
        <w:ind w:left="720" w:hanging="360"/>
      </w:pPr>
    </w:lvl>
  </w:abstractNum>
  <w:abstractNum w:abstractNumId="13">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5">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6">
    <w:nsid w:val="00000011"/>
    <w:multiLevelType w:val="singleLevel"/>
    <w:tmpl w:val="00000011"/>
    <w:name w:val="WW8Num17"/>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18"/>
    <w:lvl w:ilvl="0">
      <w:start w:val="1"/>
      <w:numFmt w:val="lowerLetter"/>
      <w:lvlText w:val="%1)"/>
      <w:lvlJc w:val="left"/>
      <w:pPr>
        <w:tabs>
          <w:tab w:val="num" w:pos="480"/>
        </w:tabs>
        <w:ind w:left="480" w:hanging="360"/>
      </w:pPr>
    </w:lvl>
  </w:abstractNum>
  <w:abstractNum w:abstractNumId="18">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9">
    <w:nsid w:val="00000014"/>
    <w:multiLevelType w:val="singleLevel"/>
    <w:tmpl w:val="00000014"/>
    <w:name w:val="WW8Num20"/>
    <w:lvl w:ilvl="0">
      <w:start w:val="1"/>
      <w:numFmt w:val="lowerLetter"/>
      <w:lvlText w:val="%1)"/>
      <w:lvlJc w:val="left"/>
      <w:pPr>
        <w:tabs>
          <w:tab w:val="num" w:pos="360"/>
        </w:tabs>
        <w:ind w:left="360" w:hanging="360"/>
      </w:pPr>
    </w:lvl>
  </w:abstractNum>
  <w:abstractNum w:abstractNumId="20">
    <w:nsid w:val="00000015"/>
    <w:multiLevelType w:val="singleLevel"/>
    <w:tmpl w:val="00000015"/>
    <w:name w:val="WW8Num21"/>
    <w:lvl w:ilvl="0">
      <w:start w:val="1"/>
      <w:numFmt w:val="lowerLetter"/>
      <w:lvlText w:val="%1)"/>
      <w:lvlJc w:val="left"/>
      <w:pPr>
        <w:tabs>
          <w:tab w:val="num" w:pos="360"/>
        </w:tabs>
        <w:ind w:left="360" w:hanging="360"/>
      </w:pPr>
    </w:lvl>
  </w:abstractNum>
  <w:abstractNum w:abstractNumId="21">
    <w:nsid w:val="00000016"/>
    <w:multiLevelType w:val="singleLevel"/>
    <w:tmpl w:val="00000016"/>
    <w:name w:val="WW8Num22"/>
    <w:lvl w:ilvl="0">
      <w:start w:val="1"/>
      <w:numFmt w:val="lowerLetter"/>
      <w:lvlText w:val="%1)"/>
      <w:lvlJc w:val="left"/>
      <w:pPr>
        <w:tabs>
          <w:tab w:val="num" w:pos="360"/>
        </w:tabs>
        <w:ind w:left="360" w:hanging="360"/>
      </w:pPr>
    </w:lvl>
  </w:abstractNum>
  <w:abstractNum w:abstractNumId="22">
    <w:nsid w:val="00000017"/>
    <w:multiLevelType w:val="singleLevel"/>
    <w:tmpl w:val="00000017"/>
    <w:name w:val="WW8Num23"/>
    <w:lvl w:ilvl="0">
      <w:start w:val="1"/>
      <w:numFmt w:val="lowerLetter"/>
      <w:lvlText w:val="%1)"/>
      <w:lvlJc w:val="left"/>
      <w:pPr>
        <w:tabs>
          <w:tab w:val="num" w:pos="360"/>
        </w:tabs>
        <w:ind w:left="360" w:hanging="360"/>
      </w:pPr>
    </w:lvl>
  </w:abstractNum>
  <w:abstractNum w:abstractNumId="23">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24">
    <w:nsid w:val="00000019"/>
    <w:multiLevelType w:val="singleLevel"/>
    <w:tmpl w:val="00000019"/>
    <w:name w:val="WW8Num25"/>
    <w:lvl w:ilvl="0">
      <w:start w:val="1"/>
      <w:numFmt w:val="lowerLetter"/>
      <w:lvlText w:val="%1)"/>
      <w:lvlJc w:val="left"/>
      <w:pPr>
        <w:tabs>
          <w:tab w:val="num" w:pos="1068"/>
        </w:tabs>
        <w:ind w:left="1068" w:hanging="360"/>
      </w:pPr>
    </w:lvl>
  </w:abstractNum>
  <w:abstractNum w:abstractNumId="25">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26">
    <w:nsid w:val="0000001B"/>
    <w:multiLevelType w:val="singleLevel"/>
    <w:tmpl w:val="0000001B"/>
    <w:name w:val="WW8Num27"/>
    <w:lvl w:ilvl="0">
      <w:start w:val="1"/>
      <w:numFmt w:val="lowerLetter"/>
      <w:lvlText w:val="%1)"/>
      <w:lvlJc w:val="left"/>
      <w:pPr>
        <w:tabs>
          <w:tab w:val="num" w:pos="1068"/>
        </w:tabs>
        <w:ind w:left="1068" w:hanging="360"/>
      </w:pPr>
    </w:lvl>
  </w:abstractNum>
  <w:abstractNum w:abstractNumId="27">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28">
    <w:nsid w:val="0000001D"/>
    <w:multiLevelType w:val="singleLevel"/>
    <w:tmpl w:val="0000001D"/>
    <w:name w:val="WW8Num29"/>
    <w:lvl w:ilvl="0">
      <w:start w:val="1"/>
      <w:numFmt w:val="lowerLetter"/>
      <w:lvlText w:val="%1)"/>
      <w:lvlJc w:val="left"/>
      <w:pPr>
        <w:tabs>
          <w:tab w:val="num" w:pos="1068"/>
        </w:tabs>
        <w:ind w:left="1068" w:hanging="360"/>
      </w:pPr>
    </w:lvl>
  </w:abstractNum>
  <w:abstractNum w:abstractNumId="29">
    <w:nsid w:val="0000001E"/>
    <w:multiLevelType w:val="singleLevel"/>
    <w:tmpl w:val="0000001E"/>
    <w:name w:val="WW8Num30"/>
    <w:lvl w:ilvl="0">
      <w:start w:val="1"/>
      <w:numFmt w:val="lowerLetter"/>
      <w:lvlText w:val="%1)"/>
      <w:lvlJc w:val="left"/>
      <w:pPr>
        <w:tabs>
          <w:tab w:val="num" w:pos="480"/>
        </w:tabs>
        <w:ind w:left="480" w:hanging="360"/>
      </w:pPr>
    </w:lvl>
  </w:abstractNum>
  <w:abstractNum w:abstractNumId="30">
    <w:nsid w:val="0000001F"/>
    <w:multiLevelType w:val="singleLevel"/>
    <w:tmpl w:val="0000001F"/>
    <w:name w:val="WW8Num31"/>
    <w:lvl w:ilvl="0">
      <w:start w:val="1"/>
      <w:numFmt w:val="lowerLetter"/>
      <w:lvlText w:val="%1)"/>
      <w:lvlJc w:val="left"/>
      <w:pPr>
        <w:tabs>
          <w:tab w:val="num" w:pos="360"/>
        </w:tabs>
        <w:ind w:left="360" w:hanging="360"/>
      </w:pPr>
    </w:lvl>
  </w:abstractNum>
  <w:abstractNum w:abstractNumId="31">
    <w:nsid w:val="00000020"/>
    <w:multiLevelType w:val="singleLevel"/>
    <w:tmpl w:val="00000020"/>
    <w:name w:val="WW8Num32"/>
    <w:lvl w:ilvl="0">
      <w:start w:val="1"/>
      <w:numFmt w:val="lowerLetter"/>
      <w:lvlText w:val="%1)"/>
      <w:lvlJc w:val="left"/>
      <w:pPr>
        <w:tabs>
          <w:tab w:val="num" w:pos="360"/>
        </w:tabs>
        <w:ind w:left="360" w:hanging="360"/>
      </w:pPr>
      <w:rPr>
        <w:b/>
        <w:bCs/>
        <w:rtl w:val="0"/>
      </w:rPr>
    </w:lvl>
  </w:abstractNum>
  <w:abstractNum w:abstractNumId="32">
    <w:nsid w:val="00000021"/>
    <w:multiLevelType w:val="singleLevel"/>
    <w:tmpl w:val="00000021"/>
    <w:name w:val="WW8Num33"/>
    <w:lvl w:ilvl="0">
      <w:start w:val="1"/>
      <w:numFmt w:val="lowerLetter"/>
      <w:lvlText w:val="%1)"/>
      <w:lvlJc w:val="left"/>
      <w:pPr>
        <w:tabs>
          <w:tab w:val="num" w:pos="360"/>
        </w:tabs>
        <w:ind w:left="360" w:hanging="360"/>
      </w:pPr>
    </w:lvl>
  </w:abstractNum>
  <w:abstractNum w:abstractNumId="33">
    <w:nsid w:val="00000022"/>
    <w:multiLevelType w:val="multilevel"/>
    <w:tmpl w:val="00000022"/>
    <w:name w:val="WW8Num3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8Num35"/>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5">
    <w:nsid w:val="1D7B2BEA"/>
    <w:multiLevelType w:val="hybridMultilevel"/>
    <w:tmpl w:val="F3B03D3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nsid w:val="21C25153"/>
    <w:multiLevelType w:val="hybridMultilevel"/>
    <w:tmpl w:val="518238A4"/>
    <w:lvl w:ilvl="0">
      <w:start w:val="1"/>
      <w:numFmt w:val="lowerLetter"/>
      <w:lvlText w:val="%1)"/>
      <w:lvlJc w:val="left"/>
      <w:pPr>
        <w:tabs>
          <w:tab w:val="num" w:pos="360"/>
        </w:tabs>
        <w:ind w:left="360" w:hanging="360"/>
      </w:p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abstractNum w:abstractNumId="37">
    <w:nsid w:val="2D9D0B0C"/>
    <w:multiLevelType w:val="hybridMultilevel"/>
    <w:tmpl w:val="D396A7AA"/>
    <w:lvl w:ilvl="0">
      <w:start w:val="1"/>
      <w:numFmt w:val="lowerLetter"/>
      <w:lvlText w:val="%1)"/>
      <w:lvlJc w:val="left"/>
      <w:pPr>
        <w:tabs>
          <w:tab w:val="num" w:pos="1068"/>
        </w:tabs>
        <w:ind w:left="106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BAE447D"/>
    <w:multiLevelType w:val="hybridMultilevel"/>
    <w:tmpl w:val="C666D5BE"/>
    <w:lvl w:ilvl="0">
      <w:start w:val="3"/>
      <w:numFmt w:val="lowerLetter"/>
      <w:lvlText w:val="%1)"/>
      <w:lvlJc w:val="left"/>
      <w:pPr>
        <w:tabs>
          <w:tab w:val="num" w:pos="750"/>
        </w:tabs>
        <w:ind w:left="750" w:hanging="360"/>
      </w:p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9">
    <w:nsid w:val="3C885DCB"/>
    <w:multiLevelType w:val="hybridMultilevel"/>
    <w:tmpl w:val="603E97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3EB5D72"/>
    <w:multiLevelType w:val="hybridMultilevel"/>
    <w:tmpl w:val="ECEA7DDA"/>
    <w:lvl w:ilvl="0">
      <w:start w:val="1"/>
      <w:numFmt w:val="lowerLetter"/>
      <w:lvlText w:val="%1)"/>
      <w:lvlJc w:val="left"/>
      <w:pPr>
        <w:tabs>
          <w:tab w:val="num" w:pos="360"/>
        </w:tabs>
        <w:ind w:left="360" w:hanging="360"/>
      </w:pPr>
      <w:rPr>
        <w:rFonts w:ascii="Times New Roman" w:hAnsi="Times New Roman" w:cs="Times New Roman"/>
        <w:rtl w:val="0"/>
      </w:rPr>
    </w:lvl>
    <w:lvl w:ilvl="1">
      <w:start w:val="1"/>
      <w:numFmt w:val="lowerLetter"/>
      <w:lvlText w:val="%2."/>
      <w:lvlJc w:val="left"/>
      <w:pPr>
        <w:tabs>
          <w:tab w:val="num" w:pos="732"/>
        </w:tabs>
        <w:ind w:left="732" w:hanging="360"/>
      </w:pPr>
    </w:lvl>
    <w:lvl w:ilvl="2">
      <w:start w:val="1"/>
      <w:numFmt w:val="lowerRoman"/>
      <w:lvlText w:val="%3."/>
      <w:lvlJc w:val="right"/>
      <w:pPr>
        <w:tabs>
          <w:tab w:val="num" w:pos="1452"/>
        </w:tabs>
        <w:ind w:left="1452" w:hanging="180"/>
      </w:pPr>
    </w:lvl>
    <w:lvl w:ilvl="3">
      <w:start w:val="1"/>
      <w:numFmt w:val="decimal"/>
      <w:lvlText w:val="%4."/>
      <w:lvlJc w:val="left"/>
      <w:pPr>
        <w:tabs>
          <w:tab w:val="num" w:pos="2172"/>
        </w:tabs>
        <w:ind w:left="2172" w:hanging="360"/>
      </w:pPr>
    </w:lvl>
    <w:lvl w:ilvl="4">
      <w:start w:val="1"/>
      <w:numFmt w:val="lowerLetter"/>
      <w:lvlText w:val="%5."/>
      <w:lvlJc w:val="left"/>
      <w:pPr>
        <w:tabs>
          <w:tab w:val="num" w:pos="2892"/>
        </w:tabs>
        <w:ind w:left="2892" w:hanging="360"/>
      </w:pPr>
    </w:lvl>
    <w:lvl w:ilvl="5">
      <w:start w:val="1"/>
      <w:numFmt w:val="lowerRoman"/>
      <w:lvlText w:val="%6."/>
      <w:lvlJc w:val="right"/>
      <w:pPr>
        <w:tabs>
          <w:tab w:val="num" w:pos="3612"/>
        </w:tabs>
        <w:ind w:left="3612" w:hanging="180"/>
      </w:pPr>
    </w:lvl>
    <w:lvl w:ilvl="6">
      <w:start w:val="1"/>
      <w:numFmt w:val="decimal"/>
      <w:lvlText w:val="%7."/>
      <w:lvlJc w:val="left"/>
      <w:pPr>
        <w:tabs>
          <w:tab w:val="num" w:pos="4332"/>
        </w:tabs>
        <w:ind w:left="4332" w:hanging="360"/>
      </w:pPr>
    </w:lvl>
    <w:lvl w:ilvl="7">
      <w:start w:val="1"/>
      <w:numFmt w:val="lowerLetter"/>
      <w:lvlText w:val="%8."/>
      <w:lvlJc w:val="left"/>
      <w:pPr>
        <w:tabs>
          <w:tab w:val="num" w:pos="5052"/>
        </w:tabs>
        <w:ind w:left="5052" w:hanging="360"/>
      </w:pPr>
    </w:lvl>
    <w:lvl w:ilvl="8">
      <w:start w:val="1"/>
      <w:numFmt w:val="lowerRoman"/>
      <w:lvlText w:val="%9."/>
      <w:lvlJc w:val="right"/>
      <w:pPr>
        <w:tabs>
          <w:tab w:val="num" w:pos="5772"/>
        </w:tabs>
        <w:ind w:left="5772" w:hanging="180"/>
      </w:pPr>
    </w:lvl>
  </w:abstractNum>
  <w:abstractNum w:abstractNumId="41">
    <w:nsid w:val="63DE7EDC"/>
    <w:multiLevelType w:val="hybridMultilevel"/>
    <w:tmpl w:val="41D294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8"/>
  </w:num>
  <w:num w:numId="5">
    <w:abstractNumId w:val="40"/>
  </w:num>
  <w:num w:numId="6">
    <w:abstractNumId w:val="36"/>
  </w:num>
  <w:num w:numId="7">
    <w:abstractNumId w:val="37"/>
  </w:num>
  <w:num w:numId="8">
    <w:abstractNumId w:val="38"/>
  </w:num>
  <w:num w:numId="9">
    <w:abstractNumId w:val="35"/>
  </w:num>
  <w:num w:numId="10">
    <w:abstractNumId w:val="41"/>
  </w:num>
  <w:num w:numId="1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oNotHyphenateCaps/>
  <w:displayHorizontalDrawingGridEvery w:val="0"/>
  <w:characterSpacingControl w:val="doNotCompress"/>
  <w:footnotePr>
    <w:pos w:val="beneathText"/>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364"/>
    <w:rsid w:val="0001652A"/>
    <w:rsid w:val="0003169F"/>
    <w:rsid w:val="000B3B98"/>
    <w:rsid w:val="00141CD4"/>
    <w:rsid w:val="001D63DC"/>
    <w:rsid w:val="001E50BB"/>
    <w:rsid w:val="001F60EA"/>
    <w:rsid w:val="0028595A"/>
    <w:rsid w:val="002D023D"/>
    <w:rsid w:val="00331594"/>
    <w:rsid w:val="003542A6"/>
    <w:rsid w:val="0042427F"/>
    <w:rsid w:val="004531C3"/>
    <w:rsid w:val="00480B43"/>
    <w:rsid w:val="004A4991"/>
    <w:rsid w:val="00550B8B"/>
    <w:rsid w:val="006713A4"/>
    <w:rsid w:val="00697125"/>
    <w:rsid w:val="006B3B3A"/>
    <w:rsid w:val="006F1C50"/>
    <w:rsid w:val="00740EBE"/>
    <w:rsid w:val="007775A8"/>
    <w:rsid w:val="00785986"/>
    <w:rsid w:val="007E3DAE"/>
    <w:rsid w:val="007F71A8"/>
    <w:rsid w:val="00846913"/>
    <w:rsid w:val="00895218"/>
    <w:rsid w:val="009A42D7"/>
    <w:rsid w:val="00A42293"/>
    <w:rsid w:val="00A9405E"/>
    <w:rsid w:val="00B725CF"/>
    <w:rsid w:val="00B73C43"/>
    <w:rsid w:val="00BA2712"/>
    <w:rsid w:val="00BC358B"/>
    <w:rsid w:val="00C300A5"/>
    <w:rsid w:val="00C31ACA"/>
    <w:rsid w:val="00C34787"/>
    <w:rsid w:val="00C85A57"/>
    <w:rsid w:val="00CA2AC9"/>
    <w:rsid w:val="00D15D65"/>
    <w:rsid w:val="00E27114"/>
    <w:rsid w:val="00E4002C"/>
    <w:rsid w:val="00F913BA"/>
    <w:rsid w:val="00FA21C2"/>
    <w:rsid w:val="00FD529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qFormat/>
    <w:rsid w:val="007775A8"/>
    <w:pPr>
      <w:keepNext/>
      <w:spacing w:before="240" w:after="60"/>
      <w:jc w:val="left"/>
      <w:outlineLvl w:val="0"/>
    </w:pPr>
    <w:rPr>
      <w:rFonts w:ascii="Arial" w:hAnsi="Arial" w:cs="Arial"/>
      <w:b/>
      <w:bCs/>
      <w:kern w:val="32"/>
      <w:sz w:val="32"/>
      <w:szCs w:val="32"/>
    </w:rPr>
  </w:style>
  <w:style w:type="paragraph" w:styleId="Heading3">
    <w:name w:val="heading 3"/>
    <w:basedOn w:val="Normal"/>
    <w:next w:val="Normlny1"/>
    <w:qFormat/>
    <w:pPr>
      <w:keepNext/>
      <w:numPr>
        <w:ilvl w:val="2"/>
        <w:numId w:val="1"/>
      </w:numPr>
      <w:tabs>
        <w:tab w:val="left" w:pos="0"/>
      </w:tabs>
      <w:jc w:val="both"/>
      <w:outlineLvl w:val="2"/>
    </w:pPr>
    <w:rPr>
      <w:i/>
      <w:iCs/>
    </w:rPr>
  </w:style>
  <w:style w:type="paragraph" w:styleId="Heading5">
    <w:name w:val="heading 5"/>
    <w:basedOn w:val="Normal"/>
    <w:next w:val="Normlny1"/>
    <w:qFormat/>
    <w:pPr>
      <w:numPr>
        <w:ilvl w:val="4"/>
        <w:numId w:val="1"/>
      </w:numPr>
      <w:tabs>
        <w:tab w:val="left" w:pos="0"/>
      </w:tabs>
      <w:spacing w:before="240" w:after="60"/>
      <w:jc w:val="left"/>
      <w:outlineLvl w:val="4"/>
    </w:pPr>
    <w:rPr>
      <w:b/>
      <w:bCs/>
      <w:i/>
      <w:iCs/>
      <w:sz w:val="26"/>
      <w:szCs w:val="26"/>
    </w:rPr>
  </w:style>
  <w:style w:type="character" w:default="1" w:styleId="DefaultParagraphFont">
    <w:name w:val="Default Paragraph Font"/>
    <w:semiHidden/>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6z0">
    <w:name w:val="WW8Num26z0"/>
  </w:style>
  <w:style w:type="character" w:customStyle="1" w:styleId="WW8Num28z0">
    <w:name w:val="WW8Num28z0"/>
  </w:style>
  <w:style w:type="character" w:customStyle="1" w:styleId="WW8Num29z0">
    <w:name w:val="WW8Num29z0"/>
  </w:style>
  <w:style w:type="character" w:customStyle="1" w:styleId="WW8Num31z0">
    <w:name w:val="WW8Num31z0"/>
  </w:style>
  <w:style w:type="character" w:customStyle="1" w:styleId="WW8Num32z0">
    <w:name w:val="WW8Num32z0"/>
    <w:rPr>
      <w:b/>
      <w:bCs/>
      <w:rtl w:val="0"/>
    </w:rPr>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Absatz-Standardschriftart">
    <w:name w:val="Absatz-Standardschriftart"/>
  </w:style>
  <w:style w:type="character" w:customStyle="1" w:styleId="WW8Num1z0">
    <w:name w:val="WW8Num1z0"/>
  </w:style>
  <w:style w:type="character" w:customStyle="1" w:styleId="WW8Num18z0">
    <w:name w:val="WW8Num18z0"/>
  </w:style>
  <w:style w:type="character" w:customStyle="1" w:styleId="WW8Num24z2">
    <w:name w:val="WW8Num24z2"/>
    <w:rPr>
      <w:b/>
      <w:bCs/>
      <w:rtl w:val="0"/>
    </w:rPr>
  </w:style>
  <w:style w:type="character" w:customStyle="1" w:styleId="WW8Num30z0">
    <w:name w:val="WW8Num30z0"/>
  </w:style>
  <w:style w:type="character" w:customStyle="1" w:styleId="WW8Num32z1">
    <w:name w:val="WW8Num32z1"/>
  </w:style>
  <w:style w:type="character" w:customStyle="1" w:styleId="WW8Num36z1">
    <w:name w:val="WW8Num36z1"/>
    <w:rPr>
      <w:b/>
      <w:bCs/>
      <w:rtl w:val="0"/>
    </w:rPr>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Standardnpsmoodstavce1">
    <w:name w:val="Standardní písmo odstavce1"/>
  </w:style>
  <w:style w:type="character" w:styleId="PageNumber">
    <w:name w:val="page number"/>
    <w:basedOn w:val="Standardnpsmoodstavce1"/>
  </w:style>
  <w:style w:type="character" w:customStyle="1" w:styleId="Symbolypreslovanie">
    <w:name w:val="Symboly pre číslovanie"/>
  </w:style>
  <w:style w:type="paragraph" w:customStyle="1" w:styleId="Nadpis">
    <w:name w:val="Nadpis"/>
    <w:basedOn w:val="Normal"/>
    <w:next w:val="BodyText"/>
    <w:pPr>
      <w:keepNext/>
      <w:spacing w:before="240" w:after="120"/>
      <w:jc w:val="left"/>
    </w:pPr>
    <w:rPr>
      <w:rFonts w:ascii="Arial" w:hAnsi="Arial" w:cs="Arial"/>
      <w:sz w:val="28"/>
      <w:szCs w:val="28"/>
    </w:rPr>
  </w:style>
  <w:style w:type="paragraph" w:styleId="BodyText">
    <w:name w:val="Body Text"/>
    <w:basedOn w:val="Normal"/>
    <w:pPr>
      <w:jc w:val="center"/>
    </w:pPr>
    <w:rPr>
      <w:b/>
      <w:bCs/>
    </w:rPr>
  </w:style>
  <w:style w:type="paragraph" w:styleId="List">
    <w:name w:val="List"/>
    <w:basedOn w:val="BodyText"/>
    <w:pPr>
      <w:jc w:val="center"/>
    </w:pPr>
  </w:style>
  <w:style w:type="paragraph" w:customStyle="1" w:styleId="Popisok">
    <w:name w:val="Popisok"/>
    <w:basedOn w:val="Normal"/>
    <w:pPr>
      <w:suppressLineNumbers/>
      <w:spacing w:before="120" w:after="120"/>
      <w:jc w:val="left"/>
    </w:pPr>
    <w:rPr>
      <w:i/>
      <w:iCs/>
    </w:rPr>
  </w:style>
  <w:style w:type="paragraph" w:customStyle="1" w:styleId="Index">
    <w:name w:val="Index"/>
    <w:basedOn w:val="Normal"/>
    <w:pPr>
      <w:suppressLineNumbers/>
      <w:jc w:val="left"/>
    </w:pPr>
  </w:style>
  <w:style w:type="paragraph" w:customStyle="1" w:styleId="Normlny1">
    <w:name w:val="Normálny1"/>
    <w:basedOn w:val="Normal"/>
    <w:pPr>
      <w:jc w:val="left"/>
    </w:pPr>
  </w:style>
  <w:style w:type="paragraph" w:styleId="Title">
    <w:name w:val="Title"/>
    <w:basedOn w:val="Normal"/>
    <w:next w:val="Subtitle"/>
    <w:qFormat/>
    <w:pPr>
      <w:autoSpaceDE/>
      <w:jc w:val="center"/>
    </w:pPr>
    <w:rPr>
      <w:rFonts w:ascii="ITCBookmanEE-Bold" w:hAnsi="ITCBookmanEE-Bold" w:cs="ITCBookmanEE-Bold"/>
      <w:b/>
      <w:bCs/>
      <w:color w:val="231F20"/>
      <w:sz w:val="28"/>
      <w:szCs w:val="28"/>
      <w:u w:val="single"/>
    </w:rPr>
  </w:style>
  <w:style w:type="paragraph" w:styleId="Subtitle">
    <w:name w:val="Subtitle"/>
    <w:basedOn w:val="Nadpis"/>
    <w:next w:val="BodyText"/>
    <w:qFormat/>
    <w:pPr>
      <w:jc w:val="center"/>
    </w:pPr>
    <w:rPr>
      <w:i/>
      <w:iCs/>
    </w:rPr>
  </w:style>
  <w:style w:type="paragraph" w:styleId="BodyTextIndent">
    <w:name w:val="Body Text Indent"/>
    <w:basedOn w:val="Normal"/>
    <w:pPr>
      <w:autoSpaceDE/>
      <w:ind w:left="426"/>
      <w:jc w:val="both"/>
    </w:pPr>
    <w:rPr>
      <w:color w:val="231F20"/>
    </w:rPr>
  </w:style>
  <w:style w:type="paragraph" w:customStyle="1" w:styleId="Zkladntext21">
    <w:name w:val="Základní text 21"/>
    <w:basedOn w:val="Normal"/>
    <w:pPr>
      <w:jc w:val="both"/>
    </w:pPr>
  </w:style>
  <w:style w:type="paragraph" w:styleId="Footer">
    <w:name w:val="footer"/>
    <w:basedOn w:val="Normal"/>
    <w:pPr>
      <w:tabs>
        <w:tab w:val="center" w:pos="4536"/>
        <w:tab w:val="right" w:pos="9072"/>
      </w:tabs>
      <w:jc w:val="left"/>
    </w:pPr>
  </w:style>
  <w:style w:type="paragraph" w:styleId="Header">
    <w:name w:val="header"/>
    <w:basedOn w:val="Normal"/>
    <w:pPr>
      <w:tabs>
        <w:tab w:val="center" w:pos="4536"/>
        <w:tab w:val="right" w:pos="9072"/>
      </w:tabs>
      <w:jc w:val="left"/>
    </w:pPr>
  </w:style>
  <w:style w:type="paragraph" w:customStyle="1" w:styleId="Obsahrmca">
    <w:name w:val="Obsah rámca"/>
    <w:basedOn w:val="BodyText"/>
    <w:pPr>
      <w:jc w:val="center"/>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Zoznamnadpisov">
    <w:name w:val="Zoznam nadpisov"/>
    <w:basedOn w:val="Normal"/>
    <w:next w:val="Obsahzoznamu"/>
    <w:pPr>
      <w:jc w:val="left"/>
    </w:pPr>
  </w:style>
  <w:style w:type="paragraph" w:customStyle="1" w:styleId="Obsahzoznamu">
    <w:name w:val="Obsah zoznamu"/>
    <w:basedOn w:val="Normal"/>
    <w:pPr>
      <w:ind w:left="567"/>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TotalTime>
  <Pages>1</Pages>
  <Words>1665</Words>
  <Characters>9492</Characters>
  <Application>Microsoft Office Word</Application>
  <DocSecurity>0</DocSecurity>
  <Lines>0</Lines>
  <Paragraphs>0</Paragraphs>
  <ScaleCrop>false</ScaleCrop>
  <Company>Justicia</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marek.mihalik</dc:creator>
  <cp:lastModifiedBy>Administrator</cp:lastModifiedBy>
  <cp:revision>4</cp:revision>
  <cp:lastPrinted>2008-11-20T08:34:00Z</cp:lastPrinted>
  <dcterms:created xsi:type="dcterms:W3CDTF">2009-04-20T07:59:00Z</dcterms:created>
  <dcterms:modified xsi:type="dcterms:W3CDTF">2009-04-27T07:41:00Z</dcterms:modified>
</cp:coreProperties>
</file>