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469A" w:rsidRPr="00FC1067" w:rsidP="0026469A">
      <w:pPr>
        <w:pStyle w:val="Heading2"/>
        <w:jc w:val="center"/>
        <w:rPr>
          <w:bCs w:val="0"/>
        </w:rPr>
      </w:pPr>
      <w:r w:rsidRPr="00FC1067">
        <w:rPr>
          <w:bCs w:val="0"/>
        </w:rPr>
        <w:t>NÁRODNÁ  RADA  SLOVENSKEJ  REPUBLIKY</w:t>
      </w:r>
    </w:p>
    <w:p w:rsidR="0026469A" w:rsidP="0026469A">
      <w:pPr>
        <w:pStyle w:val="Heading1"/>
        <w:rPr>
          <w:bCs w:val="0"/>
        </w:rPr>
      </w:pPr>
    </w:p>
    <w:p w:rsidR="0026469A" w:rsidRPr="00FC1067" w:rsidP="0026469A">
      <w:pPr>
        <w:pStyle w:val="Heading1"/>
        <w:rPr>
          <w:bCs w:val="0"/>
        </w:rPr>
      </w:pPr>
      <w:r w:rsidRPr="00FC1067">
        <w:rPr>
          <w:bCs w:val="0"/>
        </w:rPr>
        <w:t>IV. volebné obdobie</w:t>
      </w:r>
    </w:p>
    <w:p w:rsidR="0026469A" w:rsidP="0026469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26469A" w:rsidRPr="00DE74C3" w:rsidP="0026469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</w:p>
    <w:p w:rsidR="0026469A" w:rsidRPr="00DE74C3" w:rsidP="0026469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</w:p>
    <w:p w:rsidR="0026469A" w:rsidRPr="00DE74C3" w:rsidP="0026469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Číslo: 141/2009</w:t>
      </w: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E50000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A9456A" w:rsidP="00A9456A">
      <w:pPr>
        <w:pStyle w:val="Heading3"/>
        <w:rPr>
          <w:rFonts w:ascii="Arial" w:hAnsi="Arial" w:cs="Arial"/>
          <w:bCs/>
          <w:lang w:val="sk-SK"/>
        </w:rPr>
      </w:pPr>
      <w:r>
        <w:rPr>
          <w:rFonts w:ascii="Arial" w:hAnsi="Arial" w:cs="Arial"/>
          <w:bCs/>
          <w:lang w:val="sk-SK"/>
        </w:rPr>
        <w:t>920a</w:t>
      </w:r>
    </w:p>
    <w:p w:rsidR="00A9456A" w:rsidP="00A9456A">
      <w:pPr>
        <w:rPr>
          <w:rFonts w:ascii="Arial" w:hAnsi="Arial" w:cs="Arial"/>
          <w:sz w:val="28"/>
        </w:rPr>
      </w:pPr>
    </w:p>
    <w:p w:rsidR="00A9456A" w:rsidRPr="00CC0F5A" w:rsidP="00A9456A">
      <w:pPr>
        <w:pStyle w:val="Heading3"/>
        <w:rPr>
          <w:rFonts w:ascii="Arial" w:hAnsi="Arial" w:cs="Arial"/>
          <w:bCs/>
          <w:spacing w:val="50"/>
          <w:szCs w:val="28"/>
          <w:lang w:val="sk-SK"/>
        </w:rPr>
      </w:pPr>
      <w:r w:rsidRPr="00CC0F5A">
        <w:rPr>
          <w:rFonts w:ascii="Arial" w:hAnsi="Arial" w:cs="Arial"/>
          <w:bCs/>
          <w:spacing w:val="50"/>
          <w:szCs w:val="28"/>
          <w:lang w:val="sk-SK"/>
        </w:rPr>
        <w:t>Spoločná</w:t>
      </w:r>
      <w:r w:rsidRPr="00CC0F5A" w:rsidR="00CC0F5A">
        <w:rPr>
          <w:rFonts w:ascii="Arial" w:hAnsi="Arial" w:cs="Arial"/>
          <w:bCs/>
          <w:spacing w:val="50"/>
          <w:szCs w:val="28"/>
          <w:lang w:val="sk-SK"/>
        </w:rPr>
        <w:t xml:space="preserve"> </w:t>
      </w:r>
      <w:r w:rsidRPr="00CC0F5A">
        <w:rPr>
          <w:rFonts w:ascii="Arial" w:hAnsi="Arial" w:cs="Arial"/>
          <w:bCs/>
          <w:spacing w:val="50"/>
          <w:szCs w:val="28"/>
          <w:lang w:val="sk-SK"/>
        </w:rPr>
        <w:t>správa</w:t>
      </w:r>
    </w:p>
    <w:p w:rsidR="00A9456A" w:rsidRPr="00CC0F5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pacing w:val="50"/>
          <w:sz w:val="28"/>
          <w:szCs w:val="28"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A9456A" w:rsidP="00A9456A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výborov Národnej rady Slovenskej republiky o</w:t>
      </w:r>
      <w:r w:rsidR="007D7894">
        <w:rPr>
          <w:rFonts w:ascii="Arial" w:hAnsi="Arial" w:cs="Arial"/>
          <w:b/>
          <w:bCs/>
        </w:rPr>
        <w:t xml:space="preserve"> výsledku </w:t>
      </w:r>
      <w:r>
        <w:rPr>
          <w:rFonts w:ascii="Arial" w:hAnsi="Arial" w:cs="Arial"/>
          <w:b/>
          <w:bCs/>
        </w:rPr>
        <w:t>prerokovan</w:t>
      </w:r>
      <w:r w:rsidR="007D7894">
        <w:rPr>
          <w:rFonts w:ascii="Arial" w:hAnsi="Arial" w:cs="Arial"/>
          <w:b/>
          <w:bCs/>
        </w:rPr>
        <w:t>ia</w:t>
      </w:r>
      <w:r>
        <w:rPr>
          <w:rFonts w:ascii="Arial" w:hAnsi="Arial" w:cs="Arial"/>
          <w:b/>
          <w:bCs/>
        </w:rPr>
        <w:t xml:space="preserve"> návrhu poslanca Národnej rady Slovenskej republiky Vladimíra Jánoša na vydanie zákona, ktorým sa mení a dopĺňa zákon č.</w:t>
      </w:r>
      <w:r w:rsidR="00CC0F5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98/1987 Zb. o osobitnom príspevku baníkom v znení neskorších predpisov a</w:t>
      </w:r>
      <w:r w:rsidR="00403463">
        <w:rPr>
          <w:rFonts w:ascii="Arial" w:hAnsi="Arial" w:cs="Arial"/>
          <w:b/>
          <w:bCs/>
        </w:rPr>
        <w:t xml:space="preserve"> o zmene a </w:t>
      </w:r>
      <w:r>
        <w:rPr>
          <w:rFonts w:ascii="Arial" w:hAnsi="Arial" w:cs="Arial"/>
          <w:b/>
          <w:bCs/>
        </w:rPr>
        <w:t xml:space="preserve">doplnení zákona </w:t>
      </w:r>
      <w:r w:rsidR="001D0AE6">
        <w:rPr>
          <w:rFonts w:ascii="Arial" w:hAnsi="Arial" w:cs="Arial"/>
          <w:b/>
          <w:bCs/>
        </w:rPr>
        <w:t xml:space="preserve">                   </w:t>
      </w:r>
      <w:r>
        <w:rPr>
          <w:rFonts w:ascii="Arial" w:hAnsi="Arial" w:cs="Arial"/>
          <w:b/>
          <w:bCs/>
        </w:rPr>
        <w:t>č.</w:t>
      </w:r>
      <w:r w:rsidR="00CC0F5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461/2003 Z. z. o sociálnom poistení v znení neskorších predpisov (tlač 920) vo výboroch Národnej rady Slovenskej republiky v druhom čítaní</w:t>
      </w: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C0F5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9456A" w:rsidRPr="00D25563" w:rsidP="00A9456A">
      <w:pPr>
        <w:pStyle w:val="BodyText"/>
        <w:tabs>
          <w:tab w:val="left" w:pos="-1985"/>
          <w:tab w:val="left" w:pos="709"/>
          <w:tab w:val="left" w:pos="1077"/>
        </w:tabs>
        <w:rPr>
          <w:szCs w:val="20"/>
        </w:rPr>
      </w:pPr>
      <w:r w:rsidRPr="00D25563">
        <w:tab/>
        <w:t>Výbor Národnej rady Slovenskej republiky pre sociálne veci a bývanie, ako gestorský výbor k</w:t>
      </w:r>
      <w:r w:rsidRPr="00D25563">
        <w:rPr>
          <w:bCs/>
        </w:rPr>
        <w:t xml:space="preserve"> návrhu poslanca Národnej rady Slovenskej republiky Vladimíra Jánoša na vydanie zákona, ktorým sa mení a dopĺňa zákon č.</w:t>
      </w:r>
      <w:r w:rsidR="00CC0F5A">
        <w:rPr>
          <w:bCs/>
        </w:rPr>
        <w:t xml:space="preserve"> </w:t>
      </w:r>
      <w:r w:rsidRPr="00D25563">
        <w:rPr>
          <w:bCs/>
        </w:rPr>
        <w:t>98/1987 Zb. o osobitnom príspevku baníkom v znení neskorších predpisov a</w:t>
      </w:r>
      <w:r w:rsidR="00403463">
        <w:rPr>
          <w:bCs/>
        </w:rPr>
        <w:t xml:space="preserve"> o zmene </w:t>
      </w:r>
      <w:r w:rsidR="007D7894">
        <w:rPr>
          <w:bCs/>
        </w:rPr>
        <w:t xml:space="preserve">a </w:t>
      </w:r>
      <w:r w:rsidRPr="00D25563">
        <w:rPr>
          <w:bCs/>
        </w:rPr>
        <w:t>doplnení zákona</w:t>
      </w:r>
      <w:r>
        <w:rPr>
          <w:bCs/>
        </w:rPr>
        <w:t xml:space="preserve"> </w:t>
      </w:r>
      <w:r w:rsidRPr="00D25563">
        <w:rPr>
          <w:bCs/>
        </w:rPr>
        <w:t>č.</w:t>
      </w:r>
      <w:r>
        <w:rPr>
          <w:bCs/>
        </w:rPr>
        <w:t xml:space="preserve"> </w:t>
      </w:r>
      <w:r w:rsidRPr="00D25563">
        <w:rPr>
          <w:bCs/>
        </w:rPr>
        <w:t>461/2003 Z. z. o sociálnom poistení v znení neskorších predpisov</w:t>
      </w:r>
      <w:r>
        <w:rPr>
          <w:bCs/>
        </w:rPr>
        <w:t xml:space="preserve"> (tlač 920) </w:t>
      </w:r>
      <w:r w:rsidRPr="00D25563">
        <w:t>(ďalej len „ gestorský výbor“) podáva Národnej rade Slovenskej republiky v súlade s § 79 ods. 1 zákona Národnej rady Slovenskej republiky č. 350/1996 Z. z. o rokovacom poriadku Národnej rady Slovenskej republiky v znení neskorších predpisov túto spoločnú správu výborov Národnej rady Sl</w:t>
      </w:r>
      <w:r w:rsidRPr="00D25563">
        <w:t>ovenskej republiky:</w:t>
      </w: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I.</w:t>
      </w: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9456A" w:rsidP="00A9456A">
      <w:pPr>
        <w:pStyle w:val="BodyText"/>
        <w:tabs>
          <w:tab w:val="left" w:pos="-1985"/>
          <w:tab w:val="left" w:pos="709"/>
          <w:tab w:val="left" w:pos="1077"/>
        </w:tabs>
      </w:pPr>
      <w:r>
        <w:tab/>
        <w:t>Národná rada Slovenskej republiky uznesením č.1270 z</w:t>
      </w:r>
      <w:r w:rsidR="009D5017">
        <w:t xml:space="preserve"> </w:t>
      </w:r>
      <w:r>
        <w:t xml:space="preserve">10. februára 2009 pridelila predmetný </w:t>
      </w:r>
      <w:r w:rsidRPr="00D51F9D">
        <w:rPr>
          <w:bCs/>
        </w:rPr>
        <w:t>návrh zákona</w:t>
      </w:r>
      <w:r>
        <w:t xml:space="preserve"> na prerokovanie týmto výborom Národnej rady Slovenskej republiky</w:t>
      </w:r>
    </w:p>
    <w:p w:rsidR="00A9456A" w:rsidP="00A9456A">
      <w:pPr>
        <w:pStyle w:val="BodyText"/>
        <w:ind w:left="360"/>
      </w:pPr>
    </w:p>
    <w:p w:rsidR="00A9456A" w:rsidP="00A9456A">
      <w:pPr>
        <w:pStyle w:val="BodyText"/>
      </w:pPr>
      <w:r>
        <w:t>Ústavnoprávnemu výboru Národnej rady Slovenskej republiky,</w:t>
      </w:r>
    </w:p>
    <w:p w:rsidR="00A9456A" w:rsidP="00A9456A">
      <w:pPr>
        <w:pStyle w:val="BodyText"/>
      </w:pPr>
      <w:r>
        <w:t>Výboru Národnej rady Slovenskej republiky pre sociálne veci a bývanie,</w:t>
      </w:r>
    </w:p>
    <w:p w:rsidR="00A9456A" w:rsidP="00A9456A">
      <w:pPr>
        <w:pStyle w:val="BodyText"/>
      </w:pPr>
      <w:r>
        <w:t>Výboru Národnej rady Slovenskej republiky pre financie, rozpočet a menu,</w:t>
      </w:r>
    </w:p>
    <w:p w:rsidR="00A9456A" w:rsidRPr="006F794F" w:rsidP="00A9456A">
      <w:pPr>
        <w:pStyle w:val="BodyText"/>
        <w:rPr>
          <w:b/>
          <w:bCs/>
        </w:rPr>
      </w:pPr>
      <w:r>
        <w:t>Výboru Národnej rady Slovenskej republiky pre hospodársku politiku.</w:t>
      </w:r>
    </w:p>
    <w:p w:rsidR="00CC0F5A" w:rsidP="00A9456A">
      <w:pPr>
        <w:pStyle w:val="BodyText"/>
        <w:rPr>
          <w:b/>
          <w:bCs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II.</w:t>
      </w:r>
    </w:p>
    <w:p w:rsidR="00A9456A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</w:rPr>
        <w:tab/>
        <w:t>Poslanci Národnej rady Slovenskej republiky, ktorí nie sú členmi výborov, ktorým bol návrh  zákona  pridelený, neoznámili v určenej lehote gestorskému výboru žiadne stanovisko k predmetnému návrhu  zákona (§ 75 ods. 2 zákona Národnej rady Slovenskej republiky č. 350/1996 Z. z. o rokovacom por</w:t>
      </w:r>
      <w:r>
        <w:rPr>
          <w:rFonts w:ascii="Arial" w:hAnsi="Arial" w:cs="Arial"/>
        </w:rPr>
        <w:t>iadku Národnej rady Slovenskej republiky v znení neskorších predpisov).</w:t>
      </w: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A9456A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A9456A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</w:p>
    <w:p w:rsidR="00A9456A" w:rsidP="00A9456A">
      <w:pPr>
        <w:pStyle w:val="Heading2"/>
        <w:rPr>
          <w:b w:val="0"/>
        </w:rPr>
      </w:pPr>
      <w:r>
        <w:rPr>
          <w:b w:val="0"/>
        </w:rPr>
        <w:t>Návrh zákon odporučil schváliť</w:t>
      </w:r>
    </w:p>
    <w:p w:rsidR="00A9456A" w:rsidP="00A9456A">
      <w:pPr>
        <w:pStyle w:val="BodyText"/>
        <w:tabs>
          <w:tab w:val="left" w:pos="-1985"/>
          <w:tab w:val="left" w:pos="709"/>
          <w:tab w:val="left" w:pos="1077"/>
        </w:tabs>
      </w:pPr>
    </w:p>
    <w:p w:rsidR="00A9456A" w:rsidP="00A9456A">
      <w:pPr>
        <w:pStyle w:val="BodyText"/>
        <w:ind w:left="360"/>
      </w:pPr>
      <w:r>
        <w:t>Ústavnoprávny výbor Národnej rady Slovenskej republiky (uznesením č. 610 z 1. apríla 2009),</w:t>
      </w:r>
    </w:p>
    <w:p w:rsidR="00A9456A" w:rsidP="00A9456A">
      <w:pPr>
        <w:pStyle w:val="BodyText"/>
        <w:ind w:left="360"/>
      </w:pPr>
    </w:p>
    <w:p w:rsidR="00A9456A" w:rsidP="00A9456A">
      <w:pPr>
        <w:pStyle w:val="BodyText"/>
        <w:ind w:left="360"/>
      </w:pPr>
      <w:r>
        <w:t>Výbor Národnej rady Slovenskej republiky pre sociálne veci a bývanie (uznesením č. 239 z 1. apríla  2009),</w:t>
      </w:r>
    </w:p>
    <w:p w:rsidR="00A9456A" w:rsidP="00A9456A">
      <w:pPr>
        <w:pStyle w:val="BodyText"/>
        <w:ind w:left="360"/>
      </w:pPr>
    </w:p>
    <w:p w:rsidR="00A9456A" w:rsidP="00A9456A">
      <w:pPr>
        <w:pStyle w:val="BodyText"/>
        <w:ind w:left="360"/>
      </w:pPr>
      <w:r>
        <w:t>Výbor Národnej rady Slovenskej republiky pre hospodársku politiku (uznesením</w:t>
      </w:r>
    </w:p>
    <w:p w:rsidR="00A9456A" w:rsidRPr="00857C1C" w:rsidP="00A9456A">
      <w:pPr>
        <w:pStyle w:val="BodyText"/>
        <w:ind w:left="360"/>
        <w:rPr>
          <w:b/>
          <w:bCs/>
        </w:rPr>
      </w:pPr>
      <w:r>
        <w:t>č. 491 z 2. apríla 2009).</w:t>
      </w:r>
      <w:r>
        <w:rPr>
          <w:b/>
          <w:bCs/>
        </w:rPr>
        <w:t> </w:t>
      </w:r>
    </w:p>
    <w:p w:rsidR="00A9456A" w:rsidP="00A9456A">
      <w:pPr>
        <w:pStyle w:val="BodyText"/>
        <w:tabs>
          <w:tab w:val="left" w:pos="-1985"/>
          <w:tab w:val="left" w:pos="709"/>
          <w:tab w:val="left" w:pos="1077"/>
        </w:tabs>
      </w:pPr>
    </w:p>
    <w:p w:rsidR="00F640CE" w:rsidP="00A9456A">
      <w:pPr>
        <w:pStyle w:val="BodyText"/>
        <w:tabs>
          <w:tab w:val="left" w:pos="-1985"/>
          <w:tab w:val="left" w:pos="709"/>
          <w:tab w:val="left" w:pos="1077"/>
        </w:tabs>
      </w:pPr>
    </w:p>
    <w:p w:rsidR="00065FE2" w:rsidRPr="00B2416A" w:rsidP="00065FE2">
      <w:pPr>
        <w:pStyle w:val="BodyText"/>
        <w:ind w:left="360"/>
      </w:pPr>
      <w:r>
        <w:t>Výbor Národnej rady Slovenskej republiky pre financie, rozpočet a menu prerokoval dňa 8. apr</w:t>
      </w:r>
      <w:r>
        <w:t xml:space="preserve">íla 2009 </w:t>
      </w:r>
      <w:r w:rsidRPr="00B2416A">
        <w:t>návrh zákona</w:t>
      </w:r>
      <w:r>
        <w:t>,</w:t>
      </w:r>
      <w:r w:rsidRPr="00B2416A">
        <w:t xml:space="preserve"> ale neschválil navrhnuté uzneseni</w:t>
      </w:r>
      <w:r w:rsidR="009D5017">
        <w:t>e</w:t>
      </w:r>
      <w:r w:rsidRPr="00B2416A">
        <w:t xml:space="preserve">, </w:t>
      </w:r>
      <w:r>
        <w:t xml:space="preserve">nakoľko </w:t>
      </w:r>
      <w:r w:rsidRPr="00B2416A">
        <w:t>návrh</w:t>
      </w:r>
      <w:r>
        <w:t xml:space="preserve"> </w:t>
      </w:r>
      <w:r w:rsidRPr="00B2416A">
        <w:t xml:space="preserve">nezískal súhlas nadpolovičnej väčšiny prítomných členov výboru. </w:t>
      </w:r>
    </w:p>
    <w:p w:rsidR="00F640CE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</w:p>
    <w:p w:rsidR="00F640CE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Cs w:val="20"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Výbory Národnej rady Slovenskej republiky, ktoré návrh zákona prerokovali prijali tieto návrhy:</w:t>
      </w: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9456A" w:rsidRPr="006F794F" w:rsidP="00A9456A">
      <w:pPr>
        <w:spacing w:line="360" w:lineRule="auto"/>
        <w:jc w:val="both"/>
        <w:rPr>
          <w:rFonts w:ascii="Arial" w:hAnsi="Arial" w:cs="Arial"/>
          <w:b/>
        </w:rPr>
      </w:pPr>
      <w:r w:rsidRPr="006F794F">
        <w:rPr>
          <w:rFonts w:ascii="Arial" w:hAnsi="Arial" w:cs="Arial"/>
          <w:b/>
        </w:rPr>
        <w:t>V čl. I</w:t>
      </w:r>
    </w:p>
    <w:p w:rsidR="00A9456A" w:rsidRPr="006F794F" w:rsidP="00A9456A">
      <w:pPr>
        <w:spacing w:line="360" w:lineRule="auto"/>
        <w:jc w:val="both"/>
        <w:rPr>
          <w:rFonts w:ascii="Arial" w:hAnsi="Arial" w:cs="Arial"/>
          <w:b/>
        </w:rPr>
      </w:pPr>
    </w:p>
    <w:p w:rsidR="00A9456A" w:rsidRPr="006F794F" w:rsidP="00A9456A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6F794F">
        <w:rPr>
          <w:rFonts w:ascii="Arial" w:hAnsi="Arial" w:cs="Arial"/>
        </w:rPr>
        <w:t>V 1.</w:t>
      </w:r>
      <w:r w:rsidRPr="006F794F">
        <w:rPr>
          <w:rFonts w:ascii="Arial" w:hAnsi="Arial" w:cs="Arial"/>
        </w:rPr>
        <w:t xml:space="preserve"> bode v celom texte  § 2 a 3  sa slová „na poberanie (priznanie)“  nahrádzajú slovami „na priznanie“.</w:t>
      </w:r>
    </w:p>
    <w:p w:rsidR="00A9456A" w:rsidP="00A9456A">
      <w:pPr>
        <w:spacing w:line="360" w:lineRule="auto"/>
        <w:ind w:left="4248"/>
        <w:jc w:val="both"/>
        <w:rPr>
          <w:rFonts w:ascii="Arial" w:hAnsi="Arial" w:cs="Arial"/>
        </w:rPr>
      </w:pPr>
      <w:r w:rsidRPr="006F794F">
        <w:rPr>
          <w:rFonts w:ascii="Arial" w:hAnsi="Arial" w:cs="Arial"/>
        </w:rPr>
        <w:t>Ide o legislatívno-technickú úpravu.</w:t>
      </w:r>
    </w:p>
    <w:p w:rsidR="00A9456A" w:rsidP="00A9456A">
      <w:pPr>
        <w:spacing w:line="360" w:lineRule="auto"/>
        <w:ind w:left="4248"/>
        <w:jc w:val="both"/>
        <w:rPr>
          <w:rFonts w:ascii="Arial" w:hAnsi="Arial" w:cs="Arial"/>
        </w:rPr>
      </w:pPr>
    </w:p>
    <w:p w:rsidR="00A9456A" w:rsidP="00A9456A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A9456A" w:rsidRPr="006F794F" w:rsidP="00A9456A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hospodársku politiku</w:t>
      </w:r>
    </w:p>
    <w:p w:rsidR="00A9456A" w:rsidP="00A9456A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 a bývanie</w:t>
      </w:r>
    </w:p>
    <w:p w:rsidR="00A9456A" w:rsidP="00A9456A">
      <w:pPr>
        <w:spacing w:line="360" w:lineRule="auto"/>
        <w:ind w:left="4248"/>
        <w:jc w:val="both"/>
        <w:rPr>
          <w:rFonts w:ascii="Arial" w:hAnsi="Arial" w:cs="Arial"/>
          <w:b/>
        </w:rPr>
      </w:pPr>
    </w:p>
    <w:p w:rsidR="00A9456A" w:rsidRPr="009E657C" w:rsidP="00A9456A">
      <w:pPr>
        <w:spacing w:line="360" w:lineRule="auto"/>
        <w:ind w:left="4248"/>
        <w:jc w:val="both"/>
        <w:rPr>
          <w:rFonts w:ascii="Arial" w:hAnsi="Arial" w:cs="Arial"/>
          <w:b/>
        </w:rPr>
      </w:pPr>
      <w:r w:rsidRPr="009E657C">
        <w:rPr>
          <w:rFonts w:ascii="Arial" w:hAnsi="Arial" w:cs="Arial"/>
          <w:b/>
        </w:rPr>
        <w:t>Gestorský vý</w:t>
      </w:r>
      <w:r w:rsidRPr="009E657C">
        <w:rPr>
          <w:rFonts w:ascii="Arial" w:hAnsi="Arial" w:cs="Arial"/>
          <w:b/>
        </w:rPr>
        <w:t>bor odporúča schváliť</w:t>
      </w:r>
    </w:p>
    <w:p w:rsidR="00A9456A" w:rsidP="00A9456A">
      <w:pPr>
        <w:spacing w:line="360" w:lineRule="auto"/>
        <w:ind w:left="4248"/>
        <w:jc w:val="both"/>
        <w:rPr>
          <w:rFonts w:ascii="Arial" w:hAnsi="Arial" w:cs="Arial"/>
        </w:rPr>
      </w:pPr>
    </w:p>
    <w:p w:rsidR="00F640CE" w:rsidP="00A9456A">
      <w:pPr>
        <w:spacing w:line="360" w:lineRule="auto"/>
        <w:ind w:left="4248"/>
        <w:jc w:val="both"/>
        <w:rPr>
          <w:rFonts w:ascii="Arial" w:hAnsi="Arial" w:cs="Arial"/>
        </w:rPr>
      </w:pPr>
    </w:p>
    <w:p w:rsidR="00A9456A" w:rsidRPr="00107B5A" w:rsidP="00A9456A">
      <w:pPr>
        <w:numPr>
          <w:ilvl w:val="0"/>
          <w:numId w:val="2"/>
        </w:numPr>
        <w:tabs>
          <w:tab w:val="left" w:pos="360"/>
        </w:tabs>
        <w:spacing w:line="360" w:lineRule="auto"/>
        <w:ind w:left="340" w:hanging="340"/>
        <w:jc w:val="both"/>
        <w:rPr>
          <w:rFonts w:ascii="Arial" w:hAnsi="Arial" w:cs="Arial"/>
        </w:rPr>
      </w:pPr>
      <w:r w:rsidRPr="00107B5A">
        <w:rPr>
          <w:rFonts w:ascii="Arial" w:hAnsi="Arial" w:cs="Arial"/>
        </w:rPr>
        <w:t xml:space="preserve">V 1.  bode  § 2 ods. 1 písm. a) a v § 3 písm. e) sa na konci pripája slovo „alebo“. </w:t>
      </w:r>
    </w:p>
    <w:p w:rsidR="00A9456A" w:rsidRPr="00107B5A" w:rsidP="00A9456A">
      <w:pPr>
        <w:ind w:left="4320" w:hanging="4320"/>
        <w:jc w:val="both"/>
        <w:rPr>
          <w:rFonts w:ascii="Arial" w:hAnsi="Arial" w:cs="Arial"/>
        </w:rPr>
      </w:pPr>
    </w:p>
    <w:p w:rsidR="00A9456A" w:rsidRPr="00107B5A" w:rsidP="00A9456A">
      <w:pPr>
        <w:ind w:left="4320" w:hanging="4320"/>
        <w:jc w:val="both"/>
        <w:rPr>
          <w:rFonts w:ascii="Arial" w:hAnsi="Arial" w:cs="Arial"/>
        </w:rPr>
      </w:pPr>
      <w:r w:rsidRPr="00107B5A">
        <w:rPr>
          <w:rFonts w:ascii="Arial" w:hAnsi="Arial" w:cs="Arial"/>
        </w:rPr>
        <w:tab/>
        <w:t xml:space="preserve">Navrhuje sa spresniť ustanovenie alternatívnym vyjadrením, nakoľko podľa návrhu zákona by bolo potrebné splniť všetky podmienky na priznanie resp. nepriznanie osobitného príspevku baníkom. </w:t>
      </w:r>
    </w:p>
    <w:p w:rsidR="00A9456A" w:rsidP="00A9456A">
      <w:pPr>
        <w:ind w:left="4320" w:hanging="4320"/>
        <w:jc w:val="both"/>
        <w:rPr>
          <w:rFonts w:ascii="Times New Roman" w:hAnsi="Times New Roman" w:cs="Times New Roman"/>
        </w:rPr>
      </w:pPr>
    </w:p>
    <w:p w:rsidR="00A9456A" w:rsidRPr="006F794F" w:rsidP="00A9456A">
      <w:pPr>
        <w:spacing w:line="36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A9456A" w:rsidRPr="009E657C" w:rsidP="00A9456A">
      <w:pPr>
        <w:spacing w:line="360" w:lineRule="auto"/>
        <w:ind w:left="4248"/>
        <w:jc w:val="both"/>
        <w:rPr>
          <w:rFonts w:ascii="Arial" w:hAnsi="Arial" w:cs="Arial"/>
          <w:b/>
        </w:rPr>
      </w:pPr>
      <w:r w:rsidRPr="009E657C">
        <w:rPr>
          <w:rFonts w:ascii="Arial" w:hAnsi="Arial" w:cs="Arial"/>
          <w:b/>
        </w:rPr>
        <w:t>Gestorský výbor odporúča schváliť</w:t>
      </w:r>
    </w:p>
    <w:p w:rsidR="00A9456A" w:rsidRPr="006F794F" w:rsidP="00A9456A">
      <w:pPr>
        <w:spacing w:line="360" w:lineRule="auto"/>
        <w:ind w:left="4248"/>
        <w:jc w:val="both"/>
        <w:rPr>
          <w:rFonts w:ascii="Arial" w:hAnsi="Arial" w:cs="Arial"/>
        </w:rPr>
      </w:pPr>
    </w:p>
    <w:p w:rsidR="00A9456A" w:rsidRPr="006F794F" w:rsidP="00A9456A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6F794F">
        <w:rPr>
          <w:rFonts w:ascii="Arial" w:hAnsi="Arial" w:cs="Arial"/>
        </w:rPr>
        <w:t>V 1. bode § 2 ods. 6 sa slová „oprávnenej osobe uvedenej“ nahrádzajú slovami „oprávneným osobám uvedeným“.</w:t>
      </w:r>
    </w:p>
    <w:p w:rsidR="00A9456A" w:rsidRPr="006F794F" w:rsidP="00A9456A">
      <w:pPr>
        <w:ind w:left="4247"/>
        <w:jc w:val="both"/>
        <w:rPr>
          <w:rFonts w:ascii="Arial" w:hAnsi="Arial" w:cs="Arial"/>
        </w:rPr>
      </w:pPr>
      <w:r w:rsidRPr="006F794F">
        <w:rPr>
          <w:rFonts w:ascii="Arial" w:hAnsi="Arial" w:cs="Arial"/>
        </w:rPr>
        <w:t>Navrhuje sa použitie množného čísla, čo vyplýva z kontextu ustanovenia.</w:t>
      </w:r>
    </w:p>
    <w:p w:rsidR="00A9456A" w:rsidP="00A9456A">
      <w:pPr>
        <w:spacing w:line="360" w:lineRule="auto"/>
        <w:ind w:left="4248"/>
        <w:jc w:val="both"/>
        <w:rPr>
          <w:rFonts w:ascii="Arial" w:hAnsi="Arial" w:cs="Arial"/>
        </w:rPr>
      </w:pPr>
    </w:p>
    <w:p w:rsidR="00A9456A" w:rsidP="00A9456A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A9456A" w:rsidP="00A9456A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hospodársku politiku</w:t>
      </w:r>
    </w:p>
    <w:p w:rsidR="00A9456A" w:rsidP="00A9456A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 a bývanie</w:t>
      </w:r>
    </w:p>
    <w:p w:rsidR="00A9456A" w:rsidP="00A9456A">
      <w:pPr>
        <w:ind w:left="4248"/>
        <w:jc w:val="both"/>
        <w:rPr>
          <w:rFonts w:ascii="Arial" w:hAnsi="Arial" w:cs="Arial"/>
        </w:rPr>
      </w:pPr>
    </w:p>
    <w:p w:rsidR="00A9456A" w:rsidP="00A9456A">
      <w:pPr>
        <w:spacing w:line="360" w:lineRule="auto"/>
        <w:ind w:left="4248"/>
        <w:jc w:val="both"/>
        <w:rPr>
          <w:rFonts w:ascii="Arial" w:hAnsi="Arial" w:cs="Arial"/>
          <w:b/>
        </w:rPr>
      </w:pPr>
      <w:r w:rsidRPr="009E657C">
        <w:rPr>
          <w:rFonts w:ascii="Arial" w:hAnsi="Arial" w:cs="Arial"/>
          <w:b/>
        </w:rPr>
        <w:t>Gestorský výbor odporúča schváliť</w:t>
      </w:r>
    </w:p>
    <w:p w:rsidR="00A9456A" w:rsidRPr="009E657C" w:rsidP="00A9456A">
      <w:pPr>
        <w:spacing w:line="360" w:lineRule="auto"/>
        <w:ind w:left="4248"/>
        <w:jc w:val="both"/>
        <w:rPr>
          <w:rFonts w:ascii="Arial" w:hAnsi="Arial" w:cs="Arial"/>
          <w:b/>
        </w:rPr>
      </w:pPr>
    </w:p>
    <w:p w:rsidR="00A9456A" w:rsidRPr="006F794F" w:rsidP="00A9456A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6F794F">
        <w:rPr>
          <w:rFonts w:ascii="Arial" w:hAnsi="Arial" w:cs="Arial"/>
        </w:rPr>
        <w:t>V 1. bode § 4 ods. 1 druhej vete sa slová „u jednotlivých“ nahrádzajú slovom „jednotlivých“.</w:t>
      </w:r>
    </w:p>
    <w:p w:rsidR="00A9456A" w:rsidRPr="006F794F" w:rsidP="00A9456A">
      <w:pPr>
        <w:ind w:left="4247" w:firstLine="11"/>
        <w:jc w:val="both"/>
        <w:rPr>
          <w:rFonts w:ascii="Arial" w:hAnsi="Arial" w:cs="Arial"/>
        </w:rPr>
      </w:pPr>
      <w:r w:rsidRPr="006F794F">
        <w:rPr>
          <w:rFonts w:ascii="Arial" w:hAnsi="Arial" w:cs="Arial"/>
        </w:rPr>
        <w:t>Navrhuje sa precizovanie z hľadiska jazykovej správnosti.</w:t>
      </w:r>
    </w:p>
    <w:p w:rsidR="00A9456A" w:rsidP="00A9456A">
      <w:pPr>
        <w:spacing w:line="360" w:lineRule="auto"/>
        <w:ind w:left="4248"/>
        <w:jc w:val="both"/>
        <w:rPr>
          <w:rFonts w:ascii="Arial" w:hAnsi="Arial" w:cs="Arial"/>
        </w:rPr>
      </w:pPr>
    </w:p>
    <w:p w:rsidR="00A9456A" w:rsidP="00A9456A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A9456A" w:rsidP="00A9456A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hospodársku politiku</w:t>
      </w:r>
    </w:p>
    <w:p w:rsidR="00A9456A" w:rsidP="00A9456A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 a bývanie</w:t>
      </w:r>
    </w:p>
    <w:p w:rsidR="00A9456A" w:rsidP="00A9456A">
      <w:pPr>
        <w:ind w:left="4248"/>
        <w:jc w:val="both"/>
        <w:rPr>
          <w:rFonts w:ascii="Arial" w:hAnsi="Arial" w:cs="Arial"/>
        </w:rPr>
      </w:pPr>
    </w:p>
    <w:p w:rsidR="00A9456A" w:rsidRPr="009E657C" w:rsidP="00A9456A">
      <w:pPr>
        <w:ind w:left="4247" w:firstLine="11"/>
        <w:jc w:val="both"/>
        <w:rPr>
          <w:rFonts w:ascii="Arial" w:hAnsi="Arial" w:cs="Arial"/>
          <w:b/>
        </w:rPr>
      </w:pPr>
      <w:r w:rsidRPr="009E657C">
        <w:rPr>
          <w:rFonts w:ascii="Arial" w:hAnsi="Arial" w:cs="Arial"/>
          <w:b/>
        </w:rPr>
        <w:t>Gestorský výbor odporúča schváliť</w:t>
      </w:r>
    </w:p>
    <w:p w:rsidR="00A9456A" w:rsidP="00A9456A">
      <w:pPr>
        <w:ind w:left="4247" w:firstLine="11"/>
        <w:jc w:val="both"/>
        <w:rPr>
          <w:rFonts w:ascii="Arial" w:hAnsi="Arial" w:cs="Arial"/>
        </w:rPr>
      </w:pPr>
    </w:p>
    <w:p w:rsidR="008C2072" w:rsidRPr="006F794F" w:rsidP="00A9456A">
      <w:pPr>
        <w:ind w:left="4247" w:firstLine="11"/>
        <w:jc w:val="both"/>
        <w:rPr>
          <w:rFonts w:ascii="Arial" w:hAnsi="Arial" w:cs="Arial"/>
        </w:rPr>
      </w:pPr>
    </w:p>
    <w:p w:rsidR="00A9456A" w:rsidRPr="006F794F" w:rsidP="00A9456A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6F794F">
        <w:rPr>
          <w:rFonts w:ascii="Arial" w:hAnsi="Arial" w:cs="Arial"/>
        </w:rPr>
        <w:t>V 3. bode  § 5 ods.1 až 5 sa slovo „EUR“ nahrádza slovom „eur“,  vypúšťajú sa slová „na poberanie (priznanie)“ a v ods. 6  sa slová „na poberanie (priznanie)“ nahrádzajú slovami  „na priznanie“.</w:t>
      </w:r>
    </w:p>
    <w:p w:rsidR="00A9456A" w:rsidP="00A9456A">
      <w:pPr>
        <w:spacing w:line="360" w:lineRule="auto"/>
        <w:ind w:left="4248"/>
        <w:jc w:val="both"/>
        <w:rPr>
          <w:rFonts w:ascii="Arial" w:hAnsi="Arial" w:cs="Arial"/>
        </w:rPr>
      </w:pPr>
      <w:r w:rsidRPr="006F794F">
        <w:rPr>
          <w:rFonts w:ascii="Arial" w:hAnsi="Arial" w:cs="Arial"/>
        </w:rPr>
        <w:t>Ide o legislatívno-technickú úpravu.</w:t>
      </w:r>
    </w:p>
    <w:p w:rsidR="00A9456A" w:rsidP="00A9456A">
      <w:pPr>
        <w:spacing w:line="360" w:lineRule="auto"/>
        <w:ind w:left="4248"/>
        <w:jc w:val="both"/>
        <w:rPr>
          <w:rFonts w:ascii="Arial" w:hAnsi="Arial" w:cs="Arial"/>
        </w:rPr>
      </w:pPr>
    </w:p>
    <w:p w:rsidR="00F640CE" w:rsidP="00A9456A">
      <w:pPr>
        <w:ind w:left="4248"/>
        <w:jc w:val="both"/>
        <w:rPr>
          <w:rFonts w:ascii="Arial" w:hAnsi="Arial" w:cs="Arial"/>
        </w:rPr>
      </w:pPr>
    </w:p>
    <w:p w:rsidR="00A9456A" w:rsidP="00A9456A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A9456A" w:rsidP="00A9456A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hospodársku politiku</w:t>
      </w:r>
    </w:p>
    <w:p w:rsidR="00A9456A" w:rsidP="00A9456A">
      <w:pPr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 a bývanie</w:t>
      </w:r>
    </w:p>
    <w:p w:rsidR="00A9456A" w:rsidP="00A9456A">
      <w:pPr>
        <w:spacing w:line="360" w:lineRule="auto"/>
        <w:ind w:left="720"/>
        <w:jc w:val="both"/>
        <w:rPr>
          <w:rFonts w:ascii="Arial" w:hAnsi="Arial" w:cs="Arial"/>
          <w:b/>
        </w:rPr>
      </w:pPr>
    </w:p>
    <w:p w:rsidR="00A9456A" w:rsidP="00A9456A">
      <w:pPr>
        <w:spacing w:line="360" w:lineRule="auto"/>
        <w:ind w:left="4248"/>
        <w:jc w:val="both"/>
        <w:rPr>
          <w:rFonts w:ascii="Arial" w:hAnsi="Arial" w:cs="Arial"/>
          <w:b/>
        </w:rPr>
      </w:pPr>
      <w:r w:rsidRPr="009E657C">
        <w:rPr>
          <w:rFonts w:ascii="Arial" w:hAnsi="Arial" w:cs="Arial"/>
          <w:b/>
        </w:rPr>
        <w:t>Gestorský výbor odporúča schváliť</w:t>
      </w:r>
    </w:p>
    <w:p w:rsidR="00CC0F5A" w:rsidRPr="009E657C" w:rsidP="00A9456A">
      <w:pPr>
        <w:spacing w:line="360" w:lineRule="auto"/>
        <w:ind w:left="4248"/>
        <w:jc w:val="both"/>
        <w:rPr>
          <w:rFonts w:ascii="Arial" w:hAnsi="Arial" w:cs="Arial"/>
          <w:b/>
        </w:rPr>
      </w:pPr>
    </w:p>
    <w:p w:rsidR="00A9456A" w:rsidRPr="006F794F" w:rsidP="00A9456A">
      <w:pPr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6F794F">
        <w:rPr>
          <w:rFonts w:ascii="Arial" w:hAnsi="Arial" w:cs="Arial"/>
        </w:rPr>
        <w:t>V 10. bode sa slová „§ 9 ods. 1“ nahrádzajú slovami „§ 9“ .</w:t>
      </w:r>
    </w:p>
    <w:p w:rsidR="00A9456A" w:rsidRPr="006F794F" w:rsidP="00A9456A">
      <w:pPr>
        <w:ind w:left="4247"/>
        <w:jc w:val="both"/>
        <w:rPr>
          <w:rFonts w:ascii="Arial" w:hAnsi="Arial" w:cs="Arial"/>
        </w:rPr>
      </w:pPr>
      <w:r w:rsidRPr="006F794F">
        <w:rPr>
          <w:rFonts w:ascii="Arial" w:hAnsi="Arial" w:cs="Arial"/>
        </w:rPr>
        <w:t>Ide o legislatívno-technickú úpravu, nakoľko § 9 je bez odsekov.</w:t>
      </w:r>
    </w:p>
    <w:p w:rsidR="00A9456A" w:rsidP="00A9456A">
      <w:pPr>
        <w:spacing w:line="360" w:lineRule="auto"/>
        <w:ind w:left="4248"/>
        <w:jc w:val="both"/>
        <w:rPr>
          <w:rFonts w:ascii="Arial" w:hAnsi="Arial" w:cs="Arial"/>
        </w:rPr>
      </w:pPr>
    </w:p>
    <w:p w:rsidR="00A9456A" w:rsidP="00A9456A">
      <w:pPr>
        <w:spacing w:line="36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Ústavnoprávny výbor NR SR</w:t>
      </w:r>
    </w:p>
    <w:p w:rsidR="00A9456A" w:rsidRPr="006F794F" w:rsidP="00A9456A">
      <w:pPr>
        <w:spacing w:line="36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hospodársku politiku</w:t>
      </w:r>
    </w:p>
    <w:p w:rsidR="00A9456A" w:rsidP="00A9456A">
      <w:pPr>
        <w:spacing w:line="36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Výbor NR SR pre sociálne veci a bývanie</w:t>
      </w:r>
    </w:p>
    <w:p w:rsidR="00A9456A" w:rsidP="00A9456A">
      <w:pPr>
        <w:tabs>
          <w:tab w:val="left" w:pos="-1985"/>
          <w:tab w:val="left" w:pos="709"/>
          <w:tab w:val="left" w:pos="1077"/>
        </w:tabs>
        <w:ind w:left="3540"/>
        <w:jc w:val="center"/>
        <w:rPr>
          <w:rFonts w:ascii="Arial" w:hAnsi="Arial" w:cs="Arial"/>
          <w:b/>
        </w:rPr>
      </w:pPr>
    </w:p>
    <w:p w:rsidR="00A9456A" w:rsidRPr="009E657C" w:rsidP="00A9456A">
      <w:pPr>
        <w:tabs>
          <w:tab w:val="left" w:pos="-1985"/>
          <w:tab w:val="left" w:pos="709"/>
          <w:tab w:val="left" w:pos="1077"/>
        </w:tabs>
        <w:ind w:left="3540"/>
        <w:jc w:val="center"/>
        <w:rPr>
          <w:rFonts w:ascii="Arial" w:hAnsi="Arial" w:cs="Arial"/>
          <w:b/>
        </w:rPr>
      </w:pPr>
      <w:r w:rsidRPr="009E657C">
        <w:rPr>
          <w:rFonts w:ascii="Arial" w:hAnsi="Arial" w:cs="Arial"/>
          <w:b/>
        </w:rPr>
        <w:t>Gestorský výbor odporúča schváliť</w:t>
      </w:r>
    </w:p>
    <w:p w:rsidR="00A9456A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t>V.</w:t>
      </w:r>
    </w:p>
    <w:p w:rsidR="00A9456A" w:rsidP="00A9456A">
      <w:pPr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uvedenému </w:t>
      </w:r>
      <w:r w:rsidRPr="00A72946">
        <w:rPr>
          <w:rFonts w:ascii="Arial" w:hAnsi="Arial" w:cs="Arial"/>
          <w:bCs/>
        </w:rPr>
        <w:t>návrhu zákona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857C1C">
        <w:rPr>
          <w:rFonts w:ascii="Arial" w:hAnsi="Arial" w:cs="Arial"/>
        </w:rPr>
        <w:t>vyjadrených v ich uzneseniach uvedených pod bodom III. tejto spoločnej správy a v</w:t>
      </w:r>
      <w:r>
        <w:rPr>
          <w:rFonts w:ascii="Arial" w:hAnsi="Arial" w:cs="Arial"/>
        </w:rPr>
        <w:t> </w:t>
      </w:r>
      <w:r w:rsidRPr="00857C1C">
        <w:rPr>
          <w:rFonts w:ascii="Arial" w:hAnsi="Arial" w:cs="Arial"/>
        </w:rPr>
        <w:t>stanov</w:t>
      </w:r>
      <w:r>
        <w:rPr>
          <w:rFonts w:ascii="Arial" w:hAnsi="Arial" w:cs="Arial"/>
        </w:rPr>
        <w:t>i</w:t>
      </w:r>
      <w:r w:rsidRPr="00857C1C">
        <w:rPr>
          <w:rFonts w:ascii="Arial" w:hAnsi="Arial" w:cs="Arial"/>
        </w:rPr>
        <w:t>sk</w:t>
      </w:r>
      <w:r>
        <w:rPr>
          <w:rFonts w:ascii="Arial" w:hAnsi="Arial" w:cs="Arial"/>
        </w:rPr>
        <w:t>á</w:t>
      </w:r>
      <w:r w:rsidRPr="00857C1C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poslancov gestorského výboru vyjadrených v rozprave k tomuto návrhu zákona v súlade s § 79 odsek 4 písmeno f) a § 83 zákona Národnej rady Slovenskej republiky č. 350/1996 Z. z. o rokovacom poriadku Národnej rady Slovenskej republiky v znení neskorších predpisov odporúča Národnej rade Slovenskej republiky návrh zákona v znení schválených pozmeňujúcich a doplňujúcich návrhov  </w:t>
      </w: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A9456A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 c h v á l i ť.</w:t>
      </w:r>
    </w:p>
    <w:p w:rsidR="00A9456A" w:rsidP="00A9456A">
      <w:pPr>
        <w:tabs>
          <w:tab w:val="left" w:pos="-1985"/>
          <w:tab w:val="left" w:pos="709"/>
          <w:tab w:val="left" w:pos="1077"/>
        </w:tabs>
        <w:rPr>
          <w:rFonts w:ascii="Arial" w:hAnsi="Arial" w:cs="Arial"/>
          <w:b/>
          <w:bCs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VI. </w:t>
      </w:r>
    </w:p>
    <w:p w:rsidR="00A9456A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</w:rPr>
      </w:pPr>
    </w:p>
    <w:p w:rsidR="00A9456A" w:rsidRPr="006F794F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6F794F">
        <w:rPr>
          <w:rFonts w:ascii="Arial" w:hAnsi="Arial" w:cs="Arial"/>
          <w:bCs/>
        </w:rPr>
        <w:t xml:space="preserve">Gestorský výbor odporúča o bodoch 1 až </w:t>
      </w:r>
      <w:r>
        <w:rPr>
          <w:rFonts w:ascii="Arial" w:hAnsi="Arial" w:cs="Arial"/>
          <w:bCs/>
        </w:rPr>
        <w:t>6</w:t>
      </w:r>
      <w:r w:rsidRPr="006F794F">
        <w:rPr>
          <w:rFonts w:ascii="Arial" w:hAnsi="Arial" w:cs="Arial"/>
          <w:bCs/>
        </w:rPr>
        <w:t xml:space="preserve"> uvedených v štvrtej časti tejto spoločnej správy hlasovať spoločne s návrhom schváliť</w:t>
      </w:r>
      <w:r>
        <w:rPr>
          <w:rFonts w:ascii="Arial" w:hAnsi="Arial" w:cs="Arial"/>
          <w:bCs/>
        </w:rPr>
        <w:t>.</w:t>
      </w: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Cs w:val="20"/>
        </w:rPr>
      </w:pPr>
    </w:p>
    <w:p w:rsidR="00A735C5" w:rsidP="00CC0F5A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VI.</w:t>
      </w:r>
    </w:p>
    <w:p w:rsidR="00A735C5" w:rsidP="00A735C5">
      <w:pPr>
        <w:jc w:val="both"/>
        <w:rPr>
          <w:rFonts w:ascii="Arial" w:hAnsi="Arial" w:cs="Arial"/>
        </w:rPr>
      </w:pPr>
    </w:p>
    <w:p w:rsidR="00A735C5" w:rsidP="00A735C5">
      <w:pPr>
        <w:jc w:val="both"/>
        <w:rPr>
          <w:rFonts w:ascii="Arial" w:hAnsi="Arial" w:cs="Arial"/>
        </w:rPr>
      </w:pPr>
    </w:p>
    <w:p w:rsidR="00A735C5" w:rsidRPr="00221879" w:rsidP="00A735C5">
      <w:pPr>
        <w:ind w:firstLine="708"/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 xml:space="preserve">Gestorský výbor určil spoločného spravodajcu výborov </w:t>
      </w:r>
      <w:r>
        <w:rPr>
          <w:rFonts w:ascii="Arial" w:hAnsi="Arial" w:cs="Arial"/>
        </w:rPr>
        <w:t>Janu Vaľovú</w:t>
      </w:r>
      <w:r w:rsidRPr="00221879">
        <w:rPr>
          <w:rFonts w:ascii="Arial" w:hAnsi="Arial" w:cs="Arial"/>
        </w:rPr>
        <w:t xml:space="preserve"> na prerokovanie návrhu zákona v druhom a treťom čítaní v Národnej rade Slovenskej republiky</w:t>
      </w:r>
    </w:p>
    <w:p w:rsidR="00A735C5" w:rsidP="00A735C5">
      <w:pPr>
        <w:jc w:val="both"/>
        <w:rPr>
          <w:rFonts w:ascii="Arial" w:hAnsi="Arial" w:cs="Arial"/>
        </w:rPr>
      </w:pPr>
      <w:r w:rsidRPr="00221879">
        <w:rPr>
          <w:rFonts w:ascii="Arial" w:hAnsi="Arial" w:cs="Arial"/>
        </w:rPr>
        <w:t xml:space="preserve">a </w:t>
      </w:r>
    </w:p>
    <w:p w:rsidR="00C9474D" w:rsidP="00A735C5">
      <w:pPr>
        <w:jc w:val="both"/>
        <w:rPr>
          <w:rFonts w:ascii="Arial" w:hAnsi="Arial" w:cs="Arial"/>
        </w:rPr>
      </w:pPr>
    </w:p>
    <w:p w:rsidR="00C9474D" w:rsidRPr="00221879" w:rsidP="00A735C5">
      <w:pPr>
        <w:jc w:val="both"/>
        <w:rPr>
          <w:rFonts w:ascii="Arial" w:hAnsi="Arial" w:cs="Arial"/>
        </w:rPr>
      </w:pPr>
    </w:p>
    <w:p w:rsidR="00A735C5" w:rsidP="00A735C5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705A90">
        <w:rPr>
          <w:rFonts w:ascii="Arial" w:hAnsi="Arial" w:cs="Arial"/>
        </w:rPr>
        <w:t>informovanie Národnej rady Slovenskej republiky o výsledku rokovania výborov a odôvodniť návrh a stanovisko gestorského výboru.</w:t>
      </w:r>
    </w:p>
    <w:p w:rsidR="00A735C5" w:rsidRPr="00705A90" w:rsidP="00A735C5">
      <w:pPr>
        <w:jc w:val="both"/>
        <w:rPr>
          <w:rFonts w:ascii="Arial" w:hAnsi="Arial" w:cs="Arial"/>
        </w:rPr>
      </w:pPr>
    </w:p>
    <w:p w:rsidR="00A735C5" w:rsidRPr="00705A90" w:rsidP="00A735C5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predložiť návrhy podľa § 83 ods. 4, § 84 ods. 2 a § 86 zákona č. 350/1996 Z. z.</w:t>
      </w:r>
    </w:p>
    <w:p w:rsidR="00A735C5" w:rsidP="00A735C5">
      <w:pPr>
        <w:jc w:val="both"/>
        <w:rPr>
          <w:rFonts w:ascii="Arial" w:hAnsi="Arial" w:cs="Arial"/>
        </w:rPr>
      </w:pPr>
    </w:p>
    <w:p w:rsidR="00A735C5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A9456A" w:rsidRPr="00DB6CF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</w:rPr>
        <w:tab/>
      </w:r>
      <w:r w:rsidRPr="0031001E">
        <w:rPr>
          <w:rFonts w:ascii="Arial" w:hAnsi="Arial" w:cs="Arial"/>
        </w:rPr>
        <w:t xml:space="preserve">Spoločná správa výborov Národnej rady Slovenskej republiky o výsledkoch prerokovania </w:t>
      </w:r>
      <w:r>
        <w:rPr>
          <w:rFonts w:ascii="Arial" w:hAnsi="Arial" w:cs="Arial"/>
        </w:rPr>
        <w:t xml:space="preserve">návrhu </w:t>
      </w:r>
      <w:r w:rsidRPr="0031001E">
        <w:rPr>
          <w:rFonts w:ascii="Arial" w:hAnsi="Arial" w:cs="Arial"/>
        </w:rPr>
        <w:t>zákona v</w:t>
      </w:r>
      <w:r>
        <w:rPr>
          <w:rFonts w:ascii="Arial" w:hAnsi="Arial" w:cs="Arial"/>
        </w:rPr>
        <w:t xml:space="preserve">o výboroch Národnej rady Slovenskej republiky  v druhom </w:t>
      </w:r>
      <w:r w:rsidRPr="0031001E">
        <w:rPr>
          <w:rFonts w:ascii="Arial" w:hAnsi="Arial" w:cs="Arial"/>
        </w:rPr>
        <w:t>čítaní bola schválená uznesením Výboru Národnej rady Slovenskej republiky pre sociálne veci a bývanie č.</w:t>
      </w:r>
      <w:r>
        <w:rPr>
          <w:rFonts w:ascii="Arial" w:hAnsi="Arial" w:cs="Arial"/>
        </w:rPr>
        <w:t xml:space="preserve"> 245</w:t>
      </w:r>
      <w:r w:rsidRPr="0031001E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15.</w:t>
      </w:r>
      <w:r w:rsidRPr="003100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apríla</w:t>
      </w:r>
      <w:r w:rsidRPr="0031001E">
        <w:rPr>
          <w:rFonts w:ascii="Arial" w:hAnsi="Arial" w:cs="Arial"/>
        </w:rPr>
        <w:t xml:space="preserve"> 200</w:t>
      </w:r>
      <w:r>
        <w:rPr>
          <w:rFonts w:ascii="Arial" w:hAnsi="Arial" w:cs="Arial"/>
        </w:rPr>
        <w:t>9.</w:t>
      </w:r>
    </w:p>
    <w:p w:rsidR="00A9456A" w:rsidP="00A9456A">
      <w:pPr>
        <w:pStyle w:val="BodyText"/>
        <w:tabs>
          <w:tab w:val="left" w:pos="-1985"/>
          <w:tab w:val="left" w:pos="709"/>
          <w:tab w:val="left" w:pos="1077"/>
        </w:tabs>
        <w:rPr>
          <w:szCs w:val="20"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9456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C0F5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CC0F5A" w:rsidP="00A9456A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A9456A" w:rsidP="00A9456A">
      <w:pPr>
        <w:pStyle w:val="Heading1"/>
      </w:pPr>
      <w:r>
        <w:t>Bratislava 15. apríla 2009</w:t>
      </w:r>
    </w:p>
    <w:p w:rsidR="00A9456A" w:rsidP="00A9456A">
      <w:pPr>
        <w:pStyle w:val="Heading1"/>
        <w:rPr>
          <w:bCs w:val="0"/>
        </w:rPr>
      </w:pPr>
    </w:p>
    <w:p w:rsidR="00CC0F5A" w:rsidP="00CC0F5A">
      <w:pPr>
        <w:rPr>
          <w:rFonts w:ascii="Times New Roman" w:hAnsi="Times New Roman" w:cs="Times New Roman"/>
        </w:rPr>
      </w:pPr>
    </w:p>
    <w:p w:rsidR="00CC0F5A" w:rsidRPr="00CC0F5A" w:rsidP="00CC0F5A">
      <w:pPr>
        <w:rPr>
          <w:rFonts w:ascii="Times New Roman" w:hAnsi="Times New Roman" w:cs="Times New Roman"/>
        </w:rPr>
      </w:pPr>
    </w:p>
    <w:p w:rsidR="00A9456A" w:rsidRPr="00A72946" w:rsidP="00A9456A">
      <w:pPr>
        <w:rPr>
          <w:rFonts w:ascii="Times New Roman" w:hAnsi="Times New Roman" w:cs="Times New Roman"/>
        </w:rPr>
      </w:pPr>
    </w:p>
    <w:p w:rsidR="00A9456A" w:rsidP="00A9456A">
      <w:pPr>
        <w:pStyle w:val="Heading1"/>
      </w:pPr>
      <w:r w:rsidR="001D0AE6">
        <w:rPr>
          <w:bCs w:val="0"/>
        </w:rPr>
        <w:t>J</w:t>
      </w:r>
      <w:r>
        <w:rPr>
          <w:bCs w:val="0"/>
        </w:rPr>
        <w:t>ozef Halecký</w:t>
      </w:r>
      <w:r w:rsidR="001D0AE6">
        <w:rPr>
          <w:bCs w:val="0"/>
        </w:rPr>
        <w:t xml:space="preserve"> v. r.</w:t>
      </w:r>
    </w:p>
    <w:p w:rsidR="00A9456A" w:rsidP="00A9456A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predseda výboru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C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C2C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C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FC2C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B72B1"/>
    <w:multiLevelType w:val="hybridMultilevel"/>
    <w:tmpl w:val="A66AD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2057549"/>
    <w:multiLevelType w:val="hybridMultilevel"/>
    <w:tmpl w:val="1542C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65FE2"/>
    <w:rsid w:val="00107B5A"/>
    <w:rsid w:val="001D0AE6"/>
    <w:rsid w:val="00221879"/>
    <w:rsid w:val="0026469A"/>
    <w:rsid w:val="0031001E"/>
    <w:rsid w:val="00403463"/>
    <w:rsid w:val="006F794F"/>
    <w:rsid w:val="00705A90"/>
    <w:rsid w:val="007D7894"/>
    <w:rsid w:val="00857C1C"/>
    <w:rsid w:val="008C2072"/>
    <w:rsid w:val="009D5017"/>
    <w:rsid w:val="009E657C"/>
    <w:rsid w:val="00A72946"/>
    <w:rsid w:val="00A735C5"/>
    <w:rsid w:val="00A9456A"/>
    <w:rsid w:val="00B2416A"/>
    <w:rsid w:val="00C9474D"/>
    <w:rsid w:val="00CC0F5A"/>
    <w:rsid w:val="00D25563"/>
    <w:rsid w:val="00D51F9D"/>
    <w:rsid w:val="00DB6CFA"/>
    <w:rsid w:val="00DE74C3"/>
    <w:rsid w:val="00E50000"/>
    <w:rsid w:val="00F640CE"/>
    <w:rsid w:val="00FC1067"/>
    <w:rsid w:val="00FC2C5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45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A9456A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9456A"/>
    <w:pPr>
      <w:keepNext/>
      <w:tabs>
        <w:tab w:val="left" w:pos="-1985"/>
        <w:tab w:val="left" w:pos="709"/>
        <w:tab w:val="left" w:pos="1077"/>
      </w:tabs>
      <w:jc w:val="left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A9456A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A9456A"/>
    <w:pPr>
      <w:jc w:val="both"/>
    </w:pPr>
    <w:rPr>
      <w:rFonts w:ascii="Arial" w:hAnsi="Arial" w:cs="Arial"/>
    </w:rPr>
  </w:style>
  <w:style w:type="paragraph" w:styleId="Footer">
    <w:name w:val="footer"/>
    <w:basedOn w:val="Normal"/>
    <w:rsid w:val="00A9456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945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56</TotalTime>
  <Pages>1</Pages>
  <Words>914</Words>
  <Characters>5216</Characters>
  <Application>Microsoft Office Word</Application>
  <DocSecurity>0</DocSecurity>
  <Lines>0</Lines>
  <Paragraphs>0</Paragraphs>
  <ScaleCrop>false</ScaleCrop>
  <Company>Kancelaria NR SR</Company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rajtsilv</dc:creator>
  <cp:lastModifiedBy>rajtsilv</cp:lastModifiedBy>
  <cp:revision>20</cp:revision>
  <cp:lastPrinted>2009-04-15T11:22:00Z</cp:lastPrinted>
  <dcterms:created xsi:type="dcterms:W3CDTF">2009-04-06T08:19:00Z</dcterms:created>
  <dcterms:modified xsi:type="dcterms:W3CDTF">2009-04-15T11:24:00Z</dcterms:modified>
</cp:coreProperties>
</file>