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276C" w:rsidP="0029276C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Výbor Národnej rady Slovenskej republiky</w:t>
      </w:r>
    </w:p>
    <w:p w:rsidR="0029276C" w:rsidP="0029276C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pre sociálne veci a bývanie</w:t>
      </w:r>
    </w:p>
    <w:p w:rsidR="0029276C" w:rsidP="0029276C">
      <w:pPr>
        <w:jc w:val="both"/>
        <w:rPr>
          <w:sz w:val="22"/>
          <w:szCs w:val="22"/>
          <w:lang w:val="cs-CZ"/>
        </w:rPr>
      </w:pPr>
    </w:p>
    <w:p w:rsidR="0029276C" w:rsidP="0029276C">
      <w:pPr>
        <w:ind w:firstLine="708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 w:rsidRPr="00AF2F36" w:rsidR="00AF2F36">
        <w:rPr>
          <w:b/>
          <w:sz w:val="22"/>
          <w:szCs w:val="22"/>
        </w:rPr>
        <w:t>56</w:t>
      </w:r>
      <w:r w:rsidRPr="009E6625"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schôdza výboru</w:t>
      </w:r>
    </w:p>
    <w:p w:rsidR="0029276C" w:rsidP="0029276C">
      <w:pPr>
        <w:jc w:val="center"/>
        <w:rPr>
          <w:sz w:val="28"/>
          <w:szCs w:val="28"/>
        </w:rPr>
      </w:pPr>
    </w:p>
    <w:p w:rsidR="00AF2F36" w:rsidP="0029276C">
      <w:pPr>
        <w:jc w:val="center"/>
        <w:rPr>
          <w:b/>
          <w:bCs/>
          <w:sz w:val="28"/>
          <w:szCs w:val="28"/>
        </w:rPr>
      </w:pPr>
    </w:p>
    <w:p w:rsidR="0029276C" w:rsidRPr="00F5446A" w:rsidP="0029276C">
      <w:pPr>
        <w:jc w:val="center"/>
        <w:rPr>
          <w:b/>
          <w:bCs/>
          <w:sz w:val="28"/>
          <w:szCs w:val="28"/>
        </w:rPr>
      </w:pPr>
      <w:r w:rsidRPr="00F5446A" w:rsidR="00AF2F36">
        <w:rPr>
          <w:b/>
          <w:bCs/>
          <w:sz w:val="28"/>
          <w:szCs w:val="28"/>
        </w:rPr>
        <w:t>24</w:t>
      </w:r>
      <w:r w:rsidR="00F5446A">
        <w:rPr>
          <w:b/>
          <w:bCs/>
          <w:sz w:val="28"/>
          <w:szCs w:val="28"/>
        </w:rPr>
        <w:t>5</w:t>
      </w:r>
    </w:p>
    <w:p w:rsidR="0029276C" w:rsidRPr="00F5446A" w:rsidP="0029276C">
      <w:pPr>
        <w:jc w:val="both"/>
        <w:rPr>
          <w:sz w:val="28"/>
          <w:szCs w:val="28"/>
          <w:lang w:val="cs-CZ"/>
        </w:rPr>
      </w:pPr>
    </w:p>
    <w:p w:rsidR="0029276C" w:rsidRPr="00F5446A" w:rsidP="0029276C">
      <w:pPr>
        <w:jc w:val="center"/>
        <w:rPr>
          <w:b/>
          <w:bCs/>
          <w:spacing w:val="50"/>
          <w:sz w:val="28"/>
          <w:szCs w:val="28"/>
        </w:rPr>
      </w:pPr>
      <w:r w:rsidRPr="00F5446A">
        <w:rPr>
          <w:b/>
          <w:bCs/>
          <w:spacing w:val="50"/>
          <w:sz w:val="28"/>
          <w:szCs w:val="28"/>
        </w:rPr>
        <w:t>Uznesenie</w:t>
      </w:r>
    </w:p>
    <w:p w:rsidR="0029276C" w:rsidRPr="00B92EDB" w:rsidP="0029276C">
      <w:pPr>
        <w:pStyle w:val="Heading2"/>
        <w:jc w:val="center"/>
        <w:rPr>
          <w:i w:val="0"/>
          <w:sz w:val="24"/>
          <w:szCs w:val="24"/>
        </w:rPr>
      </w:pPr>
      <w:r w:rsidRPr="00B92EDB">
        <w:rPr>
          <w:i w:val="0"/>
          <w:sz w:val="24"/>
          <w:szCs w:val="24"/>
        </w:rPr>
        <w:t>Výboru Národnej rady Slovenskej republiky</w:t>
      </w:r>
    </w:p>
    <w:p w:rsidR="0029276C" w:rsidRPr="00B92EDB" w:rsidP="0029276C">
      <w:pPr>
        <w:jc w:val="center"/>
        <w:rPr>
          <w:b/>
          <w:bCs/>
        </w:rPr>
      </w:pPr>
      <w:r w:rsidRPr="00B92EDB">
        <w:rPr>
          <w:b/>
          <w:bCs/>
        </w:rPr>
        <w:t>pre sociálne veci a bývanie</w:t>
      </w:r>
    </w:p>
    <w:p w:rsidR="0029276C" w:rsidRPr="00B92EDB" w:rsidP="0029276C">
      <w:pPr>
        <w:jc w:val="center"/>
        <w:rPr>
          <w:b/>
          <w:bCs/>
        </w:rPr>
      </w:pPr>
      <w:r w:rsidRPr="00B92EDB">
        <w:rPr>
          <w:b/>
          <w:bCs/>
        </w:rPr>
        <w:t>z </w:t>
      </w:r>
      <w:r w:rsidRPr="00B92EDB" w:rsidR="00AF2F36">
        <w:rPr>
          <w:b/>
          <w:bCs/>
        </w:rPr>
        <w:t>15</w:t>
      </w:r>
      <w:r w:rsidRPr="00B92EDB">
        <w:rPr>
          <w:b/>
          <w:bCs/>
        </w:rPr>
        <w:t xml:space="preserve">. </w:t>
      </w:r>
      <w:r w:rsidRPr="00B92EDB" w:rsidR="00F96745">
        <w:rPr>
          <w:b/>
          <w:bCs/>
        </w:rPr>
        <w:t>apríla</w:t>
      </w:r>
      <w:r w:rsidRPr="00B92EDB">
        <w:rPr>
          <w:b/>
          <w:bCs/>
        </w:rPr>
        <w:t xml:space="preserve"> 2009</w:t>
      </w:r>
    </w:p>
    <w:p w:rsidR="0029276C" w:rsidRPr="00BD5912" w:rsidP="0029276C">
      <w:pPr>
        <w:jc w:val="both"/>
        <w:rPr>
          <w:sz w:val="22"/>
          <w:szCs w:val="22"/>
          <w:lang w:val="cs-CZ"/>
        </w:rPr>
      </w:pPr>
    </w:p>
    <w:p w:rsidR="0029276C" w:rsidRPr="00BD5912" w:rsidP="0029276C">
      <w:pPr>
        <w:jc w:val="both"/>
        <w:rPr>
          <w:sz w:val="22"/>
          <w:szCs w:val="22"/>
          <w:lang w:val="cs-CZ"/>
        </w:rPr>
      </w:pPr>
    </w:p>
    <w:p w:rsidR="0029276C" w:rsidRPr="00A8274B" w:rsidP="0029276C">
      <w:pPr>
        <w:tabs>
          <w:tab w:val="left" w:pos="-1985"/>
          <w:tab w:val="left" w:pos="1077"/>
        </w:tabs>
        <w:jc w:val="both"/>
        <w:rPr>
          <w:sz w:val="22"/>
          <w:szCs w:val="22"/>
          <w:lang w:val="cs-CZ"/>
        </w:rPr>
      </w:pPr>
      <w:r w:rsidRPr="00A8274B">
        <w:rPr>
          <w:sz w:val="22"/>
          <w:szCs w:val="22"/>
        </w:rPr>
        <w:t xml:space="preserve">k spoločnej správe výborov Národnej rady Slovenskej republiky o prerokovaní návrhu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</w:t>
      </w:r>
      <w:r>
        <w:rPr>
          <w:sz w:val="22"/>
          <w:szCs w:val="22"/>
        </w:rPr>
        <w:t>920</w:t>
      </w:r>
      <w:r w:rsidRPr="00A8274B">
        <w:rPr>
          <w:sz w:val="22"/>
          <w:szCs w:val="22"/>
        </w:rPr>
        <w:t xml:space="preserve">a) vo výboroch Národnej rady Slovenskej republiky v druhom čítaní </w:t>
      </w:r>
    </w:p>
    <w:p w:rsidR="0029276C" w:rsidRPr="007B7441" w:rsidP="0029276C">
      <w:pPr>
        <w:jc w:val="both"/>
        <w:rPr>
          <w:sz w:val="22"/>
          <w:szCs w:val="22"/>
        </w:rPr>
      </w:pPr>
    </w:p>
    <w:p w:rsidR="0029276C" w:rsidRPr="00974462" w:rsidP="0029276C">
      <w:pPr>
        <w:jc w:val="both"/>
        <w:rPr>
          <w:sz w:val="22"/>
          <w:szCs w:val="22"/>
          <w:lang w:val="cs-CZ"/>
        </w:rPr>
      </w:pPr>
    </w:p>
    <w:p w:rsidR="0029276C" w:rsidRPr="00974462" w:rsidP="0029276C">
      <w:pPr>
        <w:jc w:val="both"/>
        <w:rPr>
          <w:b/>
          <w:bCs/>
          <w:sz w:val="22"/>
          <w:szCs w:val="22"/>
        </w:rPr>
      </w:pPr>
      <w:r w:rsidRPr="00974462">
        <w:rPr>
          <w:sz w:val="22"/>
          <w:szCs w:val="22"/>
        </w:rPr>
        <w:tab/>
      </w:r>
      <w:r w:rsidRPr="00974462">
        <w:rPr>
          <w:b/>
          <w:bCs/>
          <w:sz w:val="22"/>
          <w:szCs w:val="22"/>
        </w:rPr>
        <w:t>Výbor Národnej rady Slovenskej republiky</w:t>
      </w:r>
    </w:p>
    <w:p w:rsidR="0029276C" w:rsidRPr="00974462" w:rsidP="0029276C">
      <w:pPr>
        <w:ind w:firstLine="708"/>
        <w:jc w:val="both"/>
        <w:rPr>
          <w:b/>
          <w:bCs/>
          <w:sz w:val="22"/>
          <w:szCs w:val="22"/>
        </w:rPr>
      </w:pPr>
      <w:r w:rsidRPr="00974462">
        <w:rPr>
          <w:b/>
          <w:bCs/>
          <w:sz w:val="22"/>
          <w:szCs w:val="22"/>
        </w:rPr>
        <w:t>pre sociálne veci a bývanie</w:t>
      </w:r>
    </w:p>
    <w:p w:rsidR="0029276C" w:rsidRPr="00974462" w:rsidP="0029276C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29276C" w:rsidRPr="00974462" w:rsidP="0029276C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974462">
        <w:rPr>
          <w:rFonts w:ascii="Arial" w:hAnsi="Arial" w:cs="Arial"/>
          <w:spacing w:val="38"/>
        </w:rPr>
        <w:t>prerokoval</w:t>
      </w: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29276C" w:rsidRPr="00974462" w:rsidP="0029276C">
      <w:pPr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 xml:space="preserve">                 spoločnú spr</w:t>
      </w:r>
      <w:r w:rsidRPr="00974462">
        <w:rPr>
          <w:sz w:val="22"/>
          <w:szCs w:val="22"/>
        </w:rPr>
        <w:t xml:space="preserve">ávu výborov Národnej rady Slovenskej republiky k </w:t>
      </w:r>
      <w:r w:rsidRPr="00A8274B">
        <w:rPr>
          <w:sz w:val="22"/>
          <w:szCs w:val="22"/>
        </w:rPr>
        <w:t xml:space="preserve">návrhu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</w:t>
      </w:r>
      <w:r>
        <w:rPr>
          <w:sz w:val="22"/>
          <w:szCs w:val="22"/>
        </w:rPr>
        <w:t>920</w:t>
      </w:r>
      <w:r w:rsidRPr="00A8274B">
        <w:rPr>
          <w:sz w:val="22"/>
          <w:szCs w:val="22"/>
        </w:rPr>
        <w:t xml:space="preserve">a) </w:t>
      </w:r>
      <w:r w:rsidRPr="00974462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</w:t>
      </w:r>
      <w:r w:rsidRPr="00974462">
        <w:rPr>
          <w:sz w:val="22"/>
          <w:szCs w:val="22"/>
        </w:rPr>
        <w:t>rodnej rady Slovenskej republiky v znení neskorších predpisov;</w:t>
      </w: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9276C" w:rsidRPr="00974462" w:rsidP="0029276C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974462">
        <w:rPr>
          <w:rFonts w:ascii="Arial" w:hAnsi="Arial" w:cs="Arial"/>
          <w:spacing w:val="38"/>
        </w:rPr>
        <w:t>schvaľuje</w:t>
      </w:r>
    </w:p>
    <w:p w:rsidR="0029276C" w:rsidRPr="00974462" w:rsidP="0029276C">
      <w:pPr>
        <w:jc w:val="both"/>
        <w:rPr>
          <w:sz w:val="22"/>
          <w:szCs w:val="22"/>
        </w:rPr>
      </w:pPr>
    </w:p>
    <w:p w:rsidR="0029276C" w:rsidRPr="00974462" w:rsidP="0029276C">
      <w:pPr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 xml:space="preserve">      spoločnú správu výborov Národnej rady Slovenskej republiky o prerokovaní </w:t>
      </w:r>
      <w:r w:rsidRPr="00A8274B">
        <w:rPr>
          <w:sz w:val="22"/>
          <w:szCs w:val="22"/>
        </w:rPr>
        <w:t>návrhu</w:t>
      </w:r>
      <w:r w:rsidRPr="00A8274B">
        <w:rPr>
          <w:sz w:val="22"/>
          <w:szCs w:val="22"/>
        </w:rPr>
        <w:t xml:space="preserve">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</w:t>
      </w:r>
      <w:r>
        <w:rPr>
          <w:sz w:val="22"/>
          <w:szCs w:val="22"/>
        </w:rPr>
        <w:t>920</w:t>
      </w:r>
      <w:r w:rsidRPr="00A8274B">
        <w:rPr>
          <w:sz w:val="22"/>
          <w:szCs w:val="22"/>
        </w:rPr>
        <w:t>a)</w:t>
      </w:r>
      <w:r w:rsidRPr="007B7441">
        <w:rPr>
          <w:sz w:val="22"/>
          <w:szCs w:val="22"/>
        </w:rPr>
        <w:t xml:space="preserve"> </w:t>
      </w:r>
      <w:r w:rsidRPr="00974462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9276C" w:rsidRPr="00974462" w:rsidP="0029276C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poveruje</w:t>
      </w:r>
    </w:p>
    <w:p w:rsidR="0029276C" w:rsidRPr="00974462" w:rsidP="0029276C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</w:rPr>
        <w:t>Janu Vaľovú,</w:t>
      </w:r>
      <w:r w:rsidRPr="00974462">
        <w:rPr>
          <w:b/>
          <w:sz w:val="22"/>
          <w:szCs w:val="22"/>
        </w:rPr>
        <w:t xml:space="preserve"> poslan</w:t>
      </w:r>
      <w:r>
        <w:rPr>
          <w:b/>
          <w:sz w:val="22"/>
          <w:szCs w:val="22"/>
        </w:rPr>
        <w:t>kyňu</w:t>
      </w:r>
      <w:r w:rsidRPr="00974462">
        <w:rPr>
          <w:b/>
          <w:sz w:val="22"/>
          <w:szCs w:val="22"/>
        </w:rPr>
        <w:t xml:space="preserve"> Národnej rady Slovenskej republiky - člen</w:t>
      </w:r>
      <w:r>
        <w:rPr>
          <w:b/>
          <w:sz w:val="22"/>
          <w:szCs w:val="22"/>
        </w:rPr>
        <w:t>ku</w:t>
      </w:r>
      <w:r w:rsidRPr="00974462">
        <w:rPr>
          <w:b/>
          <w:sz w:val="22"/>
          <w:szCs w:val="22"/>
        </w:rPr>
        <w:t xml:space="preserve"> výboru</w:t>
      </w: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  <w:lang w:val="cs-CZ"/>
        </w:rPr>
      </w:pP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> </w:t>
      </w: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29276C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9276C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9276C" w:rsidRPr="00974462" w:rsidP="0029276C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9276C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9276C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9276C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9276C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F2700" w:rsidRPr="00974462" w:rsidP="0029276C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F2700" w:rsidRPr="002F3C38" w:rsidP="00AF2700">
      <w:pPr>
        <w:ind w:left="6372"/>
        <w:rPr>
          <w:b/>
          <w:spacing w:val="50"/>
        </w:rPr>
      </w:pPr>
      <w:r>
        <w:rPr>
          <w:b/>
        </w:rPr>
        <w:t>J</w:t>
      </w:r>
      <w:r w:rsidRPr="002F3C38">
        <w:rPr>
          <w:b/>
        </w:rPr>
        <w:t xml:space="preserve">ozef  </w:t>
      </w:r>
      <w:r w:rsidRPr="002F3C38">
        <w:rPr>
          <w:b/>
          <w:spacing w:val="50"/>
        </w:rPr>
        <w:t>Halecký</w:t>
      </w:r>
    </w:p>
    <w:p w:rsidR="00AF2700" w:rsidRPr="00D533C3" w:rsidP="00AF2700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33C3">
        <w:rPr>
          <w:b/>
          <w:sz w:val="22"/>
          <w:szCs w:val="22"/>
        </w:rPr>
        <w:t>predseda výboru</w:t>
      </w:r>
    </w:p>
    <w:p w:rsidR="00AF2700" w:rsidP="00AF2700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</w:p>
    <w:p w:rsidR="00AF2700" w:rsidRPr="003C664F" w:rsidP="00AF2700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3C664F">
        <w:rPr>
          <w:b/>
          <w:sz w:val="22"/>
          <w:szCs w:val="22"/>
        </w:rPr>
        <w:t>overovatelia výboru:</w:t>
      </w:r>
    </w:p>
    <w:p w:rsidR="00AF2700" w:rsidP="00AF2700">
      <w:pPr>
        <w:rPr>
          <w:b/>
        </w:rPr>
      </w:pPr>
      <w:r>
        <w:rPr>
          <w:b/>
        </w:rPr>
        <w:t xml:space="preserve">Zoltán  </w:t>
      </w:r>
      <w:r>
        <w:rPr>
          <w:b/>
          <w:spacing w:val="50"/>
        </w:rPr>
        <w:t>Horváth</w:t>
      </w:r>
    </w:p>
    <w:p w:rsidR="00AF2700" w:rsidP="00AF2700">
      <w:pPr>
        <w:rPr>
          <w:b/>
        </w:rPr>
      </w:pPr>
      <w:r>
        <w:rPr>
          <w:b/>
        </w:rPr>
        <w:t xml:space="preserve">Róbert  </w:t>
      </w:r>
      <w:r>
        <w:rPr>
          <w:b/>
          <w:spacing w:val="50"/>
        </w:rPr>
        <w:t>Madej</w:t>
      </w:r>
    </w:p>
    <w:p w:rsidR="0029276C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RPr="00974462" w:rsidP="0029276C">
      <w:pPr>
        <w:rPr>
          <w:sz w:val="22"/>
          <w:szCs w:val="22"/>
        </w:rPr>
      </w:pPr>
    </w:p>
    <w:p w:rsidR="0029276C" w:rsidP="0029276C"/>
    <w:p w:rsidR="0029276C" w:rsidP="0029276C"/>
    <w:p w:rsidR="0029276C" w:rsidP="0029276C"/>
    <w:p w:rsidR="0029276C" w:rsidP="0029276C"/>
    <w:p w:rsidR="00E1356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276C"/>
    <w:rsid w:val="002F3C38"/>
    <w:rsid w:val="003C664F"/>
    <w:rsid w:val="007B7441"/>
    <w:rsid w:val="00974462"/>
    <w:rsid w:val="009E6625"/>
    <w:rsid w:val="00A8274B"/>
    <w:rsid w:val="00AF2700"/>
    <w:rsid w:val="00AF2F36"/>
    <w:rsid w:val="00B92EDB"/>
    <w:rsid w:val="00BD5912"/>
    <w:rsid w:val="00D533C3"/>
    <w:rsid w:val="00E13563"/>
    <w:rsid w:val="00F5446A"/>
    <w:rsid w:val="00F9674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76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29276C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9276C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29276C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405</Words>
  <Characters>2314</Characters>
  <Application>Microsoft Office Word</Application>
  <DocSecurity>0</DocSecurity>
  <Lines>0</Lines>
  <Paragraphs>0</Paragraphs>
  <ScaleCrop>false</ScaleCrop>
  <Company>Kancelaria NR SR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8</cp:revision>
  <cp:lastPrinted>2009-04-01T12:21:00Z</cp:lastPrinted>
  <dcterms:created xsi:type="dcterms:W3CDTF">2009-01-20T08:35:00Z</dcterms:created>
  <dcterms:modified xsi:type="dcterms:W3CDTF">2009-04-01T12:22:00Z</dcterms:modified>
</cp:coreProperties>
</file>