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86034" w:rsidP="00586034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586034" w:rsidP="00586034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86034" w:rsidP="00586034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586034" w:rsidP="00586034"/>
    <w:p w:rsidR="00586034" w:rsidP="00586034"/>
    <w:p w:rsidR="00586034" w:rsidP="00586034">
      <w:pPr>
        <w:jc w:val="right"/>
      </w:pPr>
      <w:r>
        <w:tab/>
        <w:tab/>
        <w:tab/>
        <w:tab/>
        <w:tab/>
        <w:tab/>
        <w:tab/>
        <w:tab/>
        <w:tab/>
      </w:r>
      <w:r w:rsidRPr="00DA1901">
        <w:rPr>
          <w:b/>
        </w:rPr>
        <w:t>3</w:t>
      </w:r>
      <w:r>
        <w:rPr>
          <w:b/>
        </w:rPr>
        <w:t>8</w:t>
      </w:r>
      <w:r w:rsidRPr="00DA1901">
        <w:rPr>
          <w:b/>
          <w:bCs/>
        </w:rPr>
        <w:t>.</w:t>
      </w:r>
      <w:r>
        <w:t xml:space="preserve"> schôdza výboru</w:t>
      </w:r>
    </w:p>
    <w:p w:rsidR="00586034" w:rsidP="00586034">
      <w:pPr>
        <w:jc w:val="right"/>
      </w:pPr>
    </w:p>
    <w:p w:rsidR="00586034" w:rsidP="00586034"/>
    <w:p w:rsidR="00586034" w:rsidP="00586034"/>
    <w:p w:rsidR="00586034" w:rsidP="005860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148</w:t>
      </w:r>
    </w:p>
    <w:p w:rsidR="00586034" w:rsidP="00586034">
      <w:pPr>
        <w:jc w:val="center"/>
        <w:rPr>
          <w:b/>
          <w:bCs/>
          <w:sz w:val="28"/>
        </w:rPr>
      </w:pPr>
    </w:p>
    <w:p w:rsidR="00586034" w:rsidP="00586034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586034" w:rsidP="00586034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86034" w:rsidP="00586034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586034" w:rsidP="00586034">
      <w:pPr>
        <w:jc w:val="center"/>
        <w:rPr>
          <w:b/>
          <w:bCs/>
        </w:rPr>
      </w:pPr>
      <w:r>
        <w:rPr>
          <w:b/>
          <w:bCs/>
        </w:rPr>
        <w:t>zo 7. apríla  2009</w:t>
      </w:r>
    </w:p>
    <w:p w:rsidR="00586034" w:rsidP="00586034"/>
    <w:p w:rsidR="00586034" w:rsidP="00586034"/>
    <w:p w:rsidR="00586034" w:rsidRPr="00586034" w:rsidP="00586034">
      <w:pPr>
        <w:jc w:val="both"/>
        <w:rPr>
          <w:b/>
        </w:rPr>
      </w:pPr>
      <w:r w:rsidRPr="00E40568">
        <w:rPr>
          <w:b/>
        </w:rPr>
        <w:t>k </w:t>
      </w:r>
      <w:r>
        <w:rPr>
          <w:b/>
        </w:rPr>
        <w:t>v</w:t>
      </w:r>
      <w:r w:rsidRPr="00586034">
        <w:rPr>
          <w:b/>
        </w:rPr>
        <w:t>ládnemu návrhu zákona, ktorý</w:t>
      </w:r>
      <w:r w:rsidRPr="00586034">
        <w:rPr>
          <w:b/>
        </w:rPr>
        <w:t>m sa mení a dopĺňa zákon č. 578/2004 Z. z. o po</w:t>
      </w:r>
      <w:smartTag w:uri="urn:schemas-microsoft-com:office:smarttags" w:element="PersonName">
        <w:r w:rsidRPr="00586034">
          <w:rPr>
            <w:b/>
          </w:rPr>
          <w:t>sk</w:t>
        </w:r>
      </w:smartTag>
      <w:r w:rsidRPr="00586034">
        <w:rPr>
          <w:b/>
        </w:rPr>
        <w:t>ytovateľoch zdravotnej starostlivosti, zdravotníckych pracovníkoch, stavov</w:t>
      </w:r>
      <w:smartTag w:uri="urn:schemas-microsoft-com:office:smarttags" w:element="PersonName">
        <w:r w:rsidRPr="00586034">
          <w:rPr>
            <w:b/>
          </w:rPr>
          <w:t>sk</w:t>
        </w:r>
      </w:smartTag>
      <w:r w:rsidRPr="00586034">
        <w:rPr>
          <w:b/>
        </w:rPr>
        <w:t>ých organizáciách v zdravotníctve a o zmene a doplnení niektorých zákonov v znení ne</w:t>
      </w:r>
      <w:smartTag w:uri="urn:schemas-microsoft-com:office:smarttags" w:element="PersonName">
        <w:r w:rsidRPr="00586034">
          <w:rPr>
            <w:b/>
          </w:rPr>
          <w:t>sk</w:t>
        </w:r>
      </w:smartTag>
      <w:r w:rsidRPr="00586034">
        <w:rPr>
          <w:b/>
        </w:rPr>
        <w:t>orších predpisov a o zmene a doplnení niektorých zákonov (tlač 880)</w:t>
      </w:r>
    </w:p>
    <w:p w:rsidR="00586034" w:rsidP="00586034">
      <w:pPr>
        <w:pStyle w:val="BodyText"/>
      </w:pPr>
    </w:p>
    <w:p w:rsidR="00586034" w:rsidP="00586034">
      <w:pPr>
        <w:pStyle w:val="BodyText"/>
        <w:rPr>
          <w:b/>
          <w:bCs/>
        </w:rPr>
      </w:pPr>
      <w:r>
        <w:tab/>
      </w:r>
      <w:r>
        <w:rPr>
          <w:b/>
          <w:bCs/>
        </w:rPr>
        <w:t>Výbor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586034" w:rsidP="00586034">
      <w:pPr>
        <w:pStyle w:val="BodyText"/>
      </w:pPr>
    </w:p>
    <w:p w:rsidR="00586034" w:rsidP="00586034">
      <w:pPr>
        <w:jc w:val="both"/>
      </w:pPr>
      <w:r>
        <w:tab/>
        <w:t>prerokoval vládny návrh zákona, ktorým sa mení a dopĺňa zákon č. 578/2004 Z. z. o po</w:t>
      </w:r>
      <w:smartTag w:uri="urn:schemas-microsoft-com:office:smarttags" w:element="PersonName">
        <w:r>
          <w:t>sk</w:t>
        </w:r>
      </w:smartTag>
      <w:r>
        <w:t>ytovateľoch zdravotnej starostlivosti, zdravotníckych pracovníkoch, stavov</w:t>
      </w:r>
      <w:smartTag w:uri="urn:schemas-microsoft-com:office:smarttags" w:element="PersonName">
        <w:r>
          <w:t>sk</w:t>
        </w:r>
      </w:smartTag>
      <w:r>
        <w:t>ých organizáciách v zdravotníctve a o zmene a doplnení niektorých zákonov v znení ne</w:t>
      </w:r>
      <w:smartTag w:uri="urn:schemas-microsoft-com:office:smarttags" w:element="PersonName">
        <w:r>
          <w:t>sk</w:t>
        </w:r>
      </w:smartTag>
      <w:r>
        <w:t>orších predpisov a o zmene a doplnení niektorých zákonov (tlač 880);</w:t>
      </w:r>
    </w:p>
    <w:p w:rsidR="00586034" w:rsidP="00586034">
      <w:pPr>
        <w:jc w:val="both"/>
      </w:pPr>
    </w:p>
    <w:p w:rsidR="00586034" w:rsidP="00586034">
      <w:pPr>
        <w:pStyle w:val="BodyText"/>
      </w:pPr>
    </w:p>
    <w:p w:rsidR="00586034" w:rsidP="00586034">
      <w:pPr>
        <w:pStyle w:val="BodyText"/>
        <w:ind w:left="708" w:firstLine="12"/>
        <w:rPr>
          <w:b/>
          <w:bCs/>
        </w:rPr>
      </w:pPr>
      <w:r>
        <w:rPr>
          <w:b/>
          <w:bCs/>
        </w:rPr>
        <w:t>A. s ú h l a s í</w:t>
      </w:r>
    </w:p>
    <w:p w:rsidR="00586034" w:rsidP="00586034">
      <w:pPr>
        <w:pStyle w:val="BodyText"/>
        <w:ind w:left="705"/>
        <w:rPr>
          <w:b/>
          <w:bCs/>
        </w:rPr>
      </w:pPr>
    </w:p>
    <w:p w:rsidR="00586034" w:rsidP="00586034">
      <w:pPr>
        <w:jc w:val="both"/>
      </w:pPr>
      <w:r>
        <w:t xml:space="preserve">            s  vládnym návrhom zákona, ktorým sa mení a dopĺňa zákon č. 578/2004 Z. z. o po</w:t>
      </w:r>
      <w:smartTag w:uri="urn:schemas-microsoft-com:office:smarttags" w:element="PersonName">
        <w:r>
          <w:t>sk</w:t>
        </w:r>
      </w:smartTag>
      <w:r>
        <w:t>ytovateľoch zdravotnej starostlivosti, zdravotníckych pracovníkoch, stavov</w:t>
      </w:r>
      <w:smartTag w:uri="urn:schemas-microsoft-com:office:smarttags" w:element="PersonName">
        <w:r>
          <w:t>sk</w:t>
        </w:r>
      </w:smartTag>
      <w:r>
        <w:t>ých organizáciách v zdravotníctve a o zmene a doplnení niektorých zákonov v znení ne</w:t>
      </w:r>
      <w:smartTag w:uri="urn:schemas-microsoft-com:office:smarttags" w:element="PersonName">
        <w:r>
          <w:t>sk</w:t>
        </w:r>
      </w:smartTag>
      <w:r>
        <w:t>orších predpisov a o zmene a doplnení niektorých zákonov (tlač 880);</w:t>
      </w:r>
    </w:p>
    <w:p w:rsidR="00586034" w:rsidP="00586034">
      <w:pPr>
        <w:jc w:val="both"/>
      </w:pPr>
    </w:p>
    <w:p w:rsidR="00586034" w:rsidRPr="00E40568" w:rsidP="00586034">
      <w:pPr>
        <w:pStyle w:val="BodyText"/>
      </w:pPr>
    </w:p>
    <w:p w:rsidR="00586034" w:rsidP="00586034">
      <w:pPr>
        <w:pStyle w:val="BodyText"/>
        <w:numPr>
          <w:ilvl w:val="0"/>
          <w:numId w:val="1"/>
        </w:numPr>
        <w:tabs>
          <w:tab w:val="left" w:pos="1065"/>
        </w:tabs>
        <w:rPr>
          <w:b/>
          <w:bCs/>
        </w:rPr>
      </w:pPr>
      <w:r>
        <w:rPr>
          <w:b/>
          <w:bCs/>
        </w:rPr>
        <w:t>o d p o r ú č a</w:t>
      </w:r>
    </w:p>
    <w:p w:rsidR="00586034" w:rsidP="00586034">
      <w:pPr>
        <w:pStyle w:val="BodyText"/>
        <w:ind w:left="1065"/>
        <w:rPr>
          <w:b/>
          <w:bCs/>
        </w:rPr>
      </w:pPr>
      <w:r>
        <w:rPr>
          <w:b/>
          <w:bCs/>
        </w:rPr>
        <w:t>Nár</w:t>
      </w:r>
      <w:r>
        <w:rPr>
          <w:b/>
          <w:bCs/>
        </w:rPr>
        <w:t>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86034" w:rsidP="00586034">
      <w:pPr>
        <w:pStyle w:val="BodyText"/>
        <w:ind w:left="1065"/>
      </w:pPr>
    </w:p>
    <w:p w:rsidR="00586034" w:rsidP="00A266C6">
      <w:pPr>
        <w:ind w:firstLine="720"/>
        <w:jc w:val="both"/>
      </w:pPr>
      <w:r w:rsidR="00A266C6">
        <w:t>vládny návrh zákona, ktorým sa mení a dopĺňa zákon č. 578/2004 Z. z. o po</w:t>
      </w:r>
      <w:smartTag w:uri="urn:schemas-microsoft-com:office:smarttags" w:element="PersonName">
        <w:r w:rsidR="00A266C6">
          <w:t>sk</w:t>
        </w:r>
      </w:smartTag>
      <w:r w:rsidR="00A266C6">
        <w:t>ytovateľoch zdravotnej starostlivosti, zdravotníckych pracovníkoch, stavov</w:t>
      </w:r>
      <w:smartTag w:uri="urn:schemas-microsoft-com:office:smarttags" w:element="PersonName">
        <w:r w:rsidR="00A266C6">
          <w:t>sk</w:t>
        </w:r>
      </w:smartTag>
      <w:r w:rsidR="00A266C6">
        <w:t>ých organizáciách v zdravotníctve a o zmene a doplnení niektorých zákonov v znení ne</w:t>
      </w:r>
      <w:smartTag w:uri="urn:schemas-microsoft-com:office:smarttags" w:element="PersonName">
        <w:r w:rsidR="00A266C6">
          <w:t>sk</w:t>
        </w:r>
      </w:smartTag>
      <w:r w:rsidR="00A266C6">
        <w:t xml:space="preserve">orších predpisov a o zmene a doplnení niektorých zákonov (tlač 880) </w:t>
      </w:r>
      <w:r>
        <w:t>schváliť s týmito pozmeňujúcimi a doplňujúcimi návrhmi:</w:t>
      </w:r>
    </w:p>
    <w:p w:rsidR="00586034" w:rsidP="00586034">
      <w:pPr>
        <w:pStyle w:val="BodyText"/>
      </w:pPr>
    </w:p>
    <w:p w:rsidR="002801A3" w:rsidRPr="005841A7" w:rsidP="005841A7">
      <w:pPr>
        <w:jc w:val="both"/>
      </w:pPr>
      <w:r w:rsidRPr="005841A7" w:rsidR="005841A7">
        <w:rPr>
          <w:b/>
        </w:rPr>
        <w:t xml:space="preserve">1. </w:t>
      </w:r>
      <w:r w:rsidRPr="005841A7">
        <w:rPr>
          <w:b/>
        </w:rPr>
        <w:t xml:space="preserve">V čl. I, 4. bod v § 7 ods. 9 </w:t>
      </w:r>
      <w:r w:rsidRPr="005841A7">
        <w:t>a </w:t>
      </w:r>
      <w:r w:rsidRPr="004527C8">
        <w:rPr>
          <w:b/>
        </w:rPr>
        <w:t xml:space="preserve">v čl. I, 37. bod </w:t>
      </w:r>
      <w:r w:rsidRPr="005841A7">
        <w:t>sa v § 102f ods. 6  slová „prevádzkovateľ zdravotníckeho zariadenia“ v príslušnom gramatickom tvare nahrádzajú slovami „držiteľ povolenia“ v príslušnom gramatickom tvare.</w:t>
      </w:r>
    </w:p>
    <w:p w:rsidR="002801A3" w:rsidRPr="005841A7" w:rsidP="005841A7">
      <w:pPr>
        <w:jc w:val="both"/>
      </w:pPr>
      <w:r w:rsidRPr="005841A7">
        <w:t xml:space="preserve"> </w:t>
      </w:r>
    </w:p>
    <w:p w:rsidR="002801A3" w:rsidRPr="005841A7" w:rsidP="003E460F">
      <w:pPr>
        <w:ind w:left="2880"/>
        <w:jc w:val="both"/>
      </w:pPr>
      <w:r w:rsidRPr="005841A7">
        <w:t xml:space="preserve">Zjednotenie terminológie. Zákon pojem prevádzkovateľ zdravotníckeho zariadenia nepozná. </w:t>
      </w:r>
    </w:p>
    <w:p w:rsidR="002801A3" w:rsidRPr="005841A7" w:rsidP="005841A7">
      <w:pPr>
        <w:ind w:left="3540"/>
        <w:jc w:val="both"/>
      </w:pPr>
    </w:p>
    <w:p w:rsidR="002801A3" w:rsidRPr="005841A7" w:rsidP="005841A7">
      <w:pPr>
        <w:ind w:left="3540"/>
        <w:jc w:val="both"/>
      </w:pPr>
    </w:p>
    <w:p w:rsidR="002801A3" w:rsidRPr="005841A7" w:rsidP="005841A7">
      <w:pPr>
        <w:jc w:val="both"/>
      </w:pPr>
      <w:r w:rsidRPr="005841A7" w:rsidR="005841A7">
        <w:rPr>
          <w:b/>
        </w:rPr>
        <w:t>2</w:t>
      </w:r>
      <w:r w:rsidRPr="005841A7">
        <w:rPr>
          <w:b/>
        </w:rPr>
        <w:t>. V </w:t>
      </w:r>
      <w:r w:rsidRPr="005841A7" w:rsidR="005841A7">
        <w:rPr>
          <w:b/>
        </w:rPr>
        <w:t>č</w:t>
      </w:r>
      <w:r w:rsidRPr="005841A7">
        <w:rPr>
          <w:b/>
        </w:rPr>
        <w:t>l. I</w:t>
      </w:r>
      <w:r w:rsidR="003E460F">
        <w:rPr>
          <w:b/>
        </w:rPr>
        <w:t>,  </w:t>
      </w:r>
      <w:r w:rsidRPr="005841A7">
        <w:rPr>
          <w:b/>
        </w:rPr>
        <w:t>7</w:t>
      </w:r>
      <w:r w:rsidR="003E460F">
        <w:rPr>
          <w:b/>
        </w:rPr>
        <w:t>. bod v</w:t>
      </w:r>
      <w:r w:rsidRPr="005841A7">
        <w:rPr>
          <w:b/>
        </w:rPr>
        <w:t xml:space="preserve"> § 27 ods</w:t>
      </w:r>
      <w:r w:rsidR="004527C8">
        <w:rPr>
          <w:b/>
        </w:rPr>
        <w:t>ek</w:t>
      </w:r>
      <w:r w:rsidRPr="005841A7">
        <w:rPr>
          <w:b/>
        </w:rPr>
        <w:t xml:space="preserve"> 2 </w:t>
      </w:r>
      <w:r w:rsidRPr="005841A7">
        <w:t>znie:</w:t>
      </w:r>
    </w:p>
    <w:p w:rsidR="002801A3" w:rsidRPr="005841A7" w:rsidP="005841A7">
      <w:pPr>
        <w:jc w:val="both"/>
        <w:rPr>
          <w:lang w:val="cs-CZ" w:eastAsia="cs-CZ"/>
        </w:rPr>
      </w:pPr>
      <w:r w:rsidRPr="005841A7">
        <w:t xml:space="preserve">„(2) </w:t>
      </w:r>
      <w:r w:rsidRPr="005841A7">
        <w:rPr>
          <w:lang w:val="cs-CZ" w:eastAsia="cs-CZ"/>
        </w:rPr>
        <w:t>Zdravotnícky pracovník je aj fyzická osoba, ktorá vykonáva povolanie logopéd, psychológ a laboratórny diagnostik v zdravotníckom zariadení a splnila podmienku podľa § 33 ods. 3 (ďalej len „iný zdravotnícky pracovník“).“.</w:t>
      </w:r>
    </w:p>
    <w:p w:rsidR="002801A3" w:rsidRPr="005841A7" w:rsidP="005841A7">
      <w:pPr>
        <w:jc w:val="both"/>
        <w:rPr>
          <w:lang w:val="cs-CZ" w:eastAsia="cs-CZ"/>
        </w:rPr>
      </w:pPr>
    </w:p>
    <w:p w:rsidR="002801A3" w:rsidRPr="005841A7" w:rsidP="003E460F">
      <w:pPr>
        <w:ind w:left="2880"/>
        <w:jc w:val="both"/>
        <w:rPr>
          <w:lang w:val="cs-CZ" w:eastAsia="cs-CZ"/>
        </w:rPr>
      </w:pPr>
      <w:r w:rsidRPr="005841A7">
        <w:t>Odôvodnenie:</w:t>
      </w:r>
      <w:r w:rsidRPr="005841A7">
        <w:rPr>
          <w:color w:val="000000"/>
          <w:lang w:val="cs-CZ" w:eastAsia="cs-CZ"/>
        </w:rPr>
        <w:t xml:space="preserve"> Návrh ustanovenia odseku 2 sa týka osôb, ktoré neštudovali v študijnom odbore na strednej zdravotníckej škole alebo v zdravotníckom študijnom odbore na vysokej škole, ale sa pripravovali na výkon povolania psychológ, logopéd v systéme spoločen</w:t>
      </w:r>
      <w:smartTag w:uri="urn:schemas-microsoft-com:office:smarttags" w:element="PersonName">
        <w:r w:rsidRPr="005841A7">
          <w:rPr>
            <w:color w:val="000000"/>
            <w:lang w:val="cs-CZ" w:eastAsia="cs-CZ"/>
          </w:rPr>
          <w:t>sk</w:t>
        </w:r>
      </w:smartTag>
      <w:r w:rsidRPr="005841A7">
        <w:rPr>
          <w:color w:val="000000"/>
          <w:lang w:val="cs-CZ" w:eastAsia="cs-CZ"/>
        </w:rPr>
        <w:t>o-pedagogických vied  prípadne v laboratórno-diagnosticky orientovanom odbore. Podľa tohto ustanovenia psychológovia, logopédi a laboratórni diagnostici budú zdravotníckymi pracovníkmi, len v prípade výkonu povolania v zdravotníckom zariadení a ak súčasne splnia podmienku podľa § 33 ods. 3 zákona č. 578/2004 Z. z. (zí</w:t>
      </w:r>
      <w:smartTag w:uri="urn:schemas-microsoft-com:office:smarttags" w:element="PersonName">
        <w:r w:rsidRPr="005841A7">
          <w:rPr>
            <w:color w:val="000000"/>
            <w:lang w:val="cs-CZ" w:eastAsia="cs-CZ"/>
          </w:rPr>
          <w:t>sk</w:t>
        </w:r>
      </w:smartTag>
      <w:r w:rsidRPr="005841A7">
        <w:rPr>
          <w:color w:val="000000"/>
          <w:lang w:val="cs-CZ" w:eastAsia="cs-CZ"/>
        </w:rPr>
        <w:t>anie osvedčenia o príprave na výkon práce v zdravotníctve). Bližšie podmienky o odbornej spôsobilosti týchto zdravotníckych pracovníkov upraví NV SR č. 742/2004 Z. z</w:t>
      </w:r>
    </w:p>
    <w:p w:rsidR="002801A3" w:rsidP="005841A7">
      <w:pPr>
        <w:ind w:left="3540"/>
        <w:jc w:val="both"/>
        <w:rPr>
          <w:lang w:val="cs-CZ"/>
        </w:rPr>
      </w:pPr>
    </w:p>
    <w:p w:rsidR="003E460F" w:rsidRPr="005841A7" w:rsidP="005841A7">
      <w:pPr>
        <w:ind w:left="3540"/>
        <w:jc w:val="both"/>
        <w:rPr>
          <w:lang w:val="cs-CZ"/>
        </w:rPr>
      </w:pPr>
    </w:p>
    <w:p w:rsidR="002801A3" w:rsidRPr="005841A7" w:rsidP="003E460F">
      <w:pPr>
        <w:jc w:val="both"/>
      </w:pPr>
      <w:r w:rsidRPr="003E460F" w:rsidR="003E460F">
        <w:rPr>
          <w:b/>
        </w:rPr>
        <w:t xml:space="preserve">3. </w:t>
      </w:r>
      <w:r w:rsidRPr="003E460F">
        <w:rPr>
          <w:b/>
        </w:rPr>
        <w:t>V čl. I, 13. bode úvodná veta</w:t>
      </w:r>
      <w:r w:rsidRPr="005841A7">
        <w:t xml:space="preserve"> znie: „§ 40 sa dopĺňa odsek</w:t>
      </w:r>
      <w:r w:rsidR="0015125C">
        <w:t xml:space="preserve">om </w:t>
      </w:r>
      <w:r w:rsidRPr="005841A7">
        <w:t xml:space="preserve"> 21</w:t>
      </w:r>
      <w:r w:rsidR="0015125C">
        <w:t>.</w:t>
      </w:r>
      <w:r w:rsidR="004527C8">
        <w:t>“.</w:t>
      </w:r>
    </w:p>
    <w:p w:rsidR="002801A3" w:rsidRPr="005841A7" w:rsidP="005841A7">
      <w:pPr>
        <w:ind w:left="3538"/>
        <w:jc w:val="both"/>
      </w:pPr>
    </w:p>
    <w:p w:rsidR="002801A3" w:rsidRPr="005841A7" w:rsidP="003E460F">
      <w:pPr>
        <w:ind w:left="2880"/>
        <w:jc w:val="both"/>
      </w:pPr>
      <w:r w:rsidRPr="005841A7">
        <w:t xml:space="preserve">Legislatívno-technická úprava z dôvodu, že platný zákon už obsahuje § 40 ods. 20.  </w:t>
      </w:r>
    </w:p>
    <w:p w:rsidR="002801A3" w:rsidP="003E460F">
      <w:pPr>
        <w:ind w:left="2880"/>
        <w:jc w:val="both"/>
      </w:pPr>
    </w:p>
    <w:p w:rsidR="001F7C58" w:rsidRPr="005841A7" w:rsidP="003E460F">
      <w:pPr>
        <w:ind w:left="2880"/>
        <w:jc w:val="both"/>
      </w:pPr>
    </w:p>
    <w:p w:rsidR="001F7C58" w:rsidP="001F7C58">
      <w:pPr>
        <w:jc w:val="both"/>
      </w:pPr>
      <w:r>
        <w:rPr>
          <w:b/>
        </w:rPr>
        <w:t xml:space="preserve">4. </w:t>
      </w:r>
      <w:r w:rsidRPr="001F7C58">
        <w:rPr>
          <w:b/>
        </w:rPr>
        <w:t xml:space="preserve">V čl. I 13. bode sa v § 40 ods. 21 a 22 </w:t>
      </w:r>
      <w:r>
        <w:t>slová „zdravotnícka vysoká škola“ v príslušnom gramatickom tvare nahrádzajú slovami „Sloven</w:t>
      </w:r>
      <w:smartTag w:uri="urn:schemas-microsoft-com:office:smarttags" w:element="PersonName">
        <w:r>
          <w:t>sk</w:t>
        </w:r>
      </w:smartTag>
      <w:r>
        <w:t>á zdravotnícka univerzita“.</w:t>
      </w:r>
    </w:p>
    <w:p w:rsidR="001F7C58" w:rsidP="001F7C58">
      <w:pPr>
        <w:tabs>
          <w:tab w:val="left" w:pos="0"/>
        </w:tabs>
        <w:jc w:val="both"/>
      </w:pPr>
    </w:p>
    <w:p w:rsidR="001F7C58" w:rsidP="001F7C58">
      <w:pPr>
        <w:ind w:left="2880"/>
        <w:jc w:val="both"/>
      </w:pPr>
      <w:r>
        <w:t>Z</w:t>
      </w:r>
      <w:r>
        <w:t xml:space="preserve">osúladenie terminológie s § 40 ods. 13 písm. e). </w:t>
      </w:r>
    </w:p>
    <w:p w:rsidR="002801A3" w:rsidP="005841A7">
      <w:pPr>
        <w:jc w:val="both"/>
      </w:pPr>
    </w:p>
    <w:p w:rsidR="001F7C58" w:rsidRPr="005841A7" w:rsidP="005841A7">
      <w:pPr>
        <w:jc w:val="both"/>
      </w:pPr>
    </w:p>
    <w:p w:rsidR="002801A3" w:rsidRPr="005841A7" w:rsidP="005841A7">
      <w:pPr>
        <w:jc w:val="both"/>
      </w:pPr>
      <w:r w:rsidR="001F7C58">
        <w:rPr>
          <w:b/>
        </w:rPr>
        <w:t>5</w:t>
      </w:r>
      <w:r w:rsidRPr="003E460F" w:rsidR="003E460F">
        <w:rPr>
          <w:b/>
        </w:rPr>
        <w:t>.</w:t>
      </w:r>
      <w:r w:rsidR="003E460F">
        <w:t xml:space="preserve">  </w:t>
      </w:r>
      <w:r w:rsidRPr="003E460F">
        <w:rPr>
          <w:b/>
        </w:rPr>
        <w:t>V čl. I</w:t>
      </w:r>
      <w:r w:rsidRPr="003E460F" w:rsidR="003E460F">
        <w:rPr>
          <w:b/>
        </w:rPr>
        <w:t>,</w:t>
      </w:r>
      <w:r w:rsidRPr="003E460F">
        <w:rPr>
          <w:b/>
        </w:rPr>
        <w:t> 13</w:t>
      </w:r>
      <w:r w:rsidRPr="003E460F" w:rsidR="003E460F">
        <w:rPr>
          <w:b/>
        </w:rPr>
        <w:t xml:space="preserve">. bode v </w:t>
      </w:r>
      <w:r w:rsidRPr="003E460F">
        <w:rPr>
          <w:b/>
        </w:rPr>
        <w:t xml:space="preserve"> § 40</w:t>
      </w:r>
      <w:r w:rsidRPr="005841A7">
        <w:t xml:space="preserve">  sa odseky 21 a 22 vypúšťajú.</w:t>
      </w:r>
    </w:p>
    <w:p w:rsidR="002801A3" w:rsidRPr="005841A7" w:rsidP="005841A7">
      <w:pPr>
        <w:jc w:val="both"/>
      </w:pPr>
    </w:p>
    <w:p w:rsidR="002801A3" w:rsidRPr="005841A7" w:rsidP="005841A7">
      <w:pPr>
        <w:ind w:left="2880"/>
        <w:jc w:val="both"/>
      </w:pPr>
      <w:r w:rsidRPr="005841A7">
        <w:t xml:space="preserve">Znenie paragrafov nie je jednoznačné a z formulovaného znenia nie je možné hodnotiť kvalitu vzdelávacieho procesu.   </w:t>
      </w:r>
    </w:p>
    <w:p w:rsidR="002801A3" w:rsidRPr="005841A7" w:rsidP="005841A7">
      <w:pPr>
        <w:ind w:left="3540"/>
        <w:jc w:val="both"/>
      </w:pPr>
    </w:p>
    <w:p w:rsidR="002117DF" w:rsidRPr="005841A7" w:rsidP="005841A7">
      <w:pPr>
        <w:jc w:val="both"/>
      </w:pPr>
    </w:p>
    <w:p w:rsidR="002117DF" w:rsidRPr="005841A7" w:rsidP="005841A7">
      <w:pPr>
        <w:jc w:val="both"/>
      </w:pPr>
      <w:r w:rsidR="001F7C58">
        <w:rPr>
          <w:b/>
        </w:rPr>
        <w:t>6</w:t>
      </w:r>
      <w:r w:rsidRPr="003E460F">
        <w:rPr>
          <w:b/>
        </w:rPr>
        <w:t>. V </w:t>
      </w:r>
      <w:r w:rsidRPr="003E460F" w:rsidR="003E460F">
        <w:rPr>
          <w:b/>
        </w:rPr>
        <w:t>č</w:t>
      </w:r>
      <w:r w:rsidRPr="003E460F">
        <w:rPr>
          <w:b/>
        </w:rPr>
        <w:t>l. I</w:t>
      </w:r>
      <w:r w:rsidRPr="003E460F" w:rsidR="003E460F">
        <w:rPr>
          <w:b/>
        </w:rPr>
        <w:t>,</w:t>
      </w:r>
      <w:r w:rsidRPr="003E460F">
        <w:rPr>
          <w:b/>
        </w:rPr>
        <w:t> 17</w:t>
      </w:r>
      <w:r w:rsidRPr="003E460F" w:rsidR="003E460F">
        <w:rPr>
          <w:b/>
        </w:rPr>
        <w:t xml:space="preserve">. bod </w:t>
      </w:r>
      <w:r w:rsidRPr="003E460F">
        <w:rPr>
          <w:b/>
        </w:rPr>
        <w:t xml:space="preserve"> </w:t>
      </w:r>
      <w:r w:rsidRPr="005841A7">
        <w:t>zn</w:t>
      </w:r>
      <w:r w:rsidRPr="005841A7">
        <w:t>ie:</w:t>
      </w:r>
    </w:p>
    <w:p w:rsidR="002117DF" w:rsidRPr="005841A7" w:rsidP="005841A7">
      <w:pPr>
        <w:jc w:val="both"/>
      </w:pPr>
      <w:r w:rsidR="003E460F">
        <w:t xml:space="preserve">    </w:t>
      </w:r>
      <w:r w:rsidRPr="005841A7">
        <w:t>„17. V § 47b, § 62 ods. 6 a § 68 ods. 6 sa slová „Sloven</w:t>
      </w:r>
      <w:smartTag w:uri="urn:schemas-microsoft-com:office:smarttags" w:element="PersonName">
        <w:r w:rsidRPr="005841A7">
          <w:t>sk</w:t>
        </w:r>
      </w:smartTag>
      <w:r w:rsidRPr="005841A7">
        <w:t>á komora laborantov, asistentov a technikov“ vo všetkých tvaroch nahrádzajú slovami „Sloven</w:t>
      </w:r>
      <w:smartTag w:uri="urn:schemas-microsoft-com:office:smarttags" w:element="PersonName">
        <w:r w:rsidRPr="005841A7">
          <w:t>sk</w:t>
        </w:r>
      </w:smartTag>
      <w:r w:rsidRPr="005841A7">
        <w:t>á komora medicín</w:t>
      </w:r>
      <w:smartTag w:uri="urn:schemas-microsoft-com:office:smarttags" w:element="PersonName">
        <w:r w:rsidRPr="005841A7">
          <w:t>sk</w:t>
        </w:r>
      </w:smartTag>
      <w:r w:rsidRPr="005841A7">
        <w:t xml:space="preserve">o-technických pracovníkov“ v príslušnom tvare.“. </w:t>
      </w:r>
    </w:p>
    <w:p w:rsidR="002117DF" w:rsidRPr="005841A7" w:rsidP="005841A7">
      <w:pPr>
        <w:jc w:val="both"/>
      </w:pPr>
    </w:p>
    <w:p w:rsidR="002117DF" w:rsidRPr="005841A7" w:rsidP="003E460F">
      <w:pPr>
        <w:ind w:left="2880"/>
        <w:jc w:val="both"/>
      </w:pPr>
      <w:r w:rsidRPr="005841A7">
        <w:t>Legislatívno-technická úprava, zmenu navrhovanú v § 47a a § 102e nebolo vhodné realizovať, nakoľko sa jedná o prechodné ustanovenia.</w:t>
      </w:r>
    </w:p>
    <w:p w:rsidR="002117DF" w:rsidRPr="005841A7" w:rsidP="005841A7">
      <w:pPr>
        <w:ind w:left="3540"/>
        <w:jc w:val="both"/>
      </w:pPr>
    </w:p>
    <w:p w:rsidR="002117DF" w:rsidRPr="005841A7" w:rsidP="005841A7">
      <w:pPr>
        <w:jc w:val="both"/>
      </w:pPr>
    </w:p>
    <w:p w:rsidR="002117DF" w:rsidRPr="005841A7" w:rsidP="005841A7">
      <w:pPr>
        <w:jc w:val="both"/>
      </w:pPr>
      <w:r w:rsidR="001F7C58">
        <w:rPr>
          <w:b/>
        </w:rPr>
        <w:t>7</w:t>
      </w:r>
      <w:r w:rsidRPr="003E460F">
        <w:rPr>
          <w:b/>
        </w:rPr>
        <w:t>.</w:t>
      </w:r>
      <w:r w:rsidRPr="005841A7">
        <w:t xml:space="preserve"> </w:t>
      </w:r>
      <w:r w:rsidRPr="003E460F">
        <w:rPr>
          <w:b/>
        </w:rPr>
        <w:t>V </w:t>
      </w:r>
      <w:r w:rsidRPr="003E460F" w:rsidR="003E460F">
        <w:rPr>
          <w:b/>
        </w:rPr>
        <w:t>č</w:t>
      </w:r>
      <w:r w:rsidRPr="003E460F">
        <w:rPr>
          <w:b/>
        </w:rPr>
        <w:t>l. I</w:t>
      </w:r>
      <w:r w:rsidRPr="005841A7">
        <w:t> </w:t>
      </w:r>
      <w:r w:rsidRPr="003E460F">
        <w:rPr>
          <w:b/>
        </w:rPr>
        <w:t xml:space="preserve">sa </w:t>
      </w:r>
      <w:r w:rsidRPr="003E460F" w:rsidR="003E460F">
        <w:rPr>
          <w:b/>
        </w:rPr>
        <w:t>28.</w:t>
      </w:r>
      <w:r w:rsidR="003E460F">
        <w:t xml:space="preserve"> bod </w:t>
      </w:r>
      <w:r w:rsidRPr="005841A7">
        <w:t>vypúšťa</w:t>
      </w:r>
      <w:r w:rsidR="003E460F">
        <w:t>.</w:t>
      </w:r>
      <w:r w:rsidRPr="005841A7">
        <w:t xml:space="preserve"> </w:t>
      </w:r>
    </w:p>
    <w:p w:rsidR="002117DF" w:rsidRPr="005841A7" w:rsidP="005841A7">
      <w:pPr>
        <w:jc w:val="both"/>
      </w:pPr>
    </w:p>
    <w:p w:rsidR="002117DF" w:rsidRPr="005841A7" w:rsidP="005841A7">
      <w:pPr>
        <w:jc w:val="both"/>
      </w:pPr>
      <w:r w:rsidRPr="005841A7">
        <w:t>Ďalšie body vládneho návrhu zákona sa primerane prečíslujú.</w:t>
      </w:r>
    </w:p>
    <w:p w:rsidR="002117DF" w:rsidRPr="005841A7" w:rsidP="005841A7">
      <w:pPr>
        <w:jc w:val="both"/>
      </w:pPr>
    </w:p>
    <w:p w:rsidR="002117DF" w:rsidRPr="005841A7" w:rsidP="003E460F">
      <w:pPr>
        <w:ind w:left="2880"/>
        <w:jc w:val="both"/>
      </w:pPr>
      <w:r w:rsidRPr="005841A7">
        <w:t>Vypustenie bodu 28. vládneho návrhu zákona vyžaduje dosiahnutie súladu s jednotnými pravidlami uznávania odborných kvalifikácií obsiahnutými v smernici 2005/36/ES zo 7.9.2005.</w:t>
      </w:r>
    </w:p>
    <w:p w:rsidR="002117DF" w:rsidRPr="005841A7" w:rsidP="003E460F">
      <w:pPr>
        <w:ind w:left="2880"/>
        <w:jc w:val="both"/>
      </w:pPr>
    </w:p>
    <w:p w:rsidR="002117DF" w:rsidRPr="005841A7" w:rsidP="005841A7">
      <w:pPr>
        <w:ind w:left="3540"/>
        <w:jc w:val="both"/>
      </w:pPr>
    </w:p>
    <w:p w:rsidR="002117DF" w:rsidRPr="005841A7" w:rsidP="005841A7">
      <w:pPr>
        <w:jc w:val="both"/>
      </w:pPr>
      <w:r w:rsidR="001F7C58">
        <w:rPr>
          <w:b/>
        </w:rPr>
        <w:t>8</w:t>
      </w:r>
      <w:r w:rsidRPr="003E460F">
        <w:rPr>
          <w:b/>
        </w:rPr>
        <w:t>.</w:t>
      </w:r>
      <w:r w:rsidRPr="005841A7">
        <w:t xml:space="preserve"> </w:t>
      </w:r>
      <w:r w:rsidRPr="003E460F">
        <w:rPr>
          <w:b/>
        </w:rPr>
        <w:t>V </w:t>
      </w:r>
      <w:r w:rsidRPr="003E460F" w:rsidR="003E460F">
        <w:rPr>
          <w:b/>
        </w:rPr>
        <w:t>č</w:t>
      </w:r>
      <w:r w:rsidRPr="003E460F">
        <w:rPr>
          <w:b/>
        </w:rPr>
        <w:t xml:space="preserve">l. I sa </w:t>
      </w:r>
      <w:r w:rsidRPr="003E460F" w:rsidR="003E460F">
        <w:rPr>
          <w:b/>
        </w:rPr>
        <w:t xml:space="preserve">31. </w:t>
      </w:r>
      <w:r w:rsidR="003E460F">
        <w:t xml:space="preserve">bod </w:t>
      </w:r>
      <w:r w:rsidRPr="005841A7">
        <w:t>vypúšťa.</w:t>
      </w:r>
    </w:p>
    <w:p w:rsidR="002117DF" w:rsidRPr="005841A7" w:rsidP="005841A7">
      <w:pPr>
        <w:jc w:val="both"/>
      </w:pPr>
    </w:p>
    <w:p w:rsidR="002117DF" w:rsidRPr="005841A7" w:rsidP="005841A7">
      <w:pPr>
        <w:jc w:val="both"/>
      </w:pPr>
      <w:r w:rsidRPr="005841A7">
        <w:t>Ďalšie body vládneho návrhu zákona sa primerane prečíslujú.</w:t>
      </w:r>
    </w:p>
    <w:p w:rsidR="002117DF" w:rsidRPr="005841A7" w:rsidP="005841A7">
      <w:pPr>
        <w:jc w:val="both"/>
      </w:pPr>
    </w:p>
    <w:p w:rsidR="002117DF" w:rsidRPr="005841A7" w:rsidP="003E460F">
      <w:pPr>
        <w:ind w:left="2880"/>
        <w:jc w:val="both"/>
      </w:pPr>
      <w:r w:rsidRPr="005841A7">
        <w:t>Navrhované doplnenie poznámky pod čiarou je z hľadi</w:t>
      </w:r>
      <w:smartTag w:uri="urn:schemas-microsoft-com:office:smarttags" w:element="PersonName">
        <w:r w:rsidRPr="005841A7">
          <w:t>sk</w:t>
        </w:r>
      </w:smartTag>
      <w:r w:rsidRPr="005841A7">
        <w:t>a obsahu nariadenia, ktoré slúži na koordináciu po</w:t>
      </w:r>
      <w:smartTag w:uri="urn:schemas-microsoft-com:office:smarttags" w:element="PersonName">
        <w:r w:rsidRPr="005841A7">
          <w:t>sk</w:t>
        </w:r>
      </w:smartTag>
      <w:r w:rsidRPr="005841A7">
        <w:t xml:space="preserve">ytovania dávok sociálneho zabezpečenia a neobsahuje konkrétne povinnosti zdravotníckych pracovníkov, nevhodné. </w:t>
      </w:r>
    </w:p>
    <w:p w:rsidR="002801A3" w:rsidRPr="005841A7" w:rsidP="005841A7">
      <w:pPr>
        <w:ind w:left="3540"/>
        <w:jc w:val="both"/>
      </w:pPr>
    </w:p>
    <w:p w:rsidR="002801A3" w:rsidRPr="005841A7" w:rsidP="005841A7">
      <w:pPr>
        <w:ind w:left="3540"/>
        <w:jc w:val="both"/>
      </w:pPr>
    </w:p>
    <w:p w:rsidR="002801A3" w:rsidRPr="005841A7" w:rsidP="003E460F">
      <w:pPr>
        <w:jc w:val="both"/>
      </w:pPr>
      <w:r w:rsidR="001F7C58">
        <w:rPr>
          <w:b/>
        </w:rPr>
        <w:t>9</w:t>
      </w:r>
      <w:r w:rsidRPr="003E460F" w:rsidR="003E460F">
        <w:rPr>
          <w:b/>
        </w:rPr>
        <w:t xml:space="preserve">. </w:t>
      </w:r>
      <w:r w:rsidRPr="003E460F">
        <w:rPr>
          <w:b/>
        </w:rPr>
        <w:t>V čl. I v  31.</w:t>
      </w:r>
      <w:r w:rsidRPr="005841A7">
        <w:t xml:space="preserve"> bode citácia doplnená v poznámke pod čiarou k odkazu 45 znie:</w:t>
      </w:r>
    </w:p>
    <w:p w:rsidR="002801A3" w:rsidRPr="005841A7" w:rsidP="005841A7">
      <w:pPr>
        <w:jc w:val="both"/>
      </w:pPr>
      <w:r w:rsidR="003E460F">
        <w:t xml:space="preserve">    </w:t>
      </w:r>
      <w:r w:rsidRPr="005841A7">
        <w:t>„Nariadenie Rady (EHS) č. 1408/71 zo 14. júna 1971 o uplatňovaní systémov sociálneho zabezpečenia na zamestnancov, samostatne zárobkovo činné osoby a ich rodinných príslušníkov, ktorí sa pohybujú v rámci Spoločenstva (Mimoriadne vydanie Ú. v. EÚ, ka</w:t>
      </w:r>
      <w:r w:rsidRPr="005841A7">
        <w:t>p.5/zv.1; Ú. v. ES L 28, 30.1.1997) v platnom znení.“.</w:t>
      </w:r>
    </w:p>
    <w:p w:rsidR="002801A3" w:rsidRPr="005841A7" w:rsidP="005841A7">
      <w:pPr>
        <w:jc w:val="both"/>
      </w:pPr>
    </w:p>
    <w:p w:rsidR="002801A3" w:rsidRPr="005841A7" w:rsidP="003E460F">
      <w:pPr>
        <w:ind w:left="2880"/>
        <w:jc w:val="both"/>
      </w:pPr>
      <w:r w:rsidRPr="005841A7">
        <w:t>Ide o formálnu opravu aktuálne platného názvu právne záväzného aktu ES a EÚ a dátumu jeho uverejnenia jednotným zaužívaným spôsobom.</w:t>
      </w:r>
    </w:p>
    <w:p w:rsidR="002801A3" w:rsidP="005841A7">
      <w:pPr>
        <w:ind w:left="3540"/>
        <w:jc w:val="both"/>
      </w:pPr>
    </w:p>
    <w:p w:rsidR="003E460F" w:rsidRPr="005841A7" w:rsidP="005841A7">
      <w:pPr>
        <w:ind w:left="3540"/>
        <w:jc w:val="both"/>
      </w:pPr>
    </w:p>
    <w:p w:rsidR="002117DF" w:rsidRPr="005841A7" w:rsidP="005841A7">
      <w:pPr>
        <w:jc w:val="both"/>
      </w:pPr>
      <w:r w:rsidR="001F7C58">
        <w:rPr>
          <w:b/>
        </w:rPr>
        <w:t>10</w:t>
      </w:r>
      <w:r w:rsidRPr="003E460F" w:rsidR="003E460F">
        <w:rPr>
          <w:b/>
        </w:rPr>
        <w:t xml:space="preserve">.  </w:t>
      </w:r>
      <w:r w:rsidRPr="003E460F">
        <w:rPr>
          <w:b/>
        </w:rPr>
        <w:t xml:space="preserve">V </w:t>
      </w:r>
      <w:r w:rsidRPr="003E460F" w:rsidR="003E460F">
        <w:rPr>
          <w:b/>
        </w:rPr>
        <w:t>č</w:t>
      </w:r>
      <w:r w:rsidRPr="003E460F">
        <w:rPr>
          <w:b/>
        </w:rPr>
        <w:t>l. I sa za 31</w:t>
      </w:r>
      <w:r w:rsidRPr="003E460F" w:rsidR="003E460F">
        <w:rPr>
          <w:b/>
        </w:rPr>
        <w:t xml:space="preserve">. bod </w:t>
      </w:r>
      <w:r w:rsidRPr="003E460F">
        <w:rPr>
          <w:b/>
        </w:rPr>
        <w:t xml:space="preserve"> vkladá nový bod 32</w:t>
      </w:r>
      <w:r w:rsidRPr="005841A7">
        <w:t>, ktorý znie:</w:t>
      </w:r>
    </w:p>
    <w:p w:rsidR="002117DF" w:rsidRPr="005841A7" w:rsidP="005841A7">
      <w:pPr>
        <w:jc w:val="both"/>
      </w:pPr>
      <w:r w:rsidR="003E460F">
        <w:t xml:space="preserve">     </w:t>
      </w:r>
      <w:r w:rsidRPr="005841A7">
        <w:t>„32. V § 79 ods. 1 písm. f) sa vypúšťajú slová „ak ide o zdravotnícke zariadenie, v ktorom sa po</w:t>
      </w:r>
      <w:smartTag w:uri="urn:schemas-microsoft-com:office:smarttags" w:element="PersonName">
        <w:r w:rsidRPr="005841A7">
          <w:t>sk</w:t>
        </w:r>
      </w:smartTag>
      <w:r w:rsidRPr="005841A7">
        <w:t>ytuje ambulantná zdravotná starostlivosť, aj ordinačné hodiny schválené samosprávnym krajom a schválené ordinačné hodiny aj dodržiavať,“.</w:t>
      </w:r>
    </w:p>
    <w:p w:rsidR="002117DF" w:rsidRPr="005841A7" w:rsidP="005841A7">
      <w:pPr>
        <w:jc w:val="both"/>
      </w:pPr>
    </w:p>
    <w:p w:rsidR="002117DF" w:rsidRPr="005841A7" w:rsidP="003E460F">
      <w:pPr>
        <w:jc w:val="both"/>
      </w:pPr>
      <w:r w:rsidRPr="005841A7">
        <w:t>Ďalšie body vládneho návrhu zákona sa primerane prečíslujú.</w:t>
      </w:r>
    </w:p>
    <w:p w:rsidR="002117DF" w:rsidRPr="005841A7" w:rsidP="005841A7">
      <w:pPr>
        <w:jc w:val="both"/>
      </w:pPr>
    </w:p>
    <w:p w:rsidR="002117DF" w:rsidRPr="005841A7" w:rsidP="005841A7">
      <w:pPr>
        <w:jc w:val="both"/>
      </w:pPr>
    </w:p>
    <w:p w:rsidR="002117DF" w:rsidRPr="005841A7" w:rsidP="005841A7">
      <w:pPr>
        <w:jc w:val="both"/>
      </w:pPr>
      <w:r w:rsidRPr="003E460F" w:rsidR="003E460F">
        <w:rPr>
          <w:b/>
        </w:rPr>
        <w:t>1</w:t>
      </w:r>
      <w:r w:rsidR="001F7C58">
        <w:rPr>
          <w:b/>
        </w:rPr>
        <w:t>1</w:t>
      </w:r>
      <w:r w:rsidRPr="003E460F" w:rsidR="003E460F">
        <w:rPr>
          <w:b/>
        </w:rPr>
        <w:t xml:space="preserve">. </w:t>
      </w:r>
      <w:r w:rsidRPr="003E460F">
        <w:rPr>
          <w:b/>
        </w:rPr>
        <w:t xml:space="preserve"> V </w:t>
      </w:r>
      <w:r w:rsidRPr="003E460F" w:rsidR="003E460F">
        <w:rPr>
          <w:b/>
        </w:rPr>
        <w:t>č</w:t>
      </w:r>
      <w:r w:rsidRPr="003E460F">
        <w:rPr>
          <w:b/>
        </w:rPr>
        <w:t>l. I sa za 34</w:t>
      </w:r>
      <w:r w:rsidRPr="003E460F" w:rsidR="003E460F">
        <w:rPr>
          <w:b/>
        </w:rPr>
        <w:t>. bod</w:t>
      </w:r>
      <w:r w:rsidRPr="003E460F">
        <w:rPr>
          <w:b/>
        </w:rPr>
        <w:t xml:space="preserve"> vkladá nový 35</w:t>
      </w:r>
      <w:r w:rsidRPr="003E460F" w:rsidR="003E460F">
        <w:rPr>
          <w:b/>
        </w:rPr>
        <w:t>. bod</w:t>
      </w:r>
      <w:r w:rsidRPr="005841A7">
        <w:t>, ktorý znie:</w:t>
      </w:r>
    </w:p>
    <w:p w:rsidR="002117DF" w:rsidRPr="005841A7" w:rsidP="005841A7">
      <w:pPr>
        <w:jc w:val="both"/>
      </w:pPr>
      <w:r w:rsidR="003E460F">
        <w:t xml:space="preserve">       </w:t>
      </w:r>
      <w:r w:rsidRPr="005841A7">
        <w:t>„35. V § 79 sa odsek 1 dopĺňa písmenami z) a za), ktoré znejú:</w:t>
      </w:r>
    </w:p>
    <w:p w:rsidR="002117DF" w:rsidRPr="005841A7" w:rsidP="005841A7">
      <w:pPr>
        <w:jc w:val="both"/>
      </w:pPr>
      <w:r w:rsidRPr="005841A7">
        <w:t xml:space="preserve">„z) bezodkladne písomne informovať o </w:t>
      </w:r>
      <w:r w:rsidRPr="005841A7">
        <w:rPr>
          <w:bCs/>
        </w:rPr>
        <w:t xml:space="preserve">schválení a potvrdení ordinačných hodín </w:t>
      </w:r>
      <w:r w:rsidRPr="005841A7">
        <w:t>úrad pre dohľad a zdravotnú poisťovňu, s ktorou má uzatvorenú zmluvu o po</w:t>
      </w:r>
      <w:smartTag w:uri="urn:schemas-microsoft-com:office:smarttags" w:element="PersonName">
        <w:r w:rsidRPr="005841A7">
          <w:t>sk</w:t>
        </w:r>
      </w:smartTag>
      <w:r w:rsidRPr="005841A7">
        <w:t>ytovaní zdravotnej starostlivosti ak ide o zdravotnícke zariadenie, v ktorom sa po</w:t>
      </w:r>
      <w:smartTag w:uri="urn:schemas-microsoft-com:office:smarttags" w:element="PersonName">
        <w:r w:rsidRPr="005841A7">
          <w:t>sk</w:t>
        </w:r>
      </w:smartTag>
      <w:r w:rsidRPr="005841A7">
        <w:t>ytuje ambulantná zdravotná starostlivosť,</w:t>
      </w:r>
    </w:p>
    <w:p w:rsidR="002117DF" w:rsidRPr="005841A7" w:rsidP="005841A7">
      <w:pPr>
        <w:jc w:val="both"/>
      </w:pPr>
      <w:r w:rsidRPr="005841A7">
        <w:t>za) umiestniť na viditeľnom mieste ordinačné hodiny schválené a potvrdené samosprávnym krajom ak ide o zdravotnícke zariadenie, v ktorom sa po</w:t>
      </w:r>
      <w:smartTag w:uri="urn:schemas-microsoft-com:office:smarttags" w:element="PersonName">
        <w:r w:rsidRPr="005841A7">
          <w:t>sk</w:t>
        </w:r>
      </w:smartTag>
      <w:r w:rsidRPr="005841A7">
        <w:t>ytuje ambulantná zdravotná starostlivosť a schválené ordinačné hodiny aj dodržiavať.“.</w:t>
      </w:r>
    </w:p>
    <w:p w:rsidR="002117DF" w:rsidRPr="005841A7" w:rsidP="005841A7">
      <w:pPr>
        <w:jc w:val="both"/>
      </w:pPr>
    </w:p>
    <w:p w:rsidR="002117DF" w:rsidRPr="005841A7" w:rsidP="003E460F">
      <w:pPr>
        <w:jc w:val="both"/>
      </w:pPr>
      <w:r w:rsidRPr="005841A7">
        <w:t>Ďalšie body vládneho návrhu zákona sa primerane prečíslujú.</w:t>
      </w:r>
    </w:p>
    <w:p w:rsidR="002117DF" w:rsidRPr="005841A7" w:rsidP="005841A7">
      <w:pPr>
        <w:jc w:val="both"/>
      </w:pPr>
    </w:p>
    <w:p w:rsidR="002117DF" w:rsidRPr="005841A7" w:rsidP="003E460F">
      <w:pPr>
        <w:ind w:left="2880"/>
        <w:jc w:val="both"/>
      </w:pPr>
      <w:r w:rsidRPr="005841A7">
        <w:t>Upravuje sa povinnosť po</w:t>
      </w:r>
      <w:smartTag w:uri="urn:schemas-microsoft-com:office:smarttags" w:element="PersonName">
        <w:r w:rsidRPr="005841A7">
          <w:t>sk</w:t>
        </w:r>
      </w:smartTag>
      <w:r w:rsidRPr="005841A7">
        <w:t>ytovateľom ambulantnej zdravotnej starostlivosti umiestniť na viditeľnom mieste a dodržiavať samosprávnym krajom schválené a potvrdené ordinačné hodiny. Uvedené ustanovenia súvisia s úväzkami lekárov v nadväznosti na nariadenie vlády SR č. 640/2008 Z. z. o verejnej minimálnej sieti po</w:t>
      </w:r>
      <w:smartTag w:uri="urn:schemas-microsoft-com:office:smarttags" w:element="PersonName">
        <w:r w:rsidRPr="005841A7">
          <w:t>sk</w:t>
        </w:r>
      </w:smartTag>
      <w:r w:rsidRPr="005841A7">
        <w:t>ytovateľov zdravotnej starostlivosti. Zároveň sa uvedeným po</w:t>
      </w:r>
      <w:smartTag w:uri="urn:schemas-microsoft-com:office:smarttags" w:element="PersonName">
        <w:r w:rsidRPr="005841A7">
          <w:t>sk</w:t>
        </w:r>
      </w:smartTag>
      <w:r w:rsidRPr="005841A7">
        <w:t>ytovateľom upravuje povinnosť oznámiť zmeny ordinačných hodín samosprávnemu kraju, úradu pre dohľad a zdravotnej poisťovni, s ktorou má uzatvorenú zmluvu o po</w:t>
      </w:r>
      <w:smartTag w:uri="urn:schemas-microsoft-com:office:smarttags" w:element="PersonName">
        <w:r w:rsidRPr="005841A7">
          <w:t>sk</w:t>
        </w:r>
      </w:smartTag>
      <w:r w:rsidRPr="005841A7">
        <w:t>y</w:t>
      </w:r>
      <w:r w:rsidRPr="005841A7">
        <w:t>tovaní zdravotnej starostlivosti do jedného mesiaca.</w:t>
      </w:r>
    </w:p>
    <w:p w:rsidR="002117DF" w:rsidRPr="005841A7" w:rsidP="005841A7">
      <w:pPr>
        <w:ind w:left="3540"/>
        <w:jc w:val="both"/>
      </w:pPr>
    </w:p>
    <w:p w:rsidR="002117DF" w:rsidRPr="005841A7" w:rsidP="005841A7">
      <w:pPr>
        <w:ind w:left="3540"/>
        <w:jc w:val="both"/>
      </w:pPr>
    </w:p>
    <w:p w:rsidR="002117DF" w:rsidRPr="005841A7" w:rsidP="005841A7">
      <w:pPr>
        <w:jc w:val="both"/>
      </w:pPr>
      <w:r w:rsidRPr="003E460F" w:rsidR="003E460F">
        <w:rPr>
          <w:b/>
        </w:rPr>
        <w:t>1</w:t>
      </w:r>
      <w:r w:rsidR="001F7C58">
        <w:rPr>
          <w:b/>
        </w:rPr>
        <w:t>2</w:t>
      </w:r>
      <w:r w:rsidRPr="003E460F">
        <w:rPr>
          <w:b/>
        </w:rPr>
        <w:t>. V </w:t>
      </w:r>
      <w:r w:rsidRPr="003E460F" w:rsidR="003E460F">
        <w:rPr>
          <w:b/>
        </w:rPr>
        <w:t>č</w:t>
      </w:r>
      <w:r w:rsidRPr="003E460F">
        <w:rPr>
          <w:b/>
        </w:rPr>
        <w:t>l. I sa za 35</w:t>
      </w:r>
      <w:r w:rsidRPr="003E460F" w:rsidR="003E460F">
        <w:rPr>
          <w:b/>
        </w:rPr>
        <w:t xml:space="preserve">. bod </w:t>
      </w:r>
      <w:r w:rsidRPr="003E460F">
        <w:rPr>
          <w:b/>
        </w:rPr>
        <w:t xml:space="preserve"> vkladá nový  36</w:t>
      </w:r>
      <w:r w:rsidRPr="003E460F" w:rsidR="003E460F">
        <w:rPr>
          <w:b/>
        </w:rPr>
        <w:t xml:space="preserve">. bod </w:t>
      </w:r>
      <w:r w:rsidRPr="005841A7">
        <w:t>, ktorý znie:</w:t>
      </w:r>
    </w:p>
    <w:p w:rsidR="002117DF" w:rsidRPr="005841A7" w:rsidP="005841A7">
      <w:pPr>
        <w:jc w:val="both"/>
      </w:pPr>
      <w:r w:rsidR="003E460F">
        <w:t xml:space="preserve">     </w:t>
      </w:r>
      <w:r w:rsidRPr="005841A7">
        <w:t xml:space="preserve">„36. V § 82 ods. 1 písm. a) sa </w:t>
      </w:r>
      <w:r w:rsidR="004527C8">
        <w:t xml:space="preserve">spojka </w:t>
      </w:r>
      <w:r w:rsidRPr="005841A7">
        <w:t xml:space="preserve"> „a“ nahrádza čiarkou a za slovo </w:t>
      </w:r>
      <w:r w:rsidR="004527C8">
        <w:t xml:space="preserve">písmeno </w:t>
      </w:r>
      <w:r w:rsidRPr="005841A7">
        <w:t>„w)“ sa vklad</w:t>
      </w:r>
      <w:r w:rsidR="004527C8">
        <w:t xml:space="preserve">á čiarka a </w:t>
      </w:r>
      <w:r w:rsidRPr="005841A7">
        <w:t xml:space="preserve"> slová „z) a za)“.</w:t>
      </w:r>
    </w:p>
    <w:p w:rsidR="002117DF" w:rsidRPr="005841A7" w:rsidP="005841A7">
      <w:pPr>
        <w:jc w:val="both"/>
      </w:pPr>
    </w:p>
    <w:p w:rsidR="002117DF" w:rsidRPr="005841A7" w:rsidP="005841A7">
      <w:pPr>
        <w:jc w:val="both"/>
      </w:pPr>
      <w:r w:rsidRPr="005841A7">
        <w:t>Ďalšie body vládneho návrhu zákona sa primerane prečíslujú.</w:t>
      </w:r>
    </w:p>
    <w:p w:rsidR="002117DF" w:rsidRPr="005841A7" w:rsidP="005841A7">
      <w:pPr>
        <w:ind w:left="3540"/>
        <w:jc w:val="both"/>
      </w:pPr>
    </w:p>
    <w:p w:rsidR="002117DF" w:rsidRPr="005841A7" w:rsidP="00D63A2F">
      <w:pPr>
        <w:ind w:left="2880"/>
        <w:jc w:val="both"/>
      </w:pPr>
      <w:r w:rsidRPr="005841A7">
        <w:t>Ustanovuje sa ukladanie pokút v nadväznosti na doplnenie povinnosti po</w:t>
      </w:r>
      <w:smartTag w:uri="urn:schemas-microsoft-com:office:smarttags" w:element="PersonName">
        <w:r w:rsidRPr="005841A7">
          <w:t>sk</w:t>
        </w:r>
      </w:smartTag>
      <w:r w:rsidRPr="005841A7">
        <w:t>ytovateľa  zdravotníckeho zariadenia,  ktorý po</w:t>
      </w:r>
      <w:smartTag w:uri="urn:schemas-microsoft-com:office:smarttags" w:element="PersonName">
        <w:r w:rsidRPr="005841A7">
          <w:t>sk</w:t>
        </w:r>
      </w:smartTag>
      <w:r w:rsidRPr="005841A7">
        <w:t>ytuje ambulantnú zdravotnú starostlivosť.</w:t>
      </w:r>
    </w:p>
    <w:p w:rsidR="002801A3" w:rsidP="005841A7">
      <w:pPr>
        <w:ind w:left="3540"/>
        <w:jc w:val="both"/>
      </w:pPr>
    </w:p>
    <w:p w:rsidR="00D63A2F" w:rsidRPr="005841A7" w:rsidP="005841A7">
      <w:pPr>
        <w:ind w:left="3540"/>
        <w:jc w:val="both"/>
      </w:pPr>
    </w:p>
    <w:p w:rsidR="00F245A3" w:rsidRPr="005841A7" w:rsidP="005841A7">
      <w:pPr>
        <w:jc w:val="both"/>
      </w:pPr>
      <w:r w:rsidRPr="00D63A2F" w:rsidR="00D63A2F">
        <w:rPr>
          <w:b/>
        </w:rPr>
        <w:t>1</w:t>
      </w:r>
      <w:r w:rsidR="001F7C58">
        <w:rPr>
          <w:b/>
        </w:rPr>
        <w:t>3</w:t>
      </w:r>
      <w:r w:rsidRPr="00D63A2F">
        <w:rPr>
          <w:b/>
        </w:rPr>
        <w:t>. V </w:t>
      </w:r>
      <w:r w:rsidRPr="00D63A2F" w:rsidR="00D63A2F">
        <w:rPr>
          <w:b/>
        </w:rPr>
        <w:t>č</w:t>
      </w:r>
      <w:r w:rsidRPr="00D63A2F">
        <w:rPr>
          <w:b/>
        </w:rPr>
        <w:t>l. I sa za 35</w:t>
      </w:r>
      <w:r w:rsidRPr="00D63A2F" w:rsidR="00D63A2F">
        <w:rPr>
          <w:b/>
        </w:rPr>
        <w:t xml:space="preserve">. bod </w:t>
      </w:r>
      <w:r w:rsidRPr="00D63A2F">
        <w:rPr>
          <w:b/>
        </w:rPr>
        <w:t xml:space="preserve"> vkladá nový 36</w:t>
      </w:r>
      <w:r w:rsidRPr="00D63A2F" w:rsidR="00D63A2F">
        <w:rPr>
          <w:b/>
        </w:rPr>
        <w:t>. bod</w:t>
      </w:r>
      <w:r w:rsidRPr="005841A7">
        <w:t>, ktorý znie:</w:t>
      </w:r>
    </w:p>
    <w:p w:rsidR="00F245A3" w:rsidRPr="005841A7" w:rsidP="005841A7">
      <w:pPr>
        <w:jc w:val="both"/>
      </w:pPr>
      <w:r w:rsidR="00D63A2F">
        <w:t xml:space="preserve">      </w:t>
      </w:r>
      <w:r w:rsidRPr="005841A7">
        <w:t xml:space="preserve">„36. V § 82 ods. 1 písm. b) sa za </w:t>
      </w:r>
      <w:r w:rsidR="004527C8">
        <w:t xml:space="preserve">písmeno </w:t>
      </w:r>
      <w:r w:rsidRPr="005841A7">
        <w:t xml:space="preserve"> „ r)“ vkladá čiarka a slová „a v)</w:t>
      </w:r>
      <w:r w:rsidR="004527C8">
        <w:t>“</w:t>
      </w:r>
      <w:r w:rsidRPr="005841A7">
        <w:t xml:space="preserve"> sa nahrádzajú slovami „v) a y)“.</w:t>
      </w:r>
    </w:p>
    <w:p w:rsidR="00F245A3" w:rsidRPr="005841A7" w:rsidP="005841A7">
      <w:pPr>
        <w:jc w:val="both"/>
      </w:pPr>
    </w:p>
    <w:p w:rsidR="00F245A3" w:rsidRPr="005841A7" w:rsidP="005841A7">
      <w:pPr>
        <w:jc w:val="both"/>
      </w:pPr>
      <w:r w:rsidRPr="005841A7">
        <w:t>Ďalšie body vládneho návrhu zákona sa primerane prečíslujú.</w:t>
      </w:r>
    </w:p>
    <w:p w:rsidR="00F245A3" w:rsidRPr="005841A7" w:rsidP="005841A7">
      <w:pPr>
        <w:ind w:left="3540"/>
        <w:jc w:val="both"/>
      </w:pPr>
    </w:p>
    <w:p w:rsidR="00F245A3" w:rsidRPr="005841A7" w:rsidP="00D63A2F">
      <w:pPr>
        <w:ind w:left="2880"/>
        <w:jc w:val="both"/>
      </w:pPr>
      <w:r w:rsidRPr="005841A7">
        <w:t>§ 82 sa dopĺňa o sankciu za nesplnenie povinnosti doplnene</w:t>
      </w:r>
      <w:r w:rsidRPr="005841A7">
        <w:t>j  v § 79 ods. 1 písm. y).</w:t>
      </w:r>
    </w:p>
    <w:p w:rsidR="00F245A3" w:rsidRPr="005841A7" w:rsidP="00D63A2F">
      <w:pPr>
        <w:ind w:left="2880"/>
        <w:jc w:val="both"/>
      </w:pPr>
    </w:p>
    <w:p w:rsidR="00F245A3" w:rsidP="005841A7">
      <w:pPr>
        <w:ind w:left="3540"/>
        <w:jc w:val="both"/>
      </w:pPr>
    </w:p>
    <w:p w:rsidR="001F7C58" w:rsidP="005841A7">
      <w:pPr>
        <w:ind w:left="3540"/>
        <w:jc w:val="both"/>
      </w:pPr>
    </w:p>
    <w:p w:rsidR="001F7C58" w:rsidRPr="005841A7" w:rsidP="005841A7">
      <w:pPr>
        <w:ind w:left="3540"/>
        <w:jc w:val="both"/>
      </w:pPr>
    </w:p>
    <w:p w:rsidR="00F245A3" w:rsidRPr="005841A7" w:rsidP="005841A7">
      <w:pPr>
        <w:autoSpaceDE/>
        <w:autoSpaceDN/>
        <w:jc w:val="both"/>
        <w:outlineLvl w:val="0"/>
      </w:pPr>
      <w:r w:rsidRPr="00D63A2F" w:rsidR="00D63A2F">
        <w:rPr>
          <w:b/>
        </w:rPr>
        <w:t>1</w:t>
      </w:r>
      <w:r w:rsidR="001F7C58">
        <w:rPr>
          <w:b/>
        </w:rPr>
        <w:t>4</w:t>
      </w:r>
      <w:r w:rsidRPr="00D63A2F">
        <w:rPr>
          <w:b/>
        </w:rPr>
        <w:t>. V </w:t>
      </w:r>
      <w:r w:rsidRPr="00D63A2F" w:rsidR="00D63A2F">
        <w:rPr>
          <w:b/>
        </w:rPr>
        <w:t>č</w:t>
      </w:r>
      <w:r w:rsidRPr="00D63A2F">
        <w:rPr>
          <w:b/>
        </w:rPr>
        <w:t>l. I</w:t>
      </w:r>
      <w:r w:rsidR="00D63A2F">
        <w:rPr>
          <w:b/>
        </w:rPr>
        <w:t xml:space="preserve">, </w:t>
      </w:r>
      <w:r w:rsidRPr="00D63A2F" w:rsidR="00D63A2F">
        <w:rPr>
          <w:b/>
        </w:rPr>
        <w:t> </w:t>
      </w:r>
      <w:r w:rsidRPr="00D63A2F">
        <w:rPr>
          <w:b/>
        </w:rPr>
        <w:t>36</w:t>
      </w:r>
      <w:r w:rsidRPr="00D63A2F" w:rsidR="00D63A2F">
        <w:rPr>
          <w:b/>
        </w:rPr>
        <w:t>. bod</w:t>
      </w:r>
      <w:r w:rsidRPr="005841A7">
        <w:t xml:space="preserve"> znie:</w:t>
      </w:r>
    </w:p>
    <w:p w:rsidR="00F245A3" w:rsidRPr="004527C8" w:rsidP="005841A7">
      <w:pPr>
        <w:autoSpaceDE/>
        <w:autoSpaceDN/>
        <w:jc w:val="both"/>
        <w:outlineLvl w:val="0"/>
      </w:pPr>
      <w:r w:rsidR="00D63A2F">
        <w:t xml:space="preserve">      </w:t>
      </w:r>
      <w:r w:rsidRPr="005841A7">
        <w:t>„36. V § 93b sa na konci pripájajú tieto slová</w:t>
      </w:r>
      <w:r w:rsidR="004527C8">
        <w:t xml:space="preserve"> </w:t>
      </w:r>
      <w:r w:rsidRPr="005841A7">
        <w:t>„</w:t>
      </w:r>
      <w:r w:rsidRPr="005841A7">
        <w:rPr>
          <w:color w:val="000000"/>
          <w:lang w:val="cs-CZ" w:eastAsia="cs-CZ"/>
        </w:rPr>
        <w:t>a ak sú zaradení do špecializačného štúdia alebo certifikačnej prípravy v odbore posudkové lekárstvo; najdlhšie však tri roky od začiatku vykonávania lekár</w:t>
      </w:r>
      <w:smartTag w:uri="urn:schemas-microsoft-com:office:smarttags" w:element="PersonName">
        <w:r w:rsidRPr="005841A7">
          <w:rPr>
            <w:color w:val="000000"/>
            <w:lang w:val="cs-CZ" w:eastAsia="cs-CZ"/>
          </w:rPr>
          <w:t>sk</w:t>
        </w:r>
      </w:smartTag>
      <w:r w:rsidRPr="005841A7">
        <w:rPr>
          <w:color w:val="000000"/>
          <w:lang w:val="cs-CZ" w:eastAsia="cs-CZ"/>
        </w:rPr>
        <w:t>ej posudkovej činnosti. Štúdium v špecializačnom študijnom programe alebo certifikačnom študijnom programe v odbore posudkové lekárstvo sa preukazuje raz za rok potvrdením od príslušnej vzdelávacej ustanovizne (§ 40 a 101).“.</w:t>
      </w:r>
    </w:p>
    <w:p w:rsidR="00F245A3" w:rsidRPr="005841A7" w:rsidP="005841A7">
      <w:pPr>
        <w:autoSpaceDE/>
        <w:autoSpaceDN/>
        <w:jc w:val="both"/>
        <w:outlineLvl w:val="0"/>
        <w:rPr>
          <w:color w:val="000000"/>
          <w:lang w:val="cs-CZ" w:eastAsia="cs-CZ"/>
        </w:rPr>
      </w:pPr>
    </w:p>
    <w:p w:rsidR="00F245A3" w:rsidRPr="005841A7" w:rsidP="00D63A2F">
      <w:pPr>
        <w:autoSpaceDE/>
        <w:autoSpaceDN/>
        <w:ind w:left="2880"/>
        <w:jc w:val="both"/>
        <w:outlineLvl w:val="0"/>
      </w:pPr>
      <w:r w:rsidRPr="005841A7">
        <w:rPr>
          <w:color w:val="000000"/>
          <w:lang w:val="cs-CZ" w:eastAsia="cs-CZ"/>
        </w:rPr>
        <w:t>Legislativno-te</w:t>
      </w:r>
      <w:r w:rsidRPr="005841A7">
        <w:rPr>
          <w:color w:val="000000"/>
          <w:lang w:val="cs-CZ" w:eastAsia="cs-CZ"/>
        </w:rPr>
        <w:t>chnická úprava, ide o zosúladenie navrhovaného znenia § 93a ods. 6  s § 93b zákona.</w:t>
      </w:r>
    </w:p>
    <w:p w:rsidR="00F245A3" w:rsidP="005841A7">
      <w:pPr>
        <w:ind w:left="3540"/>
        <w:jc w:val="both"/>
      </w:pPr>
    </w:p>
    <w:p w:rsidR="002801A3" w:rsidRPr="005841A7" w:rsidP="0015125C">
      <w:pPr>
        <w:jc w:val="both"/>
      </w:pPr>
    </w:p>
    <w:p w:rsidR="00D63A2F" w:rsidP="005841A7">
      <w:pPr>
        <w:jc w:val="both"/>
      </w:pPr>
    </w:p>
    <w:p w:rsidR="00F245A3" w:rsidRPr="005841A7" w:rsidP="005841A7">
      <w:pPr>
        <w:jc w:val="both"/>
      </w:pPr>
      <w:r w:rsidRPr="00D63A2F" w:rsidR="00D63A2F">
        <w:rPr>
          <w:b/>
        </w:rPr>
        <w:t>1</w:t>
      </w:r>
      <w:r w:rsidR="001F7C58">
        <w:rPr>
          <w:b/>
        </w:rPr>
        <w:t>5</w:t>
      </w:r>
      <w:r w:rsidRPr="00D63A2F" w:rsidR="00D63A2F">
        <w:rPr>
          <w:b/>
        </w:rPr>
        <w:t xml:space="preserve">. </w:t>
      </w:r>
      <w:r w:rsidRPr="00D63A2F">
        <w:rPr>
          <w:b/>
        </w:rPr>
        <w:t xml:space="preserve">V </w:t>
      </w:r>
      <w:r w:rsidRPr="00D63A2F" w:rsidR="00D63A2F">
        <w:rPr>
          <w:b/>
        </w:rPr>
        <w:t>č</w:t>
      </w:r>
      <w:r w:rsidRPr="00D63A2F">
        <w:rPr>
          <w:b/>
        </w:rPr>
        <w:t>l. I sa za 36</w:t>
      </w:r>
      <w:r w:rsidRPr="00D63A2F" w:rsidR="00D63A2F">
        <w:rPr>
          <w:b/>
        </w:rPr>
        <w:t xml:space="preserve">. bod </w:t>
      </w:r>
      <w:r w:rsidRPr="00D63A2F">
        <w:rPr>
          <w:b/>
        </w:rPr>
        <w:t xml:space="preserve"> vkladá nový 37</w:t>
      </w:r>
      <w:r w:rsidRPr="00D63A2F" w:rsidR="00D63A2F">
        <w:rPr>
          <w:b/>
        </w:rPr>
        <w:t>. bod</w:t>
      </w:r>
      <w:r w:rsidR="00D63A2F">
        <w:t xml:space="preserve"> </w:t>
      </w:r>
      <w:r w:rsidRPr="005841A7">
        <w:t>, ktorý znie:</w:t>
      </w:r>
    </w:p>
    <w:p w:rsidR="00F245A3" w:rsidRPr="005841A7" w:rsidP="005841A7">
      <w:pPr>
        <w:jc w:val="both"/>
      </w:pPr>
      <w:r w:rsidR="00D63A2F">
        <w:t xml:space="preserve">     </w:t>
      </w:r>
      <w:r w:rsidRPr="005841A7">
        <w:t>„37. Za § 100 sa vkladá § 100a, ktorý znie:</w:t>
      </w:r>
    </w:p>
    <w:p w:rsidR="00F245A3" w:rsidRPr="005841A7" w:rsidP="005841A7">
      <w:pPr>
        <w:ind w:left="360"/>
        <w:jc w:val="both"/>
      </w:pPr>
    </w:p>
    <w:p w:rsidR="00F245A3" w:rsidRPr="005841A7" w:rsidP="00D63A2F">
      <w:pPr>
        <w:jc w:val="center"/>
        <w:rPr>
          <w:b/>
        </w:rPr>
      </w:pPr>
      <w:r w:rsidRPr="005841A7">
        <w:t>„</w:t>
      </w:r>
      <w:r w:rsidRPr="005841A7">
        <w:rPr>
          <w:b/>
        </w:rPr>
        <w:t>§ 100a</w:t>
      </w:r>
    </w:p>
    <w:p w:rsidR="00F245A3" w:rsidRPr="005841A7" w:rsidP="005841A7">
      <w:pPr>
        <w:jc w:val="both"/>
      </w:pPr>
    </w:p>
    <w:p w:rsidR="00F245A3" w:rsidRPr="005841A7" w:rsidP="005841A7">
      <w:pPr>
        <w:jc w:val="both"/>
      </w:pPr>
      <w:r w:rsidRPr="005841A7">
        <w:t>(1) Návratnú finančnú výpomoc zo štátnych finančných aktív (ďalej len „návratná finančná výpomoc“) možno po</w:t>
      </w:r>
      <w:smartTag w:uri="urn:schemas-microsoft-com:office:smarttags" w:element="PersonName">
        <w:r w:rsidRPr="005841A7">
          <w:t>sk</w:t>
        </w:r>
      </w:smartTag>
      <w:r w:rsidRPr="005841A7">
        <w:t>ytnúť zdravotníckemu zariadeniu po</w:t>
      </w:r>
      <w:smartTag w:uri="urn:schemas-microsoft-com:office:smarttags" w:element="PersonName">
        <w:r w:rsidRPr="005841A7">
          <w:t>sk</w:t>
        </w:r>
      </w:smartTag>
      <w:r w:rsidRPr="005841A7">
        <w:t>ytujúcemu zdravotnú starostlivosť podľa tohto zákona, ktorým je:</w:t>
      </w:r>
    </w:p>
    <w:p w:rsidR="00F245A3" w:rsidRPr="005841A7" w:rsidP="005841A7">
      <w:pPr>
        <w:numPr>
          <w:ilvl w:val="1"/>
          <w:numId w:val="8"/>
        </w:numPr>
        <w:tabs>
          <w:tab w:val="left" w:pos="360"/>
          <w:tab w:val="clear" w:pos="1500"/>
        </w:tabs>
        <w:ind w:left="360" w:hanging="360"/>
        <w:jc w:val="both"/>
      </w:pPr>
      <w:r w:rsidRPr="005841A7">
        <w:t>príspevková organizácia v zriaďovateľ</w:t>
      </w:r>
      <w:smartTag w:uri="urn:schemas-microsoft-com:office:smarttags" w:element="PersonName">
        <w:r w:rsidRPr="005841A7">
          <w:t>sk</w:t>
        </w:r>
      </w:smartTag>
      <w:r w:rsidRPr="005841A7">
        <w:t>ej pôsobnosti ministerstva zdravotníctva,</w:t>
      </w:r>
    </w:p>
    <w:p w:rsidR="00F245A3" w:rsidRPr="005841A7" w:rsidP="005841A7">
      <w:pPr>
        <w:numPr>
          <w:ilvl w:val="1"/>
          <w:numId w:val="8"/>
        </w:numPr>
        <w:tabs>
          <w:tab w:val="left" w:pos="360"/>
          <w:tab w:val="clear" w:pos="1500"/>
        </w:tabs>
        <w:ind w:left="360" w:hanging="360"/>
        <w:jc w:val="both"/>
      </w:pPr>
      <w:r w:rsidRPr="005841A7">
        <w:t>príspevková organizácia v zriaďovateľ</w:t>
      </w:r>
      <w:smartTag w:uri="urn:schemas-microsoft-com:office:smarttags" w:element="PersonName">
        <w:r w:rsidRPr="005841A7">
          <w:t>sk</w:t>
        </w:r>
      </w:smartTag>
      <w:r w:rsidRPr="005841A7">
        <w:t>ej pôsobnosti Ministerstva obrany Sloven</w:t>
      </w:r>
      <w:smartTag w:uri="urn:schemas-microsoft-com:office:smarttags" w:element="PersonName">
        <w:r w:rsidRPr="005841A7">
          <w:t>sk</w:t>
        </w:r>
      </w:smartTag>
      <w:r w:rsidRPr="005841A7">
        <w:t>ej republiky,</w:t>
      </w:r>
    </w:p>
    <w:p w:rsidR="00F245A3" w:rsidRPr="005841A7" w:rsidP="005841A7">
      <w:pPr>
        <w:numPr>
          <w:ilvl w:val="1"/>
          <w:numId w:val="8"/>
        </w:numPr>
        <w:tabs>
          <w:tab w:val="left" w:pos="360"/>
          <w:tab w:val="clear" w:pos="1500"/>
        </w:tabs>
        <w:ind w:left="360" w:hanging="360"/>
        <w:jc w:val="both"/>
      </w:pPr>
      <w:r w:rsidRPr="005841A7">
        <w:t>príspevková organizácia, ktorej zriaďovateľom je obec alebo samosprávny kraj,</w:t>
      </w:r>
    </w:p>
    <w:p w:rsidR="00F245A3" w:rsidRPr="005841A7" w:rsidP="005841A7">
      <w:pPr>
        <w:numPr>
          <w:ilvl w:val="1"/>
          <w:numId w:val="8"/>
        </w:numPr>
        <w:tabs>
          <w:tab w:val="left" w:pos="360"/>
          <w:tab w:val="clear" w:pos="1500"/>
        </w:tabs>
        <w:ind w:left="360" w:hanging="360"/>
        <w:jc w:val="both"/>
      </w:pPr>
      <w:r w:rsidRPr="005841A7">
        <w:t>nezi</w:t>
      </w:r>
      <w:smartTag w:uri="urn:schemas-microsoft-com:office:smarttags" w:element="PersonName">
        <w:r w:rsidRPr="005841A7">
          <w:t>sk</w:t>
        </w:r>
      </w:smartTag>
      <w:r w:rsidRPr="005841A7">
        <w:t>ová organizácia, ktorej zakladateľom alebo spoluzakladateľom je ministerstvo zdravotníctva,</w:t>
      </w:r>
    </w:p>
    <w:p w:rsidR="00F245A3" w:rsidRPr="005841A7" w:rsidP="005841A7">
      <w:pPr>
        <w:numPr>
          <w:ilvl w:val="1"/>
          <w:numId w:val="8"/>
        </w:numPr>
        <w:tabs>
          <w:tab w:val="left" w:pos="360"/>
          <w:tab w:val="clear" w:pos="1500"/>
        </w:tabs>
        <w:ind w:left="360" w:hanging="360"/>
        <w:jc w:val="both"/>
      </w:pPr>
      <w:r w:rsidRPr="005841A7">
        <w:t>nezi</w:t>
      </w:r>
      <w:smartTag w:uri="urn:schemas-microsoft-com:office:smarttags" w:element="PersonName">
        <w:r w:rsidRPr="005841A7">
          <w:t>sk</w:t>
        </w:r>
      </w:smartTag>
      <w:r w:rsidRPr="005841A7">
        <w:t>ová organizácia, ktorej zakladateľom alebo spoluzakladateľom je obec alebo samosprávny kraj.</w:t>
      </w:r>
    </w:p>
    <w:p w:rsidR="00F245A3" w:rsidRPr="005841A7" w:rsidP="005841A7">
      <w:pPr>
        <w:jc w:val="both"/>
      </w:pPr>
    </w:p>
    <w:p w:rsidR="00F245A3" w:rsidRPr="005841A7" w:rsidP="005841A7">
      <w:pPr>
        <w:jc w:val="both"/>
      </w:pPr>
      <w:r w:rsidRPr="005841A7">
        <w:t>(2) Návratnú finančnú výpomoc možno po</w:t>
      </w:r>
      <w:smartTag w:uri="urn:schemas-microsoft-com:office:smarttags" w:element="PersonName">
        <w:r w:rsidRPr="005841A7">
          <w:t>sk</w:t>
        </w:r>
      </w:smartTag>
      <w:r w:rsidRPr="005841A7">
        <w:t>ytnúť zdravotníckemu zariadeniu podľa odseku 1, ktoré vypracuje podnikateľ</w:t>
      </w:r>
      <w:smartTag w:uri="urn:schemas-microsoft-com:office:smarttags" w:element="PersonName">
        <w:r w:rsidRPr="005841A7">
          <w:t>sk</w:t>
        </w:r>
      </w:smartTag>
      <w:r w:rsidRPr="005841A7">
        <w:t>ý plán a spolu so žiadosťou o po</w:t>
      </w:r>
      <w:smartTag w:uri="urn:schemas-microsoft-com:office:smarttags" w:element="PersonName">
        <w:r w:rsidRPr="005841A7">
          <w:t>sk</w:t>
        </w:r>
      </w:smartTag>
      <w:r w:rsidRPr="005841A7">
        <w:t>ytnutie návratnej finančnej výpomoci ho najne</w:t>
      </w:r>
      <w:smartTag w:uri="urn:schemas-microsoft-com:office:smarttags" w:element="PersonName">
        <w:r w:rsidRPr="005841A7">
          <w:t>sk</w:t>
        </w:r>
      </w:smartTag>
      <w:r w:rsidRPr="005841A7">
        <w:t xml:space="preserve">ôr do 31. augusta 2009 predloží ministerstvu zdravotníctva.   </w:t>
      </w:r>
    </w:p>
    <w:p w:rsidR="00F245A3" w:rsidRPr="005841A7" w:rsidP="005841A7">
      <w:pPr>
        <w:jc w:val="both"/>
      </w:pPr>
    </w:p>
    <w:p w:rsidR="00F245A3" w:rsidRPr="005841A7" w:rsidP="005841A7">
      <w:pPr>
        <w:tabs>
          <w:tab w:val="left" w:pos="360"/>
        </w:tabs>
        <w:jc w:val="both"/>
      </w:pPr>
      <w:r w:rsidRPr="005841A7">
        <w:t>(3) Po</w:t>
      </w:r>
      <w:smartTag w:uri="urn:schemas-microsoft-com:office:smarttags" w:element="PersonName">
        <w:r w:rsidRPr="005841A7">
          <w:t>sk</w:t>
        </w:r>
      </w:smartTag>
      <w:r w:rsidRPr="005841A7">
        <w:t>ytnutie návratnej finančnej výpomoci zdravotníckemu zariadeniu podľa odseku 1 schvaľuje ministerstvo zdravotníctva. Návratnú finančnú výpomoc možno po</w:t>
      </w:r>
      <w:smartTag w:uri="urn:schemas-microsoft-com:office:smarttags" w:element="PersonName">
        <w:r w:rsidRPr="005841A7">
          <w:t>sk</w:t>
        </w:r>
      </w:smartTag>
      <w:r w:rsidRPr="005841A7">
        <w:t>ytnúť zdravotníckemu zariadeniu podľa odseku 1 na základe zmluvy o po</w:t>
      </w:r>
      <w:smartTag w:uri="urn:schemas-microsoft-com:office:smarttags" w:element="PersonName">
        <w:r w:rsidRPr="005841A7">
          <w:t>sk</w:t>
        </w:r>
      </w:smartTag>
      <w:r w:rsidRPr="005841A7">
        <w:t>ytnutí návratnej finančnej výpomoci uzatvorenej medzi ministerstvom zdravotníctva, Ministerstvom financií Sloven</w:t>
      </w:r>
      <w:smartTag w:uri="urn:schemas-microsoft-com:office:smarttags" w:element="PersonName">
        <w:r w:rsidRPr="005841A7">
          <w:t>sk</w:t>
        </w:r>
      </w:smartTag>
      <w:r w:rsidRPr="005841A7">
        <w:t xml:space="preserve">ej republiky a zdravotníckym zariadením.   </w:t>
      </w:r>
    </w:p>
    <w:p w:rsidR="00F245A3" w:rsidRPr="005841A7" w:rsidP="005841A7">
      <w:pPr>
        <w:tabs>
          <w:tab w:val="left" w:pos="360"/>
        </w:tabs>
        <w:jc w:val="both"/>
      </w:pPr>
    </w:p>
    <w:p w:rsidR="00F245A3" w:rsidRPr="005841A7" w:rsidP="005841A7">
      <w:pPr>
        <w:tabs>
          <w:tab w:val="left" w:pos="360"/>
        </w:tabs>
        <w:jc w:val="both"/>
      </w:pPr>
      <w:r w:rsidRPr="005841A7">
        <w:t>(4) Finančné prostriedky z návratnej finančnej výpomoci možno použiť len na úhradu istiny existujúcich záväzkov  s lehotou splatnosti do 30. septembra 2008.</w:t>
      </w:r>
    </w:p>
    <w:p w:rsidR="00F245A3" w:rsidRPr="005841A7" w:rsidP="005841A7">
      <w:pPr>
        <w:tabs>
          <w:tab w:val="left" w:pos="360"/>
        </w:tabs>
        <w:jc w:val="both"/>
      </w:pPr>
    </w:p>
    <w:p w:rsidR="00F245A3" w:rsidRPr="005841A7" w:rsidP="005841A7">
      <w:pPr>
        <w:tabs>
          <w:tab w:val="left" w:pos="360"/>
        </w:tabs>
        <w:jc w:val="both"/>
      </w:pPr>
      <w:r w:rsidRPr="005841A7">
        <w:t>(5) Návratná finančná výpomoc sa po</w:t>
      </w:r>
      <w:smartTag w:uri="urn:schemas-microsoft-com:office:smarttags" w:element="PersonName">
        <w:r w:rsidRPr="005841A7">
          <w:t>sk</w:t>
        </w:r>
      </w:smartTag>
      <w:r w:rsidRPr="005841A7">
        <w:t>ytuje s dobou splatnosti 15 rokov; ministerstvo  zdravotníctva môže v odôvodnených prípadoch schváliť odloženie začiatku splácania po</w:t>
      </w:r>
      <w:smartTag w:uri="urn:schemas-microsoft-com:office:smarttags" w:element="PersonName">
        <w:r w:rsidRPr="005841A7">
          <w:t>sk</w:t>
        </w:r>
      </w:smartTag>
      <w:r w:rsidRPr="005841A7">
        <w:t xml:space="preserve">ytnutej návratnej finančnej výpomoci najviac o dva roky. </w:t>
      </w:r>
    </w:p>
    <w:p w:rsidR="00F245A3" w:rsidRPr="005841A7" w:rsidP="005841A7">
      <w:pPr>
        <w:ind w:firstLine="708"/>
        <w:jc w:val="both"/>
      </w:pPr>
    </w:p>
    <w:p w:rsidR="00F245A3" w:rsidRPr="005841A7" w:rsidP="005841A7">
      <w:pPr>
        <w:jc w:val="both"/>
      </w:pPr>
      <w:r w:rsidRPr="005841A7">
        <w:t>(6) Návratná finančná výpomoc môže byť po</w:t>
      </w:r>
      <w:smartTag w:uri="urn:schemas-microsoft-com:office:smarttags" w:element="PersonName">
        <w:r w:rsidRPr="005841A7">
          <w:t>sk</w:t>
        </w:r>
      </w:smartTag>
      <w:r w:rsidRPr="005841A7">
        <w:t>ytnutá najne</w:t>
      </w:r>
      <w:smartTag w:uri="urn:schemas-microsoft-com:office:smarttags" w:element="PersonName">
        <w:r w:rsidRPr="005841A7">
          <w:t>sk</w:t>
        </w:r>
      </w:smartTag>
      <w:r w:rsidRPr="005841A7">
        <w:t xml:space="preserve">ôr do 31. decembra 2009.“. </w:t>
      </w:r>
    </w:p>
    <w:p w:rsidR="00F245A3" w:rsidRPr="005841A7" w:rsidP="005841A7">
      <w:pPr>
        <w:jc w:val="both"/>
      </w:pPr>
    </w:p>
    <w:p w:rsidR="00F245A3" w:rsidRPr="005841A7" w:rsidP="00D63A2F">
      <w:pPr>
        <w:jc w:val="both"/>
      </w:pPr>
      <w:r w:rsidRPr="005841A7">
        <w:t>Ďalšie body vládneho návrhu zákona sa primerane prečíslujú.</w:t>
      </w:r>
    </w:p>
    <w:p w:rsidR="00F245A3" w:rsidP="005841A7">
      <w:pPr>
        <w:ind w:firstLine="708"/>
        <w:jc w:val="both"/>
      </w:pPr>
    </w:p>
    <w:p w:rsidR="0015125C" w:rsidP="003B3C10">
      <w:pPr>
        <w:ind w:left="2760"/>
        <w:jc w:val="both"/>
      </w:pPr>
      <w:r w:rsidRPr="003B3C10" w:rsidR="003B3C10">
        <w:t>Uznesením č. 938 zo 17. decembra 2008 bola schválená "Koncep</w:t>
      </w:r>
      <w:r w:rsidR="003B3C10">
        <w:t>c</w:t>
      </w:r>
      <w:r w:rsidRPr="003B3C10" w:rsidR="003B3C10">
        <w:t>ia systému riešenia vonkajšej a vnútornej zadlženosti zdravotníckych zariadení v strednodobom horizonte". Koncepcia sa týka zdravotníckych zariadení v pôsobnosti Ministerstva zdravotníctv</w:t>
      </w:r>
      <w:r w:rsidRPr="003B3C10" w:rsidR="003B3C10">
        <w:t>a SR, zdravotníckych zariadení v pôsobnosti Ministerstva obrany SR (štátnych príspevkových organizácií), zdravotníckych zariadení delimitovaných na obce a vyššie územné celky (príspevkových organizácií) a zdravotníckych zariadení transformovaných na nezi</w:t>
      </w:r>
      <w:smartTag w:uri="urn:schemas-microsoft-com:office:smarttags" w:element="PersonName">
        <w:r w:rsidRPr="003B3C10" w:rsidR="003B3C10">
          <w:t>sk</w:t>
        </w:r>
      </w:smartTag>
      <w:r w:rsidRPr="003B3C10" w:rsidR="003B3C10">
        <w:t>ové organizácie. Na riešenie oddlženia bola odsúhlasená alternatíva riešenia formou návratnej finančnej výpomoci. Navrhnutá legislatívna úprava umožní po</w:t>
      </w:r>
      <w:smartTag w:uri="urn:schemas-microsoft-com:office:smarttags" w:element="PersonName">
        <w:r w:rsidRPr="003B3C10" w:rsidR="003B3C10">
          <w:t>sk</w:t>
        </w:r>
      </w:smartTag>
      <w:r w:rsidRPr="003B3C10" w:rsidR="003B3C10">
        <w:t>ytnúť návratnú finančnú výpomoc štátnym príspevkovým organizáci</w:t>
      </w:r>
      <w:r w:rsidR="003B3C10">
        <w:t>á</w:t>
      </w:r>
      <w:r w:rsidRPr="003B3C10" w:rsidR="003B3C10">
        <w:t>m (v pôsobnosti Mini</w:t>
      </w:r>
      <w:r w:rsidR="003B3C10">
        <w:t>s</w:t>
      </w:r>
      <w:r w:rsidRPr="003B3C10" w:rsidR="003B3C10">
        <w:t>terstva zdravotn</w:t>
      </w:r>
      <w:r w:rsidRPr="003B3C10" w:rsidR="003B3C10">
        <w:t>íctva SR a Ministerstva obrany SR)  a príspevkových org</w:t>
      </w:r>
      <w:r w:rsidR="003B3C10">
        <w:t>a</w:t>
      </w:r>
      <w:r w:rsidRPr="003B3C10" w:rsidR="003B3C10">
        <w:t>nizácia spadajúcich do pôsobnosti obcí a vyšších územných celkov. Ide o štátne príspevkové organizácie a príspevkové organizácie, ktoré sú zdravotníckym zariadením po</w:t>
      </w:r>
      <w:smartTag w:uri="urn:schemas-microsoft-com:office:smarttags" w:element="PersonName">
        <w:r w:rsidRPr="003B3C10" w:rsidR="003B3C10">
          <w:t>sk</w:t>
        </w:r>
      </w:smartTag>
      <w:r w:rsidRPr="003B3C10" w:rsidR="003B3C10">
        <w:t>ytujúcim zdravotnú starost</w:t>
      </w:r>
      <w:r w:rsidR="003B3C10">
        <w:t>l</w:t>
      </w:r>
      <w:r w:rsidRPr="003B3C10" w:rsidR="003B3C10">
        <w:t>ivosť podľa osobitného predpisu.</w:t>
      </w:r>
    </w:p>
    <w:p w:rsidR="003B3C10" w:rsidRPr="003B3C10" w:rsidP="003B3C10">
      <w:pPr>
        <w:ind w:left="2760"/>
        <w:jc w:val="both"/>
      </w:pPr>
    </w:p>
    <w:p w:rsidR="004527C8" w:rsidP="004527C8">
      <w:pPr>
        <w:jc w:val="both"/>
      </w:pPr>
    </w:p>
    <w:p w:rsidR="004527C8" w:rsidP="004527C8">
      <w:pPr>
        <w:jc w:val="both"/>
      </w:pPr>
      <w:r w:rsidRPr="00D63A2F">
        <w:rPr>
          <w:b/>
        </w:rPr>
        <w:t>1</w:t>
      </w:r>
      <w:r w:rsidR="001F7C58">
        <w:rPr>
          <w:b/>
        </w:rPr>
        <w:t>6</w:t>
      </w:r>
      <w:r w:rsidRPr="00D63A2F">
        <w:rPr>
          <w:b/>
        </w:rPr>
        <w:t>. V čl. I, 37. bode úvodná veta znie</w:t>
      </w:r>
      <w:r w:rsidRPr="005841A7">
        <w:t>:</w:t>
      </w:r>
    </w:p>
    <w:p w:rsidR="004527C8" w:rsidRPr="005841A7" w:rsidP="004527C8">
      <w:pPr>
        <w:jc w:val="both"/>
      </w:pPr>
      <w:r>
        <w:t xml:space="preserve">      </w:t>
      </w:r>
      <w:r w:rsidRPr="005841A7">
        <w:t xml:space="preserve"> „Za § 102f sa vkladá § 102g, ktorý znie:“. Súčasne sa aj zmení označenie § 102f na § 102g.</w:t>
      </w:r>
    </w:p>
    <w:p w:rsidR="004527C8" w:rsidRPr="005841A7" w:rsidP="004527C8">
      <w:pPr>
        <w:jc w:val="both"/>
      </w:pPr>
    </w:p>
    <w:p w:rsidR="004527C8" w:rsidRPr="005841A7" w:rsidP="004527C8">
      <w:pPr>
        <w:ind w:left="2880"/>
        <w:jc w:val="both"/>
      </w:pPr>
      <w:r w:rsidRPr="005841A7">
        <w:t xml:space="preserve">Legislatívno-technická úprava z dôvodu, že platné znenie zákona už obsahuje § 102f. </w:t>
      </w:r>
    </w:p>
    <w:p w:rsidR="004527C8" w:rsidP="004527C8">
      <w:pPr>
        <w:jc w:val="both"/>
      </w:pPr>
    </w:p>
    <w:p w:rsidR="004527C8" w:rsidRPr="005841A7" w:rsidP="004527C8">
      <w:pPr>
        <w:jc w:val="both"/>
      </w:pPr>
    </w:p>
    <w:p w:rsidR="00F245A3" w:rsidRPr="005841A7" w:rsidP="005841A7">
      <w:pPr>
        <w:autoSpaceDE/>
        <w:autoSpaceDN/>
        <w:jc w:val="both"/>
        <w:outlineLvl w:val="0"/>
      </w:pPr>
      <w:r w:rsidRPr="00D63A2F" w:rsidR="00D63A2F">
        <w:rPr>
          <w:b/>
        </w:rPr>
        <w:t>1</w:t>
      </w:r>
      <w:r w:rsidR="001F7C58">
        <w:rPr>
          <w:b/>
        </w:rPr>
        <w:t>7</w:t>
      </w:r>
      <w:r w:rsidRPr="00D63A2F" w:rsidR="00D63A2F">
        <w:rPr>
          <w:b/>
        </w:rPr>
        <w:t xml:space="preserve">. </w:t>
      </w:r>
      <w:r w:rsidRPr="00D63A2F">
        <w:rPr>
          <w:b/>
        </w:rPr>
        <w:t xml:space="preserve"> V </w:t>
      </w:r>
      <w:r w:rsidRPr="00D63A2F" w:rsidR="00D63A2F">
        <w:rPr>
          <w:b/>
        </w:rPr>
        <w:t>č</w:t>
      </w:r>
      <w:r w:rsidRPr="00D63A2F">
        <w:rPr>
          <w:b/>
        </w:rPr>
        <w:t>l. I</w:t>
      </w:r>
      <w:r w:rsidRPr="00D63A2F" w:rsidR="00D63A2F">
        <w:rPr>
          <w:b/>
        </w:rPr>
        <w:t>,</w:t>
      </w:r>
      <w:r w:rsidRPr="00D63A2F">
        <w:rPr>
          <w:b/>
        </w:rPr>
        <w:t> </w:t>
      </w:r>
      <w:r w:rsidR="00D63A2F">
        <w:rPr>
          <w:b/>
        </w:rPr>
        <w:t>v</w:t>
      </w:r>
      <w:r w:rsidRPr="00D63A2F" w:rsidR="00D63A2F">
        <w:rPr>
          <w:b/>
        </w:rPr>
        <w:t xml:space="preserve"> </w:t>
      </w:r>
      <w:r w:rsidRPr="00D63A2F">
        <w:rPr>
          <w:b/>
        </w:rPr>
        <w:t>37</w:t>
      </w:r>
      <w:r w:rsidRPr="00D63A2F" w:rsidR="00D63A2F">
        <w:rPr>
          <w:b/>
        </w:rPr>
        <w:t>. bod</w:t>
      </w:r>
      <w:r w:rsidR="00D63A2F">
        <w:rPr>
          <w:b/>
        </w:rPr>
        <w:t>e</w:t>
      </w:r>
      <w:r w:rsidRPr="00D63A2F">
        <w:rPr>
          <w:b/>
        </w:rPr>
        <w:t xml:space="preserve"> </w:t>
      </w:r>
      <w:r w:rsidRPr="005841A7">
        <w:t>sa v § 102f vypúšťajú odseky 3 a 4.</w:t>
      </w:r>
    </w:p>
    <w:p w:rsidR="00D63A2F" w:rsidP="005841A7">
      <w:pPr>
        <w:autoSpaceDE/>
        <w:autoSpaceDN/>
        <w:jc w:val="both"/>
        <w:outlineLvl w:val="0"/>
      </w:pPr>
    </w:p>
    <w:p w:rsidR="00F245A3" w:rsidRPr="005841A7" w:rsidP="005841A7">
      <w:pPr>
        <w:autoSpaceDE/>
        <w:autoSpaceDN/>
        <w:jc w:val="both"/>
        <w:outlineLvl w:val="0"/>
      </w:pPr>
      <w:r w:rsidRPr="005841A7">
        <w:t>Doterajšie odseky 5 a 6 sa označujú ako odseky 3 a 4.</w:t>
      </w:r>
    </w:p>
    <w:p w:rsidR="00F245A3" w:rsidRPr="005841A7" w:rsidP="005841A7">
      <w:pPr>
        <w:autoSpaceDE/>
        <w:autoSpaceDN/>
        <w:jc w:val="both"/>
        <w:outlineLvl w:val="0"/>
      </w:pPr>
    </w:p>
    <w:p w:rsidR="00F245A3" w:rsidRPr="005841A7" w:rsidP="00D63A2F">
      <w:pPr>
        <w:autoSpaceDE/>
        <w:autoSpaceDN/>
        <w:ind w:left="2880"/>
        <w:jc w:val="both"/>
        <w:outlineLvl w:val="0"/>
      </w:pPr>
      <w:r w:rsidRPr="005841A7">
        <w:t>Legislatívno-technická úprava. Vypustenie odseku 3 nadväzuje na vypustenie bodu 28. návrhu zákona. Vypustenie odseku 4 vyplýva zo stanovi</w:t>
      </w:r>
      <w:smartTag w:uri="urn:schemas-microsoft-com:office:smarttags" w:element="PersonName">
        <w:r w:rsidRPr="005841A7">
          <w:t>sk</w:t>
        </w:r>
      </w:smartTag>
      <w:r w:rsidRPr="005841A7">
        <w:t>a Kancelárie Národnej rady Sloven</w:t>
      </w:r>
      <w:smartTag w:uri="urn:schemas-microsoft-com:office:smarttags" w:element="PersonName">
        <w:r w:rsidRPr="005841A7">
          <w:t>sk</w:t>
        </w:r>
      </w:smartTag>
      <w:r w:rsidRPr="005841A7">
        <w:t>ej republiky, predmetné ustanovenie bolo nejasné a zmätočné.</w:t>
      </w:r>
    </w:p>
    <w:p w:rsidR="00F245A3" w:rsidRPr="005841A7" w:rsidP="00D63A2F">
      <w:pPr>
        <w:autoSpaceDE/>
        <w:autoSpaceDN/>
        <w:ind w:left="2880"/>
        <w:jc w:val="both"/>
        <w:outlineLvl w:val="0"/>
      </w:pPr>
    </w:p>
    <w:p w:rsidR="0015125C" w:rsidRPr="005841A7" w:rsidP="005841A7">
      <w:pPr>
        <w:autoSpaceDE/>
        <w:autoSpaceDN/>
        <w:jc w:val="both"/>
        <w:outlineLvl w:val="0"/>
      </w:pPr>
    </w:p>
    <w:p w:rsidR="00F245A3" w:rsidRPr="005841A7" w:rsidP="005841A7">
      <w:pPr>
        <w:autoSpaceDE/>
        <w:autoSpaceDN/>
        <w:jc w:val="both"/>
        <w:outlineLvl w:val="0"/>
        <w:rPr>
          <w:bCs/>
        </w:rPr>
      </w:pPr>
      <w:r w:rsidRPr="00D63A2F" w:rsidR="00D63A2F">
        <w:rPr>
          <w:b/>
        </w:rPr>
        <w:t>1</w:t>
      </w:r>
      <w:r w:rsidR="001F7C58">
        <w:rPr>
          <w:b/>
        </w:rPr>
        <w:t>8</w:t>
      </w:r>
      <w:r w:rsidRPr="00D63A2F">
        <w:rPr>
          <w:b/>
        </w:rPr>
        <w:t xml:space="preserve">. V </w:t>
      </w:r>
      <w:r w:rsidRPr="00D63A2F" w:rsidR="00D63A2F">
        <w:rPr>
          <w:b/>
        </w:rPr>
        <w:t>č</w:t>
      </w:r>
      <w:r w:rsidRPr="00D63A2F">
        <w:rPr>
          <w:b/>
          <w:bCs/>
        </w:rPr>
        <w:t>l. I</w:t>
      </w:r>
      <w:r w:rsidRPr="00D63A2F" w:rsidR="00D63A2F">
        <w:rPr>
          <w:b/>
          <w:bCs/>
        </w:rPr>
        <w:t>,</w:t>
      </w:r>
      <w:r w:rsidRPr="00D63A2F">
        <w:rPr>
          <w:b/>
          <w:bCs/>
        </w:rPr>
        <w:t> </w:t>
      </w:r>
      <w:r w:rsidRPr="00D63A2F" w:rsidR="00D63A2F">
        <w:rPr>
          <w:b/>
          <w:bCs/>
        </w:rPr>
        <w:t xml:space="preserve">v </w:t>
      </w:r>
      <w:r w:rsidRPr="00D63A2F">
        <w:rPr>
          <w:b/>
          <w:bCs/>
        </w:rPr>
        <w:t>37</w:t>
      </w:r>
      <w:r w:rsidRPr="00D63A2F" w:rsidR="00D63A2F">
        <w:rPr>
          <w:b/>
          <w:bCs/>
        </w:rPr>
        <w:t>. bode</w:t>
      </w:r>
      <w:r w:rsidRPr="005841A7">
        <w:rPr>
          <w:bCs/>
        </w:rPr>
        <w:t xml:space="preserve"> sa v § 102f ods. 5 vypúšťa prvá veta. </w:t>
      </w:r>
    </w:p>
    <w:p w:rsidR="00F245A3" w:rsidRPr="005841A7" w:rsidP="005841A7">
      <w:pPr>
        <w:autoSpaceDE/>
        <w:autoSpaceDN/>
        <w:jc w:val="both"/>
        <w:outlineLvl w:val="0"/>
        <w:rPr>
          <w:b/>
          <w:bCs/>
        </w:rPr>
      </w:pPr>
    </w:p>
    <w:p w:rsidR="00F245A3" w:rsidRPr="005841A7" w:rsidP="00D63A2F">
      <w:pPr>
        <w:autoSpaceDE/>
        <w:autoSpaceDN/>
        <w:ind w:left="2880"/>
        <w:jc w:val="both"/>
        <w:outlineLvl w:val="0"/>
      </w:pPr>
      <w:r w:rsidR="00D63A2F">
        <w:t>V</w:t>
      </w:r>
      <w:r w:rsidRPr="005841A7">
        <w:t>ypúšťa sa prechodné ustanovenie k vydávaniu inštruktor</w:t>
      </w:r>
      <w:smartTag w:uri="urn:schemas-microsoft-com:office:smarttags" w:element="PersonName">
        <w:r w:rsidRPr="005841A7">
          <w:t>sk</w:t>
        </w:r>
      </w:smartTag>
      <w:r w:rsidRPr="005841A7">
        <w:t>ých preukazov, nakoľko podľa zákona účinného do 31. decembra 2007 neboli vydávané inštruktor</w:t>
      </w:r>
      <w:smartTag w:uri="urn:schemas-microsoft-com:office:smarttags" w:element="PersonName">
        <w:r w:rsidRPr="005841A7">
          <w:t>sk</w:t>
        </w:r>
      </w:smartTag>
      <w:r w:rsidRPr="005841A7">
        <w:t>é preukazy.</w:t>
      </w:r>
    </w:p>
    <w:p w:rsidR="00D63A2F" w:rsidP="00D63A2F">
      <w:pPr>
        <w:autoSpaceDE/>
        <w:autoSpaceDN/>
        <w:ind w:left="2880"/>
        <w:jc w:val="both"/>
        <w:outlineLvl w:val="0"/>
        <w:rPr>
          <w:b/>
          <w:bCs/>
        </w:rPr>
      </w:pPr>
    </w:p>
    <w:p w:rsidR="00F245A3" w:rsidRPr="005841A7" w:rsidP="00D63A2F">
      <w:pPr>
        <w:autoSpaceDE/>
        <w:autoSpaceDN/>
        <w:ind w:left="2880"/>
        <w:jc w:val="both"/>
        <w:outlineLvl w:val="0"/>
        <w:rPr>
          <w:bCs/>
        </w:rPr>
      </w:pPr>
      <w:r w:rsidRPr="005841A7">
        <w:rPr>
          <w:b/>
          <w:bCs/>
        </w:rPr>
        <w:tab/>
        <w:tab/>
        <w:tab/>
        <w:tab/>
        <w:tab/>
      </w:r>
      <w:r w:rsidRPr="005841A7">
        <w:rPr>
          <w:bCs/>
        </w:rPr>
        <w:t xml:space="preserve"> </w:t>
      </w:r>
    </w:p>
    <w:p w:rsidR="00F245A3" w:rsidRPr="005841A7" w:rsidP="005841A7">
      <w:pPr>
        <w:jc w:val="both"/>
      </w:pPr>
      <w:r w:rsidRPr="00D63A2F" w:rsidR="00D63A2F">
        <w:rPr>
          <w:b/>
        </w:rPr>
        <w:t>1</w:t>
      </w:r>
      <w:r w:rsidR="001F7C58">
        <w:rPr>
          <w:b/>
        </w:rPr>
        <w:t>9</w:t>
      </w:r>
      <w:r w:rsidRPr="00D63A2F" w:rsidR="00D63A2F">
        <w:rPr>
          <w:b/>
        </w:rPr>
        <w:t xml:space="preserve">.  </w:t>
      </w:r>
      <w:r w:rsidRPr="00D63A2F">
        <w:rPr>
          <w:b/>
        </w:rPr>
        <w:t xml:space="preserve">Za </w:t>
      </w:r>
      <w:r w:rsidR="006C4D0E">
        <w:rPr>
          <w:b/>
        </w:rPr>
        <w:t>č</w:t>
      </w:r>
      <w:r w:rsidRPr="00D63A2F">
        <w:rPr>
          <w:b/>
        </w:rPr>
        <w:t xml:space="preserve">l. I sa vkladá nový </w:t>
      </w:r>
      <w:r w:rsidR="006C4D0E">
        <w:rPr>
          <w:b/>
        </w:rPr>
        <w:t>č</w:t>
      </w:r>
      <w:r w:rsidRPr="00D63A2F">
        <w:rPr>
          <w:b/>
        </w:rPr>
        <w:t>l. II</w:t>
      </w:r>
      <w:r w:rsidRPr="005841A7">
        <w:t>, ktorý znie:</w:t>
      </w:r>
    </w:p>
    <w:p w:rsidR="00F245A3" w:rsidRPr="005841A7" w:rsidP="005841A7">
      <w:pPr>
        <w:jc w:val="both"/>
      </w:pPr>
    </w:p>
    <w:p w:rsidR="00F245A3" w:rsidRPr="005841A7" w:rsidP="00D63A2F">
      <w:pPr>
        <w:jc w:val="center"/>
      </w:pPr>
      <w:r w:rsidRPr="005841A7">
        <w:t>„Čl. II</w:t>
      </w:r>
    </w:p>
    <w:p w:rsidR="00F245A3" w:rsidRPr="005841A7" w:rsidP="005841A7">
      <w:pPr>
        <w:jc w:val="both"/>
      </w:pPr>
    </w:p>
    <w:p w:rsidR="00F245A3" w:rsidRPr="005841A7" w:rsidP="005841A7">
      <w:pPr>
        <w:jc w:val="both"/>
      </w:pPr>
      <w:r w:rsidRPr="005841A7">
        <w:tab/>
        <w:t xml:space="preserve">Zákon </w:t>
      </w:r>
      <w:r w:rsidR="004527C8">
        <w:t>Národnej rady Sloven</w:t>
      </w:r>
      <w:smartTag w:uri="urn:schemas-microsoft-com:office:smarttags" w:element="PersonName">
        <w:r w:rsidR="004527C8">
          <w:t>sk</w:t>
        </w:r>
      </w:smartTag>
      <w:r w:rsidR="004527C8">
        <w:t xml:space="preserve">ej republiky </w:t>
      </w:r>
      <w:r w:rsidRPr="005841A7">
        <w:t>č. 233/1995 Z.</w:t>
      </w:r>
      <w:r w:rsidR="004527C8">
        <w:t xml:space="preserve"> </w:t>
      </w:r>
      <w:r w:rsidRPr="005841A7">
        <w:t xml:space="preserve">z. o súdnych exekútoroch a exekučnej činnosti (Exekučný poriadok) a o zmene a doplnení ďalších zákonov v znení zákona č. 211/1997 Z.z., zákona č. 353/1997 Z.z., zákona č. 235/1998 Z.z., zákona č. 240/1998 Z.z., zákona č. 280/1999 Z.z., zákona č. 415/2000 Z.z., zákona č. 291/2001 Z.z., zákona č. 32/2002 Z.z., zákona č. 356/2003 Z.z., zákona č. 514/2003 Z.z., zákona č. 589/2003 Z.z., zákona č. 613/2004 Z.z., zákona č. 125/2005 Z.z., zákona č. 341/2005 Z.z., zákona č. 585/2006 Z.z., zákona č. 84/2007 Z.z., zákona č. 568/2007 Z.z., zákona č. 384/2008 Z.z., zákona č. 477/2008 Z.z. a zákona č. 554/2008 Z.z. </w:t>
      </w:r>
      <w:r w:rsidR="004527C8">
        <w:t xml:space="preserve">a zákona č. 84/2009 Z. z. </w:t>
      </w:r>
      <w:r w:rsidRPr="005841A7">
        <w:t>sa dopĺňa takto:</w:t>
      </w:r>
    </w:p>
    <w:p w:rsidR="00F245A3" w:rsidRPr="005841A7" w:rsidP="005841A7">
      <w:pPr>
        <w:jc w:val="both"/>
      </w:pPr>
    </w:p>
    <w:p w:rsidR="00F245A3" w:rsidRPr="005841A7" w:rsidP="005841A7">
      <w:pPr>
        <w:jc w:val="both"/>
        <w:rPr>
          <w:bCs/>
        </w:rPr>
      </w:pPr>
      <w:r w:rsidRPr="005841A7">
        <w:t xml:space="preserve">V § 41 ods. 2 písm. h) sa spojka „a“ za slovami „sociálneho poistenia“ nahrádza čiarkou a na konci sa pripájajú tieto slová „a </w:t>
      </w:r>
      <w:r w:rsidRPr="005841A7">
        <w:rPr>
          <w:bCs/>
        </w:rPr>
        <w:t>vo veciach verejného zdravotného poistenia,“.</w:t>
      </w:r>
    </w:p>
    <w:p w:rsidR="00F245A3" w:rsidRPr="005841A7" w:rsidP="005841A7">
      <w:pPr>
        <w:jc w:val="both"/>
        <w:rPr>
          <w:bCs/>
        </w:rPr>
      </w:pPr>
    </w:p>
    <w:p w:rsidR="00F245A3" w:rsidRPr="005841A7" w:rsidP="005841A7">
      <w:pPr>
        <w:jc w:val="both"/>
      </w:pPr>
      <w:r w:rsidRPr="005841A7">
        <w:rPr>
          <w:bCs/>
        </w:rPr>
        <w:t>Ďalšie články vládneho návrhu zákona sa primerane prečíslujú.</w:t>
      </w:r>
      <w:r w:rsidRPr="005841A7">
        <w:t xml:space="preserve"> </w:t>
      </w:r>
    </w:p>
    <w:p w:rsidR="00F245A3" w:rsidRPr="005841A7" w:rsidP="005841A7">
      <w:pPr>
        <w:jc w:val="both"/>
      </w:pPr>
    </w:p>
    <w:p w:rsidR="00CD0CC7" w:rsidRPr="005841A7" w:rsidP="005841A7">
      <w:pPr>
        <w:jc w:val="both"/>
      </w:pPr>
    </w:p>
    <w:p w:rsidR="00F245A3" w:rsidRPr="005841A7" w:rsidP="00D63A2F">
      <w:pPr>
        <w:ind w:left="2880"/>
        <w:jc w:val="both"/>
        <w:rPr>
          <w:b/>
          <w:bCs/>
        </w:rPr>
      </w:pPr>
      <w:r w:rsidRPr="005841A7" w:rsidR="00CD0CC7">
        <w:rPr>
          <w:b/>
          <w:bCs/>
        </w:rPr>
        <w:tab/>
        <w:tab/>
        <w:tab/>
      </w:r>
    </w:p>
    <w:p w:rsidR="00CD0CC7" w:rsidRPr="005841A7" w:rsidP="005841A7">
      <w:pPr>
        <w:jc w:val="both"/>
      </w:pPr>
      <w:r w:rsidR="001F7C58">
        <w:rPr>
          <w:b/>
        </w:rPr>
        <w:t>20</w:t>
      </w:r>
      <w:r w:rsidRPr="00D63A2F" w:rsidR="00D63A2F">
        <w:rPr>
          <w:b/>
        </w:rPr>
        <w:t xml:space="preserve">.  </w:t>
      </w:r>
      <w:r w:rsidR="006C4D0E">
        <w:rPr>
          <w:b/>
        </w:rPr>
        <w:t>Č</w:t>
      </w:r>
      <w:r w:rsidRPr="00D63A2F">
        <w:rPr>
          <w:b/>
        </w:rPr>
        <w:t>l. III sa dopĺňa bodom 2</w:t>
      </w:r>
      <w:r w:rsidRPr="005841A7">
        <w:t>, ktorý znie:</w:t>
      </w:r>
    </w:p>
    <w:p w:rsidR="00CD0CC7" w:rsidRPr="005841A7" w:rsidP="005841A7">
      <w:pPr>
        <w:jc w:val="both"/>
      </w:pPr>
    </w:p>
    <w:p w:rsidR="00CD0CC7" w:rsidP="005841A7">
      <w:pPr>
        <w:jc w:val="both"/>
      </w:pPr>
      <w:r w:rsidR="00D63A2F">
        <w:t xml:space="preserve">       </w:t>
      </w:r>
      <w:r w:rsidRPr="005841A7">
        <w:t>„2. § 45 sa dopĺňa odsekom 1</w:t>
      </w:r>
      <w:r w:rsidR="004527C8">
        <w:t>0</w:t>
      </w:r>
      <w:r w:rsidRPr="005841A7">
        <w:t>, ktorý znie:</w:t>
      </w:r>
    </w:p>
    <w:p w:rsidR="00D63A2F" w:rsidRPr="005841A7" w:rsidP="005841A7">
      <w:pPr>
        <w:jc w:val="both"/>
      </w:pPr>
      <w:r>
        <w:t xml:space="preserve">   </w:t>
      </w:r>
    </w:p>
    <w:p w:rsidR="00CD0CC7" w:rsidRPr="005841A7" w:rsidP="005841A7">
      <w:pPr>
        <w:jc w:val="both"/>
      </w:pPr>
      <w:r w:rsidR="00D63A2F">
        <w:t xml:space="preserve">           „(1</w:t>
      </w:r>
      <w:r w:rsidR="004527C8">
        <w:t>0</w:t>
      </w:r>
      <w:r w:rsidR="00D63A2F">
        <w:t xml:space="preserve">) </w:t>
      </w:r>
      <w:r w:rsidRPr="005841A7">
        <w:t>Hlavní odborníci a kraj</w:t>
      </w:r>
      <w:smartTag w:uri="urn:schemas-microsoft-com:office:smarttags" w:element="PersonName">
        <w:r w:rsidRPr="005841A7">
          <w:t>sk</w:t>
        </w:r>
      </w:smartTag>
      <w:r w:rsidRPr="005841A7">
        <w:t>í odborníci sú poradným orgánom ministra zdravotní</w:t>
      </w:r>
      <w:r w:rsidRPr="005841A7">
        <w:t>ctva</w:t>
      </w:r>
      <w:r w:rsidR="004527C8">
        <w:t xml:space="preserve"> Sloven</w:t>
      </w:r>
      <w:smartTag w:uri="urn:schemas-microsoft-com:office:smarttags" w:element="PersonName">
        <w:r w:rsidR="004527C8">
          <w:t>sk</w:t>
        </w:r>
      </w:smartTag>
      <w:r w:rsidR="004527C8">
        <w:t>ej republiky</w:t>
      </w:r>
      <w:r w:rsidRPr="005841A7">
        <w:t>, ktorí spolupracujú s ministerstvom zdravotníctva pri odbornom usmerňovaní po</w:t>
      </w:r>
      <w:smartTag w:uri="urn:schemas-microsoft-com:office:smarttags" w:element="PersonName">
        <w:r w:rsidRPr="005841A7">
          <w:t>sk</w:t>
        </w:r>
      </w:smartTag>
      <w:r w:rsidRPr="005841A7">
        <w:t>ytovania zdravotnej starostlivosti a pri odborno-metodickom vedení zdravotnej starostlivosti v príslušnom odbore. Zloženie, úlohy a rokovací poriadok hlavných odborníkov a kraj</w:t>
      </w:r>
      <w:smartTag w:uri="urn:schemas-microsoft-com:office:smarttags" w:element="PersonName">
        <w:r w:rsidRPr="005841A7">
          <w:t>sk</w:t>
        </w:r>
      </w:smartTag>
      <w:r w:rsidRPr="005841A7">
        <w:t>ých odborníkov upravuje štatút, ktorý schvaľuje minister zdravotníctva</w:t>
      </w:r>
      <w:r w:rsidR="004527C8">
        <w:t xml:space="preserve"> Sloven</w:t>
      </w:r>
      <w:smartTag w:uri="urn:schemas-microsoft-com:office:smarttags" w:element="PersonName">
        <w:r w:rsidR="004527C8">
          <w:t>sk</w:t>
        </w:r>
      </w:smartTag>
      <w:r w:rsidR="004527C8">
        <w:t>ej republiky</w:t>
      </w:r>
      <w:r w:rsidRPr="005841A7">
        <w:t>.“</w:t>
      </w:r>
    </w:p>
    <w:p w:rsidR="00CD0CC7" w:rsidRPr="005841A7" w:rsidP="005841A7">
      <w:pPr>
        <w:autoSpaceDE/>
        <w:autoSpaceDN/>
        <w:jc w:val="both"/>
        <w:outlineLvl w:val="0"/>
        <w:rPr>
          <w:b/>
          <w:bCs/>
        </w:rPr>
      </w:pPr>
    </w:p>
    <w:p w:rsidR="00CD0CC7" w:rsidRPr="005841A7" w:rsidP="00D63A2F">
      <w:pPr>
        <w:autoSpaceDE/>
        <w:autoSpaceDN/>
        <w:ind w:left="2880"/>
        <w:jc w:val="both"/>
        <w:outlineLvl w:val="0"/>
        <w:rPr>
          <w:bCs/>
        </w:rPr>
      </w:pPr>
      <w:r w:rsidRPr="005841A7">
        <w:rPr>
          <w:bCs/>
        </w:rPr>
        <w:t>Ustanovuje sa, že hlavní odborníci a kraj</w:t>
      </w:r>
      <w:smartTag w:uri="urn:schemas-microsoft-com:office:smarttags" w:element="PersonName">
        <w:r w:rsidRPr="005841A7">
          <w:rPr>
            <w:bCs/>
          </w:rPr>
          <w:t>sk</w:t>
        </w:r>
      </w:smartTag>
      <w:r w:rsidRPr="005841A7">
        <w:rPr>
          <w:bCs/>
        </w:rPr>
        <w:t>í odborníci v jednotlivých odboroch sú poradným orgánom ministra a spolupracujú s Ministerstvom zdravotníctva SR pri odbornom riadení po</w:t>
      </w:r>
      <w:smartTag w:uri="urn:schemas-microsoft-com:office:smarttags" w:element="PersonName">
        <w:r w:rsidRPr="005841A7">
          <w:rPr>
            <w:bCs/>
          </w:rPr>
          <w:t>sk</w:t>
        </w:r>
      </w:smartTag>
      <w:r w:rsidRPr="005841A7">
        <w:rPr>
          <w:bCs/>
        </w:rPr>
        <w:t xml:space="preserve">ytovania zdravotnej starostlivosti. Podrobnosti o zložení, úlohách a rokovacom poriadku upraví štatút. </w:t>
      </w:r>
      <w:r w:rsidRPr="005841A7">
        <w:rPr>
          <w:b/>
          <w:bCs/>
        </w:rPr>
        <w:tab/>
      </w:r>
      <w:r w:rsidRPr="005841A7">
        <w:rPr>
          <w:bCs/>
        </w:rPr>
        <w:t xml:space="preserve"> </w:t>
      </w:r>
    </w:p>
    <w:p w:rsidR="00CD0CC7" w:rsidRPr="005841A7" w:rsidP="00D63A2F">
      <w:pPr>
        <w:ind w:left="2880"/>
        <w:jc w:val="both"/>
      </w:pPr>
    </w:p>
    <w:p w:rsidR="00CD0CC7" w:rsidP="005841A7">
      <w:pPr>
        <w:jc w:val="both"/>
      </w:pPr>
    </w:p>
    <w:p w:rsidR="004527C8" w:rsidP="005841A7">
      <w:pPr>
        <w:jc w:val="both"/>
      </w:pPr>
      <w:r w:rsidRPr="004527C8">
        <w:rPr>
          <w:b/>
        </w:rPr>
        <w:t>2</w:t>
      </w:r>
      <w:r w:rsidR="001F7C58">
        <w:rPr>
          <w:b/>
        </w:rPr>
        <w:t>1</w:t>
      </w:r>
      <w:r w:rsidRPr="004527C8">
        <w:rPr>
          <w:b/>
        </w:rPr>
        <w:t>. Čl. III sa dopĺňa bodom 2</w:t>
      </w:r>
      <w:r>
        <w:t>, ktorý znie:</w:t>
      </w:r>
    </w:p>
    <w:p w:rsidR="004527C8" w:rsidP="005841A7">
      <w:pPr>
        <w:jc w:val="both"/>
      </w:pPr>
      <w:r>
        <w:t xml:space="preserve">      „2. V § 46 sa odsek 1 dopĺňa písmenom m), ktoré znie</w:t>
      </w:r>
      <w:r>
        <w:t>:</w:t>
      </w:r>
    </w:p>
    <w:p w:rsidR="004527C8" w:rsidP="005841A7">
      <w:pPr>
        <w:jc w:val="both"/>
      </w:pPr>
      <w:r>
        <w:t xml:space="preserve">           „m) schvaľuje a potvrdzuje ordinačné hodiny pre zdravotnícke zariadenia, v ktorých sa po</w:t>
      </w:r>
      <w:smartTag w:uri="urn:schemas-microsoft-com:office:smarttags" w:element="PersonName">
        <w:r>
          <w:t>sk</w:t>
        </w:r>
      </w:smartTag>
      <w:r>
        <w:t>ytuje ambulantná starostlivosť.“.</w:t>
      </w:r>
    </w:p>
    <w:p w:rsidR="004527C8" w:rsidP="005841A7">
      <w:pPr>
        <w:jc w:val="both"/>
      </w:pPr>
    </w:p>
    <w:p w:rsidR="004527C8" w:rsidP="005841A7">
      <w:pPr>
        <w:jc w:val="both"/>
      </w:pPr>
    </w:p>
    <w:p w:rsidR="004527C8" w:rsidP="004527C8">
      <w:pPr>
        <w:ind w:left="2880"/>
        <w:jc w:val="both"/>
      </w:pPr>
      <w:r>
        <w:t>Upravuje sa kompetencia schvaľovania a potvrdzovania ordinačných hodín samosprávnemu kraju ako prenesenému výkonu štátnej správy. Ide o zosúladenie ustanovení s § 79 zákona č. 578/2004 Z. z.</w:t>
      </w:r>
    </w:p>
    <w:p w:rsidR="004527C8" w:rsidP="005841A7">
      <w:pPr>
        <w:jc w:val="both"/>
      </w:pPr>
    </w:p>
    <w:p w:rsidR="004527C8" w:rsidRPr="005841A7" w:rsidP="005841A7">
      <w:pPr>
        <w:jc w:val="both"/>
      </w:pPr>
    </w:p>
    <w:p w:rsidR="00CD0CC7" w:rsidRPr="005841A7" w:rsidP="005841A7">
      <w:pPr>
        <w:jc w:val="both"/>
      </w:pPr>
      <w:r w:rsidR="0015125C">
        <w:rPr>
          <w:b/>
        </w:rPr>
        <w:t>2</w:t>
      </w:r>
      <w:r w:rsidR="001F7C58">
        <w:rPr>
          <w:b/>
        </w:rPr>
        <w:t>2</w:t>
      </w:r>
      <w:r w:rsidRPr="00D63A2F" w:rsidR="00D63A2F">
        <w:rPr>
          <w:b/>
        </w:rPr>
        <w:t xml:space="preserve">.  </w:t>
      </w:r>
      <w:r w:rsidRPr="00D63A2F">
        <w:rPr>
          <w:b/>
        </w:rPr>
        <w:t>Čl. III  sa dopĺňa bodmi 2 a 3</w:t>
      </w:r>
      <w:r w:rsidRPr="005841A7">
        <w:t>, ktoré znejú: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="00D63A2F">
        <w:t xml:space="preserve">        </w:t>
      </w:r>
      <w:r w:rsidRPr="005841A7">
        <w:t>„2. V § 12 odsek 13 znie:</w:t>
      </w:r>
    </w:p>
    <w:p w:rsidR="00CD0CC7" w:rsidRPr="005841A7" w:rsidP="005841A7">
      <w:pPr>
        <w:jc w:val="both"/>
      </w:pPr>
      <w:r w:rsidR="00D63A2F">
        <w:t xml:space="preserve">            </w:t>
      </w:r>
      <w:r w:rsidRPr="005841A7">
        <w:t>„(13) Špecializovaná ambulantná starostlivosť podľa § 7 ods. 1 písm. a) bodu 3 uhrádzaná zo zdrojov verejného zdravotného poistenia sa po</w:t>
      </w:r>
      <w:smartTag w:uri="urn:schemas-microsoft-com:office:smarttags" w:element="PersonName">
        <w:r w:rsidRPr="005841A7">
          <w:t>sk</w:t>
        </w:r>
      </w:smartTag>
      <w:r w:rsidRPr="005841A7">
        <w:t>ytuje na základe odporúčania všeobecného lekára.“.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="00D63A2F">
        <w:t xml:space="preserve">        </w:t>
      </w:r>
      <w:r w:rsidRPr="005841A7">
        <w:t>3. § 12 sa dopĺňa odsekom 14, ktorý znie:</w:t>
      </w:r>
    </w:p>
    <w:p w:rsidR="00CD0CC7" w:rsidP="005841A7">
      <w:pPr>
        <w:jc w:val="both"/>
      </w:pPr>
      <w:r w:rsidR="00D63A2F">
        <w:t xml:space="preserve">            </w:t>
      </w:r>
      <w:r w:rsidRPr="005841A7">
        <w:t>„(14) Odporúčanie všeobecného lekára sa nevyžaduje:</w:t>
      </w:r>
    </w:p>
    <w:p w:rsidR="00D63A2F" w:rsidRPr="005841A7" w:rsidP="005841A7">
      <w:pPr>
        <w:jc w:val="both"/>
      </w:pPr>
    </w:p>
    <w:p w:rsidR="00CD0CC7" w:rsidRPr="005841A7" w:rsidP="005841A7">
      <w:pPr>
        <w:numPr>
          <w:ilvl w:val="0"/>
          <w:numId w:val="9"/>
        </w:numPr>
        <w:tabs>
          <w:tab w:val="left" w:pos="1065"/>
        </w:tabs>
        <w:jc w:val="both"/>
      </w:pPr>
      <w:r w:rsidRPr="005841A7">
        <w:t>pre po</w:t>
      </w:r>
      <w:smartTag w:uri="urn:schemas-microsoft-com:office:smarttags" w:element="PersonName">
        <w:r w:rsidRPr="005841A7">
          <w:t>sk</w:t>
        </w:r>
      </w:smartTag>
      <w:r w:rsidRPr="005841A7">
        <w:t>ytnutie špecializovanej a</w:t>
      </w:r>
      <w:r w:rsidRPr="005841A7">
        <w:t>mbulantnej starostlivosti po</w:t>
      </w:r>
      <w:smartTag w:uri="urn:schemas-microsoft-com:office:smarttags" w:element="PersonName">
        <w:r w:rsidRPr="005841A7">
          <w:t>sk</w:t>
        </w:r>
      </w:smartTag>
      <w:r w:rsidRPr="005841A7">
        <w:t>ytovanej v odbore gynekológia, zubné lekárstvo, psychiatria a v odbore oftalmológia, ak ide o predpísanie okuliarov,</w:t>
      </w:r>
    </w:p>
    <w:p w:rsidR="00CD0CC7" w:rsidRPr="005841A7" w:rsidP="005841A7">
      <w:pPr>
        <w:numPr>
          <w:ilvl w:val="0"/>
          <w:numId w:val="9"/>
        </w:numPr>
        <w:tabs>
          <w:tab w:val="left" w:pos="1065"/>
        </w:tabs>
        <w:jc w:val="both"/>
      </w:pPr>
      <w:r w:rsidRPr="005841A7">
        <w:t>pre každé ďalšie súvisiace po</w:t>
      </w:r>
      <w:smartTag w:uri="urn:schemas-microsoft-com:office:smarttags" w:element="PersonName">
        <w:r w:rsidRPr="005841A7">
          <w:t>sk</w:t>
        </w:r>
      </w:smartTag>
      <w:r w:rsidRPr="005841A7">
        <w:t>ytnutie špecializovanej zdravotnej starostlivosti, ktoré následne určí lekár š</w:t>
      </w:r>
      <w:r w:rsidRPr="005841A7">
        <w:t>pecialista,</w:t>
      </w:r>
    </w:p>
    <w:p w:rsidR="00CD0CC7" w:rsidRPr="005841A7" w:rsidP="005841A7">
      <w:pPr>
        <w:numPr>
          <w:ilvl w:val="0"/>
          <w:numId w:val="9"/>
        </w:numPr>
        <w:tabs>
          <w:tab w:val="left" w:pos="1065"/>
        </w:tabs>
        <w:jc w:val="both"/>
      </w:pPr>
      <w:r w:rsidRPr="005841A7">
        <w:t>do 24 hodín od vzniku úrazu alebo inej náhlej zmeny zdravotného stavu osoby, ktorej sa po</w:t>
      </w:r>
      <w:smartTag w:uri="urn:schemas-microsoft-com:office:smarttags" w:element="PersonName">
        <w:r w:rsidRPr="005841A7">
          <w:t>sk</w:t>
        </w:r>
      </w:smartTag>
      <w:r w:rsidRPr="005841A7">
        <w:t>ytuje zdravotná starostlivosť,</w:t>
      </w:r>
    </w:p>
    <w:p w:rsidR="00CD0CC7" w:rsidRPr="005841A7" w:rsidP="005841A7">
      <w:pPr>
        <w:numPr>
          <w:ilvl w:val="0"/>
          <w:numId w:val="9"/>
        </w:numPr>
        <w:tabs>
          <w:tab w:val="left" w:pos="1065"/>
        </w:tabs>
        <w:jc w:val="both"/>
      </w:pPr>
      <w:r w:rsidRPr="005841A7">
        <w:t>v prípade dispenzarizácie,</w:t>
      </w:r>
    </w:p>
    <w:p w:rsidR="00CD0CC7" w:rsidRPr="005841A7" w:rsidP="005841A7">
      <w:pPr>
        <w:numPr>
          <w:ilvl w:val="0"/>
          <w:numId w:val="9"/>
        </w:numPr>
        <w:tabs>
          <w:tab w:val="left" w:pos="1065"/>
        </w:tabs>
        <w:jc w:val="both"/>
      </w:pPr>
      <w:r w:rsidRPr="005841A7">
        <w:t>v prípade ochranného ambulantného liečenia.“.</w:t>
      </w:r>
    </w:p>
    <w:p w:rsidR="00CD0CC7" w:rsidRPr="005841A7" w:rsidP="005841A7">
      <w:pPr>
        <w:jc w:val="both"/>
      </w:pPr>
      <w:r w:rsidRPr="005841A7">
        <w:tab/>
      </w:r>
    </w:p>
    <w:p w:rsidR="00CD0CC7" w:rsidRPr="005841A7" w:rsidP="005841A7">
      <w:pPr>
        <w:jc w:val="both"/>
      </w:pPr>
    </w:p>
    <w:p w:rsidR="00CD0CC7" w:rsidRPr="005841A7" w:rsidP="00D63A2F">
      <w:pPr>
        <w:ind w:left="2880"/>
        <w:jc w:val="both"/>
      </w:pPr>
      <w:r w:rsidRPr="005841A7">
        <w:t>Navrhuje sa, aby sa konkretizovali situácie, pri ktorých nie je potrebné odporúčanie všeobecného lekára. Pre zjednodušenie po</w:t>
      </w:r>
      <w:smartTag w:uri="urn:schemas-microsoft-com:office:smarttags" w:element="PersonName">
        <w:r w:rsidRPr="005841A7">
          <w:t>sk</w:t>
        </w:r>
      </w:smartTag>
      <w:r w:rsidRPr="005841A7">
        <w:t xml:space="preserve">ytovania zdravotnej starostlivosti občanovi-pacientovi nie je potrebné navštíviť všeobecného lekára, ak ide o odbory gynekológia, zubné lekárstvo a psychiatria. Pacient </w:t>
      </w:r>
      <w:r w:rsidRPr="005841A7">
        <w:t>nemusí navštíviť všeobecného lekára, ak si chce dať predpísať okuliare alebo má ochranné ambulantné liečenie. Ak lekár-špecialista navrhne ďalšie súvisiace po</w:t>
      </w:r>
      <w:smartTag w:uri="urn:schemas-microsoft-com:office:smarttags" w:element="PersonName">
        <w:r w:rsidRPr="005841A7">
          <w:t>sk</w:t>
        </w:r>
      </w:smartTag>
      <w:r w:rsidRPr="005841A7">
        <w:t>ytnutie špecializovanej zdravotnej starostlivosti, pacient nemusí opätovne navštíviť svojho všeobecného lekára, ale ide priamo ku odporúčanému špecialistovi.</w:t>
      </w:r>
    </w:p>
    <w:p w:rsidR="00CD0CC7" w:rsidP="00D63A2F">
      <w:pPr>
        <w:ind w:left="2880"/>
        <w:jc w:val="both"/>
      </w:pPr>
    </w:p>
    <w:p w:rsidR="0015125C" w:rsidRPr="005841A7" w:rsidP="00D63A2F">
      <w:pPr>
        <w:ind w:left="2880"/>
        <w:jc w:val="both"/>
      </w:pPr>
    </w:p>
    <w:p w:rsidR="0015125C" w:rsidRPr="005841A7" w:rsidP="005841A7">
      <w:pPr>
        <w:jc w:val="both"/>
      </w:pPr>
    </w:p>
    <w:p w:rsidR="00CD0CC7" w:rsidRPr="005841A7" w:rsidP="005841A7">
      <w:pPr>
        <w:jc w:val="both"/>
      </w:pPr>
      <w:r w:rsidRPr="00D63A2F" w:rsidR="00D63A2F">
        <w:rPr>
          <w:b/>
        </w:rPr>
        <w:t>2</w:t>
      </w:r>
      <w:r w:rsidR="001F7C58">
        <w:rPr>
          <w:b/>
        </w:rPr>
        <w:t>3</w:t>
      </w:r>
      <w:r w:rsidRPr="00D63A2F" w:rsidR="00D63A2F">
        <w:rPr>
          <w:b/>
        </w:rPr>
        <w:t xml:space="preserve">. </w:t>
      </w:r>
      <w:r w:rsidRPr="00D63A2F">
        <w:rPr>
          <w:b/>
        </w:rPr>
        <w:t xml:space="preserve"> Za čl</w:t>
      </w:r>
      <w:r w:rsidR="006C4D0E">
        <w:rPr>
          <w:b/>
        </w:rPr>
        <w:t>.</w:t>
      </w:r>
      <w:r w:rsidRPr="00D63A2F">
        <w:rPr>
          <w:b/>
        </w:rPr>
        <w:t xml:space="preserve"> II sa vkladajú nov</w:t>
      </w:r>
      <w:r w:rsidR="0015125C">
        <w:rPr>
          <w:b/>
        </w:rPr>
        <w:t>é</w:t>
      </w:r>
      <w:r w:rsidRPr="00D63A2F">
        <w:rPr>
          <w:b/>
        </w:rPr>
        <w:t xml:space="preserve"> čl</w:t>
      </w:r>
      <w:r w:rsidR="006C4D0E">
        <w:rPr>
          <w:b/>
        </w:rPr>
        <w:t>.</w:t>
      </w:r>
      <w:r w:rsidRPr="00D63A2F">
        <w:rPr>
          <w:b/>
        </w:rPr>
        <w:t xml:space="preserve"> III a</w:t>
      </w:r>
      <w:r w:rsidR="006C4D0E">
        <w:rPr>
          <w:b/>
        </w:rPr>
        <w:t xml:space="preserve"> čl. </w:t>
      </w:r>
      <w:r w:rsidRPr="00D63A2F">
        <w:rPr>
          <w:b/>
        </w:rPr>
        <w:t>IV</w:t>
      </w:r>
      <w:r w:rsidRPr="005841A7">
        <w:t>, ktoré znejú:</w:t>
      </w:r>
    </w:p>
    <w:p w:rsidR="00CD0CC7" w:rsidRPr="005841A7" w:rsidP="005841A7">
      <w:pPr>
        <w:jc w:val="both"/>
      </w:pPr>
    </w:p>
    <w:p w:rsidR="00CD0CC7" w:rsidRPr="005841A7" w:rsidP="00D63A2F">
      <w:pPr>
        <w:jc w:val="center"/>
      </w:pPr>
      <w:r w:rsidRPr="005841A7">
        <w:t>„Čl. III</w:t>
      </w:r>
    </w:p>
    <w:p w:rsidR="00CD0CC7" w:rsidRPr="005841A7" w:rsidP="005841A7">
      <w:pPr>
        <w:jc w:val="both"/>
      </w:pPr>
    </w:p>
    <w:p w:rsidR="00CD0CC7" w:rsidRPr="005841A7" w:rsidP="005841A7">
      <w:pPr>
        <w:ind w:firstLine="708"/>
        <w:jc w:val="both"/>
        <w:rPr>
          <w:color w:val="000000"/>
        </w:rPr>
      </w:pPr>
      <w:r w:rsidRPr="005841A7">
        <w:t>Zákon č.  523/2004 Z. z. o rozpočtových pravidlách verejnej správy a o zmene a doplnení niektorých zákonov v znení  zákona č.</w:t>
      </w:r>
      <w:r w:rsidRPr="005841A7">
        <w:rPr>
          <w:color w:val="000000"/>
        </w:rPr>
        <w:t xml:space="preserve"> 747/2004 Z. z., zákona č. 171/2005 Z. z., zákona č. 266/2005 Z. z., zákona č. 534/2005 Z. z., zákona č. 584/2005 Z. z., zákona č. 659/2005 Z. z., zákona č. 275/2006 Z. z., zákona č. 527/2006 Z. z., zákona č. 678/2006 Z. z., zákona č. 198/2007 Z. z., zákona č. 199/2007 Z. z., zákona č. 323/2007 Z. z.,  zákona č. 653/2007 Z. z. a  zákona č. 165/2008 Z. z., zákona č. 383/2008 Z. z., zákona č. 465/2008 Z. z. a zákona č. .../2009 Z. z. sa   mení a dopĺňa takto:</w:t>
      </w:r>
    </w:p>
    <w:p w:rsidR="00CD0CC7" w:rsidRPr="005841A7" w:rsidP="005841A7">
      <w:pPr>
        <w:jc w:val="both"/>
        <w:rPr>
          <w:b/>
          <w:bCs/>
        </w:rPr>
      </w:pPr>
    </w:p>
    <w:p w:rsidR="00CD0CC7" w:rsidRPr="005841A7" w:rsidP="005841A7">
      <w:pPr>
        <w:jc w:val="both"/>
      </w:pPr>
      <w:r w:rsidRPr="005841A7">
        <w:rPr>
          <w:bCs/>
        </w:rPr>
        <w:t xml:space="preserve">1. </w:t>
      </w:r>
      <w:r w:rsidRPr="005841A7">
        <w:t>V § 9 ods. 4  písmeno e) znie: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="00D63A2F">
        <w:t xml:space="preserve">    </w:t>
      </w:r>
      <w:r w:rsidRPr="005841A7">
        <w:t>„e) monitorovať a hodnotiť plnenie programov vlády rozpočtovaných v rámci kapitoly spôsobom určeným ministerstvom financií, v ním určenom rozsahu, štruktúre a termíne,“.</w:t>
      </w:r>
    </w:p>
    <w:p w:rsidR="00CD0CC7" w:rsidRPr="005841A7" w:rsidP="005841A7">
      <w:pPr>
        <w:jc w:val="both"/>
      </w:pPr>
    </w:p>
    <w:p w:rsidR="00CD0CC7" w:rsidRPr="005841A7" w:rsidP="00D63A2F">
      <w:pPr>
        <w:ind w:left="2880"/>
        <w:jc w:val="both"/>
      </w:pPr>
      <w:r w:rsidRPr="005841A7">
        <w:t>S účinnosťou od 1.1.2010 bude v štátnej správe zavedená nová metodika monitorovania a hodnotenia plnenia cieľov a zámerov programov a častí programov. Navrhovanou úpravou sa pre správcov kapitol štátneho rozpočtu zakladá povinnosť monitorovať a hodnotiť plnenie programov vlády v súlade s metodikou, ktorá bude vydaná Ministerstvom financií SR.</w:t>
      </w:r>
    </w:p>
    <w:p w:rsidR="00CD0CC7" w:rsidP="00D63A2F">
      <w:pPr>
        <w:ind w:left="2880"/>
        <w:jc w:val="both"/>
        <w:rPr>
          <w:bCs/>
        </w:rPr>
      </w:pPr>
    </w:p>
    <w:p w:rsidR="00524EDF" w:rsidRPr="005841A7" w:rsidP="00D63A2F">
      <w:pPr>
        <w:ind w:left="2880"/>
        <w:jc w:val="both"/>
        <w:rPr>
          <w:bCs/>
        </w:rPr>
      </w:pPr>
    </w:p>
    <w:p w:rsidR="00CD0CC7" w:rsidRPr="005841A7" w:rsidP="005841A7">
      <w:pPr>
        <w:jc w:val="both"/>
        <w:rPr>
          <w:bCs/>
        </w:rPr>
      </w:pPr>
      <w:r w:rsidRPr="005841A7">
        <w:rPr>
          <w:bCs/>
        </w:rPr>
        <w:t>2. V § 19 ods. 12 sa na konci pripája táto veta:</w:t>
      </w:r>
    </w:p>
    <w:p w:rsidR="00CD0CC7" w:rsidRPr="005841A7" w:rsidP="005841A7">
      <w:pPr>
        <w:jc w:val="both"/>
        <w:rPr>
          <w:bCs/>
        </w:rPr>
      </w:pPr>
    </w:p>
    <w:p w:rsidR="00CD0CC7" w:rsidRPr="005841A7" w:rsidP="005841A7">
      <w:pPr>
        <w:jc w:val="both"/>
        <w:rPr>
          <w:bCs/>
        </w:rPr>
      </w:pPr>
      <w:r w:rsidR="00524EDF">
        <w:rPr>
          <w:bCs/>
        </w:rPr>
        <w:t xml:space="preserve">    </w:t>
      </w:r>
      <w:r w:rsidRPr="005841A7">
        <w:rPr>
          <w:bCs/>
        </w:rPr>
        <w:t>„Príspevková organizácia, ktorá je zdravotníckym zariadením po</w:t>
      </w:r>
      <w:smartTag w:uri="urn:schemas-microsoft-com:office:smarttags" w:element="PersonName">
        <w:r w:rsidRPr="005841A7">
          <w:rPr>
            <w:bCs/>
          </w:rPr>
          <w:t>sk</w:t>
        </w:r>
      </w:smartTag>
      <w:r w:rsidRPr="005841A7">
        <w:rPr>
          <w:bCs/>
        </w:rPr>
        <w:t xml:space="preserve">ytujúcim zdravotnú starostlivosť podľa osobitného predpisu, môže prijať návratnú finančnú výpomoc zo štátnych finančných aktív za podmienok ustanovených osobitným zákonom. </w:t>
      </w:r>
      <w:r w:rsidRPr="005841A7">
        <w:rPr>
          <w:bCs/>
          <w:vertAlign w:val="superscript"/>
        </w:rPr>
        <w:t>22b)</w:t>
      </w:r>
      <w:r w:rsidRPr="005841A7">
        <w:rPr>
          <w:bCs/>
        </w:rPr>
        <w:t>“.</w:t>
      </w:r>
      <w:r w:rsidRPr="005841A7">
        <w:t xml:space="preserve"> </w:t>
      </w:r>
      <w:r w:rsidRPr="005841A7">
        <w:rPr>
          <w:bCs/>
        </w:rPr>
        <w:tab/>
      </w:r>
    </w:p>
    <w:p w:rsidR="00CD0CC7" w:rsidRPr="005841A7" w:rsidP="005841A7">
      <w:pPr>
        <w:jc w:val="both"/>
        <w:rPr>
          <w:bCs/>
        </w:rPr>
      </w:pPr>
    </w:p>
    <w:p w:rsidR="00CD0CC7" w:rsidRPr="005841A7" w:rsidP="005841A7">
      <w:pPr>
        <w:jc w:val="both"/>
        <w:rPr>
          <w:bCs/>
        </w:rPr>
      </w:pPr>
      <w:r w:rsidRPr="005841A7">
        <w:rPr>
          <w:bCs/>
        </w:rPr>
        <w:t>Poznámka pod čiarou k odkazu 22b) znie:</w:t>
      </w:r>
    </w:p>
    <w:p w:rsidR="00CD0CC7" w:rsidRPr="005841A7" w:rsidP="005841A7">
      <w:pPr>
        <w:jc w:val="both"/>
        <w:rPr>
          <w:color w:val="000000"/>
        </w:rPr>
      </w:pPr>
      <w:r w:rsidRPr="005841A7">
        <w:rPr>
          <w:bCs/>
        </w:rPr>
        <w:t xml:space="preserve">„22b) Zákon č. </w:t>
      </w:r>
      <w:r w:rsidRPr="005841A7">
        <w:rPr>
          <w:color w:val="000000"/>
        </w:rPr>
        <w:t>578/2004 Z. z. o po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ytovateľoch zdravotnej starostlivosti, zdravotníckych pracovníkoch, stavov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ých organizáciách v zdravotníctve a o zmene a doplnení niektorých zákonov  v znení ne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 xml:space="preserve">orších predpisov.“ </w:t>
      </w:r>
    </w:p>
    <w:p w:rsidR="00CD0CC7" w:rsidRPr="005841A7" w:rsidP="005841A7">
      <w:pPr>
        <w:jc w:val="both"/>
        <w:rPr>
          <w:b/>
          <w:bCs/>
        </w:rPr>
      </w:pPr>
    </w:p>
    <w:p w:rsidR="00CD0CC7" w:rsidP="00524EDF">
      <w:pPr>
        <w:ind w:left="2880"/>
        <w:jc w:val="both"/>
        <w:rPr>
          <w:color w:val="000000"/>
        </w:rPr>
      </w:pPr>
      <w:r w:rsidRPr="005841A7">
        <w:rPr>
          <w:color w:val="000000"/>
        </w:rPr>
        <w:t>Navrhovaným ustanovením sa vytvára priestor pre oddlžovanie zdravotníckych zariadení, ktoré sú príspevkovými organizáciami v zriaďovateľ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ej pôsobnosti štátu a územnej samosprávy, a to formou po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ytnutia návratnej finančnej výpomoci. Konkrétne podmienky prijímania a používania finančných prostriedkov z návratnej finančnej výpomoci sa navrhujú upraviť v zákone č. 578/2004 Z. z. o po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ytovateľoch zdravotnej starostlivosti, zdravotníckych pracovníkoch, stavov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>ých organizáciách v zdravotníctve a o zmene a doplnení niektorých zákonov  v znení ne</w:t>
      </w:r>
      <w:smartTag w:uri="urn:schemas-microsoft-com:office:smarttags" w:element="PersonName">
        <w:r w:rsidRPr="005841A7">
          <w:rPr>
            <w:color w:val="000000"/>
          </w:rPr>
          <w:t>sk</w:t>
        </w:r>
      </w:smartTag>
      <w:r w:rsidRPr="005841A7">
        <w:rPr>
          <w:color w:val="000000"/>
        </w:rPr>
        <w:t xml:space="preserve">orších predpisov. </w:t>
      </w:r>
    </w:p>
    <w:p w:rsidR="00524EDF" w:rsidP="00524EDF">
      <w:pPr>
        <w:ind w:left="2880"/>
        <w:jc w:val="both"/>
        <w:rPr>
          <w:color w:val="000000"/>
        </w:rPr>
      </w:pPr>
    </w:p>
    <w:p w:rsidR="00524EDF" w:rsidRPr="005841A7" w:rsidP="00524EDF">
      <w:pPr>
        <w:ind w:left="2880"/>
        <w:jc w:val="both"/>
        <w:rPr>
          <w:color w:val="000000"/>
        </w:rPr>
      </w:pPr>
    </w:p>
    <w:p w:rsidR="00CD0CC7" w:rsidRPr="005841A7" w:rsidP="005841A7">
      <w:pPr>
        <w:jc w:val="both"/>
      </w:pPr>
      <w:r w:rsidRPr="005841A7">
        <w:t>3. V  § 29 ods. 4  sa v druhej vete slová „hodnotenie plnenia zámerov a cieľov programov vlády“ nahrádzajú slovami „ročná  monitorovacia správa“.</w:t>
      </w:r>
    </w:p>
    <w:p w:rsidR="00CD0CC7" w:rsidRPr="005841A7" w:rsidP="00524EDF">
      <w:pPr>
        <w:ind w:left="2880" w:firstLine="660"/>
        <w:jc w:val="both"/>
      </w:pPr>
    </w:p>
    <w:p w:rsidR="00CD0CC7" w:rsidRPr="005841A7" w:rsidP="00524EDF">
      <w:pPr>
        <w:ind w:left="2880"/>
        <w:jc w:val="both"/>
      </w:pPr>
      <w:r w:rsidRPr="005841A7">
        <w:t xml:space="preserve">Úprava nadväzuje na zmenu navrhovanú v § 9 ods. 4 v súvislosti so zavedením novej metodiky monitorovania a hodnotenia a ročné monitorovacie správy budú povinnou súčasťou záverečného účtu kapitoly štátneho rozpočtu. </w:t>
      </w:r>
    </w:p>
    <w:p w:rsidR="00CD0CC7" w:rsidP="005841A7">
      <w:pPr>
        <w:jc w:val="both"/>
      </w:pPr>
    </w:p>
    <w:p w:rsidR="00524EDF" w:rsidRPr="005841A7" w:rsidP="005841A7">
      <w:pPr>
        <w:jc w:val="both"/>
      </w:pPr>
    </w:p>
    <w:p w:rsidR="00CD0CC7" w:rsidRPr="005841A7" w:rsidP="005841A7">
      <w:pPr>
        <w:jc w:val="both"/>
      </w:pPr>
      <w:r w:rsidRPr="005841A7">
        <w:t>4. V § 37 ods. 6 sa číslovka „2009“ nahrádza číslovkou  „2011“.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Pr="005841A7">
        <w:t>5. V § 37 ods. 10 sa číslovka „2009“ nahrádza číslovkou „2011“.</w:t>
      </w:r>
    </w:p>
    <w:p w:rsidR="00CD0CC7" w:rsidRPr="005841A7" w:rsidP="005841A7">
      <w:pPr>
        <w:jc w:val="both"/>
      </w:pPr>
    </w:p>
    <w:p w:rsidR="00CD0CC7" w:rsidRPr="005841A7" w:rsidP="00524EDF">
      <w:pPr>
        <w:ind w:left="2880"/>
        <w:jc w:val="both"/>
      </w:pPr>
      <w:r w:rsidRPr="005841A7">
        <w:t xml:space="preserve">Navrhovanou zmenou sa predlžuje prechodné obdobie pre zriaďovateľa, ktorým je štát a subjekty územnej samosprávy,  na zosúladenie právnych pomerov príspevkových organizácií, ktoré sú zdravotníckym zariadením, so zákonom o rozpočtových pravidlách, a to do konca roka 2011. </w:t>
      </w:r>
    </w:p>
    <w:p w:rsidR="00CD0CC7" w:rsidRPr="005841A7" w:rsidP="00524EDF">
      <w:pPr>
        <w:ind w:left="2880"/>
        <w:jc w:val="both"/>
      </w:pPr>
    </w:p>
    <w:p w:rsidR="00CD0CC7" w:rsidP="00524EDF">
      <w:pPr>
        <w:jc w:val="center"/>
      </w:pPr>
      <w:r w:rsidR="00524EDF">
        <w:t>„</w:t>
      </w:r>
      <w:r w:rsidRPr="00524EDF">
        <w:t>Čl. IV</w:t>
      </w:r>
    </w:p>
    <w:p w:rsidR="00524EDF" w:rsidRPr="00524EDF" w:rsidP="00524EDF">
      <w:pPr>
        <w:jc w:val="center"/>
      </w:pPr>
    </w:p>
    <w:p w:rsidR="00CD0CC7" w:rsidRPr="00524EDF" w:rsidP="005841A7">
      <w:pPr>
        <w:autoSpaceDE/>
        <w:autoSpaceDN/>
        <w:ind w:firstLine="708"/>
        <w:jc w:val="both"/>
        <w:rPr>
          <w:color w:val="231F20"/>
        </w:rPr>
      </w:pPr>
      <w:r w:rsidRPr="00524EDF">
        <w:rPr>
          <w:color w:val="231F20"/>
        </w:rPr>
        <w:t>Zákon č. 461/2003 Z. z. o sociálnom poistení v 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</w:t>
      </w:r>
      <w:smartTag w:uri="urn:schemas-microsoft-com:office:smarttags" w:element="PersonName">
        <w:r w:rsidRPr="00524EDF">
          <w:rPr>
            <w:color w:val="231F20"/>
          </w:rPr>
          <w:t>sk</w:t>
        </w:r>
      </w:smartTag>
      <w:r w:rsidRPr="00524EDF">
        <w:rPr>
          <w:color w:val="231F20"/>
        </w:rPr>
        <w:t>ej republiky č. 460/2006 Z. z., zákona č. 529/2006 Z. z., zákona č. 592/2006 Z. z., zákona č. 677/2006 Z. z., zákona č. 274/2007 Z. z., zákona č. 519/2007 Z. z., zákona č. 555/2007 Z. z., zákona č. 659/2007 Z. z., nálezu Ústavného súdu Sloven</w:t>
      </w:r>
      <w:smartTag w:uri="urn:schemas-microsoft-com:office:smarttags" w:element="PersonName">
        <w:r w:rsidRPr="00524EDF">
          <w:rPr>
            <w:color w:val="231F20"/>
          </w:rPr>
          <w:t>sk</w:t>
        </w:r>
      </w:smartTag>
      <w:r w:rsidRPr="00524EDF">
        <w:rPr>
          <w:color w:val="231F20"/>
        </w:rPr>
        <w:t>ej republiky č. 204/2008 Z. z., zákona č. 434/2008 Z. z., zákona č. 449/2008 Z. z., zákona č. 599/2008 Z. z. a zákona č. 108/2009 Z. z. sa  dopĺňa takto:</w:t>
      </w:r>
    </w:p>
    <w:p w:rsidR="00CD0CC7" w:rsidRPr="005841A7" w:rsidP="005841A7">
      <w:pPr>
        <w:autoSpaceDE/>
        <w:autoSpaceDN/>
        <w:jc w:val="both"/>
        <w:rPr>
          <w:b/>
          <w:color w:val="231F20"/>
        </w:rPr>
      </w:pPr>
    </w:p>
    <w:p w:rsidR="00CD0CC7" w:rsidRPr="005841A7" w:rsidP="00524EDF">
      <w:pPr>
        <w:autoSpaceDE/>
        <w:autoSpaceDN/>
        <w:ind w:firstLine="708"/>
        <w:jc w:val="both"/>
        <w:rPr>
          <w:color w:val="231F20"/>
        </w:rPr>
      </w:pPr>
      <w:r w:rsidRPr="005841A7">
        <w:rPr>
          <w:color w:val="231F20"/>
        </w:rPr>
        <w:t>Za § 293bi sa vkladá  § 293bj, ktorý znie:</w:t>
      </w:r>
    </w:p>
    <w:p w:rsidR="00CD0CC7" w:rsidRPr="005841A7" w:rsidP="005841A7">
      <w:pPr>
        <w:autoSpaceDE/>
        <w:autoSpaceDN/>
        <w:jc w:val="both"/>
        <w:rPr>
          <w:color w:val="231F20"/>
        </w:rPr>
      </w:pPr>
    </w:p>
    <w:p w:rsidR="00CD0CC7" w:rsidP="00524EDF">
      <w:pPr>
        <w:autoSpaceDE/>
        <w:autoSpaceDN/>
        <w:ind w:firstLine="708"/>
        <w:jc w:val="center"/>
        <w:rPr>
          <w:color w:val="231F20"/>
        </w:rPr>
      </w:pPr>
      <w:r w:rsidRPr="005841A7">
        <w:rPr>
          <w:color w:val="231F20"/>
        </w:rPr>
        <w:t>„§ 293bj</w:t>
      </w:r>
    </w:p>
    <w:p w:rsidR="00524EDF" w:rsidRPr="005841A7" w:rsidP="00524EDF">
      <w:pPr>
        <w:autoSpaceDE/>
        <w:autoSpaceDN/>
        <w:ind w:firstLine="708"/>
        <w:jc w:val="both"/>
        <w:rPr>
          <w:color w:val="231F20"/>
        </w:rPr>
      </w:pPr>
    </w:p>
    <w:p w:rsidR="00CD0CC7" w:rsidRPr="005841A7" w:rsidP="005841A7">
      <w:pPr>
        <w:autoSpaceDE/>
        <w:autoSpaceDN/>
        <w:jc w:val="both"/>
        <w:rPr>
          <w:color w:val="231F20"/>
        </w:rPr>
      </w:pPr>
      <w:r w:rsidRPr="005841A7">
        <w:rPr>
          <w:color w:val="231F20"/>
        </w:rPr>
        <w:tab/>
        <w:t>(1) Sociálna poisťovňa môže na základe písomnej žiadosti fyzickej osoby alebo právnickej osoby, ktorým trvá povinnosť odvádzať poistné a príspevky na starobné dôchodkové sporenie, v odôvodnených prípadoch odpustiť povinnosť zaplatiť penále za obdobie  pred 1. júnom 2009, ak v deň doručenia žiadosti boli zaplatené dlžné sumy poistného a príspevkov na starobné dôchodkové sporenie a v období odo dňa doručenia žiadosti do dňa vydania rozhodnutia o žiadosti, odvádza poistné  a príspevky na starobné dôchodkové sporenie včas a v správnej sume. Žiadosť o odpustenie povinnosti zaplatiť penále podľa prvej vety môže byť podaná najne</w:t>
      </w:r>
      <w:smartTag w:uri="urn:schemas-microsoft-com:office:smarttags" w:element="PersonName">
        <w:r w:rsidRPr="005841A7">
          <w:rPr>
            <w:color w:val="231F20"/>
          </w:rPr>
          <w:t>sk</w:t>
        </w:r>
      </w:smartTag>
      <w:r w:rsidRPr="005841A7">
        <w:rPr>
          <w:color w:val="231F20"/>
        </w:rPr>
        <w:t>ôr do 31. decembra 2009. O odpustení povinnosti zaplatiť penále rozhoduje pobočka.</w:t>
      </w:r>
    </w:p>
    <w:p w:rsidR="00CD0CC7" w:rsidRPr="005841A7" w:rsidP="005841A7">
      <w:pPr>
        <w:autoSpaceDE/>
        <w:autoSpaceDN/>
        <w:ind w:firstLine="708"/>
        <w:jc w:val="both"/>
        <w:rPr>
          <w:color w:val="231F20"/>
        </w:rPr>
      </w:pPr>
      <w:r w:rsidRPr="005841A7">
        <w:rPr>
          <w:color w:val="231F20"/>
        </w:rPr>
        <w:t>(2) O odpustení povinnosti zaplatiť penále podľa odseku 1 rozhoduje pobočka v nedávkovom konaní do 60 dní od doručenia žiadosti. Proti rozhodnutiu o odpustení povinnosti zaplatiť penále nie je prípustné odvolanie.“</w:t>
      </w:r>
      <w:r w:rsidRPr="005841A7">
        <w:t>.“.</w:t>
      </w:r>
    </w:p>
    <w:p w:rsidR="00CD0CC7" w:rsidRPr="005841A7" w:rsidP="005841A7">
      <w:pPr>
        <w:jc w:val="both"/>
      </w:pPr>
    </w:p>
    <w:p w:rsidR="00CD0CC7" w:rsidRPr="005841A7" w:rsidP="00524EDF">
      <w:pPr>
        <w:ind w:left="2880"/>
        <w:jc w:val="both"/>
      </w:pPr>
      <w:r w:rsidRPr="005841A7">
        <w:t>Navrhovaným ustanovením sa umožňuje fyzickým osobám a právnickým osobám, ktoré sú povinné odvádzať poistné na sociálne poistenie a príspevky na starobné dôchodkové sporenie v období hospodár</w:t>
      </w:r>
      <w:smartTag w:uri="urn:schemas-microsoft-com:office:smarttags" w:element="PersonName">
        <w:r w:rsidRPr="005841A7">
          <w:t>sk</w:t>
        </w:r>
      </w:smartTag>
      <w:r w:rsidRPr="005841A7">
        <w:t>ej a finančnej krízy vyrovnať svoje podlžnosti voči Sociálnej poisťovni a dôchodkovým správcov</w:t>
      </w:r>
      <w:smartTag w:uri="urn:schemas-microsoft-com:office:smarttags" w:element="PersonName">
        <w:r w:rsidRPr="005841A7">
          <w:t>sk</w:t>
        </w:r>
      </w:smartTag>
      <w:r w:rsidRPr="005841A7">
        <w:t>ý spoločnostiam.</w:t>
      </w:r>
    </w:p>
    <w:p w:rsidR="00CD0CC7" w:rsidRPr="005841A7" w:rsidP="00524EDF">
      <w:pPr>
        <w:ind w:left="2880"/>
        <w:jc w:val="both"/>
      </w:pPr>
    </w:p>
    <w:p w:rsidR="00CD0CC7" w:rsidRPr="005841A7" w:rsidP="00524EDF">
      <w:pPr>
        <w:jc w:val="both"/>
      </w:pPr>
      <w:r w:rsidRPr="005841A7">
        <w:t>Ďalšie články vládneho návrhu zákona sa primerane prečíslujú.</w:t>
      </w:r>
    </w:p>
    <w:p w:rsidR="00CD0CC7" w:rsidRPr="005841A7" w:rsidP="005841A7">
      <w:pPr>
        <w:ind w:left="3780"/>
        <w:jc w:val="both"/>
      </w:pP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Pr="00524EDF" w:rsidR="00524EDF">
        <w:rPr>
          <w:b/>
        </w:rPr>
        <w:t>2</w:t>
      </w:r>
      <w:r w:rsidR="001F7C58">
        <w:rPr>
          <w:b/>
        </w:rPr>
        <w:t>4</w:t>
      </w:r>
      <w:r w:rsidRPr="00524EDF" w:rsidR="00524EDF">
        <w:rPr>
          <w:b/>
        </w:rPr>
        <w:t xml:space="preserve">. </w:t>
      </w:r>
      <w:r w:rsidRPr="00524EDF">
        <w:rPr>
          <w:b/>
        </w:rPr>
        <w:t xml:space="preserve">Za </w:t>
      </w:r>
      <w:r w:rsidR="006C4D0E">
        <w:rPr>
          <w:b/>
        </w:rPr>
        <w:t>č</w:t>
      </w:r>
      <w:r w:rsidRPr="00524EDF">
        <w:rPr>
          <w:b/>
        </w:rPr>
        <w:t xml:space="preserve">l. III  sa vkladá nový </w:t>
      </w:r>
      <w:r w:rsidR="006C4D0E">
        <w:rPr>
          <w:b/>
        </w:rPr>
        <w:t>č</w:t>
      </w:r>
      <w:r w:rsidRPr="00524EDF">
        <w:rPr>
          <w:b/>
        </w:rPr>
        <w:t>l. IV</w:t>
      </w:r>
      <w:r w:rsidRPr="005841A7">
        <w:t>, ktorý znie:</w:t>
      </w:r>
    </w:p>
    <w:p w:rsidR="00CD0CC7" w:rsidRPr="005841A7" w:rsidP="005841A7">
      <w:pPr>
        <w:jc w:val="both"/>
      </w:pPr>
    </w:p>
    <w:p w:rsidR="00CD0CC7" w:rsidP="00524EDF">
      <w:pPr>
        <w:jc w:val="center"/>
      </w:pPr>
      <w:r w:rsidRPr="005841A7">
        <w:t>„Čl. IV</w:t>
      </w:r>
    </w:p>
    <w:p w:rsidR="00524EDF" w:rsidRPr="005841A7" w:rsidP="00524EDF">
      <w:pPr>
        <w:jc w:val="center"/>
      </w:pPr>
    </w:p>
    <w:p w:rsidR="00CD0CC7" w:rsidRPr="005841A7" w:rsidP="005841A7">
      <w:pPr>
        <w:jc w:val="both"/>
      </w:pPr>
      <w:r w:rsidRPr="005841A7">
        <w:tab/>
        <w:t>Zákon č. 580/2004 Z.z. o zdravotnom poistení a o zmene a doplnení zákona č. 95/2002 Z.z. o poisťovníctve a o zmene a doplnení niektorých zákonov v znení zákona č. 718/2004 Z.z., zákona č. 305/2005 Z.z., zákona č. 352/2005 Z.z., zákona č. 660/2005 Z.z., zákona č. 282/2006 Z.z., zákona č. 522/2006 Z.z., zákona č. 673/2006 Z.z., zákona č. 358/2007 Z.z., zákona č. 518/2007 Z.z., zákona č. 530/2007 Z.z., zákona č. 594/2007 Z.z., zákona č. 461/2008 Z.z.  a zákona č. 581/2008 Z.z. sa mení a dopĺňa takto: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Pr="005841A7">
        <w:t>1. V § 11 ods. 3 písm. d) sa vypúšťajú slová „ a poslanec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ktorý bol zvolený za Sloven</w:t>
      </w:r>
      <w:smartTag w:uri="urn:schemas-microsoft-com:office:smarttags" w:element="PersonName">
        <w:r w:rsidRPr="005841A7">
          <w:t>sk</w:t>
        </w:r>
      </w:smartTag>
      <w:r w:rsidRPr="005841A7">
        <w:t xml:space="preserve">ú republiku </w:t>
      </w:r>
      <w:r w:rsidRPr="005841A7">
        <w:rPr>
          <w:vertAlign w:val="superscript"/>
        </w:rPr>
        <w:t xml:space="preserve">25) </w:t>
      </w:r>
      <w:r w:rsidRPr="005841A7">
        <w:t xml:space="preserve"> “ a súčasne sa vypúšťa poznámka pod čiarou k odkazu 25.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Pr="005841A7">
        <w:t>2. V § 11 ods. 5 písm. d) sa vypúšťajú slová „a pre poslanca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ktorý bol zvolený za Sloven</w:t>
      </w:r>
      <w:smartTag w:uri="urn:schemas-microsoft-com:office:smarttags" w:element="PersonName">
        <w:r w:rsidRPr="005841A7">
          <w:t>sk</w:t>
        </w:r>
      </w:smartTag>
      <w:r w:rsidRPr="005841A7">
        <w:t xml:space="preserve">ú republiku, </w:t>
      </w:r>
      <w:r w:rsidRPr="005841A7">
        <w:rPr>
          <w:vertAlign w:val="superscript"/>
        </w:rPr>
        <w:t xml:space="preserve">25) </w:t>
      </w:r>
      <w:r w:rsidRPr="005841A7">
        <w:t>Kancelária Národnej rady Sloven</w:t>
      </w:r>
      <w:smartTag w:uri="urn:schemas-microsoft-com:office:smarttags" w:element="PersonName">
        <w:r w:rsidRPr="005841A7">
          <w:t>sk</w:t>
        </w:r>
      </w:smartTag>
      <w:r w:rsidRPr="005841A7">
        <w:t>ej republiky“.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Pr="005841A7">
        <w:t>3. Za § 33 sa vkladá § 34, ktorý znie:</w:t>
      </w:r>
    </w:p>
    <w:p w:rsidR="00CD0CC7" w:rsidRPr="005841A7" w:rsidP="00524EDF">
      <w:pPr>
        <w:jc w:val="center"/>
      </w:pPr>
      <w:r w:rsidRPr="005841A7">
        <w:t>„§ 34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Pr="005841A7">
        <w:t>Poslanec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ktorý bol zvolený na území Sloven</w:t>
      </w:r>
      <w:smartTag w:uri="urn:schemas-microsoft-com:office:smarttags" w:element="PersonName">
        <w:r w:rsidRPr="005841A7">
          <w:t>sk</w:t>
        </w:r>
      </w:smartTag>
      <w:r w:rsidRPr="005841A7">
        <w:t>ej republiky, je zamestnancom a Kancelária Národnej rady Sloven</w:t>
      </w:r>
      <w:smartTag w:uri="urn:schemas-microsoft-com:office:smarttags" w:element="PersonName">
        <w:r w:rsidRPr="005841A7">
          <w:t>sk</w:t>
        </w:r>
      </w:smartTag>
      <w:r w:rsidRPr="005841A7">
        <w:t>ej republiky je zamestnávateľom, ak tento poslanec bol poslancom Európ</w:t>
      </w:r>
      <w:smartTag w:uri="urn:schemas-microsoft-com:office:smarttags" w:element="PersonName">
        <w:r w:rsidRPr="005841A7">
          <w:t>sk</w:t>
        </w:r>
      </w:smartTag>
      <w:r w:rsidRPr="005841A7">
        <w:t>eho parlamentu v období pred začiatkom volebného obdobia Európ</w:t>
      </w:r>
      <w:smartTag w:uri="urn:schemas-microsoft-com:office:smarttags" w:element="PersonName">
        <w:r w:rsidRPr="005841A7">
          <w:t>sk</w:t>
        </w:r>
      </w:smartTag>
      <w:r w:rsidRPr="005841A7">
        <w:t>eho parlamentu v roku 2009, bol znovuzvolený za poslanca Európ</w:t>
      </w:r>
      <w:smartTag w:uri="urn:schemas-microsoft-com:office:smarttags" w:element="PersonName">
        <w:r w:rsidRPr="005841A7">
          <w:t>sk</w:t>
        </w:r>
      </w:smartTag>
      <w:r w:rsidRPr="005841A7">
        <w:t>eho parlamentu vo volebnom období Európ</w:t>
      </w:r>
      <w:smartTag w:uri="urn:schemas-microsoft-com:office:smarttags" w:element="PersonName">
        <w:r w:rsidRPr="005841A7">
          <w:t>sk</w:t>
        </w:r>
      </w:smartTag>
      <w:r w:rsidRPr="005841A7">
        <w:t xml:space="preserve">eho parlamentu, ktoré začne v roku 2009 a zvolí si podľa osobitného predpisu </w:t>
      </w:r>
      <w:r w:rsidRPr="005841A7">
        <w:rPr>
          <w:vertAlign w:val="superscript"/>
        </w:rPr>
        <w:t xml:space="preserve">61) </w:t>
      </w:r>
      <w:r w:rsidRPr="005841A7">
        <w:t>na celé obdobie trvania mandátu uplatňovanie tohto zákona.“.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Pr="005841A7">
        <w:t>Poznámka pod čiarou k odkazu 61 znie:</w:t>
      </w:r>
    </w:p>
    <w:p w:rsidR="00CD0CC7" w:rsidRPr="005841A7" w:rsidP="005841A7">
      <w:pPr>
        <w:jc w:val="both"/>
      </w:pPr>
      <w:r w:rsidRPr="005841A7">
        <w:rPr>
          <w:vertAlign w:val="superscript"/>
        </w:rPr>
        <w:t xml:space="preserve">„61) </w:t>
      </w:r>
      <w:r w:rsidRPr="005841A7">
        <w:t>Čl. 25 Rozhodnutia Európ</w:t>
      </w:r>
      <w:smartTag w:uri="urn:schemas-microsoft-com:office:smarttags" w:element="PersonName">
        <w:r w:rsidRPr="005841A7">
          <w:t>sk</w:t>
        </w:r>
      </w:smartTag>
      <w:r w:rsidRPr="005841A7">
        <w:t>eho parlamentu 2005/684/ES, Euratom z 28. septembra 2005, ktorým sa prijíma štatút poslancov Európ</w:t>
      </w:r>
      <w:smartTag w:uri="urn:schemas-microsoft-com:office:smarttags" w:element="PersonName">
        <w:r w:rsidRPr="005841A7">
          <w:t>sk</w:t>
        </w:r>
      </w:smartTag>
      <w:r w:rsidRPr="005841A7">
        <w:t>eho parlamentu (Ú. v. EÚ L 262, 7.10.2005).“.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Pr="005841A7">
        <w:t>Ďalšie články vládneho návrhu zákona sa primerane prečíslujú.</w:t>
      </w:r>
    </w:p>
    <w:p w:rsidR="00CD0CC7" w:rsidRPr="005841A7" w:rsidP="005841A7">
      <w:pPr>
        <w:jc w:val="both"/>
      </w:pPr>
    </w:p>
    <w:p w:rsidR="00CD0CC7" w:rsidRPr="005841A7" w:rsidP="00524EDF">
      <w:pPr>
        <w:ind w:left="2880"/>
        <w:jc w:val="both"/>
      </w:pPr>
      <w:r w:rsidR="00524EDF">
        <w:t>N</w:t>
      </w:r>
      <w:r w:rsidRPr="005841A7">
        <w:t>avrhovaná zmena príslušných ustanovení zákona 580/2004 Z. z. v znení ne</w:t>
      </w:r>
      <w:smartTag w:uri="urn:schemas-microsoft-com:office:smarttags" w:element="PersonName">
        <w:r w:rsidRPr="005841A7">
          <w:t>sk</w:t>
        </w:r>
      </w:smartTag>
      <w:r w:rsidRPr="005841A7">
        <w:t>orších predpisov súvisí s prijatým štatútom poslancov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ktorý nadobúda účinnosť prvým dňom volebného obdobia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ktoré začína v roku 2009. Článok  25 štatútu oprávňuje poslanca Európ</w:t>
      </w:r>
      <w:smartTag w:uri="urn:schemas-microsoft-com:office:smarttags" w:element="PersonName">
        <w:r w:rsidRPr="005841A7">
          <w:t>sk</w:t>
        </w:r>
      </w:smartTag>
      <w:r w:rsidRPr="005841A7">
        <w:t xml:space="preserve">eho parlament, ktorý bol poslancom pred nadobudnutím účinnosti štatútu a bol opätovne zvolený, zvoliť si platný vnútroštátny systém pri vyplácaní platu. </w:t>
      </w:r>
    </w:p>
    <w:p w:rsidR="00CD0CC7" w:rsidRPr="005841A7" w:rsidP="00524EDF">
      <w:pPr>
        <w:ind w:left="2880"/>
        <w:jc w:val="both"/>
      </w:pPr>
      <w:r w:rsidRPr="005841A7">
        <w:t>Úprava nadväzuje na zmeny prijaté v zákone č. 331/2003 o voľbách do Európ</w:t>
      </w:r>
      <w:smartTag w:uri="urn:schemas-microsoft-com:office:smarttags" w:element="PersonName">
        <w:r w:rsidRPr="005841A7">
          <w:t>sk</w:t>
        </w:r>
      </w:smartTag>
      <w:r w:rsidRPr="005841A7">
        <w:t>eho parlamentu v znení ne</w:t>
      </w:r>
      <w:smartTag w:uri="urn:schemas-microsoft-com:office:smarttags" w:element="PersonName">
        <w:r w:rsidRPr="005841A7">
          <w:t>sk</w:t>
        </w:r>
      </w:smartTag>
      <w:r w:rsidRPr="005841A7">
        <w:t>orších predpisov a zákona č. 461/2003 o sociálnom poistení v znení ne</w:t>
      </w:r>
      <w:smartTag w:uri="urn:schemas-microsoft-com:office:smarttags" w:element="PersonName">
        <w:r w:rsidRPr="005841A7">
          <w:t>sk</w:t>
        </w:r>
      </w:smartTag>
      <w:r w:rsidRPr="005841A7">
        <w:t xml:space="preserve">orších predpisov. </w:t>
      </w:r>
    </w:p>
    <w:p w:rsidR="00586034" w:rsidP="005841A7">
      <w:pPr>
        <w:pStyle w:val="BodyText"/>
      </w:pPr>
    </w:p>
    <w:p w:rsidR="00524EDF" w:rsidRPr="005841A7" w:rsidP="005841A7">
      <w:pPr>
        <w:pStyle w:val="BodyText"/>
      </w:pPr>
    </w:p>
    <w:p w:rsidR="00CD0CC7" w:rsidRPr="005841A7" w:rsidP="005841A7">
      <w:pPr>
        <w:jc w:val="both"/>
      </w:pPr>
      <w:r w:rsidRPr="00524EDF">
        <w:rPr>
          <w:b/>
        </w:rPr>
        <w:t>2</w:t>
      </w:r>
      <w:r w:rsidR="001F7C58">
        <w:rPr>
          <w:b/>
        </w:rPr>
        <w:t>5</w:t>
      </w:r>
      <w:r w:rsidRPr="00524EDF">
        <w:rPr>
          <w:b/>
        </w:rPr>
        <w:t xml:space="preserve">. Za </w:t>
      </w:r>
      <w:r w:rsidR="006C4D0E">
        <w:rPr>
          <w:b/>
        </w:rPr>
        <w:t>č</w:t>
      </w:r>
      <w:r w:rsidRPr="00524EDF">
        <w:rPr>
          <w:b/>
        </w:rPr>
        <w:t xml:space="preserve">l. III  sa vkladajú nové </w:t>
      </w:r>
      <w:r w:rsidR="006C4D0E">
        <w:rPr>
          <w:b/>
        </w:rPr>
        <w:t>č</w:t>
      </w:r>
      <w:r w:rsidRPr="00524EDF">
        <w:rPr>
          <w:b/>
        </w:rPr>
        <w:t>l. IV a V</w:t>
      </w:r>
      <w:r w:rsidRPr="005841A7">
        <w:t>, ktoré znejú:</w:t>
      </w:r>
    </w:p>
    <w:p w:rsidR="00CD0CC7" w:rsidRPr="005841A7" w:rsidP="005841A7">
      <w:pPr>
        <w:jc w:val="both"/>
      </w:pPr>
    </w:p>
    <w:p w:rsidR="00CD0CC7" w:rsidRPr="005841A7" w:rsidP="00524EDF">
      <w:pPr>
        <w:jc w:val="center"/>
      </w:pPr>
      <w:r w:rsidRPr="005841A7">
        <w:t>„Čl. IV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Pr="005841A7">
        <w:tab/>
        <w:t>Zákon č. 580/2004 Z.z. o zdravotnom poistení a o zmene a doplnení zákona č. 95/2002 Z.z. o poisťovníctve a o zmene a doplnení niektorých zákonov v znení zákona č. 718/2004 Z.z., zákona č. 305/2005 Z.z., zákona č. 352/2005 Z.z., zákona č. 660/2005 Z.z., zákona č. 282/2006 Z.z., zákona č. 522/2006 Z.z., zákona č. 673/2006 Z.z., zákona č. 358/2007 Z.z., zákona č. 518/2007 Z.z., zákona č. 530/2007 Z.z., zákona č. 594/2007 Z.z., zákona č. 461/2008 Z.z.  a zákona č. 581/2008 Z.z. sa dopĺňa takto:</w:t>
      </w:r>
    </w:p>
    <w:p w:rsidR="00CD0CC7" w:rsidRPr="005841A7" w:rsidP="005841A7">
      <w:pPr>
        <w:jc w:val="both"/>
      </w:pPr>
    </w:p>
    <w:p w:rsidR="00CD0CC7" w:rsidRPr="005841A7" w:rsidP="005841A7">
      <w:pPr>
        <w:autoSpaceDE/>
        <w:autoSpaceDN/>
        <w:jc w:val="both"/>
      </w:pPr>
      <w:r w:rsidRPr="005841A7">
        <w:t>Za § 17 sa vkladá § 17a, ktorý znie: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24EDF">
      <w:pPr>
        <w:autoSpaceDE/>
        <w:autoSpaceDN/>
        <w:jc w:val="center"/>
      </w:pPr>
      <w:r w:rsidRPr="005841A7">
        <w:t>„§ 17a</w:t>
      </w:r>
    </w:p>
    <w:p w:rsidR="00CD0CC7" w:rsidRPr="005841A7" w:rsidP="00524EDF">
      <w:pPr>
        <w:autoSpaceDE/>
        <w:autoSpaceDN/>
        <w:jc w:val="center"/>
      </w:pPr>
      <w:r w:rsidRPr="005841A7">
        <w:t>Výkaz nedoplatkov</w:t>
      </w:r>
    </w:p>
    <w:p w:rsidR="00CD0CC7" w:rsidRPr="005841A7" w:rsidP="005841A7">
      <w:pPr>
        <w:autoSpaceDE/>
        <w:autoSpaceDN/>
        <w:jc w:val="both"/>
        <w:rPr>
          <w:b/>
          <w:u w:val="single"/>
        </w:rPr>
      </w:pPr>
    </w:p>
    <w:p w:rsidR="00CD0CC7" w:rsidRPr="005841A7" w:rsidP="005841A7">
      <w:pPr>
        <w:autoSpaceDE/>
        <w:autoSpaceDN/>
        <w:jc w:val="both"/>
      </w:pPr>
      <w:r w:rsidRPr="005841A7">
        <w:t xml:space="preserve">(1) Zdravotná poisťovňa môže dlžné poistné vyplývajúce z neodvedeného preddavku na poistné, nedoplatku alebo úrokov z omeškania uplatniť voči platiteľovi poistného výkazom nedoplatkov. 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autoSpaceDE/>
        <w:autoSpaceDN/>
        <w:jc w:val="both"/>
      </w:pPr>
      <w:r w:rsidRPr="005841A7">
        <w:t xml:space="preserve">(2) Výkaz nedoplatkov obsahuje:  </w:t>
      </w:r>
    </w:p>
    <w:p w:rsidR="00CD0CC7" w:rsidRPr="005841A7" w:rsidP="005841A7">
      <w:pPr>
        <w:autoSpaceDE/>
        <w:autoSpaceDN/>
        <w:jc w:val="both"/>
      </w:pPr>
      <w:r w:rsidRPr="005841A7">
        <w:t xml:space="preserve">a)      u zamestnávateľa jeho názov alebo obchodné meno, sídlo a identifikačné číslo, ak je pridelené </w:t>
      </w:r>
    </w:p>
    <w:p w:rsidR="00CD0CC7" w:rsidRPr="005841A7" w:rsidP="005841A7">
      <w:pPr>
        <w:autoSpaceDE/>
        <w:autoSpaceDN/>
        <w:jc w:val="both"/>
      </w:pPr>
      <w:r w:rsidRPr="005841A7">
        <w:t>b)  u samostatne zárobkovo činnej osobe jej meno, priezvi</w:t>
      </w:r>
      <w:smartTag w:uri="urn:schemas-microsoft-com:office:smarttags" w:element="PersonName">
        <w:r w:rsidRPr="005841A7">
          <w:t>sk</w:t>
        </w:r>
      </w:smartTag>
      <w:r w:rsidRPr="005841A7">
        <w:t>o a bydli</w:t>
      </w:r>
      <w:smartTag w:uri="urn:schemas-microsoft-com:office:smarttags" w:element="PersonName">
        <w:r w:rsidRPr="005841A7">
          <w:t>sk</w:t>
        </w:r>
      </w:smartTag>
      <w:r w:rsidRPr="005841A7">
        <w:t>o</w:t>
      </w:r>
    </w:p>
    <w:p w:rsidR="00CD0CC7" w:rsidRPr="005841A7" w:rsidP="005841A7">
      <w:pPr>
        <w:autoSpaceDE/>
        <w:autoSpaceDN/>
        <w:jc w:val="both"/>
      </w:pPr>
      <w:r w:rsidRPr="005841A7">
        <w:t xml:space="preserve">c)   výšku nedoplatkov podľa stavu účtu platiteľa poistného k určitému dňu vychádzajúcemu z údajov vykázaných platiteľom poistného alebo z kontrol vykonaných zdravotnou poisťovňou, z pravdepodobnej výšky preddavkov na poistné ak bola stanovená a z úrokov z omeškania vypočítaných  k tomuto dňu </w:t>
      </w:r>
    </w:p>
    <w:p w:rsidR="00CD0CC7" w:rsidRPr="005841A7" w:rsidP="005841A7">
      <w:pPr>
        <w:autoSpaceDE/>
        <w:autoSpaceDN/>
        <w:jc w:val="both"/>
      </w:pPr>
      <w:r w:rsidRPr="005841A7">
        <w:t xml:space="preserve">d)      deň, ku ktorému bola výška nedoplatkov zistená  </w:t>
      </w:r>
    </w:p>
    <w:p w:rsidR="00CD0CC7" w:rsidRPr="005841A7" w:rsidP="005841A7">
      <w:pPr>
        <w:autoSpaceDE/>
        <w:autoSpaceDN/>
        <w:jc w:val="both"/>
      </w:pPr>
      <w:r w:rsidRPr="005841A7">
        <w:t xml:space="preserve">e)      číslo účtu príslušnej zdravotnej poisťovne, na ktorý musia byť nedoplatky uhradené </w:t>
      </w:r>
    </w:p>
    <w:p w:rsidR="00CD0CC7" w:rsidRPr="005841A7" w:rsidP="005841A7">
      <w:pPr>
        <w:autoSpaceDE/>
        <w:autoSpaceDN/>
        <w:jc w:val="both"/>
      </w:pPr>
      <w:r w:rsidRPr="005841A7">
        <w:t xml:space="preserve">f)      poučenie </w:t>
      </w:r>
    </w:p>
    <w:p w:rsidR="00CD0CC7" w:rsidRPr="005841A7" w:rsidP="005841A7">
      <w:pPr>
        <w:autoSpaceDE/>
        <w:autoSpaceDN/>
        <w:jc w:val="both"/>
      </w:pPr>
      <w:r w:rsidRPr="005841A7">
        <w:t xml:space="preserve">g)      označenie zdravotnej poisťovne, ktorá výkaz nedoplatkov vydala , dátum vydania </w:t>
      </w:r>
    </w:p>
    <w:p w:rsidR="00CD0CC7" w:rsidRPr="005841A7" w:rsidP="005841A7">
      <w:pPr>
        <w:autoSpaceDE/>
        <w:autoSpaceDN/>
        <w:jc w:val="both"/>
      </w:pPr>
      <w:r w:rsidRPr="005841A7">
        <w:t>h)      úradnú pečiatku, podpis s uvedením mena, priezvi</w:t>
      </w:r>
      <w:smartTag w:uri="urn:schemas-microsoft-com:office:smarttags" w:element="PersonName">
        <w:r w:rsidRPr="005841A7">
          <w:t>sk</w:t>
        </w:r>
      </w:smartTag>
      <w:r w:rsidRPr="005841A7">
        <w:t xml:space="preserve">a a funkcie oprávnenej osoby. </w:t>
      </w:r>
    </w:p>
    <w:p w:rsidR="00CD0CC7" w:rsidRPr="005841A7" w:rsidP="005841A7">
      <w:pPr>
        <w:autoSpaceDE/>
        <w:autoSpaceDN/>
        <w:jc w:val="both"/>
      </w:pPr>
      <w:r w:rsidRPr="005841A7">
        <w:t xml:space="preserve">  </w:t>
      </w:r>
    </w:p>
    <w:p w:rsidR="00CD0CC7" w:rsidRPr="005841A7" w:rsidP="005841A7">
      <w:pPr>
        <w:autoSpaceDE/>
        <w:autoSpaceDN/>
        <w:jc w:val="both"/>
      </w:pPr>
      <w:r w:rsidRPr="005841A7">
        <w:t xml:space="preserve"> (3) Platiteľ poistného sa vopred neupovedomuje o zostavení výkazu nedoplatkov na zdravotnom poistení.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autoSpaceDE/>
        <w:autoSpaceDN/>
        <w:jc w:val="both"/>
      </w:pPr>
      <w:r w:rsidRPr="005841A7">
        <w:t xml:space="preserve">(4) Proti výkazu nedoplatkov možno príslušnej zdravotnej poisťovni podať námietky do 8 dní odo dňa  doručenia platiteľovi poistného. Dôvod podania námietok je platiteľ poistného povinný v námietkach uviesť. Na námietky bez zdôvodnenia sa neprihliada. 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autoSpaceDE/>
        <w:autoSpaceDN/>
        <w:jc w:val="both"/>
      </w:pPr>
      <w:r w:rsidRPr="005841A7">
        <w:t xml:space="preserve">(5)Výkaz nedoplatkov je právoplatný  a vykonateľný márnym uplynutím lehoty na podanie námietok podľa odseku 4.  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autoSpaceDE/>
        <w:autoSpaceDN/>
        <w:jc w:val="both"/>
      </w:pPr>
      <w:r w:rsidRPr="005841A7">
        <w:t>(6) Ak platiteľ poistného podá voči doručenému výkazu nedoplatkov námietky s vecnými dôvodmi, poisťovňa  do 15 dní od ich doručenia podá úradu návrh na vydanie platobného výmeru, spolu s námietkami platiteľa poistného a stručným stanovi</w:t>
      </w:r>
      <w:smartTag w:uri="urn:schemas-microsoft-com:office:smarttags" w:element="PersonName">
        <w:r w:rsidRPr="005841A7">
          <w:t>sk</w:t>
        </w:r>
      </w:smartTag>
      <w:r w:rsidRPr="005841A7">
        <w:t xml:space="preserve">om poisťovne k námietkam. Podaním návrhu na vydanie platobného výmeru na úrad výkaz nedoplatkov stráca platnosť bez upovedomenia platiteľa poistného.  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autoSpaceDE/>
        <w:autoSpaceDN/>
        <w:jc w:val="both"/>
      </w:pPr>
      <w:r w:rsidRPr="005841A7">
        <w:t xml:space="preserve"> </w:t>
      </w:r>
    </w:p>
    <w:p w:rsidR="00CD0CC7" w:rsidRPr="005841A7" w:rsidP="005841A7">
      <w:pPr>
        <w:autoSpaceDE/>
        <w:autoSpaceDN/>
        <w:jc w:val="both"/>
      </w:pPr>
      <w:r w:rsidRPr="005841A7">
        <w:t>(7) Ak zdravotná poisťovňa námietkam platiteľa poistného v celom rozsahu vyhovie, vydá nový výkaz nedoplatkov, ktorým zruší predchádzajúci . Nový výkaz nedoplatkov  je právoplatný a vykonateľný dňom  doručenia platiteľovi poistného.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autoSpaceDE/>
        <w:autoSpaceDN/>
        <w:jc w:val="both"/>
      </w:pPr>
      <w:r w:rsidRPr="005841A7">
        <w:t xml:space="preserve">(8) Zdravotná poisťovňa môže výkaz nedoplatkov zrušiť aj z vlastného podnetu, o čom písomne upovedomí platiteľa poistného. 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jc w:val="both"/>
      </w:pPr>
      <w:r w:rsidRPr="005841A7">
        <w:t xml:space="preserve">(9) Na konanie o vydanie výkazu nedoplatkov sa nevzťahujú všeobecné predpisy o správnom konaní s výnimkou jeho  doručovania. 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autoSpaceDE/>
        <w:autoSpaceDN/>
        <w:jc w:val="both"/>
      </w:pPr>
      <w:r w:rsidRPr="005841A7">
        <w:t>(10) Právoplatný a vykonateľný výkaz nedoplatkov je exekučným titulom</w:t>
      </w:r>
      <w:r w:rsidRPr="005841A7">
        <w:rPr>
          <w:vertAlign w:val="superscript"/>
        </w:rPr>
        <w:t>51c)</w:t>
      </w:r>
      <w:r w:rsidRPr="005841A7">
        <w:t>“.</w:t>
      </w:r>
    </w:p>
    <w:p w:rsidR="00CD0CC7" w:rsidRPr="005841A7" w:rsidP="005841A7">
      <w:pPr>
        <w:jc w:val="both"/>
      </w:pPr>
    </w:p>
    <w:p w:rsidR="00CD0CC7" w:rsidRPr="005841A7" w:rsidP="005841A7">
      <w:pPr>
        <w:jc w:val="both"/>
      </w:pPr>
      <w:r w:rsidRPr="005841A7">
        <w:t>Poznámka pod čiarou k odkazu 51c znie:</w:t>
      </w:r>
    </w:p>
    <w:p w:rsidR="00CD0CC7" w:rsidRPr="005841A7" w:rsidP="005841A7">
      <w:pPr>
        <w:jc w:val="both"/>
      </w:pPr>
      <w:r w:rsidRPr="005841A7">
        <w:t>„</w:t>
      </w:r>
      <w:r w:rsidRPr="005841A7">
        <w:rPr>
          <w:vertAlign w:val="superscript"/>
        </w:rPr>
        <w:t xml:space="preserve">51c) </w:t>
      </w:r>
      <w:r w:rsidR="00530C11">
        <w:t>Zá</w:t>
      </w:r>
      <w:r w:rsidRPr="005841A7">
        <w:t xml:space="preserve">kon </w:t>
      </w:r>
      <w:r w:rsidR="00530C11">
        <w:t>Národnej rady Sloven</w:t>
      </w:r>
      <w:smartTag w:uri="urn:schemas-microsoft-com:office:smarttags" w:element="PersonName">
        <w:r w:rsidR="00530C11">
          <w:t>sk</w:t>
        </w:r>
      </w:smartTag>
      <w:r w:rsidR="00530C11">
        <w:t xml:space="preserve">ej republiky </w:t>
      </w:r>
      <w:r w:rsidRPr="005841A7">
        <w:t>č. 233/1995 Z. z. o súdnych exekútoroch a exekučnej činnosti (Exekučný poriadok) a o zmene a doplnení ďalších zákonov v znení ne</w:t>
      </w:r>
      <w:smartTag w:uri="urn:schemas-microsoft-com:office:smarttags" w:element="PersonName">
        <w:r w:rsidRPr="005841A7">
          <w:t>sk</w:t>
        </w:r>
      </w:smartTag>
      <w:r w:rsidRPr="005841A7">
        <w:t xml:space="preserve">orších predpisov.“  </w:t>
      </w:r>
    </w:p>
    <w:p w:rsidR="00CD0CC7" w:rsidRPr="005841A7" w:rsidP="005841A7">
      <w:pPr>
        <w:jc w:val="both"/>
      </w:pPr>
    </w:p>
    <w:p w:rsidR="00CD0CC7" w:rsidRPr="005841A7" w:rsidP="005841A7">
      <w:pPr>
        <w:autoSpaceDE/>
        <w:autoSpaceDN/>
        <w:jc w:val="both"/>
      </w:pPr>
    </w:p>
    <w:p w:rsidR="00CD0CC7" w:rsidRPr="005841A7" w:rsidP="00524EDF">
      <w:pPr>
        <w:autoSpaceDE/>
        <w:autoSpaceDN/>
        <w:jc w:val="center"/>
      </w:pPr>
      <w:r w:rsidRPr="005841A7">
        <w:t>Čl. V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autoSpaceDE/>
        <w:autoSpaceDN/>
        <w:jc w:val="both"/>
      </w:pPr>
      <w:r w:rsidRPr="005841A7">
        <w:tab/>
        <w:t>Zákon č. 581/2004 Z.z. o zdravotných poisťovniach, dohľade nad zdravotnou starostlivosťou a o zmene a doplnení niektorých zákonov v znení zákona č. 719/2004 Z.z., zákona č. 353/2005 Z.z., zákona č. 538/2005 Z.z., zákona č. 660/2005 Z.z., zákona č. 25/2006 Z.z., zákona č. 282/2006 Z.z., zákona č. 522/2006 Z.z., zákona č. 12/2007 Z.z., zákona č. 215/2007 Z.z., zákona č. 309/2007 Z.z., zákona č. 330/2007 Z.z., zákona č. 358/2007 Z.z., zákona č. 530/2007 Z.z., zákona č. 594/2007 Z.z., zákona č. 232/2008 Z.z., zákona č. 297/2008 Z.z., zákona č. 461/2008 Z.z. a zákona č. 581/2008 Z.z. sa dopĺňa takto: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autoSpaceDE/>
        <w:autoSpaceDN/>
        <w:jc w:val="both"/>
      </w:pPr>
      <w:r w:rsidRPr="005841A7">
        <w:t>V § 6 sa odsek 1 dopĺňa písmenom p), ktoré znie:</w:t>
      </w:r>
    </w:p>
    <w:p w:rsidR="00CD0CC7" w:rsidRPr="005841A7" w:rsidP="005841A7">
      <w:pPr>
        <w:autoSpaceDE/>
        <w:autoSpaceDN/>
        <w:jc w:val="both"/>
      </w:pPr>
      <w:r w:rsidRPr="005841A7">
        <w:t xml:space="preserve">„p) vydáva výkaz nedoplatkov podľa osobitného zákona </w:t>
      </w:r>
      <w:r w:rsidRPr="005841A7">
        <w:rPr>
          <w:vertAlign w:val="superscript"/>
        </w:rPr>
        <w:t>37)</w:t>
      </w:r>
      <w:r w:rsidRPr="005841A7">
        <w:t>.“.</w:t>
      </w:r>
    </w:p>
    <w:p w:rsidR="00CD0CC7" w:rsidRPr="005841A7" w:rsidP="005841A7">
      <w:pPr>
        <w:autoSpaceDE/>
        <w:autoSpaceDN/>
        <w:jc w:val="both"/>
      </w:pPr>
    </w:p>
    <w:p w:rsidR="00CD0CC7" w:rsidRPr="005841A7" w:rsidP="005841A7">
      <w:pPr>
        <w:jc w:val="both"/>
      </w:pPr>
      <w:r w:rsidRPr="005841A7">
        <w:rPr>
          <w:bCs/>
        </w:rPr>
        <w:t>Ďalšie články vládneho návrhu zákona sa primerane prečíslujú.</w:t>
      </w:r>
      <w:r w:rsidRPr="005841A7">
        <w:t xml:space="preserve"> </w:t>
      </w:r>
    </w:p>
    <w:p w:rsidR="00CD0CC7" w:rsidRPr="005841A7" w:rsidP="00524EDF">
      <w:pPr>
        <w:spacing w:before="100" w:beforeAutospacing="1" w:after="100" w:afterAutospacing="1"/>
        <w:ind w:left="2880"/>
        <w:jc w:val="both"/>
        <w:outlineLvl w:val="4"/>
      </w:pPr>
      <w:r w:rsidRPr="005841A7">
        <w:t>Napriek tomu, že zdravotné poisťovne prijali mnoho opatrení zameraných na predchádzanie vzniku pohľadávok a  smerujúcich k ich znižovaniu, možno konštatovať, že stav je stále neuspokojivý.  Na vymáhanie pohľadávok na poistnom  sa síce využívajú všetky v súčasnosti existujúce zákonné možnosti a dostupné metódy ako je vykonávanie  pravidelných kontrol,  uzatváranie  dohôd s platiteľmi poistného, vzájomných  zápočtov,  uzatváranie  záložných zmlúv, vymáhanie cestou súdnych exekútorov, prihlasovanie pohľadávok do konkurzného, likvidačného, dedič</w:t>
      </w:r>
      <w:smartTag w:uri="urn:schemas-microsoft-com:office:smarttags" w:element="PersonName">
        <w:r w:rsidRPr="005841A7">
          <w:t>sk</w:t>
        </w:r>
      </w:smartTag>
      <w:r w:rsidRPr="005841A7">
        <w:t xml:space="preserve">ého konania.  Neuspokojivý stav nie je len dôsledkom narastajúcej druhotnej platobnej neschopnosti rôznych subjektov spôsobenej súčasnou finančnou krízou, ale spočíva - aj napriek ostatnej novely zákona -  v nepružnosti a administratívnej náročnosti vo vymáhaní pohľadávok. </w:t>
      </w:r>
    </w:p>
    <w:p w:rsidR="00CD0CC7" w:rsidRPr="005841A7" w:rsidP="00524EDF">
      <w:pPr>
        <w:autoSpaceDE/>
        <w:autoSpaceDN/>
        <w:ind w:left="2880" w:hanging="12"/>
        <w:jc w:val="both"/>
      </w:pPr>
      <w:r w:rsidRPr="005841A7">
        <w:t>Preto v záujme urýchlenia vymoženia pohľadávok na dlžnom poistnom a jeho príslušenstve sa navrhuje  rozšíriť  kompetencie zdravotných poisťovní o možnosť vydávania výkazov nedoplatkov ako exekučných titulov. Cestou verejného zdravotného poistenia sa realizuje základné ústavné právo na zdravotnú starostlivosť. Povinnosťou štátu je vytvoriť také legislatívne podmienky , ktoré by umožnili zdravotným poisťovniam využiť účinné prostriedky na zabezpečenie prísunu povinných odvodov k tomu, aby sa mohli plynule realizovať priebežné  úhrady po</w:t>
      </w:r>
      <w:smartTag w:uri="urn:schemas-microsoft-com:office:smarttags" w:element="PersonName">
        <w:r w:rsidRPr="005841A7">
          <w:t>sk</w:t>
        </w:r>
      </w:smartTag>
      <w:r w:rsidRPr="005841A7">
        <w:t>ytovateľom zdravotnej starostlivosti v súlade s uzatvorenými zmluvami.  Spôsob doručovania výkazu nedoplatkov by bol obdobný ako realizuje Úrad pre dohľad nad zdravotnou starostlivosťou pri  doručovaní platobných výmerov. Vydanie výkazu  nedoplatkov sa neriadi zákonom o správnom konaní.  Výkaz nedoplatkov ako zrýchlený proces vymoženie pohľadávok úspešne funguje najmä vo veciach daňových . V zahraničí bol napríklad obdobným spôsobom ako sa navrhuje  legislatívne zavedený výkaz nedoplatkov v zdravotnom poistení popri vydávaní platobných výmerov v roku 2004  v Če</w:t>
      </w:r>
      <w:smartTag w:uri="urn:schemas-microsoft-com:office:smarttags" w:element="PersonName">
        <w:r w:rsidRPr="005841A7">
          <w:t>sk</w:t>
        </w:r>
      </w:smartTag>
      <w:r w:rsidRPr="005841A7">
        <w:t xml:space="preserve">ej republike.  </w:t>
      </w:r>
    </w:p>
    <w:p w:rsidR="00CD0CC7" w:rsidP="00524EDF">
      <w:pPr>
        <w:ind w:left="2880"/>
        <w:jc w:val="both"/>
      </w:pPr>
    </w:p>
    <w:p w:rsidR="00530C11" w:rsidRPr="005841A7" w:rsidP="00524EDF">
      <w:pPr>
        <w:ind w:left="2880"/>
        <w:jc w:val="both"/>
      </w:pPr>
    </w:p>
    <w:p w:rsidR="00530C11" w:rsidRPr="005841A7" w:rsidP="00530C11">
      <w:pPr>
        <w:jc w:val="both"/>
      </w:pPr>
      <w:r w:rsidRPr="00530C11">
        <w:rPr>
          <w:b/>
        </w:rPr>
        <w:t>2</w:t>
      </w:r>
      <w:r w:rsidR="001F7C58">
        <w:rPr>
          <w:b/>
        </w:rPr>
        <w:t>6</w:t>
      </w:r>
      <w:r w:rsidRPr="00530C11">
        <w:rPr>
          <w:b/>
        </w:rPr>
        <w:t>.</w:t>
      </w:r>
      <w:r>
        <w:t xml:space="preserve"> </w:t>
      </w:r>
      <w:r w:rsidRPr="00530C11">
        <w:rPr>
          <w:b/>
        </w:rPr>
        <w:t xml:space="preserve"> V Čl. V </w:t>
      </w:r>
      <w:r w:rsidRPr="005841A7">
        <w:t>sa na konci pripájajú tieto slová: „ a okrem Čl. IV, ktorý nadobudne účinnosť prvým dňom volebného obdobia Európ</w:t>
      </w:r>
      <w:smartTag w:uri="urn:schemas-microsoft-com:office:smarttags" w:element="PersonName">
        <w:r w:rsidRPr="005841A7">
          <w:t>sk</w:t>
        </w:r>
      </w:smartTag>
      <w:r w:rsidRPr="005841A7">
        <w:t>eho parlamentu, ktoré sa začne v roku 2009.“.</w:t>
      </w:r>
    </w:p>
    <w:p w:rsidR="00530C11" w:rsidRPr="005841A7" w:rsidP="00530C11">
      <w:pPr>
        <w:jc w:val="both"/>
      </w:pPr>
    </w:p>
    <w:p w:rsidR="00530C11" w:rsidRPr="005841A7" w:rsidP="00530C11">
      <w:pPr>
        <w:ind w:left="2880"/>
        <w:jc w:val="both"/>
      </w:pPr>
      <w:r>
        <w:t>Upravuje sa účinnosť príslušných ustanovení zákona 580/2004 Z. z. súvisiaca s prijatým štatútom poslancov Európ</w:t>
      </w:r>
      <w:smartTag w:uri="urn:schemas-microsoft-com:office:smarttags" w:element="PersonName">
        <w:r>
          <w:t>sk</w:t>
        </w:r>
      </w:smartTag>
      <w:r>
        <w:t>eho parlamentu, ktorý nadobúda účinnosť prvým dňom volebného obdobia Európ</w:t>
      </w:r>
      <w:smartTag w:uri="urn:schemas-microsoft-com:office:smarttags" w:element="PersonName">
        <w:r>
          <w:t>sk</w:t>
        </w:r>
      </w:smartTag>
      <w:r>
        <w:t>eho parlamentu, ktoré začína v roku 2009 (23. bod uznesenia)</w:t>
      </w:r>
    </w:p>
    <w:p w:rsidR="00CD0CC7" w:rsidRPr="005841A7" w:rsidP="00524EDF">
      <w:pPr>
        <w:ind w:left="2880"/>
        <w:jc w:val="both"/>
      </w:pPr>
    </w:p>
    <w:p w:rsidR="00530C11" w:rsidP="005841A7">
      <w:pPr>
        <w:pStyle w:val="BodyText"/>
      </w:pPr>
    </w:p>
    <w:p w:rsidR="00530C11" w:rsidP="005841A7">
      <w:pPr>
        <w:pStyle w:val="BodyText"/>
      </w:pPr>
    </w:p>
    <w:p w:rsidR="00530C11" w:rsidRPr="005841A7" w:rsidP="005841A7">
      <w:pPr>
        <w:pStyle w:val="BodyText"/>
      </w:pPr>
    </w:p>
    <w:p w:rsidR="00586034" w:rsidRPr="00B21550" w:rsidP="00586034">
      <w:pPr>
        <w:pStyle w:val="BodyText"/>
        <w:numPr>
          <w:ilvl w:val="0"/>
          <w:numId w:val="2"/>
        </w:numPr>
        <w:tabs>
          <w:tab w:val="left" w:pos="1065"/>
        </w:tabs>
        <w:rPr>
          <w:b/>
          <w:bCs/>
        </w:rPr>
      </w:pPr>
      <w:r w:rsidRPr="00B21550">
        <w:rPr>
          <w:b/>
          <w:bCs/>
        </w:rPr>
        <w:t>p o v e r u j e</w:t>
      </w:r>
    </w:p>
    <w:p w:rsidR="00586034" w:rsidRPr="00B21550" w:rsidP="00586034">
      <w:pPr>
        <w:pStyle w:val="BodyText"/>
        <w:ind w:left="705"/>
        <w:rPr>
          <w:b/>
          <w:bCs/>
        </w:rPr>
      </w:pPr>
    </w:p>
    <w:p w:rsidR="00586034" w:rsidRPr="00B21550" w:rsidP="00586034">
      <w:pPr>
        <w:pStyle w:val="BodyText"/>
        <w:ind w:firstLine="705"/>
      </w:pPr>
      <w:r w:rsidRPr="00B21550">
        <w:t xml:space="preserve">      spoločného spravodajcu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republiky, aby v súlade s § 80 ods. 2 zákona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č. 350/1996 Z. z. o rokovacom poriadku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 v znení ne</w:t>
      </w:r>
      <w:smartTag w:uri="urn:schemas-microsoft-com:office:smarttags" w:element="PersonName">
        <w:r w:rsidRPr="00B21550">
          <w:t>sk</w:t>
        </w:r>
      </w:smartTag>
      <w:r w:rsidRPr="00B21550">
        <w:t>orších predpisov informoval o výsledku rokovania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a aby odôvodnil návrh a stanovi</w:t>
      </w:r>
      <w:smartTag w:uri="urn:schemas-microsoft-com:office:smarttags" w:element="PersonName">
        <w:r w:rsidRPr="00B21550">
          <w:t>sk</w:t>
        </w:r>
      </w:smartTag>
      <w:r w:rsidRPr="00B21550">
        <w:t>o gestor</w:t>
      </w:r>
      <w:smartTag w:uri="urn:schemas-microsoft-com:office:smarttags" w:element="PersonName">
        <w:r w:rsidRPr="00B21550">
          <w:t>sk</w:t>
        </w:r>
      </w:smartTag>
      <w:r w:rsidRPr="00B21550">
        <w:t>ého výboru k návrhu zákona uvedené v spoločnej správe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na schôdzi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republiky.</w:t>
      </w:r>
    </w:p>
    <w:p w:rsidR="00586034" w:rsidP="00586034">
      <w:pPr>
        <w:pStyle w:val="BodyText"/>
      </w:pPr>
    </w:p>
    <w:p w:rsidR="00586034" w:rsidP="00586034">
      <w:pPr>
        <w:pStyle w:val="BodyText"/>
        <w:ind w:left="1065"/>
      </w:pPr>
    </w:p>
    <w:p w:rsidR="00586034" w:rsidP="00586034">
      <w:pPr>
        <w:pStyle w:val="BodyText"/>
        <w:ind w:left="1065"/>
      </w:pPr>
    </w:p>
    <w:p w:rsidR="00586034" w:rsidP="00586034">
      <w:pPr>
        <w:pStyle w:val="BodyText"/>
        <w:ind w:left="1065"/>
      </w:pPr>
    </w:p>
    <w:p w:rsidR="00586034" w:rsidRPr="00FC407E" w:rsidP="00586034">
      <w:pPr>
        <w:pStyle w:val="BodyText"/>
        <w:ind w:left="1065"/>
      </w:pPr>
    </w:p>
    <w:p w:rsidR="00586034" w:rsidRPr="00FC407E" w:rsidP="00586034">
      <w:pPr>
        <w:pStyle w:val="BodyText"/>
        <w:ind w:left="1065"/>
      </w:pPr>
    </w:p>
    <w:p w:rsidR="00586034" w:rsidRPr="00FC407E" w:rsidP="00586034">
      <w:pPr>
        <w:pStyle w:val="BodyText"/>
        <w:rPr>
          <w:b/>
          <w:bCs/>
        </w:rPr>
      </w:pPr>
      <w:r w:rsidRPr="00FC407E"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Viliam  N o v o t n ý</w:t>
      </w:r>
    </w:p>
    <w:p w:rsidR="00586034" w:rsidRPr="00FC407E" w:rsidP="00586034">
      <w:pPr>
        <w:pStyle w:val="BodyText"/>
      </w:pPr>
      <w:r w:rsidRPr="00FC407E">
        <w:tab/>
        <w:tab/>
        <w:tab/>
        <w:tab/>
        <w:tab/>
        <w:tab/>
        <w:tab/>
        <w:tab/>
        <w:t xml:space="preserve">           predseda výboru</w:t>
      </w:r>
    </w:p>
    <w:p w:rsidR="00586034" w:rsidRPr="00FC407E" w:rsidP="00586034">
      <w:pPr>
        <w:pStyle w:val="BodyText"/>
        <w:ind w:left="1065"/>
      </w:pPr>
    </w:p>
    <w:p w:rsidR="00A266C6" w:rsidRPr="00A266C6" w:rsidP="00586034">
      <w:pPr>
        <w:pStyle w:val="BodyText"/>
        <w:rPr>
          <w:b/>
        </w:rPr>
      </w:pPr>
      <w:r w:rsidRPr="00A266C6">
        <w:rPr>
          <w:b/>
        </w:rPr>
        <w:t>Beata  S á n i o v á</w:t>
      </w:r>
    </w:p>
    <w:p w:rsidR="00586034" w:rsidP="00586034">
      <w:pPr>
        <w:pStyle w:val="BodyText"/>
      </w:pPr>
      <w:r w:rsidRPr="00FC407E">
        <w:t>overovateľ</w:t>
      </w:r>
      <w:r w:rsidR="00A266C6">
        <w:t>ka</w:t>
      </w:r>
      <w:r>
        <w:t xml:space="preserve"> </w:t>
      </w:r>
      <w:r w:rsidRPr="00FC407E">
        <w:t>výboru</w:t>
      </w:r>
    </w:p>
    <w:p w:rsidR="00586034" w:rsidP="00586034"/>
    <w:p w:rsidR="00586034" w:rsidP="00586034"/>
    <w:p w:rsidR="00867605"/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0E" w:rsidP="00E36DA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D0E" w:rsidP="00CD0C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D0E" w:rsidP="00E36DAE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C58">
      <w:rPr>
        <w:rStyle w:val="PageNumber"/>
        <w:noProof/>
      </w:rPr>
      <w:t>15</w:t>
    </w:r>
    <w:r>
      <w:rPr>
        <w:rStyle w:val="PageNumber"/>
      </w:rPr>
      <w:fldChar w:fldCharType="end"/>
    </w:r>
  </w:p>
  <w:p w:rsidR="006C4D0E" w:rsidP="00CD0CC7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158"/>
    <w:multiLevelType w:val="hybridMultilevel"/>
    <w:tmpl w:val="980233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17725"/>
    <w:multiLevelType w:val="hybridMultilevel"/>
    <w:tmpl w:val="F84C3A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F4C34"/>
    <w:multiLevelType w:val="hybridMultilevel"/>
    <w:tmpl w:val="2AE4D0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721FD"/>
    <w:multiLevelType w:val="hybridMultilevel"/>
    <w:tmpl w:val="FEB2B3FC"/>
    <w:lvl w:ilvl="0">
      <w:start w:val="7"/>
      <w:numFmt w:val="decimal"/>
      <w:lvlText w:val="%1."/>
      <w:lvlJc w:val="left"/>
      <w:pPr>
        <w:tabs>
          <w:tab w:val="num" w:pos="795"/>
        </w:tabs>
        <w:ind w:left="795" w:hanging="435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8F661D6"/>
    <w:multiLevelType w:val="hybridMultilevel"/>
    <w:tmpl w:val="F9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F3616A"/>
    <w:multiLevelType w:val="hybridMultilevel"/>
    <w:tmpl w:val="4FC2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FB38FD"/>
    <w:multiLevelType w:val="hybridMultilevel"/>
    <w:tmpl w:val="269EC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2A1BEC"/>
    <w:multiLevelType w:val="hybridMultilevel"/>
    <w:tmpl w:val="2110CB16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23A5C3B"/>
    <w:multiLevelType w:val="hybridMultilevel"/>
    <w:tmpl w:val="57246250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5125C"/>
    <w:rsid w:val="001F7C58"/>
    <w:rsid w:val="002117DF"/>
    <w:rsid w:val="002801A3"/>
    <w:rsid w:val="003B3C10"/>
    <w:rsid w:val="003E460F"/>
    <w:rsid w:val="004527C8"/>
    <w:rsid w:val="00524EDF"/>
    <w:rsid w:val="00530C11"/>
    <w:rsid w:val="005841A7"/>
    <w:rsid w:val="00586034"/>
    <w:rsid w:val="006C4D0E"/>
    <w:rsid w:val="00867605"/>
    <w:rsid w:val="00A266C6"/>
    <w:rsid w:val="00B21550"/>
    <w:rsid w:val="00CD0CC7"/>
    <w:rsid w:val="00D63A2F"/>
    <w:rsid w:val="00DA1901"/>
    <w:rsid w:val="00E36DAE"/>
    <w:rsid w:val="00E40568"/>
    <w:rsid w:val="00F245A3"/>
    <w:rsid w:val="00FC40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03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86034"/>
    <w:pPr>
      <w:jc w:val="both"/>
    </w:pPr>
  </w:style>
  <w:style w:type="paragraph" w:styleId="BodyText2">
    <w:name w:val="Body Text 2"/>
    <w:basedOn w:val="Normal"/>
    <w:rsid w:val="00586034"/>
    <w:pPr>
      <w:spacing w:after="120" w:line="480" w:lineRule="auto"/>
      <w:jc w:val="left"/>
    </w:pPr>
  </w:style>
  <w:style w:type="paragraph" w:styleId="Footer">
    <w:name w:val="footer"/>
    <w:basedOn w:val="Normal"/>
    <w:rsid w:val="00CD0CC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D0C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114</TotalTime>
  <Pages>1</Pages>
  <Words>4569</Words>
  <Characters>26046</Characters>
  <Application>Microsoft Office Word</Application>
  <DocSecurity>0</DocSecurity>
  <Lines>0</Lines>
  <Paragraphs>0</Paragraphs>
  <ScaleCrop>false</ScaleCrop>
  <Company>Kancelaria NR SR</Company>
  <LinksUpToDate>false</LinksUpToDate>
  <CharactersWithSpaces>30554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8</cp:revision>
  <cp:lastPrinted>2009-04-14T08:11:00Z</cp:lastPrinted>
  <dcterms:created xsi:type="dcterms:W3CDTF">2009-03-24T10:27:00Z</dcterms:created>
  <dcterms:modified xsi:type="dcterms:W3CDTF">2009-04-14T08:11:00Z</dcterms:modified>
</cp:coreProperties>
</file>