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520" w:rsidP="003D4520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Ná</w:t>
      </w:r>
      <w:r w:rsidRPr="00D11742">
        <w:rPr>
          <w:rFonts w:ascii="Times New Roman" w:hAnsi="Times New Roman" w:cs="Times New Roman"/>
          <w:b/>
          <w:bCs/>
          <w:caps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odná r</w:t>
      </w:r>
      <w:r w:rsidRPr="00D11742">
        <w:rPr>
          <w:rFonts w:ascii="Times New Roman" w:hAnsi="Times New Roman" w:cs="Times New Roman"/>
          <w:b/>
          <w:bCs/>
          <w:caps/>
          <w:sz w:val="32"/>
          <w:szCs w:val="32"/>
        </w:rPr>
        <w:t>ada  Slovenskej  republiky</w:t>
      </w:r>
    </w:p>
    <w:p w:rsidR="003D4520" w:rsidRPr="00B55394" w:rsidP="003D45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IV.</w:t>
      </w:r>
      <w:r w:rsidRPr="00B55394">
        <w:rPr>
          <w:rFonts w:ascii="Times New Roman" w:hAnsi="Times New Roman" w:cs="Times New Roman"/>
          <w:b/>
          <w:bCs/>
          <w:caps/>
        </w:rPr>
        <w:t xml:space="preserve"> </w:t>
      </w:r>
      <w:r w:rsidRPr="00B55394">
        <w:rPr>
          <w:rFonts w:ascii="Times New Roman" w:hAnsi="Times New Roman" w:cs="Times New Roman"/>
          <w:b/>
          <w:bCs/>
        </w:rPr>
        <w:t>volebné obdobie</w:t>
      </w:r>
    </w:p>
    <w:p w:rsidR="003D4520" w:rsidP="003D4520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3D4520" w:rsidRPr="00E36B76" w:rsidP="003D4520">
      <w:pPr>
        <w:pStyle w:val="BodyText"/>
        <w:rPr>
          <w:rFonts w:ascii="Times New Roman" w:hAnsi="Times New Roman" w:cs="Times New Roman"/>
          <w:b w:val="0"/>
          <w:bCs w:val="0"/>
        </w:rPr>
      </w:pPr>
      <w:r w:rsidRPr="00E36B76">
        <w:rPr>
          <w:rFonts w:ascii="Times New Roman" w:hAnsi="Times New Roman" w:cs="Times New Roman"/>
          <w:b w:val="0"/>
          <w:bCs w:val="0"/>
        </w:rPr>
        <w:t>(Návrh)</w:t>
      </w:r>
    </w:p>
    <w:p w:rsidR="003D4520" w:rsidRPr="003E50DF" w:rsidP="003D4520">
      <w:pPr>
        <w:jc w:val="center"/>
        <w:rPr>
          <w:rFonts w:ascii="Times New Roman" w:hAnsi="Times New Roman" w:cs="Times New Roman"/>
          <w:b/>
        </w:rPr>
      </w:pPr>
    </w:p>
    <w:p w:rsidR="003D4520" w:rsidRPr="003E50DF" w:rsidP="003D4520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Zákon</w:t>
      </w:r>
    </w:p>
    <w:p w:rsidR="003D4520" w:rsidRPr="003E50DF" w:rsidP="003D4520">
      <w:pPr>
        <w:jc w:val="center"/>
        <w:rPr>
          <w:rFonts w:ascii="Times New Roman" w:hAnsi="Times New Roman" w:cs="Times New Roman"/>
          <w:b/>
        </w:rPr>
      </w:pPr>
    </w:p>
    <w:p w:rsidR="003D4520" w:rsidRPr="003E50DF" w:rsidP="003D4520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z................2009,</w:t>
      </w:r>
    </w:p>
    <w:p w:rsidR="003D4520" w:rsidRPr="003E50DF" w:rsidP="003D4520">
      <w:pPr>
        <w:rPr>
          <w:rFonts w:ascii="Times New Roman" w:hAnsi="Times New Roman" w:cs="Times New Roman"/>
          <w:b/>
        </w:rPr>
      </w:pPr>
    </w:p>
    <w:p w:rsidR="003D4520" w:rsidRPr="003E50DF" w:rsidP="003D4520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 xml:space="preserve">ktorým sa dopĺňa </w:t>
      </w:r>
      <w:r>
        <w:rPr>
          <w:rFonts w:ascii="Times New Roman" w:hAnsi="Times New Roman" w:cs="Times New Roman"/>
          <w:b/>
        </w:rPr>
        <w:t xml:space="preserve">zákon Slovenskej národnej rady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372/1990</w:t>
      </w:r>
      <w:r w:rsidRPr="003E50DF">
        <w:rPr>
          <w:rFonts w:ascii="Times New Roman" w:hAnsi="Times New Roman" w:cs="Times New Roman"/>
          <w:b/>
          <w:color w:val="000000"/>
        </w:rPr>
        <w:t xml:space="preserve"> Z</w:t>
      </w:r>
      <w:r>
        <w:rPr>
          <w:rFonts w:ascii="Times New Roman" w:hAnsi="Times New Roman" w:cs="Times New Roman"/>
          <w:b/>
          <w:color w:val="000000"/>
        </w:rPr>
        <w:t>b</w:t>
      </w:r>
      <w:r w:rsidRPr="003E50DF">
        <w:rPr>
          <w:rFonts w:ascii="Times New Roman" w:hAnsi="Times New Roman" w:cs="Times New Roman"/>
          <w:b/>
          <w:color w:val="000000"/>
        </w:rPr>
        <w:t xml:space="preserve">. o </w:t>
      </w:r>
      <w:r>
        <w:rPr>
          <w:rFonts w:ascii="Times New Roman" w:hAnsi="Times New Roman" w:cs="Times New Roman"/>
          <w:b/>
          <w:color w:val="000000"/>
        </w:rPr>
        <w:t>priestupkoch</w:t>
      </w:r>
      <w:r w:rsidRPr="003E50DF">
        <w:rPr>
          <w:rFonts w:ascii="Times New Roman" w:hAnsi="Times New Roman" w:cs="Times New Roman"/>
          <w:b/>
          <w:color w:val="000000"/>
        </w:rPr>
        <w:t xml:space="preserve"> v znení</w:t>
      </w:r>
      <w:r>
        <w:rPr>
          <w:rFonts w:ascii="Times New Roman" w:hAnsi="Times New Roman" w:cs="Times New Roman"/>
          <w:b/>
        </w:rPr>
        <w:t> </w:t>
      </w:r>
      <w:r w:rsidRPr="003E50DF">
        <w:rPr>
          <w:rFonts w:ascii="Times New Roman" w:hAnsi="Times New Roman" w:cs="Times New Roman"/>
          <w:b/>
        </w:rPr>
        <w:t xml:space="preserve">neskorších predpisov </w:t>
      </w:r>
    </w:p>
    <w:p w:rsidR="003D4520" w:rsidRPr="003E50DF" w:rsidP="003D4520">
      <w:pPr>
        <w:rPr>
          <w:rFonts w:ascii="Times New Roman" w:hAnsi="Times New Roman" w:cs="Times New Roman"/>
          <w:b/>
        </w:rPr>
      </w:pPr>
    </w:p>
    <w:p w:rsidR="003D4520" w:rsidRPr="003E50DF" w:rsidP="003D4520">
      <w:pPr>
        <w:jc w:val="center"/>
        <w:rPr>
          <w:rFonts w:ascii="Times New Roman" w:hAnsi="Times New Roman" w:cs="Times New Roman"/>
        </w:rPr>
      </w:pPr>
      <w:r w:rsidRPr="003E50DF">
        <w:rPr>
          <w:rFonts w:ascii="Times New Roman" w:hAnsi="Times New Roman" w:cs="Times New Roman"/>
        </w:rPr>
        <w:t xml:space="preserve">Národná rada Slovenskej republiky sa uzniesla na </w:t>
      </w:r>
      <w:r w:rsidRPr="003E50DF">
        <w:rPr>
          <w:rFonts w:ascii="Times New Roman" w:hAnsi="Times New Roman" w:cs="Times New Roman"/>
        </w:rPr>
        <w:t>tomto zákone:</w:t>
      </w:r>
    </w:p>
    <w:p w:rsidR="003D4520" w:rsidRPr="003E50DF" w:rsidP="003D4520">
      <w:pPr>
        <w:rPr>
          <w:rFonts w:ascii="Times New Roman" w:hAnsi="Times New Roman" w:cs="Times New Roman"/>
        </w:rPr>
      </w:pPr>
    </w:p>
    <w:p w:rsidR="003D4520" w:rsidRPr="003E50DF" w:rsidP="003D4520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Čl. I</w:t>
      </w:r>
    </w:p>
    <w:p w:rsidR="003D4520" w:rsidRPr="003E50DF" w:rsidP="003D4520">
      <w:pPr>
        <w:rPr>
          <w:rFonts w:ascii="Times New Roman" w:hAnsi="Times New Roman" w:cs="Times New Roman"/>
          <w:b/>
        </w:rPr>
      </w:pPr>
    </w:p>
    <w:p w:rsidR="003D4520" w:rsidRPr="003E50DF" w:rsidP="003D4520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3E50DF">
        <w:rPr>
          <w:rFonts w:ascii="Times New Roman" w:hAnsi="Times New Roman" w:cs="Times New Roman"/>
          <w:b/>
          <w:color w:val="000000"/>
        </w:rPr>
        <w:t xml:space="preserve">Zákon </w:t>
      </w:r>
      <w:r>
        <w:rPr>
          <w:rFonts w:ascii="Times New Roman" w:hAnsi="Times New Roman" w:cs="Times New Roman"/>
          <w:b/>
          <w:color w:val="000000"/>
        </w:rPr>
        <w:t xml:space="preserve">Slovenskej národnej rady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372/1990</w:t>
      </w:r>
      <w:r w:rsidRPr="003E50DF">
        <w:rPr>
          <w:rFonts w:ascii="Times New Roman" w:hAnsi="Times New Roman" w:cs="Times New Roman"/>
          <w:b/>
          <w:color w:val="000000"/>
        </w:rPr>
        <w:t xml:space="preserve"> Z</w:t>
      </w:r>
      <w:r>
        <w:rPr>
          <w:rFonts w:ascii="Times New Roman" w:hAnsi="Times New Roman" w:cs="Times New Roman"/>
          <w:b/>
          <w:color w:val="000000"/>
        </w:rPr>
        <w:t>b</w:t>
      </w:r>
      <w:r w:rsidRPr="003E50DF">
        <w:rPr>
          <w:rFonts w:ascii="Times New Roman" w:hAnsi="Times New Roman" w:cs="Times New Roman"/>
          <w:b/>
          <w:color w:val="000000"/>
        </w:rPr>
        <w:t xml:space="preserve">. o </w:t>
      </w:r>
      <w:r>
        <w:rPr>
          <w:rFonts w:ascii="Times New Roman" w:hAnsi="Times New Roman" w:cs="Times New Roman"/>
          <w:b/>
          <w:color w:val="000000"/>
        </w:rPr>
        <w:t>priestupkoch</w:t>
      </w:r>
      <w:r w:rsidRPr="003E50DF">
        <w:rPr>
          <w:rFonts w:ascii="Times New Roman" w:hAnsi="Times New Roman" w:cs="Times New Roman"/>
          <w:b/>
          <w:color w:val="000000"/>
        </w:rPr>
        <w:t xml:space="preserve"> v znení zákona </w:t>
      </w:r>
      <w:r>
        <w:rPr>
          <w:rFonts w:ascii="Times New Roman" w:hAnsi="Times New Roman" w:cs="Times New Roman"/>
          <w:b/>
          <w:color w:val="000000"/>
        </w:rPr>
        <w:t xml:space="preserve">Slovenskej národnej rady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524/1990</w:t>
      </w:r>
      <w:r w:rsidRPr="003E50DF">
        <w:rPr>
          <w:rFonts w:ascii="Times New Roman" w:hAnsi="Times New Roman" w:cs="Times New Roman"/>
          <w:b/>
          <w:color w:val="000000"/>
        </w:rPr>
        <w:t xml:space="preserve"> Z</w:t>
      </w:r>
      <w:r>
        <w:rPr>
          <w:rFonts w:ascii="Times New Roman" w:hAnsi="Times New Roman" w:cs="Times New Roman"/>
          <w:b/>
          <w:color w:val="000000"/>
        </w:rPr>
        <w:t>b</w:t>
      </w:r>
      <w:r w:rsidRPr="003E50DF">
        <w:rPr>
          <w:rFonts w:ascii="Times New Roman" w:hAnsi="Times New Roman" w:cs="Times New Roman"/>
          <w:b/>
          <w:color w:val="000000"/>
        </w:rPr>
        <w:t xml:space="preserve">., zákona </w:t>
      </w:r>
      <w:r>
        <w:rPr>
          <w:rFonts w:ascii="Times New Roman" w:hAnsi="Times New Roman" w:cs="Times New Roman"/>
          <w:b/>
          <w:color w:val="000000"/>
        </w:rPr>
        <w:t xml:space="preserve">Slovenskej národnej rady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266/1992</w:t>
      </w:r>
      <w:r w:rsidRPr="003E50DF">
        <w:rPr>
          <w:rFonts w:ascii="Times New Roman" w:hAnsi="Times New Roman" w:cs="Times New Roman"/>
          <w:b/>
          <w:color w:val="000000"/>
        </w:rPr>
        <w:t xml:space="preserve"> Z</w:t>
      </w:r>
      <w:r>
        <w:rPr>
          <w:rFonts w:ascii="Times New Roman" w:hAnsi="Times New Roman" w:cs="Times New Roman"/>
          <w:b/>
          <w:color w:val="000000"/>
        </w:rPr>
        <w:t>b</w:t>
      </w:r>
      <w:r w:rsidRPr="003E50DF">
        <w:rPr>
          <w:rFonts w:ascii="Times New Roman" w:hAnsi="Times New Roman" w:cs="Times New Roman"/>
          <w:b/>
          <w:color w:val="000000"/>
        </w:rPr>
        <w:t xml:space="preserve">., zákona </w:t>
      </w:r>
      <w:r>
        <w:rPr>
          <w:rFonts w:ascii="Times New Roman" w:hAnsi="Times New Roman" w:cs="Times New Roman"/>
          <w:b/>
          <w:color w:val="000000"/>
        </w:rPr>
        <w:t xml:space="preserve">Slovenskej národnej rady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295/1992</w:t>
      </w:r>
      <w:r w:rsidRPr="003E50DF">
        <w:rPr>
          <w:rFonts w:ascii="Times New Roman" w:hAnsi="Times New Roman" w:cs="Times New Roman"/>
          <w:b/>
          <w:color w:val="000000"/>
        </w:rPr>
        <w:t xml:space="preserve"> Z</w:t>
      </w:r>
      <w:r>
        <w:rPr>
          <w:rFonts w:ascii="Times New Roman" w:hAnsi="Times New Roman" w:cs="Times New Roman"/>
          <w:b/>
          <w:color w:val="000000"/>
        </w:rPr>
        <w:t>b</w:t>
      </w:r>
      <w:r w:rsidRPr="003E50DF">
        <w:rPr>
          <w:rFonts w:ascii="Times New Roman" w:hAnsi="Times New Roman" w:cs="Times New Roman"/>
          <w:b/>
          <w:color w:val="000000"/>
        </w:rPr>
        <w:t xml:space="preserve">., zákona </w:t>
      </w:r>
      <w:r>
        <w:rPr>
          <w:rFonts w:ascii="Times New Roman" w:hAnsi="Times New Roman" w:cs="Times New Roman"/>
          <w:b/>
          <w:color w:val="000000"/>
        </w:rPr>
        <w:t>Slovenskej</w:t>
      </w:r>
      <w:r>
        <w:rPr>
          <w:rFonts w:ascii="Times New Roman" w:hAnsi="Times New Roman" w:cs="Times New Roman"/>
          <w:b/>
          <w:color w:val="000000"/>
        </w:rPr>
        <w:t xml:space="preserve"> národnej rady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511/1992</w:t>
      </w:r>
      <w:r w:rsidRPr="003E50DF">
        <w:rPr>
          <w:rFonts w:ascii="Times New Roman" w:hAnsi="Times New Roman" w:cs="Times New Roman"/>
          <w:b/>
          <w:color w:val="000000"/>
        </w:rPr>
        <w:t xml:space="preserve"> Z</w:t>
      </w:r>
      <w:r>
        <w:rPr>
          <w:rFonts w:ascii="Times New Roman" w:hAnsi="Times New Roman" w:cs="Times New Roman"/>
          <w:b/>
          <w:color w:val="000000"/>
        </w:rPr>
        <w:t>b</w:t>
      </w:r>
      <w:r w:rsidRPr="003E50DF">
        <w:rPr>
          <w:rFonts w:ascii="Times New Roman" w:hAnsi="Times New Roman" w:cs="Times New Roman"/>
          <w:b/>
          <w:color w:val="000000"/>
        </w:rPr>
        <w:t xml:space="preserve">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237/1993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42/1994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248/1994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249/1994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250/1994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202/1995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207/1995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265/1995</w:t>
      </w:r>
      <w:r w:rsidRPr="003E50DF">
        <w:rPr>
          <w:rFonts w:ascii="Times New Roman" w:hAnsi="Times New Roman" w:cs="Times New Roman"/>
          <w:b/>
          <w:color w:val="000000"/>
        </w:rPr>
        <w:t xml:space="preserve"> </w:t>
      </w:r>
      <w:r w:rsidRPr="003E50DF">
        <w:rPr>
          <w:rFonts w:ascii="Times New Roman" w:hAnsi="Times New Roman" w:cs="Times New Roman"/>
          <w:b/>
          <w:color w:val="000000"/>
        </w:rPr>
        <w:t xml:space="preserve">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285/1995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160/1996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168/1996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</w:t>
      </w:r>
      <w:r>
        <w:rPr>
          <w:rFonts w:ascii="Times New Roman" w:hAnsi="Times New Roman" w:cs="Times New Roman"/>
          <w:b/>
          <w:color w:val="000000"/>
        </w:rPr>
        <w:t xml:space="preserve">Národnej rady Slovenskej republiky </w:t>
      </w:r>
      <w:r w:rsidRPr="003E50DF">
        <w:rPr>
          <w:rFonts w:ascii="Times New Roman" w:hAnsi="Times New Roman" w:cs="Times New Roman"/>
          <w:b/>
          <w:color w:val="000000"/>
        </w:rPr>
        <w:t xml:space="preserve">č. </w:t>
      </w:r>
      <w:r>
        <w:rPr>
          <w:rFonts w:ascii="Times New Roman" w:hAnsi="Times New Roman" w:cs="Times New Roman"/>
          <w:b/>
          <w:color w:val="000000"/>
        </w:rPr>
        <w:t>143/1998</w:t>
      </w:r>
      <w:r w:rsidRPr="003E50DF">
        <w:rPr>
          <w:rFonts w:ascii="Times New Roman" w:hAnsi="Times New Roman" w:cs="Times New Roman"/>
          <w:b/>
          <w:color w:val="000000"/>
        </w:rPr>
        <w:t xml:space="preserve"> Z. z., nálezu Ústavného súdu Slovenskej republiky č. </w:t>
      </w:r>
      <w:r>
        <w:rPr>
          <w:rFonts w:ascii="Times New Roman" w:hAnsi="Times New Roman" w:cs="Times New Roman"/>
          <w:b/>
          <w:color w:val="000000"/>
        </w:rPr>
        <w:t>319/1998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298/1999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313/1999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195/2000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211/2000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367/2000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122/2001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223/2001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253/200</w:t>
      </w:r>
      <w:r>
        <w:rPr>
          <w:rFonts w:ascii="Times New Roman" w:hAnsi="Times New Roman" w:cs="Times New Roman"/>
          <w:b/>
          <w:color w:val="000000"/>
        </w:rPr>
        <w:t>1</w:t>
      </w:r>
      <w:r w:rsidRPr="003E50DF">
        <w:rPr>
          <w:rFonts w:ascii="Times New Roman" w:hAnsi="Times New Roman" w:cs="Times New Roman"/>
          <w:b/>
          <w:color w:val="000000"/>
        </w:rPr>
        <w:t xml:space="preserve"> Z. z.,  zákona č. </w:t>
      </w:r>
      <w:r>
        <w:rPr>
          <w:rFonts w:ascii="Times New Roman" w:hAnsi="Times New Roman" w:cs="Times New Roman"/>
          <w:b/>
          <w:color w:val="000000"/>
        </w:rPr>
        <w:t>441/2001</w:t>
      </w:r>
      <w:r w:rsidRPr="003E50DF">
        <w:rPr>
          <w:rFonts w:ascii="Times New Roman" w:hAnsi="Times New Roman" w:cs="Times New Roman"/>
          <w:b/>
          <w:color w:val="000000"/>
        </w:rPr>
        <w:t xml:space="preserve"> Z. z.</w:t>
      </w:r>
      <w:r>
        <w:rPr>
          <w:rFonts w:ascii="Times New Roman" w:hAnsi="Times New Roman" w:cs="Times New Roman"/>
          <w:b/>
          <w:color w:val="000000"/>
        </w:rPr>
        <w:t>,</w:t>
      </w:r>
      <w:r w:rsidRPr="003E50DF">
        <w:rPr>
          <w:rFonts w:ascii="Times New Roman" w:hAnsi="Times New Roman" w:cs="Times New Roman"/>
          <w:b/>
          <w:color w:val="000000"/>
        </w:rPr>
        <w:t xml:space="preserve"> zákona č. </w:t>
      </w:r>
      <w:r>
        <w:rPr>
          <w:rFonts w:ascii="Times New Roman" w:hAnsi="Times New Roman" w:cs="Times New Roman"/>
          <w:b/>
          <w:color w:val="000000"/>
        </w:rPr>
        <w:t>490/2001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507/2001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139/2002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422/2002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190/2003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430/2003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510/2003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515/2003</w:t>
      </w:r>
      <w:r w:rsidRPr="003E50DF">
        <w:rPr>
          <w:rFonts w:ascii="Times New Roman" w:hAnsi="Times New Roman" w:cs="Times New Roman"/>
          <w:b/>
          <w:color w:val="000000"/>
        </w:rPr>
        <w:t xml:space="preserve"> Z. z.,  zákona č. </w:t>
      </w:r>
      <w:r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>34/2003</w:t>
      </w:r>
      <w:r w:rsidRPr="003E50DF">
        <w:rPr>
          <w:rFonts w:ascii="Times New Roman" w:hAnsi="Times New Roman" w:cs="Times New Roman"/>
          <w:b/>
          <w:color w:val="000000"/>
        </w:rPr>
        <w:t xml:space="preserve"> Z. z.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3E50DF">
        <w:rPr>
          <w:rFonts w:ascii="Times New Roman" w:hAnsi="Times New Roman" w:cs="Times New Roman"/>
          <w:b/>
          <w:color w:val="000000"/>
        </w:rPr>
        <w:t xml:space="preserve">zákona č. </w:t>
      </w:r>
      <w:r>
        <w:rPr>
          <w:rFonts w:ascii="Times New Roman" w:hAnsi="Times New Roman" w:cs="Times New Roman"/>
          <w:b/>
          <w:color w:val="000000"/>
        </w:rPr>
        <w:t>364/2004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533/2004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656/2004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570/2005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650/2005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211/2006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224/2006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250/2007</w:t>
      </w:r>
      <w:r w:rsidRPr="003E50DF">
        <w:rPr>
          <w:rFonts w:ascii="Times New Roman" w:hAnsi="Times New Roman" w:cs="Times New Roman"/>
          <w:b/>
          <w:color w:val="000000"/>
        </w:rPr>
        <w:t xml:space="preserve"> Z. z.,  zákona č. </w:t>
      </w:r>
      <w:r>
        <w:rPr>
          <w:rFonts w:ascii="Times New Roman" w:hAnsi="Times New Roman" w:cs="Times New Roman"/>
          <w:b/>
          <w:color w:val="000000"/>
        </w:rPr>
        <w:t>547/2007</w:t>
      </w:r>
      <w:r w:rsidRPr="003E50DF">
        <w:rPr>
          <w:rFonts w:ascii="Times New Roman" w:hAnsi="Times New Roman" w:cs="Times New Roman"/>
          <w:b/>
          <w:color w:val="000000"/>
        </w:rPr>
        <w:t xml:space="preserve"> Z. z.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3E50DF">
        <w:rPr>
          <w:rFonts w:ascii="Times New Roman" w:hAnsi="Times New Roman" w:cs="Times New Roman"/>
          <w:b/>
          <w:color w:val="000000"/>
        </w:rPr>
        <w:t xml:space="preserve"> zákona č. </w:t>
      </w:r>
      <w:r>
        <w:rPr>
          <w:rFonts w:ascii="Times New Roman" w:hAnsi="Times New Roman" w:cs="Times New Roman"/>
          <w:b/>
          <w:color w:val="000000"/>
        </w:rPr>
        <w:t>666/2007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86/2008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216/2008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245/2008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298/2008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445/2008</w:t>
      </w:r>
      <w:r w:rsidRPr="003E50DF">
        <w:rPr>
          <w:rFonts w:ascii="Times New Roman" w:hAnsi="Times New Roman" w:cs="Times New Roman"/>
          <w:b/>
          <w:color w:val="000000"/>
        </w:rPr>
        <w:t xml:space="preserve"> Z. z., zákona č. </w:t>
      </w:r>
      <w:r>
        <w:rPr>
          <w:rFonts w:ascii="Times New Roman" w:hAnsi="Times New Roman" w:cs="Times New Roman"/>
          <w:b/>
          <w:color w:val="000000"/>
        </w:rPr>
        <w:t>479/2008 Z. z.</w:t>
      </w:r>
      <w:r w:rsidRPr="003E50DF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, zákona č.</w:t>
      </w:r>
      <w:r w:rsidRPr="003E50DF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491/2008 Z. z. a zákona č.</w:t>
      </w:r>
      <w:r w:rsidRPr="003E50DF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8/2009 Z. z. </w:t>
      </w:r>
      <w:r w:rsidRPr="003E50DF">
        <w:rPr>
          <w:rFonts w:ascii="Times New Roman" w:hAnsi="Times New Roman" w:cs="Times New Roman"/>
          <w:b/>
          <w:color w:val="000000"/>
        </w:rPr>
        <w:t>sa dopĺňa takto:</w:t>
      </w:r>
    </w:p>
    <w:p w:rsidR="003D4520" w:rsidP="003D4520">
      <w:pPr>
        <w:rPr>
          <w:rFonts w:ascii="Times New Roman" w:hAnsi="Times New Roman" w:cs="Times New Roman"/>
        </w:rPr>
      </w:pPr>
    </w:p>
    <w:p w:rsidR="003D4520" w:rsidRPr="003E50DF" w:rsidP="003D4520">
      <w:pPr>
        <w:rPr>
          <w:rFonts w:ascii="Times New Roman" w:hAnsi="Times New Roman" w:cs="Times New Roman"/>
        </w:rPr>
      </w:pPr>
    </w:p>
    <w:p w:rsidR="003D4520" w:rsidRPr="00DD0369" w:rsidP="003D4520">
      <w:pPr>
        <w:ind w:left="709"/>
        <w:jc w:val="both"/>
        <w:rPr>
          <w:rFonts w:ascii="Times New Roman" w:hAnsi="Times New Roman" w:cs="Times New Roman"/>
        </w:rPr>
      </w:pPr>
      <w:r w:rsidRPr="00DD0369">
        <w:rPr>
          <w:rFonts w:ascii="Times New Roman" w:hAnsi="Times New Roman" w:cs="Times New Roman"/>
        </w:rPr>
        <w:t xml:space="preserve">Za § </w:t>
      </w:r>
      <w:r>
        <w:rPr>
          <w:rFonts w:ascii="Times New Roman" w:hAnsi="Times New Roman" w:cs="Times New Roman"/>
        </w:rPr>
        <w:t>89</w:t>
      </w:r>
      <w:r w:rsidRPr="00DD0369">
        <w:rPr>
          <w:rFonts w:ascii="Times New Roman" w:hAnsi="Times New Roman" w:cs="Times New Roman"/>
        </w:rPr>
        <w:t xml:space="preserve"> sa</w:t>
      </w:r>
      <w:r w:rsidRPr="00DD0369">
        <w:rPr>
          <w:rFonts w:ascii="Times New Roman" w:hAnsi="Times New Roman" w:cs="Times New Roman"/>
        </w:rPr>
        <w:t xml:space="preserve"> vkla</w:t>
      </w:r>
      <w:r>
        <w:rPr>
          <w:rFonts w:ascii="Times New Roman" w:hAnsi="Times New Roman" w:cs="Times New Roman"/>
        </w:rPr>
        <w:t>d</w:t>
      </w:r>
      <w:r w:rsidRPr="00DD0369">
        <w:rPr>
          <w:rFonts w:ascii="Times New Roman" w:hAnsi="Times New Roman" w:cs="Times New Roman"/>
        </w:rPr>
        <w:t xml:space="preserve">á § </w:t>
      </w:r>
      <w:r>
        <w:rPr>
          <w:rFonts w:ascii="Times New Roman" w:hAnsi="Times New Roman" w:cs="Times New Roman"/>
        </w:rPr>
        <w:t>89</w:t>
      </w:r>
      <w:r w:rsidRPr="00DD0369">
        <w:rPr>
          <w:rFonts w:ascii="Times New Roman" w:hAnsi="Times New Roman" w:cs="Times New Roman"/>
        </w:rPr>
        <w:t>a, ktorý znie:</w:t>
      </w:r>
    </w:p>
    <w:p w:rsidR="003D4520" w:rsidP="003D4520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“§ 89</w:t>
      </w:r>
      <w:r w:rsidRPr="00DD0369">
        <w:rPr>
          <w:rFonts w:ascii="Times New Roman" w:hAnsi="Times New Roman" w:cs="Times New Roman"/>
          <w:bCs/>
        </w:rPr>
        <w:t>a</w:t>
      </w:r>
    </w:p>
    <w:p w:rsidR="003D4520" w:rsidRPr="00DD0369" w:rsidP="003D4520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Správny orgán, ktorý je príslušný prejednať priestupok, vrátane jeho prejednania v blokovom konaní, vedie evidenciu priestupkov. Ústrednú evidenciu priestupkov vedie ústredný orgán štátnej správy podľa § 89.</w:t>
      </w: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DD036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DD0369"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</w:rPr>
        <w:t>Evidencia priestupkov sa vedie na účely</w:t>
      </w:r>
    </w:p>
    <w:p w:rsidR="003D4520" w:rsidP="003D4520">
      <w:pPr>
        <w:numPr>
          <w:ilvl w:val="0"/>
          <w:numId w:val="1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trestného konania,</w:t>
      </w:r>
    </w:p>
    <w:p w:rsidR="003D4520" w:rsidP="003D4520">
      <w:pPr>
        <w:numPr>
          <w:ilvl w:val="0"/>
          <w:numId w:val="1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občianskoprávneho alebo správneho konania,</w:t>
      </w:r>
    </w:p>
    <w:p w:rsidR="003D4520" w:rsidP="003D4520">
      <w:pPr>
        <w:numPr>
          <w:ilvl w:val="0"/>
          <w:numId w:val="1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osvedčovania bezúhonnosti a spoľahlivosti fyzickej osoby.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DD036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DD0369"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</w:rPr>
        <w:t>Evidencia priestupkov obsahuje tieto údaje o páchateľovi priestupku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meno a priezvisk</w:t>
      </w:r>
      <w:r>
        <w:rPr>
          <w:rFonts w:ascii="Times New Roman" w:hAnsi="Times New Roman" w:cs="Times New Roman"/>
        </w:rPr>
        <w:t>o,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rodné číslo,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pobytu,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štátnu príslušnosť,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 o doklade totožnosti,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miesto, dátum a čas spáchania priestupku,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druh, stručný popis a následok spáchania priestupku,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spôsob vybavenia veci,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uloženú sankciu a ochranné opatrenie,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označenie a sídlo sprá</w:t>
      </w:r>
      <w:r>
        <w:rPr>
          <w:rFonts w:ascii="Times New Roman" w:hAnsi="Times New Roman" w:cs="Times New Roman"/>
        </w:rPr>
        <w:t>vneho orgánu, ktorý priestupok prejednal,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prejednania priestupku v blokovom konaní, alebo dátum nadobudnutia právoplatnosti rozhodnutia,</w:t>
      </w:r>
    </w:p>
    <w:p w:rsidR="003D4520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evidenčné číslo pokutového bloku alebo bloku na pokutu nezaplatenú na mieste, alebo registratúrnu značku právoplatného rozhodnutia.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DD036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DD0369"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</w:rPr>
        <w:t>Údaje z evidencie priestupkov sa poskytujú</w:t>
      </w:r>
    </w:p>
    <w:p w:rsidR="003D4520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osobám, ktorých sa týkajú,</w:t>
      </w:r>
    </w:p>
    <w:p w:rsidR="003D4520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súdom,</w:t>
      </w:r>
    </w:p>
    <w:p w:rsidR="003D4520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orgánom činným v trestnom konaní,</w:t>
      </w:r>
    </w:p>
    <w:p w:rsidR="003D4520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orgánom oprávneným objasňovať priestupky a správnym orgánom oprávneným prejednávať priestupky aj podľa osobitného zákona,</w:t>
      </w:r>
    </w:p>
    <w:p w:rsidR="003D4520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iným orgánom, o ktorých to ustanovuje osobitný zákon 15),</w:t>
      </w:r>
    </w:p>
    <w:p w:rsidR="003D4520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súdom, justičným a správnym orgánom iných štátov, spôsobom a v rozsahu ustanovenom medzinárodnou zmluvou.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DD036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5) Orgán, ktorý vedie evidenciu priestupkov, likviduje údaje z evidencie podľa odseku 3 po uplynutí troch rokov od nadobudnutia právoplatnosti rozhodnutia o priestupku alebo od zaplatenia pokuty v blokovom konaní, ak osobitný zákon neustanovuje inak.</w:t>
      </w: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Pri spracúvaní osobných údajov a ich sprístupňovaní sa postupuje podľa osobitného predpisu 16).</w:t>
      </w: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Na poskytovanie údajov z evidencie priestupkov sa nevzťahujú ustanovenia osobitného zákona o sprístupňovaní informácií 17).</w:t>
      </w: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Evidencia priestupkov je neverejná.“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E141CF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15 znie: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“15) Napr. zákon č. 46/1993 Z. z. o Slovenskej informačnej službe v znení neskorších predpisov, zákon č. 171/1993 Z. z. o Policajnom zbore v znení neskorších predpisov, zákon č. 215/2004 Z. z. o ochrane utajovaných skutočností v znení neskorších predpisov.“.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16 znie: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“16) Zákon č. 428/2002 Z. z. o ochrane osobných údajov v znení neskorších predpisov.“.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17 znie: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“17) Zákon č. 211/2000 Z. z. o slobodnom prístupe k informáciám a o zmene a doplnení niektorých zákonov v znení neskorších predpisov.“.</w:t>
      </w:r>
    </w:p>
    <w:p w:rsidR="003D4520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RPr="00DD0369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RPr="00DD0369" w:rsidP="003D4520">
      <w:pPr>
        <w:jc w:val="center"/>
        <w:rPr>
          <w:rFonts w:ascii="Times New Roman" w:hAnsi="Times New Roman" w:cs="Times New Roman"/>
          <w:b/>
        </w:rPr>
      </w:pPr>
      <w:r w:rsidRPr="00DD0369">
        <w:rPr>
          <w:rFonts w:ascii="Times New Roman" w:hAnsi="Times New Roman" w:cs="Times New Roman"/>
          <w:b/>
        </w:rPr>
        <w:t>Čl. II</w:t>
      </w:r>
    </w:p>
    <w:p w:rsidR="003D4520" w:rsidRPr="00DD0369" w:rsidP="003D4520">
      <w:pPr>
        <w:rPr>
          <w:rFonts w:ascii="Times New Roman" w:hAnsi="Times New Roman" w:cs="Times New Roman"/>
          <w:b/>
        </w:rPr>
      </w:pPr>
    </w:p>
    <w:p w:rsidR="003D4520" w:rsidRPr="003E50DF" w:rsidP="003D4520">
      <w:pPr>
        <w:ind w:firstLine="708"/>
        <w:rPr>
          <w:rFonts w:ascii="Times New Roman" w:hAnsi="Times New Roman" w:cs="Times New Roman"/>
        </w:rPr>
      </w:pPr>
      <w:r w:rsidRPr="003E50DF">
        <w:rPr>
          <w:rFonts w:ascii="Times New Roman" w:hAnsi="Times New Roman" w:cs="Times New Roman"/>
        </w:rPr>
        <w:t xml:space="preserve">Tento zákon nadobúda </w:t>
      </w:r>
      <w:r w:rsidRPr="00825862">
        <w:rPr>
          <w:rFonts w:ascii="Times New Roman" w:hAnsi="Times New Roman" w:cs="Times New Roman"/>
        </w:rPr>
        <w:t xml:space="preserve">účinnosť </w:t>
      </w:r>
      <w:r>
        <w:rPr>
          <w:rFonts w:ascii="Times New Roman" w:hAnsi="Times New Roman" w:cs="Times New Roman"/>
        </w:rPr>
        <w:t>dňom jeho vyhlásenia</w:t>
      </w:r>
      <w:r w:rsidRPr="00825862">
        <w:rPr>
          <w:rFonts w:ascii="Times New Roman" w:hAnsi="Times New Roman" w:cs="Times New Roman"/>
        </w:rPr>
        <w:t>.</w:t>
      </w:r>
    </w:p>
    <w:p w:rsidR="00D36601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15262D" w:rsidP="001526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DOLOŽKA</w:t>
      </w:r>
    </w:p>
    <w:p w:rsidR="0015262D" w:rsidP="00152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5262D" w:rsidP="001526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finančných, ekonomických, environmentálnych vplyvov, vplyvov na zamestnanosť a podnikateľské prostredie </w:t>
      </w:r>
    </w:p>
    <w:p w:rsidR="0015262D" w:rsidP="001526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</w:t>
      </w:r>
    </w:p>
    <w:p w:rsidR="0015262D" w:rsidP="0015262D">
      <w:pPr>
        <w:rPr>
          <w:rFonts w:ascii="Times New Roman" w:hAnsi="Times New Roman" w:cs="Times New Roman"/>
        </w:rPr>
      </w:pPr>
    </w:p>
    <w:p w:rsidR="0015262D" w:rsidP="00152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Odhad vplyvu na verejné financie a zamestnanosť</w:t>
      </w:r>
    </w:p>
    <w:p w:rsidR="0015262D" w:rsidP="00152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5262D" w:rsidP="0015262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právna úprava nebude mať dopad na verejné rozpočty v prípade, ak správne orgány k evidovaniu priestupkov využijú svoje existujúce programové vybavenie.</w:t>
      </w:r>
    </w:p>
    <w:p w:rsidR="0015262D" w:rsidP="0015262D">
      <w:pPr>
        <w:jc w:val="both"/>
        <w:rPr>
          <w:rFonts w:ascii="Times New Roman" w:hAnsi="Times New Roman" w:cs="Times New Roman"/>
        </w:rPr>
      </w:pPr>
    </w:p>
    <w:p w:rsidR="0015262D" w:rsidP="0015262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právna úprava nebude mať vplyv na zamestnanosť. </w:t>
      </w:r>
    </w:p>
    <w:p w:rsidR="0015262D" w:rsidP="00152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15262D" w:rsidP="001526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Odhad vplyvu na obyvateľov</w:t>
      </w:r>
    </w:p>
    <w:p w:rsidR="0015262D" w:rsidP="00152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 </w:t>
      </w:r>
    </w:p>
    <w:p w:rsidR="0015262D" w:rsidP="0015262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právna úprava nebude mať vplyv na obyvateľov. </w:t>
      </w:r>
    </w:p>
    <w:p w:rsidR="0015262D" w:rsidP="00152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</w:p>
    <w:p w:rsidR="0015262D" w:rsidP="00152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Odhad vplyvu na životné prostredie</w:t>
      </w:r>
    </w:p>
    <w:p w:rsidR="0015262D" w:rsidP="00152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 </w:t>
      </w:r>
    </w:p>
    <w:p w:rsidR="0015262D" w:rsidP="0015262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právna úprava nebude mať vplyv na životné prostredie.</w:t>
      </w:r>
    </w:p>
    <w:p w:rsidR="0015262D" w:rsidP="00152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5262D" w:rsidP="00152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 Odhad vplyvu na podnikateľské prostredie</w:t>
      </w:r>
    </w:p>
    <w:p w:rsidR="0015262D" w:rsidP="0015262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5262D" w:rsidP="0015262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právna úprava nebude mať vplyv na podnikateľské prostredie.</w:t>
      </w:r>
    </w:p>
    <w:p w:rsidR="0015262D" w:rsidP="0015262D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5262D" w:rsidP="0015262D">
      <w:pPr>
        <w:pStyle w:val="Heading4"/>
        <w:jc w:val="center"/>
        <w:rPr>
          <w:rFonts w:ascii="Times New Roman" w:hAnsi="Times New Roman" w:cs="Times New Roman"/>
        </w:rPr>
      </w:pPr>
    </w:p>
    <w:p w:rsidR="0015262D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p w:rsidR="00472308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modern"/>
    <w:pitch w:val="fixed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1CF" w:rsidP="00E141C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141C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1CF" w:rsidP="00E141C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70389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141C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568"/>
    <w:multiLevelType w:val="hybridMultilevel"/>
    <w:tmpl w:val="01CEA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082A"/>
    <w:multiLevelType w:val="hybridMultilevel"/>
    <w:tmpl w:val="9A6CB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B2901"/>
    <w:multiLevelType w:val="hybridMultilevel"/>
    <w:tmpl w:val="9F260F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262D"/>
    <w:rsid w:val="00170389"/>
    <w:rsid w:val="003D4520"/>
    <w:rsid w:val="003E50DF"/>
    <w:rsid w:val="00472308"/>
    <w:rsid w:val="00825862"/>
    <w:rsid w:val="00B55394"/>
    <w:rsid w:val="00D11742"/>
    <w:rsid w:val="00D36601"/>
    <w:rsid w:val="00DD0369"/>
    <w:rsid w:val="00E141CF"/>
    <w:rsid w:val="00E36B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2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15262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link w:val="ZkladntextChar"/>
    <w:rsid w:val="003D4520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rsid w:val="003D4520"/>
    <w:rPr>
      <w:b/>
      <w:bCs/>
      <w:sz w:val="24"/>
      <w:szCs w:val="24"/>
      <w:rtl w:val="0"/>
      <w:lang w:val="sk-SK" w:bidi="ar-SA"/>
    </w:rPr>
  </w:style>
  <w:style w:type="paragraph" w:styleId="Footer">
    <w:name w:val="footer"/>
    <w:basedOn w:val="Normal"/>
    <w:rsid w:val="00E141CF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E141CF"/>
  </w:style>
  <w:style w:type="character" w:customStyle="1" w:styleId="Zkladntext3Char">
    <w:name w:val="Základný text 3 Char"/>
    <w:basedOn w:val="DefaultParagraphFont"/>
    <w:link w:val="BodyText3"/>
    <w:locked/>
    <w:rsid w:val="0015262D"/>
    <w:rPr>
      <w:sz w:val="16"/>
      <w:szCs w:val="16"/>
      <w:rtl w:val="0"/>
      <w:lang w:val="sk-SK" w:bidi="ar-SA"/>
    </w:rPr>
  </w:style>
  <w:style w:type="paragraph" w:styleId="BodyText3">
    <w:name w:val="Body Text 3"/>
    <w:basedOn w:val="Normal"/>
    <w:link w:val="Zkladntext3Char"/>
    <w:rsid w:val="0015262D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4</Pages>
  <Words>854</Words>
  <Characters>4868</Characters>
  <Application>Microsoft Office Word</Application>
  <DocSecurity>0</DocSecurity>
  <Lines>0</Lines>
  <Paragraphs>0</Paragraphs>
  <ScaleCrop>false</ScaleCrop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Katka Kubinova</dc:creator>
  <cp:lastModifiedBy>Petra</cp:lastModifiedBy>
  <cp:revision>5</cp:revision>
  <dcterms:created xsi:type="dcterms:W3CDTF">2009-03-31T20:12:00Z</dcterms:created>
  <dcterms:modified xsi:type="dcterms:W3CDTF">2009-03-31T06:33:00Z</dcterms:modified>
</cp:coreProperties>
</file>