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489F" w:rsidP="0068489F">
      <w:pPr>
        <w:pStyle w:val="Title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NÁRODNÁ  RADA  SLOVENSKEJ  REPUBLIKY</w:t>
      </w:r>
    </w:p>
    <w:p w:rsidR="0068489F" w:rsidP="0068489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volebné obdobie</w:t>
      </w:r>
    </w:p>
    <w:p w:rsidR="0068489F" w:rsidP="0068489F">
      <w:pPr>
        <w:pStyle w:val="Heading3"/>
        <w:bidi w:val="0"/>
        <w:spacing w:before="0" w:after="0"/>
        <w:rPr>
          <w:sz w:val="24"/>
        </w:rPr>
      </w:pPr>
    </w:p>
    <w:p w:rsidR="0068489F" w:rsidP="0068489F">
      <w:pPr>
        <w:pStyle w:val="Heading3"/>
        <w:bidi w:val="0"/>
        <w:spacing w:before="0" w:after="0"/>
        <w:jc w:val="center"/>
        <w:rPr>
          <w:rFonts w:ascii="Times New Roman" w:hAnsi="Times New Roman" w:cs="Times New Roman"/>
          <w:sz w:val="36"/>
        </w:rPr>
      </w:pPr>
      <w:r w:rsidR="00AB3291">
        <w:rPr>
          <w:rFonts w:ascii="Times New Roman" w:hAnsi="Times New Roman" w:cs="Times New Roman"/>
          <w:sz w:val="36"/>
        </w:rPr>
        <w:t>1021</w:t>
      </w:r>
    </w:p>
    <w:p w:rsidR="0068489F" w:rsidP="0068489F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489F" w:rsidP="0068489F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489F" w:rsidP="0068489F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68489F" w:rsidP="0068489F">
      <w:pPr>
        <w:bidi w:val="0"/>
        <w:jc w:val="center"/>
        <w:rPr>
          <w:rFonts w:ascii="Times New Roman" w:hAnsi="Times New Roman"/>
          <w:b/>
        </w:rPr>
      </w:pPr>
      <w:r w:rsidRPr="0068489F" w:rsidR="0068489F">
        <w:rPr>
          <w:rFonts w:ascii="Times New Roman" w:hAnsi="Times New Roman"/>
          <w:b/>
        </w:rPr>
        <w:t>VLÁDNY NÁVRH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  z á k o n 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 </w:t>
      </w:r>
    </w:p>
    <w:p w:rsidR="00682051" w:rsidRPr="0068489F" w:rsidP="00682051">
      <w:pPr>
        <w:bidi w:val="0"/>
        <w:jc w:val="center"/>
        <w:rPr>
          <w:rFonts w:ascii="Times New Roman" w:hAnsi="Times New Roman"/>
        </w:rPr>
      </w:pPr>
      <w:r w:rsidRPr="0068489F">
        <w:rPr>
          <w:rFonts w:ascii="Times New Roman" w:hAnsi="Times New Roman"/>
        </w:rPr>
        <w:t xml:space="preserve">   z ... 2009</w:t>
      </w:r>
    </w:p>
    <w:p w:rsidR="00682051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ab/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68489F" w:rsidP="00682051">
      <w:pPr>
        <w:bidi w:val="0"/>
        <w:jc w:val="center"/>
        <w:rPr>
          <w:rFonts w:ascii="Times New Roman" w:hAnsi="Times New Roman"/>
          <w:b/>
        </w:rPr>
      </w:pPr>
      <w:r w:rsidRPr="0068489F">
        <w:rPr>
          <w:rFonts w:ascii="Times New Roman" w:hAnsi="Times New Roman"/>
          <w:b/>
        </w:rPr>
        <w:t>o fluórovaných skleníkových plynoch a o zmene a doplnení niektorých zákonov</w:t>
      </w:r>
    </w:p>
    <w:p w:rsidR="00682051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Národná rada Slovenskej republiky sa uzniesla na tomto zákone:</w:t>
      </w:r>
    </w:p>
    <w:p w:rsidR="00682051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Čl. I</w:t>
      </w:r>
    </w:p>
    <w:p w:rsidR="00682051" w:rsidRPr="00FC1C63" w:rsidP="00682051">
      <w:pPr>
        <w:bidi w:val="0"/>
        <w:spacing w:line="120" w:lineRule="auto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Základné ustanovenia</w:t>
      </w:r>
    </w:p>
    <w:p w:rsidR="00682051" w:rsidP="00682051">
      <w:pPr>
        <w:bidi w:val="0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 § 1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Predmet úpravy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Tento zákon upravuje povinnosti fyzických osôb a právnických osôb, ktoré nakladajú s fluórovanými skleníkovými plynmi,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výrobkami a zariadeniami, pôsobnosť orgánov štátnej správy a  zodpovednosť za porušenie povinností uložených týmto zákonom alebo osobitným predpisom.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2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Základné pojmy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Na účely tohto zákona sa rozumie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nakladaním s fluórovanými skleníkovými plynmi ich výroba, dovoz, vývoz, uvedenie na trh,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461FB0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používanie,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zhodnotenie,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recyklácia,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regenerácia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a zneškodnenie,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b) výrobkom a zariadením predmet, ktorý obsahuje alebo na ktorého činnosť sa použije fluórovaný skleníkový plyn, alebo ktorý bol vyrobený za použitia fluórovaného skleníkového plynu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nakladaním s výrobkami a zariadeniami ich výroba, dovoz, vývoz, uvedenie na trh, prevádzka, inštalácia, údržba, servis a zneškodňovanie,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d) chladiacim kontajnerom prepravný prostriedok tvoriaci úplne uzatvorený priestor, ktorý je špeciálne určený a uspôsobený na opakovanú prepravu tovaru s vlastným chladiacim alebo mraziacim agregátom.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 Povinnosti fyzických osôb a právnických osôb 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3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Všeobecné ustanovenia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(1) Nakladať s fluórovanými skleníkovými plynmi alebo výrobkami a zariadeniami, môžu len fyzické osoby </w:t>
      </w:r>
      <w:r w:rsidRPr="00124436">
        <w:rPr>
          <w:rFonts w:ascii="Times New Roman" w:hAnsi="Times New Roman"/>
        </w:rPr>
        <w:t>podnikatelia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>alebo právnické osoby, ak spĺňajú podmienky ustanovené týmto zákonom a osobitným predpisom.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 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(2) Vlastník zariadenia je povinný určiť prevádzkovateľa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zariadenia; prevádzkovateľom zariadenia môže byť aj vlastník zariadenia.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(3) Vlastník zariadenia je povinný písomne oznámiť prevádzkovateľa zariadenia a každú zmenu prevádzkovateľa zariadenia príslušnému obvodnému úradu životného prostredia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(ďalej len „obvodný úrad“) najneskôr do 30 dní od jeho určenia podľa odseku 2.  </w:t>
      </w:r>
    </w:p>
    <w:p w:rsidR="00682051" w:rsidP="00682051">
      <w:pPr>
        <w:bidi w:val="0"/>
        <w:jc w:val="both"/>
        <w:rPr>
          <w:rFonts w:ascii="Times New Roman" w:hAnsi="Times New Roman"/>
        </w:rPr>
      </w:pPr>
    </w:p>
    <w:p w:rsidR="00682051" w:rsidRPr="008F14E8" w:rsidP="00682051">
      <w:pPr>
        <w:bidi w:val="0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ab/>
        <w:t xml:space="preserve">(4) </w:t>
      </w:r>
      <w:r w:rsidRPr="00FC1C63">
        <w:rPr>
          <w:rFonts w:ascii="Times New Roman" w:hAnsi="Times New Roman"/>
        </w:rPr>
        <w:t>Na nakladanie s fluórovanými skleníkovými plynmi sa nevzťahuje osobitný predpis upravujúci odpadové hospodárstvo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Pr="00461FB0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;</w:t>
      </w:r>
      <w:r w:rsidRPr="00FC1C63">
        <w:rPr>
          <w:rFonts w:ascii="Times New Roman" w:hAnsi="Times New Roman"/>
        </w:rPr>
        <w:t xml:space="preserve"> </w:t>
      </w:r>
      <w:r w:rsidRPr="00124436">
        <w:rPr>
          <w:rFonts w:ascii="Times New Roman" w:hAnsi="Times New Roman"/>
        </w:rPr>
        <w:t>to však neplatí ak ide o zneškodňovanie</w:t>
      </w:r>
    </w:p>
    <w:p w:rsidR="00682051" w:rsidRPr="00D058F2" w:rsidP="00682051">
      <w:pPr>
        <w:numPr>
          <w:numId w:val="1"/>
        </w:numPr>
        <w:tabs>
          <w:tab w:val="num" w:pos="-720"/>
          <w:tab w:val="clear" w:pos="1080"/>
        </w:tabs>
        <w:bidi w:val="0"/>
        <w:ind w:left="360"/>
        <w:jc w:val="both"/>
        <w:rPr>
          <w:rFonts w:ascii="Times New Roman" w:hAnsi="Times New Roman"/>
        </w:rPr>
      </w:pPr>
      <w:r w:rsidRPr="00D058F2">
        <w:rPr>
          <w:rFonts w:ascii="Times New Roman" w:hAnsi="Times New Roman"/>
        </w:rPr>
        <w:t>fluórovaných skleníkových plynov, ktoré nemožno recyklovať alebo regenerovať,</w:t>
      </w:r>
    </w:p>
    <w:p w:rsidR="00682051" w:rsidRPr="00D058F2" w:rsidP="00682051">
      <w:pPr>
        <w:numPr>
          <w:numId w:val="1"/>
        </w:numPr>
        <w:tabs>
          <w:tab w:val="num" w:pos="-720"/>
          <w:tab w:val="clear" w:pos="1080"/>
        </w:tabs>
        <w:bidi w:val="0"/>
        <w:ind w:left="360"/>
        <w:jc w:val="both"/>
        <w:rPr>
          <w:rFonts w:ascii="Times New Roman" w:hAnsi="Times New Roman"/>
        </w:rPr>
      </w:pPr>
      <w:r w:rsidRPr="00D058F2">
        <w:rPr>
          <w:rFonts w:ascii="Times New Roman" w:hAnsi="Times New Roman"/>
        </w:rPr>
        <w:t>odpadov vzniknutých z procesu recyklácie a regenerácie fluórovaných skleníkových plynov.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4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Zamedzenie úniku fluórovaných skleníkových plynov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(1) Prevádzkovateľ stacionárneho zariadenia</w:t>
      </w:r>
      <w:r>
        <w:rPr>
          <w:rStyle w:val="FootnoteReference"/>
          <w:rFonts w:ascii="Times New Roman" w:hAnsi="Times New Roman"/>
          <w:rtl w:val="0"/>
        </w:rPr>
        <w:footnoteReference w:id="14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je povinný zabezpečiť požiadavky podľa osobitného predpisu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a  zabezpečiť dodatočné opatrenia, aby nedochádzalo k nadlimitným únikom fluórovaných skleníkových plynov.</w:t>
      </w:r>
    </w:p>
    <w:p w:rsidR="00682051" w:rsidP="00682051">
      <w:pPr>
        <w:bidi w:val="0"/>
        <w:ind w:firstLine="708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124436">
        <w:rPr>
          <w:rFonts w:ascii="Times New Roman" w:hAnsi="Times New Roman"/>
        </w:rPr>
        <w:t>Ustanovené</w:t>
      </w:r>
      <w:r>
        <w:rPr>
          <w:rFonts w:ascii="Times New Roman" w:hAnsi="Times New Roman"/>
        </w:rPr>
        <w:t xml:space="preserve"> limity únikov fluórovaných skleníkových plynov počas bežnej prevádzky zariadenia musí prevádzkovateľ stacionárneho zariadenia dodržiavať od  4. júla 2011.</w:t>
      </w:r>
    </w:p>
    <w:p w:rsidR="00682051" w:rsidRPr="00FC1C63" w:rsidP="00682051">
      <w:pPr>
        <w:bidi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  <w:b/>
        </w:rPr>
      </w:pPr>
      <w:r w:rsidRPr="00FC1C63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FC1C63">
        <w:rPr>
          <w:rFonts w:ascii="Times New Roman" w:hAnsi="Times New Roman"/>
        </w:rPr>
        <w:t>) Prevádzkovateľ stacionárneho zariadenia je povinný </w:t>
      </w:r>
      <w:r w:rsidRPr="00947B24">
        <w:rPr>
          <w:rFonts w:ascii="Times New Roman" w:hAnsi="Times New Roman"/>
        </w:rPr>
        <w:t>zabezpečiť</w:t>
      </w:r>
      <w:r w:rsidR="000E4ADC">
        <w:rPr>
          <w:rFonts w:ascii="Times New Roman" w:hAnsi="Times New Roman"/>
        </w:rPr>
        <w:t>,</w:t>
      </w:r>
      <w:r w:rsidRPr="00947B24">
        <w:rPr>
          <w:rFonts w:ascii="Times New Roman" w:hAnsi="Times New Roman"/>
          <w:color w:val="FF0000"/>
        </w:rPr>
        <w:t xml:space="preserve"> </w:t>
      </w:r>
      <w:r w:rsidRPr="00124436">
        <w:rPr>
          <w:rFonts w:ascii="Times New Roman" w:hAnsi="Times New Roman"/>
        </w:rPr>
        <w:t>aby bola vykonaná oprava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 xml:space="preserve">stacionárneho zariadenia do 30 dní od zistenia úniku fluórovaných skleníkových plynov.  </w:t>
      </w:r>
    </w:p>
    <w:p w:rsidR="00682051" w:rsidRPr="00FC1C63" w:rsidP="00682051">
      <w:pPr>
        <w:bidi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682051" w:rsidRPr="00947B24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FC1C63">
        <w:rPr>
          <w:rFonts w:ascii="Times New Roman" w:hAnsi="Times New Roman"/>
        </w:rPr>
        <w:t xml:space="preserve">) Prevádzkovateľ stacionárneho zariadenia je povinný </w:t>
      </w:r>
      <w:r w:rsidRPr="00947B24">
        <w:rPr>
          <w:rFonts w:ascii="Times New Roman" w:hAnsi="Times New Roman"/>
        </w:rPr>
        <w:t>zabezpečiť prístup</w:t>
      </w:r>
      <w:r w:rsidRPr="00FC1C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ku všetkým </w:t>
      </w:r>
      <w:r w:rsidRPr="00947B24">
        <w:rPr>
          <w:rFonts w:ascii="Times New Roman" w:hAnsi="Times New Roman"/>
        </w:rPr>
        <w:t>rozoberateľným spojom.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5</w:t>
      </w:r>
      <w:r w:rsidRPr="00FC1C63">
        <w:rPr>
          <w:rFonts w:ascii="Times New Roman" w:hAnsi="Times New Roman"/>
        </w:rPr>
        <w:t>) Prevádzkovateľ mobilného zariadenia,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 xml:space="preserve">ktoré slúži na chladenie tovarov pri preprave a obsahuje minimálne </w:t>
      </w:r>
      <w:smartTag w:uri="urn:schemas-microsoft-com:office:smarttags" w:element="metricconverter">
        <w:smartTagPr>
          <w:attr w:name="ProductID" w:val="3 kg"/>
        </w:smartTagPr>
        <w:r w:rsidRPr="00FC1C63">
          <w:rPr>
            <w:rFonts w:ascii="Times New Roman" w:hAnsi="Times New Roman"/>
          </w:rPr>
          <w:t>3 kg</w:t>
        </w:r>
      </w:smartTag>
      <w:r w:rsidRPr="00FC1C63">
        <w:rPr>
          <w:rFonts w:ascii="Times New Roman" w:hAnsi="Times New Roman"/>
        </w:rPr>
        <w:t xml:space="preserve"> fluórovaných skleníkových plynov vo forme chladiaceho média, je povinný minimálne raz za 12 mesiacov </w:t>
      </w:r>
      <w:r w:rsidRPr="00947B24">
        <w:rPr>
          <w:rFonts w:ascii="Times New Roman" w:hAnsi="Times New Roman"/>
        </w:rPr>
        <w:t>zabezpečiť</w:t>
      </w:r>
      <w:r w:rsidRPr="00142EEE">
        <w:rPr>
          <w:rFonts w:ascii="Times New Roman" w:hAnsi="Times New Roman"/>
        </w:rPr>
        <w:t>, aby bola vykonaná kontrola</w:t>
      </w:r>
      <w:r w:rsidRPr="008F14E8">
        <w:rPr>
          <w:rFonts w:ascii="Times New Roman" w:hAnsi="Times New Roman"/>
          <w:strike/>
          <w:color w:val="FF0000"/>
        </w:rPr>
        <w:t xml:space="preserve"> </w:t>
      </w:r>
      <w:r w:rsidRPr="00947B24">
        <w:rPr>
          <w:rFonts w:ascii="Times New Roman" w:hAnsi="Times New Roman"/>
        </w:rPr>
        <w:t>úniku</w:t>
      </w:r>
      <w:r w:rsidRPr="008F14E8">
        <w:rPr>
          <w:rFonts w:ascii="Times New Roman" w:hAnsi="Times New Roman"/>
          <w:color w:val="FF0000"/>
        </w:rPr>
        <w:t xml:space="preserve"> </w:t>
      </w:r>
      <w:r w:rsidRPr="00FC1C63">
        <w:rPr>
          <w:rFonts w:ascii="Times New Roman" w:hAnsi="Times New Roman"/>
        </w:rPr>
        <w:t xml:space="preserve">zo zariadenia pomocou vhodného prístroja a zistené úniky okamžite odstrániť, ak je to technicky možné. </w:t>
      </w:r>
      <w:r w:rsidRPr="00947B24">
        <w:rPr>
          <w:rFonts w:ascii="Times New Roman" w:hAnsi="Times New Roman"/>
        </w:rPr>
        <w:t>Uvedené neplatí pre</w:t>
      </w:r>
      <w:r w:rsidRPr="00FC1C63">
        <w:rPr>
          <w:rFonts w:ascii="Times New Roman" w:hAnsi="Times New Roman"/>
        </w:rPr>
        <w:t xml:space="preserve"> </w:t>
      </w:r>
      <w:r w:rsidRPr="00142EEE">
        <w:rPr>
          <w:rFonts w:ascii="Times New Roman" w:hAnsi="Times New Roman"/>
        </w:rPr>
        <w:t>motorové vozidlá a chladiace kontajnery,</w:t>
      </w:r>
      <w:r w:rsidRPr="00947B24">
        <w:rPr>
          <w:rFonts w:ascii="Times New Roman" w:hAnsi="Times New Roman"/>
        </w:rPr>
        <w:t> ktorých pravidelné stanovište sa nachádza mimo územia Slovenskej republiky</w:t>
      </w:r>
      <w:r w:rsidRPr="00FC1C63">
        <w:rPr>
          <w:rFonts w:ascii="Times New Roman" w:hAnsi="Times New Roman"/>
        </w:rPr>
        <w:t>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5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Evidencia a oznamovacia povinnosť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  <w:vertAlign w:val="superscript"/>
        </w:rPr>
      </w:pPr>
      <w:r w:rsidRPr="00FC1C63">
        <w:rPr>
          <w:rFonts w:ascii="Times New Roman" w:hAnsi="Times New Roman"/>
        </w:rPr>
        <w:t>(1) Prevádzkovateľ zariadenia vedie evidenciu o fluórovaných skleníkových plynoch, výrobkoch a zariadeniach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16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  <w:vertAlign w:val="superscript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(2) Prevádzkovateľ zariadenia je povinný oznámiť príslušnému obvodnému úradu údaje o fluórovaných skleníkových plynoch, výrobkoch a zariadeniach každoročne, najneskôr do 30. januára nasledujúceho roku; obvodný úrad zasiela tieto údaje Ministerstvu životného prostredia Slovenskej republiky (ďalej len „ministerstvo“)</w:t>
      </w:r>
      <w:r>
        <w:rPr>
          <w:rFonts w:ascii="Times New Roman" w:hAnsi="Times New Roman"/>
        </w:rPr>
        <w:t xml:space="preserve"> </w:t>
      </w:r>
      <w:r w:rsidRPr="000C7520">
        <w:rPr>
          <w:rFonts w:ascii="Times New Roman" w:hAnsi="Times New Roman"/>
        </w:rPr>
        <w:t>každoročne, najneskôr do 15. marca nasledujúceho roku.</w:t>
      </w: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(3) Evidenciu o fluórovaných skleníkových plynoch, výrobkoch a zariadeniach ďalej vedie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výrobca,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dovozca, vývozca, distribútor,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odborne spôsobilá osoba.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(4) Z evidencie musí byť zrejmé, akým spôsobom sa nakladá s fluórovanými skleníkovými plynmi, výrobkami alebo zariadeniami; záznamy sa uchovávajú najmenej päť rokov</w:t>
      </w:r>
      <w:r>
        <w:rPr>
          <w:rFonts w:ascii="Times New Roman" w:hAnsi="Times New Roman"/>
        </w:rPr>
        <w:t>.</w:t>
      </w:r>
      <w:r w:rsidRPr="00FC1C63">
        <w:rPr>
          <w:rFonts w:ascii="Times New Roman" w:hAnsi="Times New Roman"/>
        </w:rPr>
        <w:t xml:space="preserve">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(5) Výrobca, dovozca, vývozca a distribútor sú povinní oznámiť ministerstvu prostredníctvom formulárov údaje o fluórovaných skleníkových plynoch, výrobkoch a zariadeniach každoročne, najneskôr do 30. januára nasledujúceho roku.</w:t>
      </w:r>
    </w:p>
    <w:p w:rsidR="00682051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(6) Odborne spôsobilá osoba, ktorá vykonáva činnosti uvedené v osobitnom predpise</w:t>
      </w:r>
      <w:r>
        <w:rPr>
          <w:rStyle w:val="FootnoteReference"/>
          <w:rFonts w:ascii="Times New Roman" w:hAnsi="Times New Roman"/>
          <w:rtl w:val="0"/>
        </w:rPr>
        <w:footnoteReference w:id="17"/>
      </w:r>
      <w:r w:rsidRPr="00C537DF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 je povinná na základe evidencie oznámiť certifikačnému orgánu určenému ministerstvom údaje o fluórovaných skleníkových plynoch, výrobkoch a zariadeniach každoročne, najneskôr do 30. januára nasledujúceho roku.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7</w:t>
      </w:r>
      <w:r w:rsidRPr="00FC1C63">
        <w:rPr>
          <w:rFonts w:ascii="Times New Roman" w:hAnsi="Times New Roman"/>
        </w:rPr>
        <w:t xml:space="preserve">) Odborne spôsobilá osoba po vykonaní kontroly </w:t>
      </w:r>
      <w:r w:rsidRPr="00DD432F">
        <w:rPr>
          <w:rFonts w:ascii="Times New Roman" w:hAnsi="Times New Roman"/>
        </w:rPr>
        <w:t>výrobku alebo zariadenia</w:t>
      </w:r>
      <w:r w:rsidRPr="00FC1C63">
        <w:rPr>
          <w:rFonts w:ascii="Times New Roman" w:hAnsi="Times New Roman"/>
        </w:rPr>
        <w:t xml:space="preserve"> na únik podľa osobitného </w:t>
      </w:r>
      <w:r w:rsidRPr="00461FB0">
        <w:rPr>
          <w:rFonts w:ascii="Times New Roman" w:hAnsi="Times New Roman"/>
        </w:rPr>
        <w:t>predpisu</w:t>
      </w:r>
      <w:r w:rsidRPr="00461FB0">
        <w:rPr>
          <w:rFonts w:ascii="Times New Roman" w:hAnsi="Times New Roman"/>
          <w:vertAlign w:val="superscript"/>
        </w:rPr>
        <w:t>14)</w:t>
      </w:r>
      <w:r w:rsidRPr="00FC1C63">
        <w:rPr>
          <w:rFonts w:ascii="Times New Roman" w:hAnsi="Times New Roman"/>
        </w:rPr>
        <w:t xml:space="preserve"> označí výrobok a zariadenie štítkom vykonanej kontroly na únik.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6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Odborná spôsobilosť na nakladanie s fluórovanými skleníkovými plynmi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(1) Činnosti uvedené v osobitnom predpise</w:t>
      </w:r>
      <w:r>
        <w:rPr>
          <w:rFonts w:ascii="Times New Roman" w:hAnsi="Times New Roman"/>
          <w:vertAlign w:val="superscript"/>
        </w:rPr>
        <w:t>16)</w:t>
      </w:r>
      <w:r w:rsidRPr="00FC1C63">
        <w:rPr>
          <w:rFonts w:ascii="Times New Roman" w:hAnsi="Times New Roman"/>
        </w:rPr>
        <w:t xml:space="preserve"> môže vykonávať len fyzická osoba </w:t>
      </w:r>
      <w:r w:rsidRPr="00142EEE">
        <w:rPr>
          <w:rFonts w:ascii="Times New Roman" w:hAnsi="Times New Roman"/>
        </w:rPr>
        <w:t>podnikateľ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>alebo právnická osoba, ktorá získala odbornú spôsobilosť na nakladanie s fluórovanými skleníkovými plynmi. Odborná spôsobilosť na nakladanie s fluórovanými skleníkovými plynmi sa preukazuje certifikátom o odbornej spôsobilosti na nakladanie s fluórovanými skleníkovými plynmi (ďalej len „certifikát o odbornej spôsobilosti“).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(2) Certifikát o odbornej spôsobilosti je osobitnou podmienkou prevádzkovania živnosti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18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(3) Certifikát o odbornej spôsobilosti získa fyzická osoba </w:t>
      </w:r>
      <w:r w:rsidRPr="00142EEE">
        <w:rPr>
          <w:rFonts w:ascii="Times New Roman" w:hAnsi="Times New Roman"/>
        </w:rPr>
        <w:t>podnikateľ</w:t>
      </w:r>
      <w:r w:rsidRPr="00FC1C63">
        <w:rPr>
          <w:rFonts w:ascii="Times New Roman" w:hAnsi="Times New Roman"/>
        </w:rPr>
        <w:t>, ktorá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má osvedčenie o odborných znalostiach v príslušnej činnosti alebo zodpovedajúci certifikát v inom členskom štáte Európskeho spoločenstva,</w:t>
      </w:r>
      <w:r>
        <w:rPr>
          <w:rStyle w:val="FootnoteReference"/>
          <w:rFonts w:ascii="Times New Roman" w:hAnsi="Times New Roman"/>
          <w:rtl w:val="0"/>
        </w:rPr>
        <w:footnoteReference w:id="19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RPr="00FC1C63" w:rsidP="00682051">
      <w:pPr>
        <w:bidi w:val="0"/>
        <w:jc w:val="both"/>
        <w:rPr>
          <w:rFonts w:ascii="Times New Roman" w:hAnsi="Times New Roman"/>
          <w:vertAlign w:val="superscript"/>
        </w:rPr>
      </w:pPr>
      <w:r w:rsidRPr="00FC1C63">
        <w:rPr>
          <w:rFonts w:ascii="Times New Roman" w:hAnsi="Times New Roman"/>
        </w:rPr>
        <w:t xml:space="preserve">b) preukáže, že môže použiť technické prostriedky a vybavenie potrebné na vykonávanie činností uvedených v osobitnom </w:t>
      </w:r>
      <w:r w:rsidRPr="00461FB0">
        <w:rPr>
          <w:rFonts w:ascii="Times New Roman" w:hAnsi="Times New Roman"/>
        </w:rPr>
        <w:t xml:space="preserve">predpise, </w:t>
      </w:r>
      <w:r w:rsidRPr="00461FB0">
        <w:rPr>
          <w:rFonts w:ascii="Times New Roman" w:hAnsi="Times New Roman"/>
          <w:vertAlign w:val="superscript"/>
        </w:rPr>
        <w:t>16)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preukáže písomnou formou, že vedie dokumentáciu pre činnosti na kontrolu úniku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0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v elektronickej forme a predloží hlásenie o pohybe fluórovaných skleníkových plynov za predchádzajúci rok,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d) je bezúhonná.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 xml:space="preserve">(4) Certifikát o odbornej spôsobilosti  pre fyzickú osobu </w:t>
      </w:r>
      <w:r w:rsidRPr="00142EEE">
        <w:rPr>
          <w:rFonts w:ascii="Times New Roman" w:hAnsi="Times New Roman"/>
        </w:rPr>
        <w:t>podnikateľa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>obsahuje</w:t>
      </w:r>
    </w:p>
    <w:p w:rsidR="00682051" w:rsidRPr="00FC1C63" w:rsidP="00682051">
      <w:pPr>
        <w:bidi w:val="0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  názov certifikačného orgánu,</w:t>
      </w:r>
    </w:p>
    <w:p w:rsidR="00682051" w:rsidRPr="00FC1C63" w:rsidP="00682051">
      <w:pPr>
        <w:bidi w:val="0"/>
        <w:ind w:left="360" w:hanging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meno, priezvisko, titul, dátum a miesto narodenia a miesto trvalého pobytu držiteľa certifikátu o odbornej spôsobilosti,</w:t>
      </w:r>
    </w:p>
    <w:p w:rsidR="00682051" w:rsidRPr="00FC1C63" w:rsidP="00682051">
      <w:pPr>
        <w:bidi w:val="0"/>
        <w:ind w:left="360" w:hanging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kategóriu certifikátu o odbornej spôsobilosti</w:t>
      </w:r>
      <w:r>
        <w:rPr>
          <w:rStyle w:val="FootnoteReference"/>
          <w:rFonts w:ascii="Times New Roman" w:hAnsi="Times New Roman"/>
          <w:rtl w:val="0"/>
        </w:rPr>
        <w:footnoteReference w:id="21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a príslušné činnosti</w:t>
      </w:r>
      <w:r>
        <w:rPr>
          <w:rStyle w:val="FootnoteReference"/>
          <w:rFonts w:ascii="Times New Roman" w:hAnsi="Times New Roman"/>
          <w:rtl w:val="0"/>
        </w:rPr>
        <w:footnoteReference w:id="22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>, ktoré je držiteľ certifikátu o odbornej spôsobilosti oprávnený vykonávať,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d)  číslo a dobu platnosti certifikátu o odbornej spôsobilosti,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e)  miesto a dátum vydania certifikátu o odbornej spôsobilosti a podpis udeľujúcej osoby,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f)  odtlačok pečiatky certifikačného orgánu.</w:t>
        <w:tab/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(5) Certifikát o odbornej spôsobilosti získa právnická osoba, ktorá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zamestnáva fyzické osoby, ktoré sú držiteľmi osvedčenia o odborných znalostiach alebo zodpovedajúceho certifikátu v inom členskom štáte Európskeho spoločenstva,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b) preukáže, že môže použiť technické prostriedky a vybavenie potrebné na vykonávanie činností uvedených v osobitnom </w:t>
      </w:r>
      <w:r w:rsidRPr="00461FB0">
        <w:rPr>
          <w:rFonts w:ascii="Times New Roman" w:hAnsi="Times New Roman"/>
        </w:rPr>
        <w:t>predpise,</w:t>
      </w:r>
      <w:r w:rsidRPr="00461FB0">
        <w:rPr>
          <w:rFonts w:ascii="Times New Roman" w:hAnsi="Times New Roman"/>
          <w:vertAlign w:val="superscript"/>
        </w:rPr>
        <w:t>16)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c) preukáže písomnou formou, že vedie dokumentáciu pre činnosti na kontrolu úniku podľa osobitného </w:t>
      </w:r>
      <w:r w:rsidRPr="00461FB0">
        <w:rPr>
          <w:rFonts w:ascii="Times New Roman" w:hAnsi="Times New Roman"/>
        </w:rPr>
        <w:t>predpisu</w:t>
      </w:r>
      <w:r w:rsidRPr="00461FB0">
        <w:rPr>
          <w:rFonts w:ascii="Times New Roman" w:hAnsi="Times New Roman"/>
          <w:vertAlign w:val="superscript"/>
        </w:rPr>
        <w:t>19)</w:t>
      </w:r>
      <w:r w:rsidRPr="00FC1C63">
        <w:rPr>
          <w:rFonts w:ascii="Times New Roman" w:hAnsi="Times New Roman"/>
        </w:rPr>
        <w:t xml:space="preserve"> v elektronickej forme a predloží hlásenie o pohybe fluórovaných skleníkových plynov za predchádzajúci rok.</w:t>
      </w:r>
    </w:p>
    <w:p w:rsidR="00682051" w:rsidRPr="00FC1C63" w:rsidP="0068489F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(6) Certifikát o odbornej spôsobilosti pre právnickú osobu obsahuje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názov certifikačného orgánu,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obchodné meno a</w:t>
      </w:r>
      <w:r>
        <w:rPr>
          <w:rFonts w:ascii="Times New Roman" w:hAnsi="Times New Roman"/>
        </w:rPr>
        <w:t> </w:t>
      </w:r>
      <w:r w:rsidRPr="00FC1C63">
        <w:rPr>
          <w:rFonts w:ascii="Times New Roman" w:hAnsi="Times New Roman"/>
        </w:rPr>
        <w:t>sídlo</w:t>
      </w:r>
      <w:r>
        <w:rPr>
          <w:rFonts w:ascii="Times New Roman" w:hAnsi="Times New Roman"/>
        </w:rPr>
        <w:t>,</w:t>
      </w:r>
      <w:r w:rsidRPr="00FC1C63">
        <w:rPr>
          <w:rFonts w:ascii="Times New Roman" w:hAnsi="Times New Roman"/>
        </w:rPr>
        <w:t xml:space="preserve"> a identifikačné číslo, ak je pridelené,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meno a priezvisko fyzickej osoby, číslo osvedčenia o odborných znalostiach a </w:t>
      </w:r>
      <w:r w:rsidRPr="00461FB0">
        <w:rPr>
          <w:rFonts w:ascii="Times New Roman" w:hAnsi="Times New Roman"/>
        </w:rPr>
        <w:t>kategóriu</w:t>
      </w:r>
      <w:r w:rsidRPr="00461FB0">
        <w:rPr>
          <w:rFonts w:ascii="Times New Roman" w:hAnsi="Times New Roman"/>
          <w:vertAlign w:val="superscript"/>
        </w:rPr>
        <w:t>20)</w:t>
      </w:r>
      <w:r w:rsidRPr="00FC1C63">
        <w:rPr>
          <w:rFonts w:ascii="Times New Roman" w:hAnsi="Times New Roman"/>
        </w:rPr>
        <w:t xml:space="preserve"> a príslušné </w:t>
      </w:r>
      <w:r w:rsidRPr="00461FB0">
        <w:rPr>
          <w:rFonts w:ascii="Times New Roman" w:hAnsi="Times New Roman"/>
        </w:rPr>
        <w:t>činnosti</w:t>
      </w:r>
      <w:r w:rsidRPr="00461FB0">
        <w:rPr>
          <w:rFonts w:ascii="Times New Roman" w:hAnsi="Times New Roman"/>
          <w:vertAlign w:val="superscript"/>
        </w:rPr>
        <w:t>21)</w:t>
      </w:r>
      <w:r w:rsidRPr="00461FB0">
        <w:rPr>
          <w:rFonts w:ascii="Times New Roman" w:hAnsi="Times New Roman"/>
        </w:rPr>
        <w:t>,</w:t>
      </w:r>
      <w:r w:rsidRPr="00FC1C63">
        <w:rPr>
          <w:rFonts w:ascii="Times New Roman" w:hAnsi="Times New Roman"/>
        </w:rPr>
        <w:t xml:space="preserve"> ktoré je  fyzická osoba, ktorú zamestnáva oprávnená vykonávať,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d) číslo a dobu platnosti certifikátu o odbornej spôsobilosti,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e) miesto a dátum vydania certifikátu o odbornej spôsobilosti a podpis udeľujúcej osoby,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f) odtlačok pečiatky certifikačného orgánu.</w:t>
      </w:r>
    </w:p>
    <w:p w:rsidR="00682051" w:rsidRPr="00FC1C63" w:rsidP="0068489F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 xml:space="preserve">(7) Doba platnosti certifikátu o odbornej spôsobilosti pre fyzickú osobu </w:t>
      </w:r>
      <w:r w:rsidRPr="00142EEE">
        <w:rPr>
          <w:rFonts w:ascii="Times New Roman" w:hAnsi="Times New Roman"/>
        </w:rPr>
        <w:t>podnikateľa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>je tri roky a doba platnosti certifikátu o odbornej spôsobilosti pre právnickú osobu je jeden rok. Certifikát o odbornej spôsobilosti vydáva certifikačný orgán</w:t>
      </w:r>
      <w:r>
        <w:rPr>
          <w:rStyle w:val="FootnoteReference"/>
          <w:rFonts w:ascii="Times New Roman" w:hAnsi="Times New Roman"/>
          <w:rtl w:val="0"/>
        </w:rPr>
        <w:footnoteReference w:id="23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určený ministerstvom.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D73C84" w:rsidP="00682051">
      <w:pPr>
        <w:bidi w:val="0"/>
        <w:jc w:val="both"/>
        <w:rPr>
          <w:rFonts w:ascii="Times New Roman" w:hAnsi="Times New Roman"/>
          <w:strike/>
        </w:rPr>
      </w:pPr>
      <w:r w:rsidRPr="00FC1C63">
        <w:rPr>
          <w:rFonts w:ascii="Times New Roman" w:hAnsi="Times New Roman"/>
        </w:rPr>
        <w:tab/>
        <w:t xml:space="preserve">(8) Žiadosť o udelenie certifikátu o odbornej spôsobilosti podáva fyzická osoba </w:t>
      </w:r>
      <w:r w:rsidRPr="00142EEE">
        <w:rPr>
          <w:rFonts w:ascii="Times New Roman" w:hAnsi="Times New Roman"/>
        </w:rPr>
        <w:t>podnikateľ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>alebo právnická osoba písomne certifikačnému orgánu určenému ministerstvom.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 xml:space="preserve">(9) Žiadosť o udelenie certifikátu o odbornej spôsobilosti pre fyzickú osobu </w:t>
      </w:r>
      <w:r w:rsidRPr="00142EEE">
        <w:rPr>
          <w:rFonts w:ascii="Times New Roman" w:hAnsi="Times New Roman"/>
        </w:rPr>
        <w:t>podnikateľa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>obsahuje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a) meno a priezvisko, titul, dátum a miesto narodenia, miesto trvalého pobytu,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osvedčenie o odborných znalostiach na výkon príslušných činností,</w:t>
      </w:r>
    </w:p>
    <w:p w:rsidR="00682051" w:rsidRPr="00FC1C63" w:rsidP="00682051">
      <w:pPr>
        <w:bidi w:val="0"/>
        <w:ind w:left="180" w:hanging="18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kópiu dokladu o tom, že fyzická osoba vlastní alebo môže používať technické prostriedky a vybavenie potrebné na vykonávanie činnosti,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d) písomné prehlásenie o vedení dokumentácie pre činnosti na kontrolu úniku v elektronickej forme,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e) hlásenie o pohybe fluórovaných skleníkových plynov za predchádzajúci rok,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f) výpis z registra trestov</w:t>
      </w:r>
      <w:r>
        <w:rPr>
          <w:rFonts w:ascii="Times New Roman" w:hAnsi="Times New Roman"/>
        </w:rPr>
        <w:t>.</w:t>
      </w:r>
      <w:r w:rsidRPr="00FC1C63">
        <w:rPr>
          <w:rFonts w:ascii="Times New Roman" w:hAnsi="Times New Roman"/>
        </w:rPr>
        <w:t xml:space="preserve">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(10) Žiadosť o udelenie certifikátu o odbornej spôsobilosti pre právnickú osobu obsahuje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obchodné meno a sídlo, právnu formu a identifikačné číslo, ak je pridelené,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zoznam fyzických osôb, ktoré právnická osoba zamestnáva a sú držiteľmi osvedčenia o odborných znalostiach na výkon príslušných činností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kópiu dokladu o tom, že právnická osoba vlastní technické prostriedky a vybavenie potrebné na vykonávanie činnosti,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d)  písomné prehlásenie o vedení dokumentácie pre činnosti na kontrolu úniku v elektronickej forme,</w:t>
      </w:r>
    </w:p>
    <w:p w:rsidR="00682051" w:rsidRPr="00FC1C63" w:rsidP="00682051">
      <w:pPr>
        <w:bidi w:val="0"/>
        <w:jc w:val="both"/>
        <w:rPr>
          <w:rFonts w:ascii="Times New Roman" w:hAnsi="Times New Roman"/>
          <w:u w:val="single"/>
        </w:rPr>
      </w:pPr>
      <w:r w:rsidRPr="00FC1C63">
        <w:rPr>
          <w:rFonts w:ascii="Times New Roman" w:hAnsi="Times New Roman"/>
        </w:rPr>
        <w:t>e)  hlásenie o pohybe fluórovaných skleníkových plynov za predchádzajúci rok.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(11) Odborná spôsobilosť na nakladanie s fluórovanými skleníkovými plynmi je súhrn teoretických vedomostí, praktických skúseností a znalostí súčasného stavu techniky, všeobecne záväzných právnych predpisov a slovenských technických noriem upravujúcich oblasť fluórovaných skleníkových plynov a ak ide o kontrolu únikov aj písomné prehlásenie o vedení dokumentácie elektronickou formou.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 xml:space="preserve">(12) Osvedčenie o odborných znalostiach vo vzťahu k spôsobilosti na výkon príslušnej činnosti podľa odseku 1 </w:t>
      </w:r>
      <w:r w:rsidRPr="00FC1C63">
        <w:rPr>
          <w:rStyle w:val="Emphasis"/>
          <w:rFonts w:ascii="Times New Roman" w:hAnsi="Times New Roman"/>
          <w:i w:val="0"/>
        </w:rPr>
        <w:t>vydáva certifikačný orgán určený ministerstvom fyzickej osobe</w:t>
      </w:r>
      <w:r w:rsidRPr="00FC1C63">
        <w:rPr>
          <w:rFonts w:ascii="Times New Roman" w:hAnsi="Times New Roman"/>
          <w:i/>
        </w:rPr>
        <w:t xml:space="preserve">, </w:t>
      </w:r>
      <w:r w:rsidRPr="00FC1C63">
        <w:rPr>
          <w:rFonts w:ascii="Times New Roman" w:hAnsi="Times New Roman"/>
        </w:rPr>
        <w:t xml:space="preserve"> ktorá má zodpovedajúce kvalifikačné predpoklady, absolvovala teoretickú a praktickú výučbu a úspešne vykonala teoretickú a praktickú skúšku. Teoretickú a praktickú výučbu a teoretickú a praktickú skúšku osôb podľa odseku 1 organizuje hodnotiaci orgán</w:t>
      </w:r>
      <w:r>
        <w:rPr>
          <w:rStyle w:val="FootnoteReference"/>
          <w:rFonts w:ascii="Times New Roman" w:hAnsi="Times New Roman"/>
          <w:rtl w:val="0"/>
        </w:rPr>
        <w:footnoteReference w:id="24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určený ministerstvom.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left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(13) </w:t>
      </w:r>
      <w:r w:rsidRPr="00FC1C63">
        <w:rPr>
          <w:rFonts w:ascii="Times New Roman" w:hAnsi="Times New Roman"/>
        </w:rPr>
        <w:t>Kvalifikačné predpoklady podľa odseku 12 sú</w:t>
      </w:r>
    </w:p>
    <w:p w:rsidR="00682051" w:rsidRPr="00FC1C63" w:rsidP="00682051">
      <w:pPr>
        <w:bidi w:val="0"/>
        <w:ind w:left="360" w:hanging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stredné odborné vzdelanie a oprávnenie získané podľa osobitných predpisov</w:t>
      </w:r>
      <w:r>
        <w:rPr>
          <w:rStyle w:val="FootnoteReference"/>
          <w:rFonts w:ascii="Times New Roman" w:hAnsi="Times New Roman"/>
          <w:rtl w:val="0"/>
        </w:rPr>
        <w:footnoteReference w:id="25"/>
      </w:r>
      <w:r w:rsidRPr="00FC1C63">
        <w:rPr>
          <w:rFonts w:ascii="Times New Roman" w:hAnsi="Times New Roman"/>
          <w:vertAlign w:val="superscript"/>
        </w:rPr>
        <w:t xml:space="preserve">) </w:t>
      </w:r>
      <w:r w:rsidRPr="00FC1C63">
        <w:rPr>
          <w:rFonts w:ascii="Times New Roman" w:hAnsi="Times New Roman"/>
        </w:rPr>
        <w:t>v prípade</w:t>
      </w:r>
      <w:r w:rsidRPr="00FC1C63">
        <w:rPr>
          <w:rFonts w:ascii="Times New Roman" w:hAnsi="Times New Roman"/>
          <w:vertAlign w:val="superscript"/>
        </w:rPr>
        <w:t xml:space="preserve"> </w:t>
      </w:r>
      <w:r w:rsidRPr="00FC1C63">
        <w:rPr>
          <w:rFonts w:ascii="Times New Roman" w:hAnsi="Times New Roman"/>
        </w:rPr>
        <w:t>osvedčení kategórie I a II</w:t>
      </w:r>
      <w:r>
        <w:rPr>
          <w:rStyle w:val="FootnoteReference"/>
          <w:rFonts w:ascii="Times New Roman" w:hAnsi="Times New Roman"/>
          <w:rtl w:val="0"/>
        </w:rPr>
        <w:footnoteReference w:id="26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v súvislosti so stacionárnymi chladiacimi zariadeniami, klimatizačnými zariadeniami a tepelnými čerpadlami obsahujúcimi fluórované skleníkové plyny, </w:t>
      </w:r>
    </w:p>
    <w:p w:rsidR="00682051" w:rsidRPr="00FC1C63" w:rsidP="00682051">
      <w:pPr>
        <w:bidi w:val="0"/>
        <w:ind w:left="360" w:hanging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ukončené základné vzdelanie v prípade osvedčení kategórie III a IV</w:t>
      </w:r>
      <w:r>
        <w:rPr>
          <w:rStyle w:val="FootnoteReference"/>
          <w:rFonts w:ascii="Times New Roman" w:hAnsi="Times New Roman"/>
          <w:rtl w:val="0"/>
        </w:rPr>
        <w:footnoteReference w:id="27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v súvislosti so stacionárnymi chladiacimi zariadeniami, klimatizačnými zariadeniami a tepelnými čerpadlami obsahujúcimi fluórované skleníkové plyny,</w:t>
      </w:r>
    </w:p>
    <w:p w:rsidR="00682051" w:rsidRPr="00FC1C63" w:rsidP="00682051">
      <w:pPr>
        <w:bidi w:val="0"/>
        <w:ind w:left="360" w:hanging="360"/>
        <w:jc w:val="both"/>
        <w:rPr>
          <w:rFonts w:ascii="Times New Roman" w:hAnsi="Times New Roman"/>
          <w:vertAlign w:val="superscript"/>
        </w:rPr>
      </w:pPr>
      <w:r w:rsidRPr="00FC1C63">
        <w:rPr>
          <w:rFonts w:ascii="Times New Roman" w:hAnsi="Times New Roman"/>
        </w:rPr>
        <w:t>c) stredné odborné vzdelanie a oprávnenie získané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8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v prípade činností súvisiacich so stacionárnymi systémami požiarnej ochrany a hasiacimi prístrojmi obsahujúcimi fluórované skleníkové plyny,</w:t>
      </w:r>
    </w:p>
    <w:p w:rsidR="00682051" w:rsidRPr="00FC1C63" w:rsidP="00682051">
      <w:pPr>
        <w:bidi w:val="0"/>
        <w:ind w:left="360" w:hanging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d) stredné odborné vzdelanie a oprávnenie získané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9"/>
      </w:r>
      <w:r w:rsidRPr="00FC1C63">
        <w:rPr>
          <w:rFonts w:ascii="Times New Roman" w:hAnsi="Times New Roman"/>
          <w:vertAlign w:val="superscript"/>
        </w:rPr>
        <w:t xml:space="preserve">) </w:t>
      </w:r>
      <w:r w:rsidRPr="00FC1C63">
        <w:rPr>
          <w:rFonts w:ascii="Times New Roman" w:hAnsi="Times New Roman"/>
        </w:rPr>
        <w:t>pri zbere</w:t>
      </w:r>
      <w:r w:rsidRPr="00FC1C63">
        <w:rPr>
          <w:rFonts w:ascii="Times New Roman" w:hAnsi="Times New Roman"/>
          <w:vertAlign w:val="superscript"/>
        </w:rPr>
        <w:t xml:space="preserve"> </w:t>
      </w:r>
      <w:r w:rsidRPr="00FC1C63">
        <w:rPr>
          <w:rFonts w:ascii="Times New Roman" w:hAnsi="Times New Roman"/>
        </w:rPr>
        <w:t>fluórovaných skleníkových plynov z rozvodní vysokého napätia a zbere rozpúšťadiel na báze fluórovaných skleníkových plynov.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(14) Žiadosť o overenie odbornej spôsobilosti na nakladanie s fluórovanými skleníkovými plynmi na získanie osvedčenia o odborných znalostiach podáva fyzická osoba písomne hodnotiacemu orgánu určenému ministerstvom. Fyzická osoba v žiadosti uvedie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meno, priezvisko, titul, dátum a miesto narodenia, miesto trvalého pobytu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kategóriu činnosti alebo príslušné činnosti, na ktoré žiada overenie odbornej spôsobilosti na získanie osvedčenia o odborných znalostiach.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(15) K žiadosti o osvedčenie o odborných znalostiach fyzická osoba priloží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kópiu dokladu preukazujúceho požadovanú kvalifikáciu,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doklad alebo čestné vyhlásenie preukazujúce dĺžku odbornej praxe,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kópie oprávnení alebo poverení podľa správnej inžinierskej praxe.</w:t>
      </w:r>
      <w:r>
        <w:rPr>
          <w:rStyle w:val="FootnoteReference"/>
          <w:rFonts w:ascii="Times New Roman" w:hAnsi="Times New Roman"/>
          <w:rtl w:val="0"/>
        </w:rPr>
        <w:footnoteReference w:id="30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(16</w:t>
      </w:r>
      <w:r>
        <w:rPr>
          <w:rFonts w:ascii="Times New Roman" w:hAnsi="Times New Roman"/>
        </w:rPr>
        <w:t>)</w:t>
      </w:r>
      <w:r w:rsidRPr="00FC1C63">
        <w:rPr>
          <w:rFonts w:ascii="Times New Roman" w:hAnsi="Times New Roman"/>
        </w:rPr>
        <w:t xml:space="preserve"> Náklady spojené s absolvovaním teoretickej a praktickej výučby a so skladaním skúšky uhrádza žiadateľ o osvedčenie o odborných znalostiach a náklady spojené s vydaním certifikátu o odbornej spôsobilosti uhrádza žiadateľ o vydanie certifikátu o odbornej spôsobilosti.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(17) Za bezúhonného sa na účely tohto zákona považuje ten, kto nebol právoplatne odsúdený za úmyselný trestný čin alebo trestný čin, pri ktorom došlo k ohrozeniu života alebo zdravia ľudí alebo k ohrozeniu alebo poškodeniu životného prostredia; bezúhonnosť sa preukazuje  výpisom z registra trestov nie starším ako tri mesiace.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(18) Osobitné predpisy</w:t>
      </w:r>
      <w:r>
        <w:rPr>
          <w:rStyle w:val="FootnoteReference"/>
          <w:rFonts w:ascii="Times New Roman" w:hAnsi="Times New Roman"/>
          <w:rtl w:val="0"/>
        </w:rPr>
        <w:footnoteReference w:id="31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>, podľa ktorých je vykonávanie činností uvedených v odseku 1 viazané na splnenie ďalších podmienok, nie sú týmto zákonom dotknuté.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  <w:b/>
        </w:rPr>
        <w:tab/>
      </w:r>
      <w:r w:rsidRPr="00FC1C63">
        <w:rPr>
          <w:rFonts w:ascii="Times New Roman" w:hAnsi="Times New Roman"/>
        </w:rPr>
        <w:t xml:space="preserve"> </w:t>
      </w:r>
    </w:p>
    <w:p w:rsidR="00AD68B3" w:rsidP="00682051">
      <w:pPr>
        <w:bidi w:val="0"/>
        <w:jc w:val="center"/>
        <w:rPr>
          <w:rFonts w:ascii="Times New Roman" w:hAnsi="Times New Roman"/>
          <w:b/>
        </w:rPr>
      </w:pPr>
    </w:p>
    <w:p w:rsidR="00AD68B3" w:rsidP="00682051">
      <w:pPr>
        <w:bidi w:val="0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7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Označovanie výrobkov a zariadení obsahujúcich fluórované skleníkové plyny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(1) Výrobky a zariadenia obsahujúce fluórované skleníkové plyny, na ktoré sa vzťahuje osobitný predpis</w:t>
      </w:r>
      <w:r>
        <w:rPr>
          <w:rStyle w:val="FootnoteReference"/>
          <w:rFonts w:ascii="Times New Roman" w:hAnsi="Times New Roman"/>
          <w:rtl w:val="0"/>
        </w:rPr>
        <w:footnoteReference w:id="32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a  tento zákon môžu byť uvedené na trh iba s označením, ktoré má požadovanú formu a spĺňa dodatočné požiadavky na označovanie výrobkov a zariadení obsahujúcich fluórované skleníkové plyny, ktoré sú ustanovené v osobitnom predpise.</w:t>
      </w:r>
      <w:r>
        <w:rPr>
          <w:rStyle w:val="FootnoteReference"/>
          <w:rFonts w:ascii="Times New Roman" w:hAnsi="Times New Roman"/>
          <w:rtl w:val="0"/>
        </w:rPr>
        <w:footnoteReference w:id="33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(2) Informácie na výrobkoch a zariadeniach obsahujúcich fluórované skleníkové plyny uvádzaných na trh v Slovenskej republike musia byť uvedené v slovenskom jazyku.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Štátna správa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8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Orgány štátnej správy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outlineLvl w:val="0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Štátnu správu podľa tohto zákona vykonáva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ministerstvo,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obvodný úrad,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Slovenská inšpekcia životného prostredia (ďalej len „inšpekcia“).</w:t>
      </w:r>
    </w:p>
    <w:p w:rsidR="00682051" w:rsidRPr="00FC1C63" w:rsidP="0068489F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9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Ministerstvo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Ministerstvo </w:t>
      </w:r>
    </w:p>
    <w:p w:rsidR="00682051" w:rsidRPr="00FC1C63" w:rsidP="00682051">
      <w:pPr>
        <w:numPr>
          <w:numId w:val="2"/>
        </w:numPr>
        <w:tabs>
          <w:tab w:val="num" w:pos="-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je ústredným orgánom štátnej správy vo veciach nakladania s fluórovanými skleníkovými plynmi, výrobkami a zariadeniami,</w:t>
      </w:r>
    </w:p>
    <w:p w:rsidR="00682051" w:rsidRPr="00FC1C63" w:rsidP="00682051">
      <w:pPr>
        <w:numPr>
          <w:numId w:val="2"/>
        </w:numPr>
        <w:tabs>
          <w:tab w:val="num" w:pos="-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zhromažďuje údaje a vedie evidenciu o fluórovaných skleníkových plynoch, výrobkoch a zariadeniach, </w:t>
      </w:r>
    </w:p>
    <w:p w:rsidR="00682051" w:rsidRPr="00FC1C63" w:rsidP="00682051">
      <w:pPr>
        <w:numPr>
          <w:numId w:val="2"/>
        </w:numPr>
        <w:tabs>
          <w:tab w:val="num" w:pos="-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určuje hodnotiaci orgán, ktorý zabezpečuje teoretickú a praktickú výučbu a organizáciu teoretickej a  praktickej skúšky na získanie osvedčenia o odborných znalostiach vo veciach nakladania s fluórovanými skleníkovými plynmi, výrobkami a zariadeniami,</w:t>
      </w:r>
    </w:p>
    <w:p w:rsidR="00682051" w:rsidRPr="00FC1C63" w:rsidP="00682051">
      <w:pPr>
        <w:numPr>
          <w:numId w:val="2"/>
        </w:numPr>
        <w:tabs>
          <w:tab w:val="num" w:pos="-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určuje certifikačný orgán, ktorý vydáva certifikáty o odbornej spôsobilosti.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10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Obvodný úrad </w:t>
      </w:r>
    </w:p>
    <w:p w:rsidR="00682051" w:rsidRPr="00FC1C63" w:rsidP="0068489F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outlineLvl w:val="0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 xml:space="preserve">Obvodný úrad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vedie evidenciu prevádzkovateľov zariadení,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vedie evidenciu údajov o fluórovaných skleníkových plynoch, výrobkoch a zariadeniach oznámených prevádzkovateľom zariadenia a predkladá ich ministerstvu.</w:t>
      </w:r>
    </w:p>
    <w:p w:rsidR="00AD68B3" w:rsidP="00682051">
      <w:pPr>
        <w:bidi w:val="0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§ 11 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Inšpekcia </w:t>
      </w:r>
    </w:p>
    <w:p w:rsidR="00682051" w:rsidRPr="00FC1C63" w:rsidP="0068489F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(1) Inšpekcia vykonáva štátny dozor vo veciach nakladania s fluórovanými skleníkovými plynmi, výrobkami a zariadeniami, pri ktorom postupuje podľa základných pravidiel kontrolnej činnosti v štátnej správe.</w:t>
      </w:r>
      <w:r>
        <w:rPr>
          <w:rStyle w:val="FootnoteReference"/>
          <w:rFonts w:ascii="Times New Roman" w:hAnsi="Times New Roman"/>
          <w:rtl w:val="0"/>
        </w:rPr>
        <w:footnoteReference w:id="34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2</w:t>
      </w:r>
      <w:r w:rsidRPr="00FC1C63">
        <w:rPr>
          <w:rFonts w:ascii="Times New Roman" w:hAnsi="Times New Roman"/>
        </w:rPr>
        <w:t>) Pri výkone štátneho dozoru sú osoby vykonávajúce štátny dozor povinné preukázať sa písomným poverením orgánu, na pokyn ktorého vykonávajú dozor alebo služobným preukazom.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3</w:t>
      </w:r>
      <w:r w:rsidRPr="00FC1C63">
        <w:rPr>
          <w:rFonts w:ascii="Times New Roman" w:hAnsi="Times New Roman"/>
        </w:rPr>
        <w:t>) Prevádzkovateľ zariadenia je povinný umožniť orgánom štátneho dozoru prístup do priestorov, objektov a zariadení, na vyžiadanie predložiť dokumentáciu a poskytnúť pravdivé a úplné informácie súvisiace s nakladaním s fluórovanými skleníkovými plynmi, výrobkami a zariadeniami.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4</w:t>
      </w:r>
      <w:r w:rsidRPr="00FC1C63">
        <w:rPr>
          <w:rFonts w:ascii="Times New Roman" w:hAnsi="Times New Roman"/>
        </w:rPr>
        <w:t>) Osoby vykonávajúce štátny dozor sú oprávnené na náklady kontrolovaného subjektu odoberať vzorky fluórovaných skleníkových plynov na účel ich analýzy.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9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FC1C63">
        <w:rPr>
          <w:rFonts w:ascii="Times New Roman" w:hAnsi="Times New Roman"/>
        </w:rPr>
        <w:t xml:space="preserve">) Inšpekcia ukladá opatrenia na nápravu. 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Správne delikty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12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left="360" w:hanging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ab/>
        <w:tab/>
        <w:t xml:space="preserve">Správneho deliktu sa dopustí fyzická osoba </w:t>
      </w:r>
      <w:r w:rsidRPr="00AD68B3">
        <w:rPr>
          <w:rFonts w:ascii="Times New Roman" w:hAnsi="Times New Roman"/>
        </w:rPr>
        <w:t>podnikateľ</w:t>
      </w:r>
      <w:r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>alebo právnická osoba, ktorá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uvádza fluórované skleníkové plyny alebo výrobky a zariadenia na trh napriek zákazu a obmedzeniam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35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Arial" w:hAnsi="Arial" w:cs="Arial"/>
          <w:sz w:val="20"/>
          <w:szCs w:val="20"/>
        </w:rPr>
        <w:t xml:space="preserve"> </w:t>
      </w:r>
      <w:r w:rsidRPr="00FC1C63">
        <w:rPr>
          <w:rFonts w:ascii="Times New Roman" w:hAnsi="Times New Roman"/>
        </w:rPr>
        <w:t>alebo uvádza na trh fluórované skleníkové plyny bez certifikátu o odbornej spôsobilosti alebo uvádza na trh fluórované skleníkové plyny osobám bez certifikátu o odbornej spôsobilosti,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b) neoznačí výrobky alebo zariadenia pri ich uvádzaní na trh podľa § 7 a podľa </w:t>
      </w:r>
      <w:r w:rsidRPr="00461FB0">
        <w:rPr>
          <w:rFonts w:ascii="Times New Roman" w:hAnsi="Times New Roman"/>
        </w:rPr>
        <w:t>osobitného predpisu,</w:t>
      </w:r>
      <w:r w:rsidRPr="00461FB0">
        <w:rPr>
          <w:rFonts w:ascii="Times New Roman" w:hAnsi="Times New Roman"/>
          <w:vertAlign w:val="superscript"/>
        </w:rPr>
        <w:t>32)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nesplní oznamovaciu povinnosť o fluórovaných skleníkových plynoch, výrobkoch alebo zariadeniach podľa § 5 ods. 2</w:t>
      </w:r>
      <w:r>
        <w:rPr>
          <w:rFonts w:ascii="Times New Roman" w:hAnsi="Times New Roman"/>
        </w:rPr>
        <w:t>,</w:t>
      </w:r>
      <w:r w:rsidRPr="00FC1C63">
        <w:rPr>
          <w:rFonts w:ascii="Times New Roman" w:hAnsi="Times New Roman"/>
        </w:rPr>
        <w:t xml:space="preserve"> 5 </w:t>
      </w:r>
      <w:r>
        <w:rPr>
          <w:rFonts w:ascii="Times New Roman" w:hAnsi="Times New Roman"/>
        </w:rPr>
        <w:t xml:space="preserve">a 6 </w:t>
      </w:r>
      <w:r w:rsidRPr="00FC1C63">
        <w:rPr>
          <w:rFonts w:ascii="Times New Roman" w:hAnsi="Times New Roman"/>
        </w:rPr>
        <w:t>alebo nesplní oznamovaciu povinnosť voči Európskej komisii,</w:t>
      </w:r>
      <w:r>
        <w:rPr>
          <w:rStyle w:val="FootnoteReference"/>
          <w:rFonts w:ascii="Times New Roman" w:hAnsi="Times New Roman"/>
          <w:rtl w:val="0"/>
        </w:rPr>
        <w:footnoteReference w:id="36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d) nevedie alebo neuchováva evidenciu o fluórovaných skleníkových plynoch, výrobkoch alebo zariadeniach podľa § 5,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e) neoznámi prevádzkovateľa zariadenia obvodnému úradu podľa § 3 ods. 3,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f) vykonáva činnosť uvedenú v osobitnom </w:t>
      </w:r>
      <w:r w:rsidRPr="00461FB0">
        <w:rPr>
          <w:rFonts w:ascii="Times New Roman" w:hAnsi="Times New Roman"/>
        </w:rPr>
        <w:t>predpise</w:t>
      </w:r>
      <w:r w:rsidRPr="00461FB0">
        <w:rPr>
          <w:rFonts w:ascii="Times New Roman" w:hAnsi="Times New Roman"/>
          <w:vertAlign w:val="superscript"/>
        </w:rPr>
        <w:t>16)</w:t>
      </w:r>
      <w:r w:rsidRPr="00FC1C63">
        <w:rPr>
          <w:rFonts w:ascii="Times New Roman" w:hAnsi="Times New Roman"/>
        </w:rPr>
        <w:t xml:space="preserve"> bez certifikátu o odbornej spôsobilosti alebo v rozpore s ním,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g) nevykonáva preventívne opatrenia proti únikom fluórovaných skleníkových plynov a nezabezpečí kontrolu zariadení na </w:t>
      </w:r>
      <w:r w:rsidRPr="00461FB0">
        <w:rPr>
          <w:rFonts w:ascii="Times New Roman" w:hAnsi="Times New Roman"/>
        </w:rPr>
        <w:t>únik,</w:t>
      </w:r>
      <w:r w:rsidRPr="00461FB0">
        <w:rPr>
          <w:rFonts w:ascii="Times New Roman" w:hAnsi="Times New Roman"/>
          <w:vertAlign w:val="superscript"/>
        </w:rPr>
        <w:t>14)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h) nezabezpečí vykonanie opravy po zistení úniku do 30 dní od zaznamenaného úniku podľa § 4 ods. 2,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i) nezabezpečí, aby strata chladiva neprevýšila ustanovené limity úniku,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j) nezabezpečí prístup k spojom podľa § 4 ods. 3,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k) nesplní povinnosť podľa § 11 ods. 4 a 5 a ak sa analýzou nepreukáže súlad  s deklarovaným fluórovaným skleníkovým plynom,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l) nevykoná opatrenia na nápravu podľa § 11 ods. 6. </w:t>
      </w:r>
    </w:p>
    <w:p w:rsidR="00682051" w:rsidRPr="00FC1C63" w:rsidP="00682051">
      <w:pPr>
        <w:bidi w:val="0"/>
        <w:ind w:left="36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left="360"/>
        <w:jc w:val="center"/>
        <w:rPr>
          <w:rFonts w:ascii="Times New Roman" w:hAnsi="Times New Roman"/>
        </w:rPr>
      </w:pPr>
      <w:r w:rsidRPr="00FC1C63">
        <w:rPr>
          <w:rFonts w:ascii="Times New Roman" w:hAnsi="Times New Roman"/>
          <w:b/>
        </w:rPr>
        <w:t>§ 13</w:t>
      </w: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(1) Správne delikty podľa § 12 prejednáva inšpekcia.</w:t>
      </w:r>
    </w:p>
    <w:p w:rsidR="00682051" w:rsidRPr="00FC1C63" w:rsidP="00682051">
      <w:pPr>
        <w:bidi w:val="0"/>
        <w:ind w:left="705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(2) Inšpekcia uloží pokutu do</w:t>
      </w:r>
    </w:p>
    <w:p w:rsidR="00682051" w:rsidRPr="00FC1C63" w:rsidP="00682051">
      <w:pPr>
        <w:bidi w:val="0"/>
        <w:ind w:left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7000 eur za správne delikty uvedené v § 12 písm. b),c) a e),</w:t>
      </w:r>
    </w:p>
    <w:p w:rsidR="00682051" w:rsidRPr="00FC1C63" w:rsidP="00682051">
      <w:pPr>
        <w:bidi w:val="0"/>
        <w:ind w:left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34 000 eur za správne delikty uvedené v § 12 písm. d),g),h),j) a k),</w:t>
      </w:r>
    </w:p>
    <w:p w:rsidR="00682051" w:rsidRPr="00FC1C63" w:rsidP="00682051">
      <w:pPr>
        <w:bidi w:val="0"/>
        <w:ind w:left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c) 99 600 eur za správne delikty uvedené v § 12 písm. a),f),i) a l).</w:t>
      </w:r>
    </w:p>
    <w:p w:rsidR="00682051" w:rsidRPr="00FC1C63" w:rsidP="00682051">
      <w:pPr>
        <w:bidi w:val="0"/>
        <w:ind w:left="705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(3) Inšpekcia pri rozhodovaní o výške pokuty podľa odseku 2 prihliada na závažnosť a rozsah porušenia povinnosti, na okolnosti, ktoré viedli k tomuto porušeniu a na čas trvania protiprávneho stavu. </w:t>
      </w: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(4) Ak povinný v určenej lehote nevykoná opatrenia na nápravu, uloží sa mu ďalšia pokuta až do výšky dvojnásobku príslušnej hornej hranice pokuty.</w:t>
      </w: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(5) Konanie o uložení pokuty možno začať do jedného roka odo dňa, keď sa inšpekcia dozvedela o porušení povinnost</w:t>
      </w:r>
      <w:r>
        <w:rPr>
          <w:rFonts w:ascii="Times New Roman" w:hAnsi="Times New Roman"/>
        </w:rPr>
        <w:t>i</w:t>
      </w:r>
      <w:r w:rsidRPr="00FC1C63">
        <w:rPr>
          <w:rFonts w:ascii="Times New Roman" w:hAnsi="Times New Roman"/>
        </w:rPr>
        <w:t xml:space="preserve">, najneskôr však do troch rokov odo dňa, keď k porušeniu povinnosti došlo. </w:t>
      </w: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5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(6) Výnosy pokút sú príjmom Environmentálneho fondu.</w:t>
      </w:r>
      <w:r>
        <w:rPr>
          <w:rStyle w:val="FootnoteReference"/>
          <w:rFonts w:ascii="Times New Roman" w:hAnsi="Times New Roman"/>
          <w:rtl w:val="0"/>
        </w:rPr>
        <w:footnoteReference w:id="37"/>
      </w:r>
      <w:r w:rsidRPr="00FC1C63">
        <w:rPr>
          <w:rFonts w:ascii="Times New Roman" w:hAnsi="Times New Roman"/>
          <w:vertAlign w:val="superscript"/>
        </w:rPr>
        <w:t>)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 xml:space="preserve"> Spoločné a prechodné ustanovenia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14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Spoločné ustanovenia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Všeobecne záväzný právny predpis, ktorý vydá ministerstvo ustanoví podrobnosti o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a) limitoch únikov fluórovaných skleníkových plynov počas bežnej prevádzky,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b) forme oznamovania údajov, obsahu formulárov na oznamovanie údajov a obsahu štítkov vykonanej kontroly na únik,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c) postupe pri posudzovaní a overovaní odborných znalostí na nakladanie s fluórovanými skleníkovými plynmi, výrobkami a zariadeniami, postupe a spôsobe vydávania certifikátov o odbornej spôsobilosti, 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d) technických prostriedkoch a vybavení potrebných na vykonávanie činností uvedených v osobitnom </w:t>
      </w:r>
      <w:r w:rsidRPr="00461FB0">
        <w:rPr>
          <w:rFonts w:ascii="Times New Roman" w:hAnsi="Times New Roman"/>
        </w:rPr>
        <w:t>predpise.</w:t>
      </w:r>
      <w:r w:rsidRPr="00461FB0">
        <w:rPr>
          <w:rFonts w:ascii="Times New Roman" w:hAnsi="Times New Roman"/>
          <w:vertAlign w:val="superscript"/>
        </w:rPr>
        <w:t>16)</w:t>
      </w: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§ 15</w:t>
      </w:r>
    </w:p>
    <w:p w:rsidR="00682051" w:rsidRPr="00FC1C63" w:rsidP="00682051">
      <w:pPr>
        <w:bidi w:val="0"/>
        <w:jc w:val="center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Prechodné ustanovenia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ind w:firstLine="708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Do času, kým </w:t>
      </w:r>
      <w:r w:rsidRPr="00AD68B3">
        <w:rPr>
          <w:rFonts w:ascii="Times New Roman" w:hAnsi="Times New Roman"/>
        </w:rPr>
        <w:t>fyzické osoby podnikatelia alebo právnické osoby</w:t>
      </w:r>
      <w:r w:rsidRPr="00FC1C63">
        <w:rPr>
          <w:rFonts w:ascii="Times New Roman" w:hAnsi="Times New Roman"/>
        </w:rPr>
        <w:t xml:space="preserve"> nezískajú odbornú spôsobilosť podľa § 6 im môže certifikačný orgán na základe žiadosti vydať dočasný certifikát o odbornej spôsobilosti. Dočasný certifikát o odbornej spôsobilosti sa môže vydať len fyzickej osobe </w:t>
      </w:r>
      <w:r w:rsidRPr="00AD68B3">
        <w:rPr>
          <w:rFonts w:ascii="Times New Roman" w:hAnsi="Times New Roman"/>
        </w:rPr>
        <w:t>podnikateľovi</w:t>
      </w:r>
      <w:r w:rsidRPr="00FC1C63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8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ktorá je držiteľom osvedčenia o odbornej spôsobilosti na nakladanie s látkami poškodzujúcimi ozónovú vrstvu</w:t>
      </w:r>
      <w:r>
        <w:rPr>
          <w:rStyle w:val="FootnoteReference"/>
          <w:rFonts w:ascii="Times New Roman" w:hAnsi="Times New Roman"/>
          <w:rtl w:val="0"/>
        </w:rPr>
        <w:footnoteReference w:id="39"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alebo  právnickej osobe,</w:t>
      </w:r>
      <w:r>
        <w:rPr>
          <w:rFonts w:ascii="Times New Roman" w:hAnsi="Times New Roman"/>
          <w:vertAlign w:val="superscript"/>
        </w:rPr>
        <w:t>37)</w:t>
      </w:r>
      <w:r w:rsidRPr="00FC1C63">
        <w:rPr>
          <w:rFonts w:ascii="Times New Roman" w:hAnsi="Times New Roman"/>
        </w:rPr>
        <w:t xml:space="preserve"> ktorá zamestnáva fyzické osoby, ktoré sú držiteľmi osvedčenia odbornej spôsobilosti na nakladanie s látkami</w:t>
      </w:r>
      <w:r w:rsidRPr="00FC1C63">
        <w:rPr>
          <w:rFonts w:ascii="Times New Roman" w:hAnsi="Times New Roman"/>
          <w:i/>
        </w:rPr>
        <w:t xml:space="preserve"> </w:t>
      </w:r>
      <w:r w:rsidRPr="00FC1C63">
        <w:rPr>
          <w:rFonts w:ascii="Times New Roman" w:hAnsi="Times New Roman"/>
        </w:rPr>
        <w:t xml:space="preserve">poškodzujúcimi ozónovú vrstvu. </w:t>
      </w:r>
    </w:p>
    <w:p w:rsidR="00682051" w:rsidP="00682051">
      <w:pPr>
        <w:bidi w:val="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ab/>
        <w:t xml:space="preserve">  </w:t>
        <w:tab/>
      </w:r>
    </w:p>
    <w:p w:rsidR="00682051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</w:rPr>
      </w:pPr>
      <w:r w:rsidRPr="00FC1C63">
        <w:rPr>
          <w:rFonts w:ascii="Times New Roman" w:hAnsi="Times New Roman"/>
          <w:b/>
        </w:rPr>
        <w:t>Čl. II</w:t>
      </w:r>
      <w:r w:rsidRPr="00FC1C63">
        <w:rPr>
          <w:rFonts w:ascii="Times New Roman" w:hAnsi="Times New Roman"/>
        </w:rPr>
        <w:t xml:space="preserve"> </w:t>
      </w:r>
    </w:p>
    <w:p w:rsidR="00682051" w:rsidRPr="00FC1C63" w:rsidP="00682051">
      <w:pPr>
        <w:bidi w:val="0"/>
        <w:jc w:val="center"/>
        <w:rPr>
          <w:rFonts w:ascii="Times New Roman" w:hAnsi="Times New Roman"/>
        </w:rPr>
      </w:pPr>
    </w:p>
    <w:p w:rsidR="00682051" w:rsidRPr="00FC1C63" w:rsidP="00682051">
      <w:pPr>
        <w:pStyle w:val="BodyTextIndent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C1C63">
        <w:rPr>
          <w:rFonts w:ascii="Times New Roman" w:hAnsi="Times New Roman"/>
          <w:sz w:val="24"/>
          <w:szCs w:val="24"/>
        </w:rPr>
        <w:t>Zákon č. 401/1998 Z. z. o poplatkoch za znečisťovanie ovzdušia v znení zákona č. 161/2001 Z. z., zákona č. 553/2001 Z. z., zákona č. 478/2002 Z. z., zákona č. 525/2003 Z. z., zákona č. 587/2004 Z. z., zákona č. 571 /2005 Z. z.,</w:t>
      </w:r>
      <w:r w:rsidRPr="00FC1C63">
        <w:rPr>
          <w:rFonts w:ascii="Times New Roman" w:hAnsi="Times New Roman"/>
          <w:bCs/>
          <w:sz w:val="24"/>
          <w:szCs w:val="24"/>
        </w:rPr>
        <w:t xml:space="preserve"> zákona č. 203/2007 Z. z</w:t>
      </w:r>
      <w:r w:rsidRPr="00FC1C63">
        <w:rPr>
          <w:rFonts w:ascii="Times New Roman" w:hAnsi="Times New Roman"/>
          <w:b/>
          <w:bCs/>
          <w:sz w:val="24"/>
          <w:szCs w:val="24"/>
        </w:rPr>
        <w:t>.,</w:t>
      </w:r>
      <w:r w:rsidRPr="00FC1C63">
        <w:rPr>
          <w:rFonts w:ascii="Times New Roman" w:hAnsi="Times New Roman"/>
          <w:sz w:val="24"/>
        </w:rPr>
        <w:t xml:space="preserve"> zákona č. 529/2007 Z. z.</w:t>
      </w:r>
      <w:r w:rsidRPr="00FC1C63">
        <w:rPr>
          <w:rFonts w:ascii="Times New Roman" w:hAnsi="Times New Roman"/>
          <w:bCs/>
          <w:sz w:val="24"/>
          <w:szCs w:val="24"/>
        </w:rPr>
        <w:t xml:space="preserve"> a zákona č. 515/2008 Z. z. </w:t>
      </w:r>
      <w:r w:rsidRPr="00FC1C63">
        <w:rPr>
          <w:rFonts w:ascii="Times New Roman" w:hAnsi="Times New Roman"/>
          <w:sz w:val="24"/>
          <w:szCs w:val="24"/>
        </w:rPr>
        <w:t xml:space="preserve">sa mení a dopĺňa takto: </w:t>
      </w:r>
    </w:p>
    <w:p w:rsidR="00682051" w:rsidRPr="00FC1C63" w:rsidP="00682051">
      <w:pPr>
        <w:pStyle w:val="BodyTextIndent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682051" w:rsidRPr="00FC1C63" w:rsidP="00682051">
      <w:pPr>
        <w:pStyle w:val="BodyTextIndent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1C63">
        <w:rPr>
          <w:rFonts w:ascii="Times New Roman" w:hAnsi="Times New Roman"/>
          <w:sz w:val="24"/>
          <w:szCs w:val="24"/>
        </w:rPr>
        <w:t>V § 5 ods. 3 sa na konci bodka nahrádza bodkočiarkou a pripájajú sa tieto slová: „rozhodnutie o zastavení konania sa v takomto prípade iba vyznačí v spise.“.</w:t>
      </w:r>
    </w:p>
    <w:p w:rsidR="00682051" w:rsidP="00682051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Čl. III</w:t>
      </w:r>
    </w:p>
    <w:p w:rsidR="00682051" w:rsidRPr="00FC1C63" w:rsidP="00682051">
      <w:pPr>
        <w:pStyle w:val="BodyTextIndent"/>
        <w:bidi w:val="0"/>
        <w:spacing w:line="120" w:lineRule="auto"/>
        <w:ind w:left="284"/>
        <w:rPr>
          <w:rFonts w:ascii="Times New Roman" w:hAnsi="Times New Roman"/>
          <w:sz w:val="24"/>
        </w:rPr>
      </w:pPr>
    </w:p>
    <w:p w:rsidR="00682051" w:rsidRPr="00FC1C63" w:rsidP="00682051">
      <w:pPr>
        <w:pStyle w:val="BodyTextIndent"/>
        <w:bidi w:val="0"/>
        <w:jc w:val="both"/>
        <w:rPr>
          <w:rFonts w:ascii="Times New Roman" w:hAnsi="Times New Roman"/>
          <w:sz w:val="24"/>
        </w:rPr>
      </w:pPr>
      <w:r w:rsidRPr="00FC1C63">
        <w:rPr>
          <w:rFonts w:ascii="Times New Roman" w:hAnsi="Times New Roman"/>
          <w:sz w:val="24"/>
        </w:rPr>
        <w:tab/>
        <w:t>Zákon č. 478/2002 Z. z. o ochrane ovzdušia a ktorým sa dopĺňa zákon č. 401/1998 Z. z. o poplatkoch za znečisťovanie ovzdušia v znení neskorších predpisov (zákon o ovzduší) v znení zákona č. 245/2003 Z. z., zákona č. 525/2003 Z. z., zákona č. 541/2004 Z. z., zákona č. 572/2004 Z. z.,  zákona č. 587/2004 Z. z., zákona č. 725/2004 Z. z., zákona č. 230/2005 Z. z., zákona č. 479/2005 Z. z., zákona č. 532/2005 Z. z., zákona č. 571/2005 Z. z., zákona č. 203/2007 Z. z., zákona č. 529/2007 Z. z. a zákona č. 515/2008 Z. z. sa mení a dopĺňa takto:</w:t>
      </w:r>
    </w:p>
    <w:p w:rsidR="00682051" w:rsidRPr="00FC1C63" w:rsidP="00682051">
      <w:pPr>
        <w:pStyle w:val="BodyTextIndent"/>
        <w:bidi w:val="0"/>
        <w:rPr>
          <w:rFonts w:ascii="Times New Roman" w:hAnsi="Times New Roman"/>
          <w:sz w:val="24"/>
        </w:rPr>
      </w:pPr>
      <w:r w:rsidRPr="00FC1C63">
        <w:rPr>
          <w:rFonts w:ascii="Times New Roman" w:hAnsi="Times New Roman"/>
          <w:sz w:val="24"/>
        </w:rPr>
        <w:t>1. § 18  sa dopĺňa odsekom 11, ktorý znie:</w:t>
      </w:r>
    </w:p>
    <w:p w:rsidR="00682051" w:rsidRPr="00FC1C63" w:rsidP="00682051">
      <w:pPr>
        <w:pStyle w:val="BodyTextIndent"/>
        <w:bidi w:val="0"/>
        <w:jc w:val="both"/>
        <w:rPr>
          <w:rFonts w:ascii="Times New Roman" w:hAnsi="Times New Roman"/>
          <w:sz w:val="24"/>
          <w:vertAlign w:val="superscript"/>
        </w:rPr>
      </w:pPr>
      <w:r w:rsidRPr="00FC1C63">
        <w:rPr>
          <w:rFonts w:ascii="Times New Roman" w:hAnsi="Times New Roman"/>
          <w:sz w:val="24"/>
        </w:rPr>
        <w:t xml:space="preserve">   „(11) Používanie regulovaných výrobkov podľa odseku 6 v zariadeniach s podprahovou spotrebou rozpúšťadla možno nahradiť plnením požiadaviek podľa vykonávacieho predpisu</w:t>
      </w:r>
      <w:r w:rsidRPr="00FC1C63">
        <w:rPr>
          <w:rFonts w:ascii="Times New Roman" w:hAnsi="Times New Roman"/>
          <w:sz w:val="24"/>
          <w:vertAlign w:val="superscript"/>
        </w:rPr>
        <w:t xml:space="preserve"> </w:t>
      </w:r>
      <w:r w:rsidRPr="00FC1C63">
        <w:rPr>
          <w:rFonts w:ascii="Times New Roman" w:hAnsi="Times New Roman"/>
          <w:sz w:val="24"/>
        </w:rPr>
        <w:t xml:space="preserve">[§ 41 ods. 1  písm. a) a i)] určených pre zariadenia s najnižšou prahovou spotrebou rozpúšťadiel. Prevádzkovateľ zariadenia oznamuje príslušnému orgánu ochrany ovzdušia termín zmeny spôsobu zabezpečovania obmedzovania emisií prchavých organických zlúčenín.“.                    </w:t>
      </w:r>
    </w:p>
    <w:p w:rsidR="00682051" w:rsidRPr="00FC1C63" w:rsidP="00682051">
      <w:pPr>
        <w:pStyle w:val="BodyTextIndent"/>
        <w:bidi w:val="0"/>
        <w:rPr>
          <w:rFonts w:ascii="Times New Roman" w:hAnsi="Times New Roman"/>
          <w:sz w:val="24"/>
        </w:rPr>
      </w:pPr>
      <w:r w:rsidRPr="00FC1C63">
        <w:rPr>
          <w:rFonts w:ascii="Times New Roman" w:hAnsi="Times New Roman"/>
          <w:sz w:val="24"/>
        </w:rPr>
        <w:t>2. V § 29 sa písmeno o) dopĺňa  bodom 11, ktorý znie:</w:t>
      </w:r>
    </w:p>
    <w:p w:rsidR="00682051" w:rsidRPr="00FC1C63" w:rsidP="00682051">
      <w:pPr>
        <w:pStyle w:val="BodyTextIndent"/>
        <w:bidi w:val="0"/>
        <w:jc w:val="both"/>
        <w:rPr>
          <w:rFonts w:ascii="Times New Roman" w:hAnsi="Times New Roman"/>
          <w:sz w:val="24"/>
        </w:rPr>
      </w:pPr>
      <w:r w:rsidRPr="00FC1C63">
        <w:rPr>
          <w:rFonts w:ascii="Times New Roman" w:hAnsi="Times New Roman"/>
          <w:sz w:val="24"/>
        </w:rPr>
        <w:t xml:space="preserve">  „ 11. zabezpečovaní požiadaviek na obmedzovanie emisií organických zlúčenín zo zdrojov a zariadení, v ktorých sa používajú organické rozpúšťadlá, v trojročných intervaloch.“. </w:t>
      </w:r>
    </w:p>
    <w:p w:rsidR="00682051" w:rsidRPr="00FC1C63" w:rsidP="00682051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  <w:r w:rsidRPr="00FC1C63">
        <w:rPr>
          <w:rFonts w:ascii="Times New Roman" w:hAnsi="Times New Roman"/>
          <w:sz w:val="24"/>
          <w:szCs w:val="24"/>
        </w:rPr>
        <w:t>3. V § 38  ods. 3 písm. a)  sa slová „§19 ods.1 písm. d),e),k),l),n),p),r),s), a u)“ nahrádzajú slovami „§19 ods.1 písm. d),e),k),l),n),p),r),s),u) a v)“.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  <w:r w:rsidRPr="00FC1C63">
        <w:rPr>
          <w:rFonts w:ascii="Times New Roman" w:hAnsi="Times New Roman"/>
          <w:sz w:val="24"/>
          <w:szCs w:val="24"/>
        </w:rPr>
        <w:t>4. V § 38 ods. 5 sa slová „§19 ods.1 písm. d),e),k),l),n),p),s), a u)“ nahrádzajú slovami „§19 ods.1 písm. d),e),k),l),n),p),s),u) a v)“.</w:t>
      </w:r>
    </w:p>
    <w:p w:rsidR="00682051" w:rsidRPr="00FC1C63" w:rsidP="00682051">
      <w:pPr>
        <w:bidi w:val="0"/>
        <w:spacing w:line="120" w:lineRule="auto"/>
        <w:jc w:val="both"/>
        <w:rPr>
          <w:rFonts w:ascii="Times New Roman" w:hAnsi="Times New Roman"/>
        </w:rPr>
      </w:pPr>
    </w:p>
    <w:p w:rsidR="0068489F" w:rsidP="00682051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682051" w:rsidRPr="00FC1C63" w:rsidP="00682051">
      <w:pPr>
        <w:bidi w:val="0"/>
        <w:jc w:val="center"/>
        <w:outlineLvl w:val="0"/>
        <w:rPr>
          <w:rFonts w:ascii="Times New Roman" w:hAnsi="Times New Roman"/>
          <w:b/>
        </w:rPr>
      </w:pPr>
      <w:r w:rsidRPr="00FC1C63">
        <w:rPr>
          <w:rFonts w:ascii="Times New Roman" w:hAnsi="Times New Roman"/>
          <w:b/>
        </w:rPr>
        <w:t>Čl. IV</w:t>
      </w:r>
    </w:p>
    <w:p w:rsidR="00682051" w:rsidRPr="00FC1C63" w:rsidP="00682051">
      <w:pPr>
        <w:bidi w:val="0"/>
        <w:jc w:val="both"/>
        <w:rPr>
          <w:rFonts w:ascii="Times New Roman" w:hAnsi="Times New Roman"/>
        </w:rPr>
      </w:pPr>
    </w:p>
    <w:p w:rsidR="00682051" w:rsidRPr="00FC1C63" w:rsidP="00682051">
      <w:pPr>
        <w:bidi w:val="0"/>
        <w:jc w:val="both"/>
        <w:outlineLvl w:val="0"/>
        <w:rPr>
          <w:rFonts w:ascii="Times New Roman" w:hAnsi="Times New Roman"/>
        </w:rPr>
      </w:pPr>
      <w:r w:rsidRPr="00FC1C63">
        <w:rPr>
          <w:rFonts w:ascii="Times New Roman" w:hAnsi="Times New Roman"/>
        </w:rPr>
        <w:tab/>
        <w:t>Tento zákon nadobúda účinnosť 1. augusta 2009.</w:t>
      </w:r>
    </w:p>
    <w:p w:rsidR="00682051" w:rsidP="00682051">
      <w:pPr>
        <w:bidi w:val="0"/>
        <w:rPr>
          <w:rFonts w:ascii="Times New Roman" w:hAnsi="Times New Roman"/>
        </w:rPr>
      </w:pPr>
    </w:p>
    <w:p w:rsidR="00534DB3">
      <w:pPr>
        <w:bidi w:val="0"/>
        <w:rPr>
          <w:rFonts w:ascii="Times New Roman" w:hAnsi="Times New Roman"/>
        </w:rPr>
      </w:pPr>
    </w:p>
    <w:sectPr w:rsidSect="00D34693">
      <w:footerReference w:type="even" r:id="rId5"/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7" w:rsidP="00E70B2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F4357" w:rsidP="0094473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7" w:rsidP="00E70B2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E4AD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F4357" w:rsidP="00944738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05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8205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 w:rsidR="00682051">
        <w:rPr>
          <w:rStyle w:val="FootnoteReference"/>
          <w:rFonts w:ascii="Times New Roman" w:hAnsi="Times New Roman"/>
        </w:rPr>
        <w:footnoteRef/>
      </w:r>
      <w:r w:rsidRPr="003B0767"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</w:rPr>
        <w:t xml:space="preserve"> </w:t>
      </w:r>
      <w:r w:rsidRPr="00FC1C63" w:rsidR="00682051">
        <w:rPr>
          <w:rFonts w:ascii="Times New Roman" w:hAnsi="Times New Roman"/>
        </w:rPr>
        <w:t>Čl. 2 bod 1 nariadenia Európskeho parlamentu a Rady (ES) č. 842/2006 zo 17. mája 2006 o určitých fluórovaných skleníkových  plynoch (Ú. v. EÚ L 161, 14.6.2006) v platnom znení.</w:t>
      </w:r>
    </w:p>
  </w:footnote>
  <w:footnote w:id="3">
    <w:p w:rsidR="00682051" w:rsidRPr="00FC1C63"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 w:rsidRPr="00FC1C63">
        <w:rPr>
          <w:rStyle w:val="FootnoteReference"/>
          <w:rFonts w:ascii="Times New Roman" w:hAnsi="Times New Roman"/>
        </w:rPr>
        <w:footnoteRef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Nariadenie Európskeho parlamentu a Rady (ES) č. 842/2006 (Ú. v. EÚ L 161, 14.6.2006) v platnom znení.</w:t>
      </w:r>
    </w:p>
    <w:p w:rsidR="00682051" w:rsidRPr="00FC1C63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 Nariadenie Komisie (ES) č. 1493/2007 zo 17. decembra 2007, ktorým sa stanovuje formát správ predkladaných výrobcami, dovozcami a vývozcami určitých fluórovaných skleníkových plynov v zmysle nariadenia Európskeho parlamentu a Rady (ES) č. 842/2006 (Ú. v. EÚ L 332, 18.12.2007.</w:t>
      </w:r>
    </w:p>
    <w:p w:rsidR="00682051" w:rsidRPr="00FC1C63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 Nariadenie Komisie (ES) č. 1494/2007 zo 17. decembra 2007, ktorým sa podľa nariadenia Európskeho parlamentu a Rady (ES) č. 842/2006 stanovuje forma označenia a dodatočné požiadavky na označovanie výrobkov a zariadení obsahujúcich určité fluórované skleníkové plyny (Ú. v. EÚ L 332, 18.12.2007).</w:t>
      </w:r>
    </w:p>
    <w:p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FC1C63" w:rsidR="00682051">
        <w:rPr>
          <w:rFonts w:ascii="Times New Roman" w:hAnsi="Times New Roman"/>
        </w:rPr>
        <w:t xml:space="preserve"> Nariadenie Komisie (ES) č. 1497/2007 z 18. decembra 2007, ktorým sa podľa nariadenia Európskeho parlamentu a Rady (ES) č. 842/2006 ustanovujú štandardné požiadavky na kontrolu úniku pre stacionárne systémy požiarnej ochrany obsahujúce určité fluórované skleníkové plyny (Ú. v. EÚ L 333, 19.12.2007). Nariadenie Komisie (ES) č. 1516/2007 z 19. decembra 2007, ktorým sa podľa nariadenia Európskeho parlamentu a Rady (ES) č. 842/2006 ustanovujú štandardné požiadavky na kontrolu úniku pre stacionárne chladiace a klimatizačné zariadenia a tepelné čerpadlá obsahujúce určité fluórované skleníkové plyny (Ú. v. EÚ L 335, 20. 12. 2007). </w:t>
      </w:r>
    </w:p>
  </w:footnote>
  <w:footnote w:id="4">
    <w:p w:rsidP="00682051">
      <w:pPr>
        <w:pStyle w:val="FootnoteText"/>
        <w:bidi w:val="0"/>
        <w:ind w:left="180" w:hanging="180"/>
        <w:rPr>
          <w:rFonts w:ascii="Times New Roman" w:hAnsi="Times New Roman"/>
        </w:rPr>
      </w:pPr>
      <w:r w:rsidR="00682051">
        <w:rPr>
          <w:rStyle w:val="FootnoteReference"/>
          <w:rFonts w:ascii="Times New Roman" w:hAnsi="Times New Roman"/>
        </w:rPr>
        <w:footnoteRef/>
      </w:r>
      <w:r w:rsidR="00682051">
        <w:rPr>
          <w:rFonts w:ascii="Times New Roman" w:hAnsi="Times New Roman"/>
        </w:rPr>
        <w:t xml:space="preserve"> </w:t>
      </w:r>
      <w:r w:rsidRPr="00461FB0"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</w:rPr>
        <w:t xml:space="preserve"> </w:t>
      </w:r>
      <w:r w:rsidRPr="00FC1C63" w:rsidR="00682051">
        <w:rPr>
          <w:rFonts w:ascii="Times New Roman" w:hAnsi="Times New Roman"/>
        </w:rPr>
        <w:t>Čl. 2 bod 7 nariadenia Európskeho parlamentu a Rady (ES) č. 842/2006 (Ú. v. EÚ L 161, 14.6.2006) v platnom znení.</w:t>
      </w:r>
    </w:p>
  </w:footnote>
  <w:footnote w:id="5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Čl. 2 bod 8. nariadenia Európskeho parlamentu a Rady (ES) č. 842/2006 (Ú. v. EÚ L 161, 14.6.2006) v platnom znení.</w:t>
      </w:r>
    </w:p>
  </w:footnote>
  <w:footnote w:id="6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02686E" w:rsidR="00682051">
        <w:rPr>
          <w:rStyle w:val="FootnoteReference"/>
          <w:rFonts w:ascii="Times New Roman" w:hAnsi="Times New Roman"/>
        </w:rPr>
        <w:footnoteRef/>
      </w:r>
      <w:r w:rsidRPr="0002686E" w:rsidR="00682051">
        <w:rPr>
          <w:rFonts w:ascii="Times New Roman" w:hAnsi="Times New Roman"/>
          <w:vertAlign w:val="superscript"/>
        </w:rPr>
        <w:t>)</w:t>
      </w:r>
      <w:r w:rsidRPr="0002686E" w:rsidR="00682051">
        <w:rPr>
          <w:rFonts w:ascii="Times New Roman" w:hAnsi="Times New Roman"/>
        </w:rPr>
        <w:t xml:space="preserve"> </w:t>
      </w:r>
      <w:r w:rsidR="00682051">
        <w:rPr>
          <w:rFonts w:ascii="Times New Roman" w:hAnsi="Times New Roman"/>
        </w:rPr>
        <w:t xml:space="preserve"> </w:t>
      </w:r>
      <w:r w:rsidRPr="00FC1C63" w:rsidR="00682051">
        <w:rPr>
          <w:rFonts w:ascii="Times New Roman" w:hAnsi="Times New Roman"/>
        </w:rPr>
        <w:t>Čl. 2 bod 14. nariadenia Európskeho parlamentu a Rady (ES) č. 842/2006 (Ú. v. EÚ L 161, 14.6.2006) v platnom znení.</w:t>
      </w:r>
    </w:p>
  </w:footnote>
  <w:footnote w:id="7">
    <w:p w:rsidP="00682051">
      <w:pPr>
        <w:pStyle w:val="FootnoteText"/>
        <w:bidi w:val="0"/>
        <w:ind w:left="360" w:hanging="36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  Čl. 2 bod 15 nariadenia Európskeho parlamentu a Rady (ES) č. 842/2006 (Ú. v. EÚ L 161, 14.6.2006) v platnom znení.</w:t>
      </w:r>
    </w:p>
  </w:footnote>
  <w:footnote w:id="8">
    <w:p w:rsidP="00682051">
      <w:pPr>
        <w:pStyle w:val="FootnoteText"/>
        <w:bidi w:val="0"/>
        <w:ind w:left="360" w:hanging="36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  Čl. 2 bod 16 nariadenia Európskeho parlamentu a Rady (ES) č. 842/2006 (Ú. v. EÚ L 161, 14.6.2006) v platnom znení.</w:t>
      </w:r>
    </w:p>
  </w:footnote>
  <w:footnote w:id="9">
    <w:p w:rsidP="00682051">
      <w:pPr>
        <w:pStyle w:val="FootnoteText"/>
        <w:bidi w:val="0"/>
        <w:ind w:left="360" w:hanging="36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 Čl. 2 bod 17 nariadenia Európskeho parlamentu a Rady (ES) č. 842/2006 (Ú. v. EÚ L 161, 14.6.2006)  v platnom znení.</w:t>
      </w:r>
    </w:p>
  </w:footnote>
  <w:footnote w:id="10">
    <w:p w:rsidR="00682051" w:rsidRPr="00FC1C63"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 w:rsidRPr="00FC1C63">
        <w:rPr>
          <w:rStyle w:val="FootnoteReference"/>
          <w:rFonts w:ascii="Times New Roman" w:hAnsi="Times New Roman"/>
        </w:rPr>
        <w:footnoteRef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Nariadenie Európskeho parlamentu a Rady (ES) č. 842/2006 (Ú. v. EÚ L 161, 14.6.2006) v platnom znení, Čl. 2,4 až 9 a príloha nariadenia Komisie (ES) č. 303/2008 z 2. apríla 2008, ktorým sa podľa nariadenia Európskeho parlamentu a Rady (ES) č. 842/2006 ustanovujú minimálne požiadavky a podmienky vzájomného uznávania osvedčení spoločností a zamestnancov v súvislosti so stacionárnymi chladiacimi zariadeniami, klimatizačnými zariadeniami a tepelnými čerpadlami obsahujúcimi určité fluórované skleníkové plyny (Ú. v. EÚ L 92, 3.4.2008). </w:t>
      </w:r>
    </w:p>
    <w:p w:rsidR="00682051" w:rsidRPr="00FC1C63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Čl. 2,4,5,6,7,8,9 a príloha nariadenia Komisie (ES) č. 304/2008 z 2. apríla 2008, ktorým sa podľa nariadenia Európskeho parlamentu a Rady (ES) č. 842/2006 ustanovujú minimálne požiadavky a podmienky vzájomného uznávania udeľovania osvedčení spoločnostiam a zamestnancom v súvislosti so stacionárnymi systémami požiarnej ochrany a hasiacimi prístrojmi obsahujúcimi určité fluórované skleníkové plyny (Ú. v. EÚ L 92, 3.4.2008).</w:t>
      </w:r>
    </w:p>
    <w:p w:rsidR="00682051" w:rsidRPr="00FC1C63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Čl. 3 a 4 nariadenia Komisie (ES) č. 305/2008 z 2. apríla 2008, ktorým sa podľa nariadenia Európskeho parlamentu a Rady (ES) č. 842/2006 ustanovujú minimálne požiadavky a podmienky vzájomného uznávania udeľovania osvedčení zamestnancom vykonávajúcim zber určitých fluórovaných skleníkových plynov z rozvodní vysokého napätia (Ú. v. EÚ L 92, 3.4.2008).</w:t>
      </w:r>
    </w:p>
    <w:p w:rsidR="00682051" w:rsidRPr="00FC1C63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>Čl. 2 a 3 nariadenia Komisie (ES) č. 306/2008 z 2. apríla 2008, ktorým sa podľa nariadenia Európskeho parlamentu a Rady (ES) č. 842/2006 ustanovujú minimálne požiadavky a podmienky vzájomného uznávania udeľovania osvedčení zamestnancom vykonávajúcim zber rozpúšťadiel na báze určitých fluórovaných skleníkových plynov zo zariadení (Ú. v. EÚ L 92, 3.4.2008).</w:t>
      </w:r>
    </w:p>
    <w:p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FC1C63" w:rsidR="00682051">
        <w:rPr>
          <w:rFonts w:ascii="Times New Roman" w:hAnsi="Times New Roman"/>
        </w:rPr>
        <w:t>Čl. 2 a 3 nariadenia Komisie (ES) č. 307/2008 z 2. apríla 2008, ktorým sa podľa nariadenia Európskeho parlamentu a Rady (ES) č. 842/2006 ustanovujú minimálne požiadavky na programy odbornej prípravy a podmienky vzájomného uznávania osvedčení o odbornej príprave zamestnancov v súvislosti s klimatizačnými systémami v určitých motorových vozidlách obsahujúcich určité fluórované skleníkové plyny (Ú. v. EÚ L 92, 3.4.2008).</w:t>
      </w:r>
    </w:p>
  </w:footnote>
  <w:footnote w:id="11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Čl. 2 bod 6. nariadenia Európskeho parlamentu a Rady (ES) č. 842/2006 (Ú. v. EÚ L 161, 14.6.2006) v platnom znení.</w:t>
      </w:r>
    </w:p>
  </w:footnote>
  <w:footnote w:id="12">
    <w:p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§ 5 zákona č. 525/2003 Z. z. o štátnej správe starostlivosti o životné prostredie a o zmene a doplnení niektorých zákonov v znení neskorších predpisov. </w:t>
      </w:r>
    </w:p>
  </w:footnote>
  <w:footnote w:id="13">
    <w:p w:rsidP="00682051">
      <w:pPr>
        <w:pStyle w:val="FootnoteText"/>
        <w:bidi w:val="0"/>
        <w:rPr>
          <w:rFonts w:ascii="Times New Roman" w:hAnsi="Times New Roman"/>
        </w:rPr>
      </w:pPr>
      <w:r w:rsidR="00682051">
        <w:rPr>
          <w:rStyle w:val="FootnoteReference"/>
          <w:rFonts w:ascii="Times New Roman" w:hAnsi="Times New Roman"/>
        </w:rPr>
        <w:footnoteRef/>
      </w:r>
      <w:r w:rsidRPr="00461FB0"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</w:rPr>
        <w:t xml:space="preserve"> </w:t>
      </w:r>
      <w:r w:rsidRPr="00FC1C63" w:rsidR="00682051">
        <w:rPr>
          <w:rFonts w:ascii="Times New Roman" w:hAnsi="Times New Roman"/>
        </w:rPr>
        <w:t>Zákon č. 223/2001 Z. z. o odpadoch a o zmene a doplnení niektorých zákonov v znení neskorších predpisov.</w:t>
      </w:r>
    </w:p>
  </w:footnote>
  <w:footnote w:id="14">
    <w:p w:rsidP="00682051">
      <w:pPr>
        <w:pStyle w:val="FootnoteText"/>
        <w:bidi w:val="0"/>
        <w:ind w:left="180" w:hanging="18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Čl. 2 bod 18 nariadenia Európskeho parlamentu a Rady (ES) č. 842/2006 (Ú. v. EÚ L 161, 14.6.2006) v platnom znení.</w:t>
      </w:r>
    </w:p>
  </w:footnote>
  <w:footnote w:id="15">
    <w:p w:rsidR="00682051" w:rsidRPr="00FC1C63"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 w:rsidRPr="00FC1C63">
        <w:rPr>
          <w:rStyle w:val="FootnoteReference"/>
          <w:rFonts w:ascii="Times New Roman" w:hAnsi="Times New Roman"/>
        </w:rPr>
        <w:footnoteRef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Čl. 3 nariadenia Európskeho parlamentu a Rady (ES) č. 842/2006 (Ú. v. EÚ L 161, 14.6.2006) v platnom znení.</w:t>
      </w:r>
    </w:p>
    <w:p w:rsidR="00682051" w:rsidRPr="00FC1C63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FC1C63">
        <w:rPr>
          <w:rFonts w:ascii="Times New Roman" w:hAnsi="Times New Roman"/>
        </w:rPr>
        <w:t xml:space="preserve"> Nariadenie Komisie (ES) č. 1497/2007 (Ú. v. EÚ L 333, 19.12.2007), nariadenie Komisie (ES) č. 1516/2007 (Ú. v. EÚ L 335, 20.12.2007).</w:t>
      </w:r>
    </w:p>
    <w:p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</w:p>
  </w:footnote>
  <w:footnote w:id="16">
    <w:p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Čl. 3 ods. 6 nariadenia Európskeho parlamentu a Rady (ES) č. 842/2006 (Ú. v. EÚ L 161, 14.6.2006) v platnom znení.</w:t>
      </w:r>
    </w:p>
  </w:footnote>
  <w:footnote w:id="17">
    <w:p w:rsidP="00682051">
      <w:pPr>
        <w:pStyle w:val="FootnoteText"/>
        <w:bidi w:val="0"/>
        <w:ind w:left="360" w:hanging="360"/>
        <w:rPr>
          <w:rFonts w:ascii="Times New Roman" w:hAnsi="Times New Roman"/>
        </w:rPr>
      </w:pPr>
      <w:r w:rsidR="00682051">
        <w:rPr>
          <w:rStyle w:val="FootnoteReference"/>
          <w:rFonts w:ascii="Times New Roman" w:hAnsi="Times New Roman"/>
        </w:rPr>
        <w:footnoteRef/>
      </w:r>
      <w:r w:rsidRPr="00C537DF"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</w:rPr>
        <w:t xml:space="preserve"> </w:t>
      </w:r>
      <w:r w:rsidRPr="00FC1C63" w:rsidR="00682051">
        <w:rPr>
          <w:rFonts w:ascii="Times New Roman" w:hAnsi="Times New Roman"/>
        </w:rPr>
        <w:t xml:space="preserve">Čl. </w:t>
      </w:r>
      <w:smartTag w:uri="urn:schemas-microsoft-com:office:smarttags" w:element="metricconverter">
        <w:smartTagPr>
          <w:attr w:name="ProductID" w:val="3 a"/>
        </w:smartTagPr>
        <w:r w:rsidRPr="00FC1C63" w:rsidR="00682051">
          <w:rPr>
            <w:rFonts w:ascii="Times New Roman" w:hAnsi="Times New Roman"/>
          </w:rPr>
          <w:t>3 a</w:t>
        </w:r>
      </w:smartTag>
      <w:r w:rsidRPr="00FC1C63" w:rsidR="00682051">
        <w:rPr>
          <w:rFonts w:ascii="Times New Roman" w:hAnsi="Times New Roman"/>
        </w:rPr>
        <w:t xml:space="preserve"> 4 nariadenia Európskeho parlamentu a Rady (ES) č. 842/2006 (Ú. v. EÚ L 161, 14.6.2006) v platnom znení.</w:t>
      </w:r>
    </w:p>
  </w:footnote>
  <w:footnote w:id="18">
    <w:p w:rsidP="00682051">
      <w:pPr>
        <w:pStyle w:val="FootnoteText"/>
        <w:bidi w:val="0"/>
        <w:ind w:left="360" w:hanging="36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§ 7 ods. 1 a bod A. prílohy č. 4 - Inštalácia a opravy chladiacich zariadení k zákonu č. 455/1991 Zb. o živnostenskom podnikaní (živnostenský zákon) v znení neskorších predpisov.</w:t>
      </w:r>
    </w:p>
  </w:footnote>
  <w:footnote w:id="19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Čl. 5 ods.  2 nariadenia Európskeho parlamentu a Rady (ES) č. 842/2006 (Ú. v. EÚ L 161, 14.6.2006) v platnom znení.</w:t>
      </w:r>
    </w:p>
  </w:footnote>
  <w:footnote w:id="20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Čl. 3 nariadenia Európskeho parlamentu a Rady (ES) č. 842/2006 (Ú. v. EÚ L 161, 14.6.2006) v platnom znení.</w:t>
      </w:r>
      <w:r w:rsidRPr="001A107E" w:rsidR="00682051">
        <w:rPr>
          <w:rFonts w:ascii="Times New Roman" w:hAnsi="Times New Roman"/>
        </w:rPr>
        <w:t xml:space="preserve"> </w:t>
      </w:r>
    </w:p>
  </w:footnote>
  <w:footnote w:id="21">
    <w:p w:rsidP="00682051">
      <w:pPr>
        <w:pStyle w:val="FootnoteText"/>
        <w:bidi w:val="0"/>
        <w:rPr>
          <w:rFonts w:ascii="Times New Roman" w:hAnsi="Times New Roman"/>
        </w:rPr>
      </w:pPr>
      <w:r w:rsidRPr="001A107E" w:rsidR="00682051">
        <w:rPr>
          <w:rStyle w:val="FootnoteReference"/>
          <w:rFonts w:ascii="Times New Roman" w:hAnsi="Times New Roman"/>
        </w:rPr>
        <w:footnoteRef/>
      </w:r>
      <w:r w:rsidRPr="001A107E" w:rsidR="00682051">
        <w:rPr>
          <w:rFonts w:ascii="Times New Roman" w:hAnsi="Times New Roman"/>
          <w:vertAlign w:val="superscript"/>
        </w:rPr>
        <w:t>)</w:t>
      </w:r>
      <w:r w:rsidRPr="001A107E" w:rsidR="00682051">
        <w:rPr>
          <w:rFonts w:ascii="Times New Roman" w:hAnsi="Times New Roman"/>
        </w:rPr>
        <w:t xml:space="preserve"> Čl. 4 ods. 2 nariadenia Komisie (ES) č. 303/2008 (Ú.</w:t>
      </w:r>
      <w:r w:rsidR="00682051">
        <w:rPr>
          <w:rFonts w:ascii="Times New Roman" w:hAnsi="Times New Roman"/>
        </w:rPr>
        <w:t xml:space="preserve"> </w:t>
      </w:r>
      <w:r w:rsidRPr="001A107E" w:rsidR="00682051">
        <w:rPr>
          <w:rFonts w:ascii="Times New Roman" w:hAnsi="Times New Roman"/>
        </w:rPr>
        <w:t xml:space="preserve">v. EÚ L 92, 3.4.2008) </w:t>
      </w:r>
    </w:p>
  </w:footnote>
  <w:footnote w:id="22">
    <w:p w:rsidR="00682051" w:rsidP="00682051">
      <w:pPr>
        <w:pStyle w:val="FootnoteText"/>
        <w:bidi w:val="0"/>
        <w:jc w:val="both"/>
        <w:rPr>
          <w:rFonts w:ascii="Times New Roman" w:hAnsi="Times New Roman"/>
        </w:rPr>
      </w:pPr>
      <w:r w:rsidRPr="001A107E">
        <w:rPr>
          <w:rStyle w:val="FootnoteReference"/>
          <w:rFonts w:ascii="Times New Roman" w:hAnsi="Times New Roman"/>
        </w:rPr>
        <w:footnoteRef/>
      </w:r>
      <w:r w:rsidRPr="001A107E">
        <w:rPr>
          <w:rFonts w:ascii="Times New Roman" w:hAnsi="Times New Roman"/>
          <w:vertAlign w:val="superscript"/>
        </w:rPr>
        <w:t>)</w:t>
      </w:r>
      <w:r w:rsidRPr="001A107E">
        <w:rPr>
          <w:rFonts w:ascii="Times New Roman" w:hAnsi="Times New Roman"/>
        </w:rPr>
        <w:t xml:space="preserve"> Čl. 4 ods. 1 nariadenia Komisie (ES) č. 303/2008 (Ú.</w:t>
      </w:r>
      <w:r>
        <w:rPr>
          <w:rFonts w:ascii="Times New Roman" w:hAnsi="Times New Roman"/>
        </w:rPr>
        <w:t xml:space="preserve"> </w:t>
      </w:r>
      <w:r w:rsidRPr="001A107E">
        <w:rPr>
          <w:rFonts w:ascii="Times New Roman" w:hAnsi="Times New Roman"/>
        </w:rPr>
        <w:t>v. EÚ L 92, 3.4.2008)</w:t>
      </w:r>
      <w:r>
        <w:rPr>
          <w:rFonts w:ascii="Times New Roman" w:hAnsi="Times New Roman"/>
        </w:rPr>
        <w:t>.</w:t>
      </w:r>
    </w:p>
    <w:p w:rsidR="00682051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1A107E">
        <w:rPr>
          <w:rFonts w:ascii="Times New Roman" w:hAnsi="Times New Roman"/>
        </w:rPr>
        <w:t xml:space="preserve"> Čl. 4 ods. 1 nariadenia Komisie (ES) č. 304/2008 (Ú.</w:t>
      </w:r>
      <w:r>
        <w:rPr>
          <w:rFonts w:ascii="Times New Roman" w:hAnsi="Times New Roman"/>
        </w:rPr>
        <w:t xml:space="preserve"> </w:t>
      </w:r>
      <w:r w:rsidRPr="001A107E">
        <w:rPr>
          <w:rFonts w:ascii="Times New Roman" w:hAnsi="Times New Roman"/>
        </w:rPr>
        <w:t>v. EÚ L 92, 3.4.2008)</w:t>
      </w:r>
      <w:r>
        <w:rPr>
          <w:rFonts w:ascii="Times New Roman" w:hAnsi="Times New Roman"/>
        </w:rPr>
        <w:t>.</w:t>
      </w:r>
    </w:p>
    <w:p w:rsidR="00682051" w:rsidP="00682051">
      <w:pPr>
        <w:pStyle w:val="FootnoteText"/>
        <w:bidi w:val="0"/>
        <w:ind w:left="360" w:hanging="180"/>
        <w:jc w:val="both"/>
        <w:rPr>
          <w:rFonts w:ascii="Times New Roman" w:hAnsi="Times New Roman"/>
        </w:rPr>
      </w:pPr>
      <w:r w:rsidRPr="001A107E">
        <w:rPr>
          <w:rFonts w:ascii="Times New Roman" w:hAnsi="Times New Roman"/>
        </w:rPr>
        <w:t xml:space="preserve"> Čl. 3 ods. 1 nariadenia Komisie (ES) č. 305/2008 (Ú.</w:t>
      </w:r>
      <w:r>
        <w:rPr>
          <w:rFonts w:ascii="Times New Roman" w:hAnsi="Times New Roman"/>
        </w:rPr>
        <w:t xml:space="preserve"> </w:t>
      </w:r>
      <w:r w:rsidRPr="001A107E">
        <w:rPr>
          <w:rFonts w:ascii="Times New Roman" w:hAnsi="Times New Roman"/>
        </w:rPr>
        <w:t>v. EÚ L 92, 3.4.2008)</w:t>
      </w:r>
      <w:r>
        <w:rPr>
          <w:rFonts w:ascii="Times New Roman" w:hAnsi="Times New Roman"/>
        </w:rPr>
        <w:t>.</w:t>
      </w:r>
    </w:p>
    <w:p w:rsidR="00682051" w:rsidP="00682051">
      <w:pPr>
        <w:pStyle w:val="FootnoteText"/>
        <w:bidi w:val="0"/>
        <w:ind w:left="360" w:hanging="180"/>
        <w:jc w:val="both"/>
        <w:rPr>
          <w:rFonts w:ascii="Times New Roman" w:hAnsi="Times New Roman"/>
        </w:rPr>
      </w:pPr>
      <w:r w:rsidRPr="001A107E">
        <w:rPr>
          <w:rFonts w:ascii="Times New Roman" w:hAnsi="Times New Roman"/>
        </w:rPr>
        <w:t xml:space="preserve"> Čl. 2 ods. 1 nariadenia Komisie (ES) č. 306/2008 (Ú.</w:t>
      </w:r>
      <w:r>
        <w:rPr>
          <w:rFonts w:ascii="Times New Roman" w:hAnsi="Times New Roman"/>
        </w:rPr>
        <w:t xml:space="preserve"> </w:t>
      </w:r>
      <w:r w:rsidRPr="001A107E">
        <w:rPr>
          <w:rFonts w:ascii="Times New Roman" w:hAnsi="Times New Roman"/>
        </w:rPr>
        <w:t>v. EÚ L 92, 3.4.2008)</w:t>
      </w:r>
      <w:r>
        <w:rPr>
          <w:rFonts w:ascii="Times New Roman" w:hAnsi="Times New Roman"/>
        </w:rPr>
        <w:t>.</w:t>
      </w:r>
    </w:p>
    <w:p w:rsidP="00682051">
      <w:pPr>
        <w:pStyle w:val="FootnoteText"/>
        <w:bidi w:val="0"/>
        <w:ind w:left="360" w:hanging="180"/>
        <w:jc w:val="both"/>
        <w:rPr>
          <w:rFonts w:ascii="Times New Roman" w:hAnsi="Times New Roman"/>
        </w:rPr>
      </w:pPr>
      <w:r w:rsidR="00682051">
        <w:rPr>
          <w:rFonts w:ascii="Times New Roman" w:hAnsi="Times New Roman"/>
        </w:rPr>
        <w:t xml:space="preserve"> Čl. </w:t>
      </w:r>
      <w:r w:rsidRPr="00FC1C63" w:rsidR="00682051">
        <w:rPr>
          <w:rFonts w:ascii="Times New Roman" w:hAnsi="Times New Roman"/>
        </w:rPr>
        <w:t>2</w:t>
      </w:r>
      <w:r w:rsidRPr="0031048D" w:rsidR="00682051">
        <w:rPr>
          <w:rFonts w:ascii="Times New Roman" w:hAnsi="Times New Roman"/>
          <w:color w:val="0000FF"/>
        </w:rPr>
        <w:t xml:space="preserve"> </w:t>
      </w:r>
      <w:r w:rsidRPr="00FC1C63" w:rsidR="00682051">
        <w:rPr>
          <w:rFonts w:ascii="Times New Roman" w:hAnsi="Times New Roman"/>
        </w:rPr>
        <w:t xml:space="preserve">ods. 1 </w:t>
      </w:r>
      <w:r w:rsidR="00682051">
        <w:rPr>
          <w:rFonts w:ascii="Times New Roman" w:hAnsi="Times New Roman"/>
        </w:rPr>
        <w:t>nariadenia Komisie (ES) č. 307/2008 (Ú. v. EÚ L 92, 3.4.2008).</w:t>
      </w:r>
    </w:p>
  </w:footnote>
  <w:footnote w:id="23">
    <w:p w:rsidR="00682051"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Čl. 10 nariadenia Komisie (ES) č. 303/2008 (Ú. v. EÚ L 92, 3.4.2008).</w:t>
      </w:r>
    </w:p>
    <w:p w:rsidR="00682051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10 nariadenia Komisie (ES) č. 304/2008</w:t>
      </w:r>
      <w:r w:rsidRPr="00F510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(Ú. v. EÚ L 92, 3.4.2008).</w:t>
      </w:r>
    </w:p>
    <w:p w:rsidR="00682051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5 nariadenia Komisie (ES) č. 305/2008 (Ú. v. EÚ L 92, 3.4.2008). </w:t>
      </w:r>
    </w:p>
    <w:p w:rsidR="00682051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4</w:t>
      </w:r>
      <w:r w:rsidRPr="007D52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nariadenia Komisie (ES) č. 306/2008 (Ú. v. EÚ L 92, 3.4.2008).</w:t>
      </w:r>
    </w:p>
    <w:p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="00682051">
        <w:rPr>
          <w:rFonts w:ascii="Times New Roman" w:hAnsi="Times New Roman"/>
        </w:rPr>
        <w:t>Čl. 3 nariadenia Komisie (ES) č. 307/2008 (Ú. v. EÚ L 92, 3.4.2008).</w:t>
      </w:r>
    </w:p>
  </w:footnote>
  <w:footnote w:id="24">
    <w:p w:rsidR="00682051"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 w:rsidRPr="007D52B7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Čl. 11 nariadenia Komisie (ES) č. 303/2008 (Ú. v. EÚ L 92, 3.4.2008).</w:t>
      </w:r>
    </w:p>
    <w:p w:rsidR="00682051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Čl. 11 nariadenia Komisie (ES) č. 304/2008</w:t>
      </w:r>
      <w:r w:rsidRPr="00F510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(Ú. v. EÚ L 92, 3.4.2008).</w:t>
      </w:r>
    </w:p>
    <w:p w:rsidR="00682051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Čl. 6 nariadenia Komisie (ES) č. 305/2008 (Ú. v. EÚ L 92, 3.4.2008).</w:t>
      </w:r>
    </w:p>
    <w:p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="00682051">
        <w:rPr>
          <w:rFonts w:ascii="Times New Roman" w:hAnsi="Times New Roman"/>
        </w:rPr>
        <w:t xml:space="preserve"> Čl. 5</w:t>
      </w:r>
      <w:r w:rsidRPr="007D52B7" w:rsidR="00682051">
        <w:rPr>
          <w:rFonts w:ascii="Times New Roman" w:hAnsi="Times New Roman"/>
        </w:rPr>
        <w:t xml:space="preserve"> </w:t>
      </w:r>
      <w:r w:rsidR="00682051">
        <w:rPr>
          <w:rFonts w:ascii="Times New Roman" w:hAnsi="Times New Roman"/>
        </w:rPr>
        <w:t>nariadenia Komisie (ES) č. 306/2008 (Ú. v. EÚ L 92, 3.4.2008).</w:t>
      </w:r>
    </w:p>
  </w:footnote>
  <w:footnote w:id="25">
    <w:p w:rsidR="00682051" w:rsidRPr="00FC1C63" w:rsidP="00682051">
      <w:pPr>
        <w:pStyle w:val="FootnoteText"/>
        <w:bidi w:val="0"/>
        <w:rPr>
          <w:rFonts w:ascii="Times New Roman" w:hAnsi="Times New Roman"/>
        </w:rPr>
      </w:pPr>
      <w:r w:rsidRPr="00FC1C63">
        <w:rPr>
          <w:rStyle w:val="FootnoteReference"/>
          <w:rFonts w:ascii="Times New Roman" w:hAnsi="Times New Roman"/>
        </w:rPr>
        <w:footnoteRef/>
      </w:r>
      <w:r w:rsidRPr="00FC1C63">
        <w:rPr>
          <w:rFonts w:ascii="Times New Roman" w:hAnsi="Times New Roman"/>
          <w:vertAlign w:val="superscript"/>
        </w:rPr>
        <w:t>)</w:t>
      </w:r>
      <w:r w:rsidRPr="00FC1C63">
        <w:rPr>
          <w:rFonts w:ascii="Times New Roman" w:hAnsi="Times New Roman"/>
        </w:rPr>
        <w:t xml:space="preserve">  § 21 a 22 zákona č. 455/1991 Zb. v znení neskorších predpisov.</w:t>
      </w:r>
    </w:p>
    <w:p w:rsidP="00682051">
      <w:pPr>
        <w:pStyle w:val="FootnoteText"/>
        <w:bidi w:val="0"/>
        <w:ind w:left="360" w:hanging="360"/>
        <w:rPr>
          <w:rFonts w:ascii="Times New Roman" w:hAnsi="Times New Roman"/>
        </w:rPr>
      </w:pPr>
      <w:r w:rsidRPr="00FC1C63" w:rsidR="00682051">
        <w:rPr>
          <w:rFonts w:ascii="Times New Roman" w:hAnsi="Times New Roman"/>
        </w:rPr>
        <w:t xml:space="preserve">      Vyhláška Ministerstva práce, sociálnych vecí a rodiny Slovenskej republiky č. 718/2002 Z.z. na zaistenie bezpečnosti a ochrany zdravia pri práci a bezpečnosti technických zariadení.</w:t>
        <w:tab/>
      </w:r>
    </w:p>
  </w:footnote>
  <w:footnote w:id="26">
    <w:p w:rsidP="00682051">
      <w:pPr>
        <w:pStyle w:val="FootnoteText"/>
        <w:bidi w:val="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Čl. 4  ods. 2 písm. a) a b) nariadenia Komisie (ES) č. 303/2008 2008 (Ú. v. EÚ L 92, 3.4.2008).</w:t>
      </w:r>
    </w:p>
  </w:footnote>
  <w:footnote w:id="27">
    <w:p w:rsidP="00682051">
      <w:pPr>
        <w:pStyle w:val="FootnoteText"/>
        <w:bidi w:val="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Čl. 4 ods. 2 písm. c) a d) nariadenia Komisie (ES) č. 303/2008 2008 (Ú. v. EÚ L 92, 3.4.2008).</w:t>
      </w:r>
    </w:p>
  </w:footnote>
  <w:footnote w:id="28">
    <w:p w:rsidP="00682051">
      <w:pPr>
        <w:pStyle w:val="FootnoteText"/>
        <w:bidi w:val="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>)</w:t>
      </w:r>
      <w:r w:rsidRPr="00FC1C63" w:rsidR="00682051">
        <w:rPr>
          <w:rFonts w:ascii="Times New Roman" w:hAnsi="Times New Roman"/>
        </w:rPr>
        <w:t xml:space="preserve">  § 11 ods. 8 a 9  zákona č. 314/2001 Z. z. o ochrane pred požiarmi v znení neskorších predpisov.</w:t>
      </w:r>
    </w:p>
  </w:footnote>
  <w:footnote w:id="29">
    <w:p w:rsidP="00682051">
      <w:pPr>
        <w:pStyle w:val="FootnoteText"/>
        <w:bidi w:val="0"/>
        <w:ind w:left="360" w:hanging="360"/>
        <w:rPr>
          <w:rFonts w:ascii="Times New Roman" w:hAnsi="Times New Roman"/>
        </w:rPr>
      </w:pPr>
      <w:r w:rsidRPr="00FC1C63" w:rsidR="00682051">
        <w:rPr>
          <w:rStyle w:val="FootnoteReference"/>
          <w:rFonts w:ascii="Times New Roman" w:hAnsi="Times New Roman"/>
        </w:rPr>
        <w:footnoteRef/>
      </w:r>
      <w:r w:rsidRPr="00FC1C63" w:rsidR="00682051">
        <w:rPr>
          <w:rFonts w:ascii="Times New Roman" w:hAnsi="Times New Roman"/>
          <w:vertAlign w:val="superscript"/>
        </w:rPr>
        <w:t xml:space="preserve">)  </w:t>
      </w:r>
      <w:r w:rsidRPr="00FC1C63" w:rsidR="00682051">
        <w:rPr>
          <w:rFonts w:ascii="Times New Roman" w:hAnsi="Times New Roman"/>
        </w:rPr>
        <w:t>Vyhláška Ministerstva práce sociálnych vecí a rodiny Slovenskej republiky č. 718/2002 Z. z. na zaistenie bezpečnosti a ochrany zdravia pri práci a bezpečnosti technických zariadení.</w:t>
      </w:r>
    </w:p>
  </w:footnote>
  <w:footnote w:id="30">
    <w:p w:rsidR="00682051"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1A107E">
        <w:rPr>
          <w:rStyle w:val="FootnoteReference"/>
          <w:rFonts w:ascii="Times New Roman" w:hAnsi="Times New Roman"/>
        </w:rPr>
        <w:footnoteRef/>
      </w:r>
      <w:r w:rsidRPr="001A107E">
        <w:rPr>
          <w:rFonts w:ascii="Times New Roman" w:hAnsi="Times New Roman"/>
          <w:vertAlign w:val="superscript"/>
        </w:rPr>
        <w:t>)</w:t>
      </w:r>
      <w:r w:rsidRPr="001A107E">
        <w:rPr>
          <w:rFonts w:ascii="Times New Roman" w:hAnsi="Times New Roman"/>
        </w:rPr>
        <w:t xml:space="preserve"> Zákon č. 124/2006 Z.</w:t>
      </w:r>
      <w:r>
        <w:rPr>
          <w:rFonts w:ascii="Times New Roman" w:hAnsi="Times New Roman"/>
        </w:rPr>
        <w:t xml:space="preserve"> </w:t>
      </w:r>
      <w:r w:rsidRPr="001A107E">
        <w:rPr>
          <w:rFonts w:ascii="Times New Roman" w:hAnsi="Times New Roman"/>
        </w:rPr>
        <w:t>z. o bezpečnosti a ochrane zdravia pri práci a o zmene a doplnení niektorých zákonov</w:t>
      </w:r>
      <w:r>
        <w:rPr>
          <w:rFonts w:ascii="Times New Roman" w:hAnsi="Times New Roman"/>
        </w:rPr>
        <w:t xml:space="preserve"> v znení neskorších predpisov.</w:t>
      </w:r>
    </w:p>
    <w:p w:rsidR="00682051" w:rsidRPr="001A107E"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1A107E">
        <w:rPr>
          <w:rFonts w:ascii="Times New Roman" w:hAnsi="Times New Roman"/>
        </w:rPr>
        <w:t>Vyhláška Ministerstva práce sociálnych vecí a rodiny Slovenskej republiky č. 718/2002 Z.</w:t>
      </w:r>
      <w:r>
        <w:rPr>
          <w:rFonts w:ascii="Times New Roman" w:hAnsi="Times New Roman"/>
        </w:rPr>
        <w:t xml:space="preserve"> </w:t>
      </w:r>
      <w:r w:rsidRPr="001A107E">
        <w:rPr>
          <w:rFonts w:ascii="Times New Roman" w:hAnsi="Times New Roman"/>
        </w:rPr>
        <w:t xml:space="preserve">z. </w:t>
      </w:r>
    </w:p>
    <w:p w:rsidP="00682051">
      <w:pPr>
        <w:pStyle w:val="FootnoteText"/>
        <w:bidi w:val="0"/>
        <w:ind w:left="180"/>
        <w:jc w:val="both"/>
        <w:rPr>
          <w:rFonts w:ascii="Times New Roman" w:hAnsi="Times New Roman"/>
        </w:rPr>
      </w:pPr>
      <w:r w:rsidRPr="001A107E" w:rsidR="00682051">
        <w:rPr>
          <w:rFonts w:ascii="Times New Roman" w:hAnsi="Times New Roman"/>
        </w:rPr>
        <w:t xml:space="preserve">Nariadenie vlády Slovenskej republiky č. 576/2002 Z. z., ktorým sa ustanovujú podrobnosti o technických požiadavkách a postupoch posudzovania zhody na tlakové zariadenia a ktorým sa mení a dopĺňa nariadenie </w:t>
      </w:r>
      <w:r w:rsidRPr="00417DA4" w:rsidR="00682051">
        <w:rPr>
          <w:rFonts w:ascii="Times New Roman" w:hAnsi="Times New Roman"/>
        </w:rPr>
        <w:t xml:space="preserve">vlády </w:t>
      </w:r>
      <w:r w:rsidRPr="00FC1C63" w:rsidR="00682051">
        <w:rPr>
          <w:rFonts w:ascii="Times New Roman" w:hAnsi="Times New Roman"/>
        </w:rPr>
        <w:t>Slovenskej republiky č. 400/1999 Z. z.., ktorým sa ustanovujú podrobnosti o technických požiadavkách na ostatné určené výrobky v znení neskorších predpisov v znení nariadenia vlády Slovenskej republiky č. 329/2003 Z. z.</w:t>
      </w:r>
    </w:p>
  </w:footnote>
  <w:footnote w:id="31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="00682051">
        <w:rPr>
          <w:rStyle w:val="FootnoteReference"/>
          <w:rFonts w:ascii="Times New Roman" w:hAnsi="Times New Roman"/>
        </w:rPr>
        <w:footnoteRef/>
      </w:r>
      <w:r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</w:rPr>
        <w:t xml:space="preserve"> Napríklad zákon č. 223/2001 Z. z v znení neskorších predpisov, z</w:t>
      </w:r>
      <w:r w:rsidRPr="001A107E" w:rsidR="00682051">
        <w:rPr>
          <w:rFonts w:ascii="Times New Roman" w:hAnsi="Times New Roman"/>
        </w:rPr>
        <w:t>ákon č. 124/2006 Z.</w:t>
      </w:r>
      <w:r w:rsidR="00682051">
        <w:rPr>
          <w:rFonts w:ascii="Times New Roman" w:hAnsi="Times New Roman"/>
        </w:rPr>
        <w:t xml:space="preserve"> </w:t>
      </w:r>
      <w:r w:rsidRPr="001A107E" w:rsidR="00682051">
        <w:rPr>
          <w:rFonts w:ascii="Times New Roman" w:hAnsi="Times New Roman"/>
        </w:rPr>
        <w:t xml:space="preserve">z. </w:t>
      </w:r>
      <w:r w:rsidR="00682051">
        <w:rPr>
          <w:rFonts w:ascii="Times New Roman" w:hAnsi="Times New Roman"/>
        </w:rPr>
        <w:t xml:space="preserve">v znení neskorších predpisov, </w:t>
      </w:r>
      <w:r w:rsidRPr="00FC1C63" w:rsidR="00682051">
        <w:rPr>
          <w:rFonts w:ascii="Times New Roman" w:hAnsi="Times New Roman"/>
        </w:rPr>
        <w:t>vyhláška Ministerstva práce sociálnych vecí a rodiny Slovenskej republiky č. 718/2002 Z. z.</w:t>
      </w:r>
      <w:r w:rsidR="00682051">
        <w:rPr>
          <w:rFonts w:ascii="Times New Roman" w:hAnsi="Times New Roman"/>
        </w:rPr>
        <w:t>, vyhláška Ministerstva vnútra Slovenskej republiky č. 83/1996 Z. z., ktorou sa vykonávajú niektoré ustanovenia zákona Slovenskej národnej rady o požiarnej ochrane týkajúce sa jednotiek požiarnej ochrany v znení vyhlášky č. 85/1997 Z. z..</w:t>
      </w:r>
    </w:p>
  </w:footnote>
  <w:footnote w:id="32">
    <w:p w:rsidP="00682051">
      <w:pPr>
        <w:pStyle w:val="FootnoteText"/>
        <w:bidi w:val="0"/>
        <w:jc w:val="both"/>
        <w:rPr>
          <w:rFonts w:ascii="Times New Roman" w:hAnsi="Times New Roman"/>
        </w:rPr>
      </w:pPr>
      <w:r w:rsidR="00682051">
        <w:rPr>
          <w:rStyle w:val="FootnoteReference"/>
          <w:rFonts w:ascii="Times New Roman" w:hAnsi="Times New Roman"/>
        </w:rPr>
        <w:footnoteRef/>
      </w:r>
      <w:r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</w:rPr>
        <w:t xml:space="preserve"> Nariadenie Európskeho parlamentu a Rady (ES) č. 842/</w:t>
      </w:r>
      <w:r w:rsidRPr="001A107E" w:rsidR="00682051">
        <w:rPr>
          <w:rFonts w:ascii="Times New Roman" w:hAnsi="Times New Roman"/>
        </w:rPr>
        <w:t>2006 (Ú.</w:t>
      </w:r>
      <w:r w:rsidR="00682051">
        <w:rPr>
          <w:rFonts w:ascii="Times New Roman" w:hAnsi="Times New Roman"/>
        </w:rPr>
        <w:t xml:space="preserve"> </w:t>
      </w:r>
      <w:r w:rsidRPr="001A107E" w:rsidR="00682051">
        <w:rPr>
          <w:rFonts w:ascii="Times New Roman" w:hAnsi="Times New Roman"/>
        </w:rPr>
        <w:t>v. EÚ L 161, 14.6.2006)</w:t>
      </w:r>
      <w:r w:rsidRPr="009026C3" w:rsidR="00682051">
        <w:rPr>
          <w:rFonts w:ascii="Times New Roman" w:hAnsi="Times New Roman"/>
          <w:color w:val="0000FF"/>
        </w:rPr>
        <w:t xml:space="preserve"> </w:t>
      </w:r>
      <w:r w:rsidRPr="00FC1C63" w:rsidR="00682051">
        <w:rPr>
          <w:rFonts w:ascii="Times New Roman" w:hAnsi="Times New Roman"/>
        </w:rPr>
        <w:t>v platnom znení.</w:t>
      </w:r>
    </w:p>
  </w:footnote>
  <w:footnote w:id="33">
    <w:p w:rsidR="00682051" w:rsidRPr="00FC1C63" w:rsidP="00682051">
      <w:pPr>
        <w:pStyle w:val="FootnoteText"/>
        <w:bidi w:val="0"/>
        <w:jc w:val="both"/>
        <w:rPr>
          <w:rFonts w:ascii="Times New Roman" w:hAnsi="Times New Roman"/>
        </w:rPr>
      </w:pPr>
      <w:r w:rsidRPr="001A107E">
        <w:rPr>
          <w:rStyle w:val="FootnoteReference"/>
          <w:rFonts w:ascii="Times New Roman" w:hAnsi="Times New Roman"/>
        </w:rPr>
        <w:footnoteRef/>
      </w:r>
      <w:r w:rsidRPr="001A107E">
        <w:rPr>
          <w:rFonts w:ascii="Times New Roman" w:hAnsi="Times New Roman"/>
          <w:vertAlign w:val="superscript"/>
        </w:rPr>
        <w:t>)</w:t>
      </w:r>
      <w:r w:rsidRPr="001A107E">
        <w:rPr>
          <w:rFonts w:ascii="Times New Roman" w:hAnsi="Times New Roman"/>
        </w:rPr>
        <w:t xml:space="preserve"> </w:t>
      </w:r>
      <w:r w:rsidRPr="00FC1C63">
        <w:rPr>
          <w:rFonts w:ascii="Times New Roman" w:hAnsi="Times New Roman"/>
        </w:rPr>
        <w:t>Nariadenie Komisie (ES) č. 1494/2007 (Ú. v. EÚ L 332, 18.12.2007).</w:t>
      </w:r>
    </w:p>
    <w:p w:rsidP="00682051">
      <w:pPr>
        <w:pStyle w:val="FootnoteText"/>
        <w:bidi w:val="0"/>
        <w:jc w:val="both"/>
        <w:rPr>
          <w:rFonts w:ascii="Times New Roman" w:hAnsi="Times New Roman"/>
        </w:rPr>
      </w:pPr>
      <w:r w:rsidRPr="00FC1C63" w:rsidR="00682051">
        <w:rPr>
          <w:rFonts w:ascii="Times New Roman" w:hAnsi="Times New Roman"/>
        </w:rPr>
        <w:t xml:space="preserve">     Čl. 7 nariadenia (ES) č. 842/2006 (Ú. v. EÚ L 161, 14.6.2006) v platnom znení.</w:t>
      </w:r>
    </w:p>
  </w:footnote>
  <w:footnote w:id="34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02686E" w:rsidR="00682051">
        <w:rPr>
          <w:rStyle w:val="FootnoteReference"/>
          <w:rFonts w:ascii="Times New Roman" w:hAnsi="Times New Roman"/>
        </w:rPr>
        <w:footnoteRef/>
      </w:r>
      <w:r w:rsidRPr="0002686E" w:rsidR="00682051">
        <w:rPr>
          <w:rFonts w:ascii="Times New Roman" w:hAnsi="Times New Roman"/>
          <w:vertAlign w:val="superscript"/>
        </w:rPr>
        <w:t xml:space="preserve">) </w:t>
      </w:r>
      <w:r w:rsidRPr="0002686E" w:rsidR="00682051">
        <w:rPr>
          <w:rFonts w:ascii="Times New Roman" w:hAnsi="Times New Roman"/>
        </w:rPr>
        <w:t xml:space="preserve"> </w:t>
      </w:r>
      <w:r w:rsidR="00682051">
        <w:rPr>
          <w:rFonts w:ascii="Times New Roman" w:hAnsi="Times New Roman"/>
        </w:rPr>
        <w:t>§ 8 až 13 z</w:t>
      </w:r>
      <w:r w:rsidRPr="0002686E" w:rsidR="00682051">
        <w:rPr>
          <w:rFonts w:ascii="Times New Roman" w:hAnsi="Times New Roman"/>
        </w:rPr>
        <w:t>ákon</w:t>
      </w:r>
      <w:r w:rsidR="00682051">
        <w:rPr>
          <w:rFonts w:ascii="Times New Roman" w:hAnsi="Times New Roman"/>
        </w:rPr>
        <w:t>a</w:t>
      </w:r>
      <w:r w:rsidRPr="0002686E" w:rsidR="00682051">
        <w:rPr>
          <w:rFonts w:ascii="Times New Roman" w:hAnsi="Times New Roman"/>
        </w:rPr>
        <w:t xml:space="preserve"> Národnej rady Slovenskej republiky č. 10/1996 Z.</w:t>
      </w:r>
      <w:r w:rsidR="00682051">
        <w:rPr>
          <w:rFonts w:ascii="Times New Roman" w:hAnsi="Times New Roman"/>
        </w:rPr>
        <w:t xml:space="preserve"> </w:t>
      </w:r>
      <w:r w:rsidRPr="0002686E" w:rsidR="00682051">
        <w:rPr>
          <w:rFonts w:ascii="Times New Roman" w:hAnsi="Times New Roman"/>
        </w:rPr>
        <w:t>z. o kontrole v štátnej správe v znení neskorších predpisov.</w:t>
      </w:r>
    </w:p>
  </w:footnote>
  <w:footnote w:id="35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="00682051">
        <w:rPr>
          <w:rStyle w:val="FootnoteReference"/>
          <w:rFonts w:ascii="Times New Roman" w:hAnsi="Times New Roman"/>
        </w:rPr>
        <w:footnoteRef/>
      </w:r>
      <w:r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</w:rPr>
        <w:t xml:space="preserve"> </w:t>
      </w:r>
      <w:r w:rsidRPr="00D766F8" w:rsidR="00682051">
        <w:rPr>
          <w:rFonts w:ascii="Times New Roman" w:hAnsi="Times New Roman"/>
        </w:rPr>
        <w:t>Články 8 a 9 nariadenia Európskeho parlamentu a Rady  (ES) č. 842/2006 (Ú. v. EÚ L 161, 14.6.2006) v platnom znení.</w:t>
      </w:r>
    </w:p>
  </w:footnote>
  <w:footnote w:id="36">
    <w:p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D766F8" w:rsidR="00682051">
        <w:rPr>
          <w:rStyle w:val="FootnoteReference"/>
          <w:rFonts w:ascii="Times New Roman" w:hAnsi="Times New Roman"/>
        </w:rPr>
        <w:footnoteRef/>
      </w:r>
      <w:r w:rsidRPr="00D766F8" w:rsidR="00682051">
        <w:rPr>
          <w:rFonts w:ascii="Times New Roman" w:hAnsi="Times New Roman"/>
          <w:vertAlign w:val="superscript"/>
        </w:rPr>
        <w:t>)</w:t>
      </w:r>
      <w:r w:rsidRPr="00D766F8" w:rsidR="00682051">
        <w:rPr>
          <w:rFonts w:ascii="Times New Roman" w:hAnsi="Times New Roman"/>
        </w:rPr>
        <w:t xml:space="preserve"> Čl. 6 nariadenia Európskeho parlamentu a Rady (ES) č. 842/2006 (Ú. v. EÚ L 161, 14.6.2006) v platnom znení.</w:t>
      </w:r>
    </w:p>
  </w:footnote>
  <w:footnote w:id="37">
    <w:p w:rsidP="00682051">
      <w:pPr>
        <w:pStyle w:val="FootnoteText"/>
        <w:bidi w:val="0"/>
        <w:ind w:left="180" w:hanging="180"/>
        <w:rPr>
          <w:rFonts w:ascii="Times New Roman" w:hAnsi="Times New Roman"/>
        </w:rPr>
      </w:pPr>
      <w:r w:rsidR="00682051">
        <w:rPr>
          <w:rStyle w:val="FootnoteReference"/>
          <w:rFonts w:ascii="Times New Roman" w:hAnsi="Times New Roman"/>
        </w:rPr>
        <w:footnoteRef/>
      </w:r>
      <w:r w:rsidRPr="00485BED"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</w:rPr>
        <w:t xml:space="preserve"> Zákon č. 587/2004 Z. z. o Environmentálnom fonde a o zmene a doplnení niektorých zákonov v znení neskorších predpisov.</w:t>
      </w:r>
    </w:p>
  </w:footnote>
  <w:footnote w:id="38">
    <w:p w:rsidR="00F65E63" w:rsidP="00682051">
      <w:pPr>
        <w:pStyle w:val="FootnoteText"/>
        <w:bidi w:val="0"/>
        <w:ind w:left="360" w:hanging="360"/>
        <w:jc w:val="both"/>
        <w:rPr>
          <w:rFonts w:ascii="Times New Roman" w:hAnsi="Times New Roman"/>
        </w:rPr>
      </w:pPr>
      <w:r w:rsidRPr="0002686E" w:rsidR="00682051">
        <w:rPr>
          <w:rStyle w:val="FootnoteReference"/>
          <w:rFonts w:ascii="Times New Roman" w:hAnsi="Times New Roman"/>
        </w:rPr>
        <w:footnoteRef/>
      </w:r>
      <w:r w:rsidRPr="0002686E" w:rsidR="00682051">
        <w:rPr>
          <w:rFonts w:ascii="Times New Roman" w:hAnsi="Times New Roman"/>
          <w:vertAlign w:val="superscript"/>
        </w:rPr>
        <w:t>)</w:t>
      </w:r>
      <w:r w:rsidRPr="0002686E" w:rsidR="00682051">
        <w:rPr>
          <w:rFonts w:ascii="Times New Roman" w:hAnsi="Times New Roman"/>
        </w:rPr>
        <w:t xml:space="preserve"> </w:t>
      </w:r>
      <w:r w:rsidRPr="00AD68B3" w:rsidR="00682051">
        <w:rPr>
          <w:rFonts w:ascii="Times New Roman" w:hAnsi="Times New Roman"/>
        </w:rPr>
        <w:t xml:space="preserve">Čl. 9 nariadenia Komisie (ES) č. 303/2008 (Ú. v. EÚ L 92, 3.4.2008). </w:t>
      </w:r>
    </w:p>
    <w:p w:rsidP="00F65E63">
      <w:pPr>
        <w:pStyle w:val="FootnoteText"/>
        <w:bidi w:val="0"/>
        <w:ind w:left="360" w:hanging="180"/>
        <w:jc w:val="both"/>
        <w:rPr>
          <w:rFonts w:ascii="Times New Roman" w:hAnsi="Times New Roman"/>
        </w:rPr>
      </w:pPr>
      <w:r w:rsidRPr="00AD68B3" w:rsidR="00682051">
        <w:rPr>
          <w:rFonts w:ascii="Times New Roman" w:hAnsi="Times New Roman"/>
        </w:rPr>
        <w:t>Čl. 9 nariadenia Komisie (ES) č. 304/2008 (Ú. v. EÚ L 92, 3.4.2008).</w:t>
      </w:r>
    </w:p>
  </w:footnote>
  <w:footnote w:id="39">
    <w:p w:rsidP="00682051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 w:rsidRPr="00236167" w:rsidR="00682051">
        <w:rPr>
          <w:rStyle w:val="FootnoteReference"/>
          <w:rFonts w:ascii="Times New Roman" w:hAnsi="Times New Roman"/>
        </w:rPr>
        <w:footnoteRef/>
      </w:r>
      <w:r w:rsidRPr="00236167" w:rsidR="00682051">
        <w:rPr>
          <w:rFonts w:ascii="Times New Roman" w:hAnsi="Times New Roman"/>
          <w:vertAlign w:val="superscript"/>
        </w:rPr>
        <w:t>)</w:t>
      </w:r>
      <w:r w:rsidR="00682051">
        <w:rPr>
          <w:rFonts w:ascii="Times New Roman" w:hAnsi="Times New Roman"/>
          <w:vertAlign w:val="superscript"/>
        </w:rPr>
        <w:t xml:space="preserve"> </w:t>
      </w:r>
      <w:r w:rsidRPr="00236167" w:rsidR="00682051">
        <w:rPr>
          <w:rFonts w:ascii="Times New Roman" w:hAnsi="Times New Roman"/>
        </w:rPr>
        <w:t>Zákon č. 76/1998 Z. z. o ochrane ozónovej vrstvy Zeme a o doplnení zákona č. 455/1991 Zb. o živnostenskom podnikaní (živnostenský zákon) v znení neskorších predpisov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C63"/>
    <w:multiLevelType w:val="hybridMultilevel"/>
    <w:tmpl w:val="408206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7FF2B17"/>
    <w:multiLevelType w:val="hybridMultilevel"/>
    <w:tmpl w:val="C1ECEB1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682051"/>
    <w:rsid w:val="0002686E"/>
    <w:rsid w:val="000C7520"/>
    <w:rsid w:val="000E4ADC"/>
    <w:rsid w:val="00124436"/>
    <w:rsid w:val="00142EEE"/>
    <w:rsid w:val="001A107E"/>
    <w:rsid w:val="00236167"/>
    <w:rsid w:val="00266FE4"/>
    <w:rsid w:val="0031048D"/>
    <w:rsid w:val="00325A47"/>
    <w:rsid w:val="003B0767"/>
    <w:rsid w:val="00417DA4"/>
    <w:rsid w:val="00461FB0"/>
    <w:rsid w:val="00485BED"/>
    <w:rsid w:val="00534DB3"/>
    <w:rsid w:val="00682051"/>
    <w:rsid w:val="0068489F"/>
    <w:rsid w:val="007137C1"/>
    <w:rsid w:val="00754BFB"/>
    <w:rsid w:val="007D52B7"/>
    <w:rsid w:val="008F14E8"/>
    <w:rsid w:val="009026C3"/>
    <w:rsid w:val="00944738"/>
    <w:rsid w:val="00947B24"/>
    <w:rsid w:val="009F4357"/>
    <w:rsid w:val="00A41AB5"/>
    <w:rsid w:val="00AB3291"/>
    <w:rsid w:val="00AD68B3"/>
    <w:rsid w:val="00C537DF"/>
    <w:rsid w:val="00D058F2"/>
    <w:rsid w:val="00D34693"/>
    <w:rsid w:val="00D73C84"/>
    <w:rsid w:val="00D766F8"/>
    <w:rsid w:val="00DD432F"/>
    <w:rsid w:val="00E53503"/>
    <w:rsid w:val="00E70B2F"/>
    <w:rsid w:val="00F510BA"/>
    <w:rsid w:val="00F65E63"/>
    <w:rsid w:val="00FC1C6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6820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uiPriority w:val="99"/>
    <w:rsid w:val="0068489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uiPriority w:val="99"/>
    <w:semiHidden/>
    <w:rsid w:val="00682051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82051"/>
    <w:rPr>
      <w:rFonts w:cs="Times New Roman"/>
      <w:vertAlign w:val="superscript"/>
      <w:rtl w:val="0"/>
      <w:cs w:val="0"/>
    </w:rPr>
  </w:style>
  <w:style w:type="paragraph" w:styleId="BodyTextIndent">
    <w:name w:val="Body Text Indent"/>
    <w:basedOn w:val="Normal"/>
    <w:uiPriority w:val="99"/>
    <w:rsid w:val="00682051"/>
    <w:pPr>
      <w:spacing w:after="120"/>
      <w:ind w:left="283"/>
      <w:jc w:val="left"/>
    </w:pPr>
    <w:rPr>
      <w:rFonts w:ascii="Arial" w:hAnsi="Arial"/>
      <w:sz w:val="22"/>
      <w:szCs w:val="20"/>
    </w:rPr>
  </w:style>
  <w:style w:type="paragraph" w:styleId="Footer">
    <w:name w:val="footer"/>
    <w:basedOn w:val="Normal"/>
    <w:uiPriority w:val="99"/>
    <w:rsid w:val="0068205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682051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99"/>
    <w:rsid w:val="00682051"/>
    <w:rPr>
      <w:rFonts w:cs="Times New Roman"/>
      <w:i/>
      <w:iCs/>
      <w:rtl w:val="0"/>
      <w:cs w:val="0"/>
    </w:rPr>
  </w:style>
  <w:style w:type="paragraph" w:styleId="Title">
    <w:name w:val="Title"/>
    <w:basedOn w:val="Normal"/>
    <w:uiPriority w:val="99"/>
    <w:rsid w:val="0068489F"/>
    <w:pPr>
      <w:jc w:val="center"/>
    </w:pPr>
    <w:rPr>
      <w:sz w:val="28"/>
    </w:rPr>
  </w:style>
  <w:style w:type="paragraph" w:styleId="DocumentMap">
    <w:name w:val="Document Map"/>
    <w:basedOn w:val="Normal"/>
    <w:uiPriority w:val="99"/>
    <w:semiHidden/>
    <w:rsid w:val="00AB3291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11</Pages>
  <Words>3089</Words>
  <Characters>18226</Characters>
  <Application>Microsoft Office Word</Application>
  <DocSecurity>0</DocSecurity>
  <Lines>0</Lines>
  <Paragraphs>0</Paragraphs>
  <ScaleCrop>false</ScaleCrop>
  <Company>MZP SR</Company>
  <LinksUpToDate>false</LinksUpToDate>
  <CharactersWithSpaces>21273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katrlik</dc:creator>
  <cp:lastModifiedBy>Belanova</cp:lastModifiedBy>
  <cp:revision>7</cp:revision>
  <dcterms:created xsi:type="dcterms:W3CDTF">2009-03-25T10:08:00Z</dcterms:created>
  <dcterms:modified xsi:type="dcterms:W3CDTF">2009-03-26T08:09:00Z</dcterms:modified>
</cp:coreProperties>
</file>