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1D42" w:rsidRPr="008A049A" w:rsidP="008F1D42">
      <w:pPr>
        <w:jc w:val="right"/>
        <w:rPr>
          <w:rFonts w:ascii="Times New Roman" w:hAnsi="Times New Roman" w:cs="Times New Roman"/>
          <w:b/>
        </w:rPr>
      </w:pPr>
      <w:r w:rsidRPr="008A049A">
        <w:rPr>
          <w:rFonts w:ascii="Times New Roman" w:hAnsi="Times New Roman" w:cs="Times New Roman"/>
          <w:b/>
        </w:rPr>
        <w:t xml:space="preserve">Príloha č. </w:t>
      </w:r>
      <w:r w:rsidR="00E46E4F">
        <w:rPr>
          <w:rFonts w:ascii="Times New Roman" w:hAnsi="Times New Roman" w:cs="Times New Roman"/>
          <w:b/>
        </w:rPr>
        <w:t>3</w:t>
      </w:r>
    </w:p>
    <w:p w:rsidR="008F1D42" w:rsidRPr="008A049A" w:rsidP="008F1D42">
      <w:pPr>
        <w:spacing w:after="120"/>
        <w:jc w:val="right"/>
        <w:rPr>
          <w:rFonts w:ascii="Times New Roman" w:hAnsi="Times New Roman" w:cs="Times New Roman"/>
          <w:b/>
        </w:rPr>
      </w:pPr>
      <w:r w:rsidR="00E46E4F">
        <w:rPr>
          <w:rFonts w:ascii="Times New Roman" w:hAnsi="Times New Roman" w:cs="Times New Roman"/>
          <w:b/>
        </w:rPr>
        <w:t>k nariadeniu vlády č. .../2009</w:t>
      </w:r>
      <w:r w:rsidRPr="008A049A">
        <w:rPr>
          <w:rFonts w:ascii="Times New Roman" w:hAnsi="Times New Roman" w:cs="Times New Roman"/>
          <w:b/>
        </w:rPr>
        <w:t xml:space="preserve"> Z. z.</w:t>
      </w:r>
    </w:p>
    <w:p w:rsidR="008F1D42" w:rsidRPr="008A049A" w:rsidP="008F1D42">
      <w:pPr>
        <w:spacing w:after="120"/>
        <w:jc w:val="center"/>
        <w:rPr>
          <w:rFonts w:ascii="Times New Roman" w:hAnsi="Times New Roman" w:cs="Times New Roman"/>
          <w:b/>
        </w:rPr>
      </w:pPr>
      <w:r w:rsidRPr="008A049A">
        <w:rPr>
          <w:rFonts w:ascii="Times New Roman" w:hAnsi="Times New Roman" w:cs="Times New Roman"/>
          <w:b/>
        </w:rPr>
        <w:t>ŠTÍTOK TÝKAJÚCI SA ROZMEROV</w:t>
      </w:r>
    </w:p>
    <w:p w:rsidR="008F1D42" w:rsidRPr="008A049A" w:rsidP="008F1D42">
      <w:pPr>
        <w:numPr>
          <w:ilvl w:val="3"/>
          <w:numId w:val="1"/>
        </w:numPr>
        <w:tabs>
          <w:tab w:val="left" w:pos="180"/>
          <w:tab w:val="clear" w:pos="2880"/>
        </w:tabs>
        <w:spacing w:after="120"/>
        <w:ind w:left="180" w:hanging="180"/>
        <w:jc w:val="both"/>
        <w:rPr>
          <w:rFonts w:ascii="Times New Roman" w:hAnsi="Times New Roman" w:cs="Times New Roman"/>
        </w:rPr>
      </w:pPr>
      <w:r w:rsidR="008B47A2">
        <w:rPr>
          <w:rFonts w:ascii="Times New Roman" w:hAnsi="Times New Roman" w:cs="Times New Roman"/>
        </w:rPr>
        <w:t xml:space="preserve"> </w:t>
      </w:r>
      <w:r w:rsidRPr="008A049A">
        <w:rPr>
          <w:rFonts w:ascii="Times New Roman" w:hAnsi="Times New Roman" w:cs="Times New Roman"/>
        </w:rPr>
        <w:t>Štítok, na ktorom sú uvedené údaje o vozidle, musí obsahovať tieto údaje:</w:t>
      </w:r>
    </w:p>
    <w:p w:rsidR="008F1D42" w:rsidRPr="008A049A" w:rsidP="008F1D42">
      <w:pPr>
        <w:numPr>
          <w:ilvl w:val="0"/>
          <w:numId w:val="3"/>
        </w:numPr>
        <w:tabs>
          <w:tab w:val="left" w:pos="540"/>
          <w:tab w:val="clear" w:pos="900"/>
        </w:tabs>
        <w:spacing w:after="120"/>
        <w:ind w:left="540"/>
        <w:jc w:val="both"/>
        <w:rPr>
          <w:rFonts w:ascii="Times New Roman" w:hAnsi="Times New Roman" w:cs="Times New Roman"/>
        </w:rPr>
      </w:pPr>
      <w:r w:rsidRPr="008A049A">
        <w:rPr>
          <w:rFonts w:ascii="Times New Roman" w:hAnsi="Times New Roman" w:cs="Times New Roman"/>
        </w:rPr>
        <w:t>názov výrobcu,</w:t>
      </w:r>
      <w:r w:rsidR="00B22B55">
        <w:rPr>
          <w:rFonts w:ascii="Times New Roman" w:hAnsi="Times New Roman" w:cs="Times New Roman"/>
          <w:vertAlign w:val="superscript"/>
        </w:rPr>
        <w:t>*</w:t>
      </w:r>
      <w:r w:rsidRPr="008A049A">
        <w:rPr>
          <w:rFonts w:ascii="Times New Roman" w:hAnsi="Times New Roman" w:cs="Times New Roman"/>
          <w:vertAlign w:val="superscript"/>
        </w:rPr>
        <w:t>)</w:t>
      </w:r>
    </w:p>
    <w:p w:rsidR="008F1D42" w:rsidRPr="008A049A" w:rsidP="008F1D42">
      <w:pPr>
        <w:numPr>
          <w:ilvl w:val="0"/>
          <w:numId w:val="3"/>
        </w:numPr>
        <w:tabs>
          <w:tab w:val="left" w:pos="540"/>
          <w:tab w:val="clear" w:pos="900"/>
        </w:tabs>
        <w:spacing w:after="120"/>
        <w:ind w:left="540"/>
        <w:jc w:val="both"/>
        <w:rPr>
          <w:rFonts w:ascii="Times New Roman" w:hAnsi="Times New Roman" w:cs="Times New Roman"/>
        </w:rPr>
      </w:pPr>
      <w:r w:rsidRPr="008A049A">
        <w:rPr>
          <w:rFonts w:ascii="Times New Roman" w:hAnsi="Times New Roman" w:cs="Times New Roman"/>
        </w:rPr>
        <w:t>identifikačné číslo vozidla VIN,</w:t>
      </w:r>
      <w:r w:rsidR="00B22B55">
        <w:rPr>
          <w:rFonts w:ascii="Times New Roman" w:hAnsi="Times New Roman" w:cs="Times New Roman"/>
          <w:vertAlign w:val="superscript"/>
        </w:rPr>
        <w:t>*</w:t>
      </w:r>
      <w:r w:rsidRPr="008A049A">
        <w:rPr>
          <w:rFonts w:ascii="Times New Roman" w:hAnsi="Times New Roman" w:cs="Times New Roman"/>
          <w:vertAlign w:val="superscript"/>
        </w:rPr>
        <w:t>)</w:t>
      </w:r>
    </w:p>
    <w:p w:rsidR="008F1D42" w:rsidRPr="008A049A" w:rsidP="008F1D42">
      <w:pPr>
        <w:numPr>
          <w:ilvl w:val="0"/>
          <w:numId w:val="3"/>
        </w:numPr>
        <w:tabs>
          <w:tab w:val="left" w:pos="540"/>
          <w:tab w:val="clear" w:pos="900"/>
        </w:tabs>
        <w:spacing w:after="120"/>
        <w:ind w:left="540"/>
        <w:jc w:val="both"/>
        <w:rPr>
          <w:rFonts w:ascii="Times New Roman" w:hAnsi="Times New Roman" w:cs="Times New Roman"/>
        </w:rPr>
      </w:pPr>
      <w:r w:rsidRPr="008A049A">
        <w:rPr>
          <w:rFonts w:ascii="Times New Roman" w:hAnsi="Times New Roman" w:cs="Times New Roman"/>
        </w:rPr>
        <w:t>dĺžku motorového vozidla, prívesu alebo návesu (L),</w:t>
      </w:r>
    </w:p>
    <w:p w:rsidR="008F1D42" w:rsidRPr="008A049A" w:rsidP="008F1D42">
      <w:pPr>
        <w:numPr>
          <w:ilvl w:val="0"/>
          <w:numId w:val="3"/>
        </w:numPr>
        <w:tabs>
          <w:tab w:val="left" w:pos="540"/>
          <w:tab w:val="clear" w:pos="900"/>
        </w:tabs>
        <w:spacing w:after="120"/>
        <w:ind w:left="540"/>
        <w:jc w:val="both"/>
        <w:rPr>
          <w:rFonts w:ascii="Times New Roman" w:hAnsi="Times New Roman" w:cs="Times New Roman"/>
        </w:rPr>
      </w:pPr>
      <w:r w:rsidRPr="008A049A">
        <w:rPr>
          <w:rFonts w:ascii="Times New Roman" w:hAnsi="Times New Roman" w:cs="Times New Roman"/>
        </w:rPr>
        <w:t>šírku motorového vozidla, návesu alebo prívesu (W),</w:t>
      </w:r>
    </w:p>
    <w:p w:rsidR="008F1D42" w:rsidRPr="008A049A" w:rsidP="008F1D42">
      <w:pPr>
        <w:numPr>
          <w:ilvl w:val="0"/>
          <w:numId w:val="3"/>
        </w:numPr>
        <w:tabs>
          <w:tab w:val="left" w:pos="540"/>
          <w:tab w:val="clear" w:pos="900"/>
        </w:tabs>
        <w:spacing w:after="120"/>
        <w:ind w:left="540"/>
        <w:jc w:val="both"/>
        <w:rPr>
          <w:rFonts w:ascii="Times New Roman" w:hAnsi="Times New Roman" w:cs="Times New Roman"/>
        </w:rPr>
      </w:pPr>
      <w:r w:rsidRPr="008A049A">
        <w:rPr>
          <w:rFonts w:ascii="Times New Roman" w:hAnsi="Times New Roman" w:cs="Times New Roman"/>
        </w:rPr>
        <w:t>údaje na meranie dĺžky jazdných súprav</w:t>
      </w:r>
    </w:p>
    <w:p w:rsidR="008F1D42" w:rsidRPr="008A049A" w:rsidP="008F1D42">
      <w:pPr>
        <w:numPr>
          <w:ilvl w:val="3"/>
          <w:numId w:val="2"/>
        </w:numPr>
        <w:tabs>
          <w:tab w:val="left" w:pos="900"/>
          <w:tab w:val="clear" w:pos="2880"/>
        </w:tabs>
        <w:spacing w:after="120"/>
        <w:ind w:left="900"/>
        <w:jc w:val="both"/>
        <w:rPr>
          <w:rFonts w:ascii="Times New Roman" w:hAnsi="Times New Roman" w:cs="Times New Roman"/>
        </w:rPr>
      </w:pPr>
      <w:r w:rsidRPr="008A049A">
        <w:rPr>
          <w:rFonts w:ascii="Times New Roman" w:hAnsi="Times New Roman" w:cs="Times New Roman"/>
        </w:rPr>
        <w:t>vzdialenosť (a) medzi vonkajším obrysom prednej časti motorového vozidla a stredom mechanického spájacieho zariadenia (ťažný hák alebo návesová spojka); v prípade návesovej spojky s niekoľkými ťažnými bodmi musia byť uvedené minimálne a maximálne hodnoty (a</w:t>
      </w:r>
      <w:r w:rsidRPr="008A049A">
        <w:rPr>
          <w:rFonts w:ascii="Times New Roman" w:hAnsi="Times New Roman" w:cs="Times New Roman"/>
          <w:vertAlign w:val="subscript"/>
        </w:rPr>
        <w:t>min</w:t>
      </w:r>
      <w:r w:rsidRPr="008A049A">
        <w:rPr>
          <w:rFonts w:ascii="Times New Roman" w:hAnsi="Times New Roman" w:cs="Times New Roman"/>
        </w:rPr>
        <w:t xml:space="preserve"> a a</w:t>
      </w:r>
      <w:r w:rsidRPr="008A049A">
        <w:rPr>
          <w:rFonts w:ascii="Times New Roman" w:hAnsi="Times New Roman" w:cs="Times New Roman"/>
          <w:vertAlign w:val="subscript"/>
        </w:rPr>
        <w:t>max</w:t>
      </w:r>
      <w:r w:rsidRPr="008A049A">
        <w:rPr>
          <w:rFonts w:ascii="Times New Roman" w:hAnsi="Times New Roman" w:cs="Times New Roman"/>
        </w:rPr>
        <w:t>),</w:t>
      </w:r>
    </w:p>
    <w:p w:rsidR="008F1D42" w:rsidRPr="008A049A" w:rsidP="008F1D42">
      <w:pPr>
        <w:numPr>
          <w:ilvl w:val="3"/>
          <w:numId w:val="2"/>
        </w:numPr>
        <w:tabs>
          <w:tab w:val="left" w:pos="900"/>
          <w:tab w:val="clear" w:pos="2880"/>
        </w:tabs>
        <w:spacing w:after="120"/>
        <w:ind w:left="900"/>
        <w:jc w:val="both"/>
        <w:rPr>
          <w:rFonts w:ascii="Times New Roman" w:hAnsi="Times New Roman" w:cs="Times New Roman"/>
        </w:rPr>
      </w:pPr>
      <w:r w:rsidRPr="008A049A">
        <w:rPr>
          <w:rFonts w:ascii="Times New Roman" w:hAnsi="Times New Roman" w:cs="Times New Roman"/>
        </w:rPr>
        <w:t>vzdialenosť (b) m</w:t>
      </w:r>
      <w:r w:rsidRPr="008A049A">
        <w:rPr>
          <w:rFonts w:ascii="Times New Roman" w:hAnsi="Times New Roman" w:cs="Times New Roman"/>
        </w:rPr>
        <w:t>edzi stredom mechanického spájacieho zariadenia prívesu (závesného oka oja) alebo návesu (návesového čapu) a vonkajším obrysom zadnej časti prívesu alebo návesu; v prípade zariadenia s niekoľkými ťažnými bodmi musia byť uvedené minimálne a maximálne hodnoty (b</w:t>
      </w:r>
      <w:r w:rsidRPr="008A049A">
        <w:rPr>
          <w:rFonts w:ascii="Times New Roman" w:hAnsi="Times New Roman" w:cs="Times New Roman"/>
          <w:vertAlign w:val="subscript"/>
        </w:rPr>
        <w:t>min</w:t>
      </w:r>
      <w:r w:rsidRPr="008A049A">
        <w:rPr>
          <w:rFonts w:ascii="Times New Roman" w:hAnsi="Times New Roman" w:cs="Times New Roman"/>
        </w:rPr>
        <w:t xml:space="preserve"> a b</w:t>
      </w:r>
      <w:r w:rsidRPr="008A049A">
        <w:rPr>
          <w:rFonts w:ascii="Times New Roman" w:hAnsi="Times New Roman" w:cs="Times New Roman"/>
          <w:vertAlign w:val="subscript"/>
        </w:rPr>
        <w:t>max</w:t>
      </w:r>
      <w:r w:rsidRPr="008A049A">
        <w:rPr>
          <w:rFonts w:ascii="Times New Roman" w:hAnsi="Times New Roman" w:cs="Times New Roman"/>
        </w:rPr>
        <w:t>).</w:t>
      </w:r>
    </w:p>
    <w:p w:rsidR="008F1D42" w:rsidRPr="008A049A" w:rsidP="008F1D42">
      <w:pPr>
        <w:spacing w:after="120"/>
        <w:ind w:left="180"/>
        <w:jc w:val="both"/>
        <w:rPr>
          <w:rFonts w:ascii="Times New Roman" w:hAnsi="Times New Roman" w:cs="Times New Roman"/>
        </w:rPr>
      </w:pPr>
      <w:r w:rsidRPr="008A049A">
        <w:rPr>
          <w:rFonts w:ascii="Times New Roman" w:hAnsi="Times New Roman" w:cs="Times New Roman"/>
        </w:rPr>
        <w:t>Dĺžkou jazdnej súpravy je dĺžka motorového vozidla a prívesu alebo návesu umiestnených v priamke za sebou.</w:t>
      </w:r>
    </w:p>
    <w:p w:rsidR="008F1D42" w:rsidP="008F1D42">
      <w:pPr>
        <w:numPr>
          <w:ilvl w:val="3"/>
          <w:numId w:val="1"/>
        </w:numPr>
        <w:tabs>
          <w:tab w:val="left" w:pos="180"/>
          <w:tab w:val="clear" w:pos="2880"/>
        </w:tabs>
        <w:spacing w:after="120"/>
        <w:ind w:left="180" w:hanging="180"/>
        <w:jc w:val="both"/>
        <w:rPr>
          <w:rFonts w:ascii="Times New Roman" w:hAnsi="Times New Roman" w:cs="Times New Roman"/>
        </w:rPr>
      </w:pPr>
      <w:r w:rsidR="008B47A2">
        <w:rPr>
          <w:rFonts w:ascii="Times New Roman" w:hAnsi="Times New Roman" w:cs="Times New Roman"/>
        </w:rPr>
        <w:t xml:space="preserve"> </w:t>
      </w:r>
      <w:r w:rsidRPr="008A049A">
        <w:rPr>
          <w:rFonts w:ascii="Times New Roman" w:hAnsi="Times New Roman" w:cs="Times New Roman"/>
        </w:rPr>
        <w:t>Hodnoty uvedené na štítku alebo doklade podľa § 5 ods.</w:t>
      </w:r>
      <w:r w:rsidRPr="008A049A" w:rsidR="00F13BB0">
        <w:rPr>
          <w:rFonts w:ascii="Times New Roman" w:hAnsi="Times New Roman" w:cs="Times New Roman"/>
        </w:rPr>
        <w:t xml:space="preserve"> </w:t>
      </w:r>
      <w:r w:rsidRPr="008A049A">
        <w:rPr>
          <w:rFonts w:ascii="Times New Roman" w:hAnsi="Times New Roman" w:cs="Times New Roman"/>
        </w:rPr>
        <w:t>1 tohto nariadenia vlády musia presne reprodukovať merania vykonané priamo na danom vozidle.</w:t>
      </w:r>
    </w:p>
    <w:p w:rsidR="00E46E4F" w:rsidP="00E46E4F">
      <w:pPr>
        <w:spacing w:after="120"/>
        <w:jc w:val="both"/>
        <w:rPr>
          <w:rFonts w:ascii="Times New Roman" w:hAnsi="Times New Roman" w:cs="Times New Roman"/>
        </w:rPr>
      </w:pPr>
    </w:p>
    <w:p w:rsidR="00E46E4F" w:rsidP="00E46E4F">
      <w:pPr>
        <w:pStyle w:val="FootnoteText"/>
        <w:jc w:val="both"/>
        <w:rPr>
          <w:rFonts w:ascii="Times New Roman" w:hAnsi="Times New Roman" w:cs="Times New Roman"/>
        </w:rPr>
      </w:pPr>
    </w:p>
    <w:p w:rsidR="00E46E4F" w:rsidP="00E46E4F">
      <w:pPr>
        <w:pStyle w:val="FootnoteText"/>
        <w:jc w:val="both"/>
        <w:rPr>
          <w:rFonts w:ascii="Times New Roman" w:hAnsi="Times New Roman" w:cs="Times New Roman"/>
        </w:rPr>
      </w:pPr>
    </w:p>
    <w:p w:rsidR="00E46E4F" w:rsidP="00E46E4F">
      <w:pPr>
        <w:pStyle w:val="Footnote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Vysvetlivka:</w:t>
      </w:r>
    </w:p>
    <w:p w:rsidR="00E46E4F" w:rsidP="00E46E4F">
      <w:pPr>
        <w:pStyle w:val="FootnoteText"/>
        <w:ind w:left="180" w:hanging="180"/>
        <w:jc w:val="both"/>
        <w:rPr>
          <w:rFonts w:ascii="Times New Roman" w:hAnsi="Times New Roman" w:cs="Times New Roman"/>
        </w:rPr>
      </w:pPr>
      <w:r w:rsidR="00B22B55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  <w:vertAlign w:val="superscript"/>
        </w:rPr>
        <w:t xml:space="preserve">) </w:t>
      </w:r>
      <w:r>
        <w:rPr>
          <w:rFonts w:ascii="Times New Roman" w:hAnsi="Times New Roman" w:cs="Times New Roman"/>
        </w:rPr>
        <w:t>Tieto informácie nie je potrebné opakovať, ak má vozidlo jediný štítok podľa § 5 ods. 1 písm. b) obsahujúci údaje o hmotnostiach, ako aj o rozmeroch.</w:t>
      </w:r>
    </w:p>
    <w:p w:rsidR="00E46E4F" w:rsidRPr="008A049A" w:rsidP="00E46E4F">
      <w:pPr>
        <w:spacing w:after="120"/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D42" w:rsidP="00AF180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F1D42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D42" w:rsidP="00AF180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F1D42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7B8"/>
    <w:multiLevelType w:val="hybridMultilevel"/>
    <w:tmpl w:val="8510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60201"/>
    <w:multiLevelType w:val="hybridMultilevel"/>
    <w:tmpl w:val="DDAE18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A12FE"/>
    <w:multiLevelType w:val="hybridMultilevel"/>
    <w:tmpl w:val="AEC2BBDA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8A049A"/>
    <w:rsid w:val="008B47A2"/>
    <w:rsid w:val="008F1D42"/>
    <w:rsid w:val="00AF1803"/>
    <w:rsid w:val="00B22B55"/>
    <w:rsid w:val="00E46E4F"/>
    <w:rsid w:val="00F13BB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D4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rsid w:val="008F1D42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F1D42"/>
    <w:rPr>
      <w:vertAlign w:val="superscript"/>
    </w:rPr>
  </w:style>
  <w:style w:type="paragraph" w:styleId="Footer">
    <w:name w:val="footer"/>
    <w:basedOn w:val="Normal"/>
    <w:rsid w:val="008F1D4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8F1D42"/>
  </w:style>
  <w:style w:type="paragraph" w:styleId="BalloonText">
    <w:name w:val="Balloon Text"/>
    <w:basedOn w:val="Normal"/>
    <w:semiHidden/>
    <w:rsid w:val="008455FB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199</Words>
  <Characters>1135</Characters>
  <Application>Microsoft Office Word</Application>
  <DocSecurity>0</DocSecurity>
  <Lines>0</Lines>
  <Paragraphs>0</Paragraphs>
  <ScaleCrop>false</ScaleCrop>
  <Company>MDPT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Michalikova</dc:creator>
  <cp:lastModifiedBy>dindofferova</cp:lastModifiedBy>
  <cp:revision>10</cp:revision>
  <cp:lastPrinted>2008-05-13T06:11:00Z</cp:lastPrinted>
  <dcterms:created xsi:type="dcterms:W3CDTF">2008-04-29T11:36:00Z</dcterms:created>
  <dcterms:modified xsi:type="dcterms:W3CDTF">2009-03-25T11:42:00Z</dcterms:modified>
</cp:coreProperties>
</file>