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4533D" w:rsidP="0034533D">
      <w:pPr>
        <w:jc w:val="center"/>
        <w:rPr>
          <w:rFonts w:ascii="Times New Roman" w:hAnsi="Times New Roman" w:cs="Times New Roman"/>
          <w:b/>
          <w:bCs/>
          <w:sz w:val="28"/>
          <w:szCs w:val="28"/>
        </w:rPr>
      </w:pPr>
      <w:r w:rsidRPr="00662903">
        <w:rPr>
          <w:rFonts w:ascii="Times New Roman" w:hAnsi="Times New Roman" w:cs="Times New Roman"/>
          <w:b/>
          <w:bCs/>
          <w:sz w:val="28"/>
          <w:szCs w:val="28"/>
        </w:rPr>
        <w:t>N Á R O D N Á    R A D A   S L O V E N S K E J    R E P U B L I K</w:t>
      </w:r>
      <w:r>
        <w:rPr>
          <w:rFonts w:ascii="Times New Roman" w:hAnsi="Times New Roman" w:cs="Times New Roman"/>
          <w:b/>
          <w:bCs/>
          <w:sz w:val="28"/>
          <w:szCs w:val="28"/>
        </w:rPr>
        <w:t> </w:t>
      </w:r>
      <w:r w:rsidRPr="00662903">
        <w:rPr>
          <w:rFonts w:ascii="Times New Roman" w:hAnsi="Times New Roman" w:cs="Times New Roman"/>
          <w:b/>
          <w:bCs/>
          <w:sz w:val="28"/>
          <w:szCs w:val="28"/>
        </w:rPr>
        <w:t>Y</w:t>
      </w:r>
    </w:p>
    <w:p w:rsidR="0034533D" w:rsidP="0034533D">
      <w:pPr>
        <w:pBdr>
          <w:bottom w:val="single" w:sz="6" w:space="1" w:color="auto"/>
        </w:pBdr>
        <w:jc w:val="center"/>
        <w:rPr>
          <w:rFonts w:ascii="Times New Roman" w:hAnsi="Times New Roman" w:cs="Times New Roman"/>
          <w:b/>
          <w:bCs/>
        </w:rPr>
      </w:pPr>
      <w:r w:rsidRPr="00662903">
        <w:rPr>
          <w:rFonts w:ascii="Times New Roman" w:hAnsi="Times New Roman" w:cs="Times New Roman"/>
          <w:b/>
          <w:bCs/>
        </w:rPr>
        <w:t>IV. volebné obdobie</w:t>
      </w:r>
    </w:p>
    <w:p w:rsidR="0034533D" w:rsidRPr="00960781" w:rsidP="0034533D">
      <w:pPr>
        <w:rPr>
          <w:rFonts w:ascii="Times New Roman" w:hAnsi="Times New Roman" w:cs="Times New Roman"/>
          <w:bCs/>
        </w:rPr>
      </w:pPr>
    </w:p>
    <w:p w:rsidR="0034533D" w:rsidRPr="009C4A14" w:rsidP="0034533D">
      <w:pPr>
        <w:jc w:val="center"/>
        <w:rPr>
          <w:rFonts w:ascii="Times New Roman" w:hAnsi="Times New Roman" w:cs="Times New Roman"/>
          <w:b/>
          <w:bCs/>
          <w:sz w:val="28"/>
          <w:szCs w:val="28"/>
        </w:rPr>
      </w:pPr>
      <w:r>
        <w:rPr>
          <w:rFonts w:ascii="Times New Roman" w:hAnsi="Times New Roman" w:cs="Times New Roman"/>
          <w:b/>
          <w:bCs/>
          <w:sz w:val="28"/>
          <w:szCs w:val="28"/>
        </w:rPr>
        <w:t>1018</w:t>
      </w:r>
    </w:p>
    <w:p w:rsidR="0034533D" w:rsidRPr="00960781" w:rsidP="0034533D">
      <w:pPr>
        <w:rPr>
          <w:rFonts w:ascii="Times New Roman" w:hAnsi="Times New Roman" w:cs="Times New Roman"/>
          <w:bCs/>
        </w:rPr>
      </w:pPr>
    </w:p>
    <w:p w:rsidR="0034533D" w:rsidP="0034533D">
      <w:pPr>
        <w:jc w:val="center"/>
        <w:rPr>
          <w:rFonts w:ascii="Times New Roman" w:hAnsi="Times New Roman" w:cs="Times New Roman"/>
          <w:b/>
          <w:bCs/>
        </w:rPr>
      </w:pPr>
      <w:r>
        <w:rPr>
          <w:rFonts w:ascii="Times New Roman" w:hAnsi="Times New Roman" w:cs="Times New Roman"/>
          <w:b/>
          <w:bCs/>
        </w:rPr>
        <w:t>VLÁDNY NÁVRH</w:t>
      </w:r>
    </w:p>
    <w:p w:rsidR="0034533D" w:rsidRPr="00662903" w:rsidP="0034533D">
      <w:pPr>
        <w:pStyle w:val="Heading1"/>
        <w:rPr>
          <w:rFonts w:ascii="Times New Roman" w:hAnsi="Times New Roman"/>
        </w:rPr>
      </w:pPr>
      <w:r w:rsidRPr="00662903">
        <w:rPr>
          <w:rFonts w:ascii="Times New Roman" w:hAnsi="Times New Roman"/>
        </w:rPr>
        <w:t>ZÁKON</w:t>
      </w:r>
    </w:p>
    <w:p w:rsidR="00693D4C" w:rsidRPr="00EB06BF" w:rsidP="004E080A">
      <w:pPr>
        <w:pStyle w:val="Heading2"/>
        <w:rPr>
          <w:rFonts w:ascii="Times New Roman" w:hAnsi="Times New Roman"/>
        </w:rPr>
      </w:pPr>
      <w:r w:rsidRPr="00EB06BF">
        <w:rPr>
          <w:rFonts w:ascii="Times New Roman" w:hAnsi="Times New Roman"/>
        </w:rPr>
        <w:t>z .....</w:t>
      </w:r>
      <w:r w:rsidR="008219F9">
        <w:rPr>
          <w:rFonts w:ascii="Times New Roman" w:hAnsi="Times New Roman"/>
        </w:rPr>
        <w:t>.........</w:t>
      </w:r>
      <w:r w:rsidRPr="00EB06BF">
        <w:rPr>
          <w:rFonts w:ascii="Times New Roman" w:hAnsi="Times New Roman"/>
        </w:rPr>
        <w:t xml:space="preserve"> 200</w:t>
      </w:r>
      <w:r w:rsidR="008219F9">
        <w:rPr>
          <w:rFonts w:ascii="Times New Roman" w:hAnsi="Times New Roman"/>
        </w:rPr>
        <w:t>9</w:t>
      </w:r>
      <w:r w:rsidRPr="00EB06BF">
        <w:rPr>
          <w:rFonts w:ascii="Times New Roman" w:hAnsi="Times New Roman"/>
        </w:rPr>
        <w:t>,</w:t>
      </w:r>
    </w:p>
    <w:p w:rsidR="00693D4C" w:rsidP="004E080A">
      <w:pPr>
        <w:pStyle w:val="Heading2"/>
        <w:rPr>
          <w:rFonts w:ascii="Times New Roman" w:hAnsi="Times New Roman"/>
        </w:rPr>
      </w:pPr>
      <w:r w:rsidRPr="00EB06BF">
        <w:rPr>
          <w:rFonts w:ascii="Times New Roman" w:hAnsi="Times New Roman"/>
        </w:rPr>
        <w:t>ktorým sa mení a dopĺňa zákon č. 39/2007 Z. z.</w:t>
      </w:r>
      <w:r w:rsidR="008219F9">
        <w:rPr>
          <w:rFonts w:ascii="Times New Roman" w:hAnsi="Times New Roman"/>
        </w:rPr>
        <w:t xml:space="preserve"> </w:t>
      </w:r>
      <w:r w:rsidRPr="00EB06BF">
        <w:rPr>
          <w:rFonts w:ascii="Times New Roman" w:hAnsi="Times New Roman"/>
        </w:rPr>
        <w:t>o veterinárnej starostlivosti v znení zákona č. 99/2008 Z. z.</w:t>
      </w:r>
    </w:p>
    <w:p w:rsidR="008219F9" w:rsidP="004E080A">
      <w:pPr>
        <w:pStyle w:val="odsek"/>
        <w:spacing w:before="600" w:after="600"/>
        <w:rPr>
          <w:rFonts w:ascii="Times New Roman" w:hAnsi="Times New Roman" w:cs="Times New Roman"/>
        </w:rPr>
      </w:pPr>
      <w:r>
        <w:rPr>
          <w:rFonts w:ascii="Times New Roman" w:hAnsi="Times New Roman" w:cs="Times New Roman"/>
        </w:rPr>
        <w:t>Národná ra</w:t>
      </w:r>
      <w:r>
        <w:rPr>
          <w:rFonts w:ascii="Times New Roman" w:hAnsi="Times New Roman" w:cs="Times New Roman"/>
        </w:rPr>
        <w:t>da Slovenskej republiky sa uzniesla na tomto zákone:</w:t>
      </w:r>
    </w:p>
    <w:p w:rsidR="00693D4C" w:rsidP="004E080A">
      <w:pPr>
        <w:pStyle w:val="Heading1"/>
        <w:rPr>
          <w:rFonts w:ascii="Times New Roman" w:hAnsi="Times New Roman"/>
        </w:rPr>
      </w:pPr>
      <w:r w:rsidRPr="00EB06BF">
        <w:rPr>
          <w:rFonts w:ascii="Times New Roman" w:hAnsi="Times New Roman"/>
        </w:rPr>
        <w:t>Čl. I</w:t>
      </w:r>
    </w:p>
    <w:p w:rsidR="008219F9" w:rsidRPr="008219F9" w:rsidP="004E080A">
      <w:pPr>
        <w:pStyle w:val="odsek"/>
        <w:rPr>
          <w:rFonts w:ascii="Times New Roman" w:hAnsi="Times New Roman" w:cs="Times New Roman"/>
        </w:rPr>
      </w:pPr>
      <w:r>
        <w:rPr>
          <w:rFonts w:ascii="Times New Roman" w:hAnsi="Times New Roman" w:cs="Times New Roman"/>
        </w:rPr>
        <w:t xml:space="preserve">Zákon </w:t>
      </w:r>
      <w:r w:rsidRPr="00EB06BF">
        <w:rPr>
          <w:rFonts w:ascii="Times New Roman" w:hAnsi="Times New Roman" w:cs="Times New Roman"/>
        </w:rPr>
        <w:t>č. 39/2007 Z. z.</w:t>
      </w:r>
      <w:r>
        <w:rPr>
          <w:rFonts w:ascii="Times New Roman" w:hAnsi="Times New Roman" w:cs="Times New Roman"/>
        </w:rPr>
        <w:t xml:space="preserve"> </w:t>
      </w:r>
      <w:r w:rsidRPr="00EB06BF">
        <w:rPr>
          <w:rFonts w:ascii="Times New Roman" w:hAnsi="Times New Roman" w:cs="Times New Roman"/>
        </w:rPr>
        <w:t>o veterinárnej starostlivosti v znení zákona č. 99/2008 Z. z.</w:t>
      </w:r>
      <w:r w:rsidR="00E77063">
        <w:rPr>
          <w:rFonts w:ascii="Times New Roman" w:hAnsi="Times New Roman" w:cs="Times New Roman"/>
        </w:rPr>
        <w:t xml:space="preserve"> sa mení a dopĺňa </w:t>
      </w:r>
      <w:r w:rsidR="006E774A">
        <w:rPr>
          <w:rFonts w:ascii="Times New Roman" w:hAnsi="Times New Roman" w:cs="Times New Roman"/>
        </w:rPr>
        <w:t>takto</w:t>
      </w:r>
      <w:r w:rsidR="00E77063">
        <w:rPr>
          <w:rFonts w:ascii="Times New Roman" w:hAnsi="Times New Roman" w:cs="Times New Roman"/>
        </w:rPr>
        <w:t>:</w:t>
      </w:r>
    </w:p>
    <w:p w:rsidR="00693D4C" w:rsidRPr="00EB06BF" w:rsidP="00E82479">
      <w:pPr>
        <w:numPr>
          <w:ilvl w:val="0"/>
          <w:numId w:val="1"/>
        </w:numPr>
        <w:tabs>
          <w:tab w:val="clear" w:pos="720"/>
        </w:tabs>
        <w:spacing w:before="120" w:after="120"/>
        <w:ind w:left="357" w:hanging="357"/>
        <w:rPr>
          <w:rFonts w:ascii="Times New Roman" w:hAnsi="Times New Roman" w:cs="Times New Roman"/>
        </w:rPr>
      </w:pPr>
      <w:r w:rsidRPr="00EB06BF">
        <w:rPr>
          <w:rFonts w:ascii="Times New Roman" w:hAnsi="Times New Roman" w:cs="Times New Roman"/>
        </w:rPr>
        <w:t>V § 1 ods. 1 písmeno b)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„b) veterinárne požiadavky na produkty živočíšneho pôvodu</w:t>
      </w:r>
      <w:r w:rsidRPr="008219F9" w:rsidR="008219F9">
        <w:rPr>
          <w:rFonts w:ascii="Times New Roman" w:hAnsi="Times New Roman" w:cs="Times New Roman"/>
          <w:vertAlign w:val="superscript"/>
        </w:rPr>
        <w:t>1</w:t>
      </w:r>
      <w:r w:rsidRPr="008219F9">
        <w:rPr>
          <w:rFonts w:ascii="Times New Roman" w:hAnsi="Times New Roman" w:cs="Times New Roman"/>
        </w:rPr>
        <w:t>)</w:t>
      </w:r>
      <w:r w:rsidRPr="00EB06BF">
        <w:rPr>
          <w:rFonts w:ascii="Times New Roman" w:hAnsi="Times New Roman" w:cs="Times New Roman"/>
          <w:vertAlign w:val="superscript"/>
        </w:rPr>
        <w:t xml:space="preserve"> </w:t>
      </w:r>
      <w:r w:rsidRPr="00EB06BF">
        <w:rPr>
          <w:rFonts w:ascii="Times New Roman" w:hAnsi="Times New Roman" w:cs="Times New Roman"/>
        </w:rPr>
        <w:t>vrátane živočíšnych vedľajších produktov</w:t>
      </w:r>
      <w:r w:rsidRPr="008219F9" w:rsidR="008219F9">
        <w:rPr>
          <w:rFonts w:ascii="Times New Roman" w:hAnsi="Times New Roman" w:cs="Times New Roman"/>
          <w:vertAlign w:val="superscript"/>
        </w:rPr>
        <w:t>2</w:t>
      </w:r>
      <w:r w:rsidR="008219F9">
        <w:rPr>
          <w:rFonts w:ascii="Times New Roman" w:hAnsi="Times New Roman" w:cs="Times New Roman"/>
        </w:rPr>
        <w:t>)</w:t>
      </w:r>
      <w:r w:rsidRPr="00EB06BF">
        <w:rPr>
          <w:rFonts w:ascii="Times New Roman" w:hAnsi="Times New Roman" w:cs="Times New Roman"/>
        </w:rPr>
        <w:t xml:space="preserve"> a vybraných produktov rastlinného pôvodu</w:t>
      </w:r>
      <w:r w:rsidRPr="00EB06BF">
        <w:rPr>
          <w:rFonts w:ascii="Times New Roman" w:hAnsi="Times New Roman" w:cs="Times New Roman"/>
          <w:vertAlign w:val="superscript"/>
        </w:rPr>
        <w:t>2a</w:t>
      </w:r>
      <w:r w:rsidRPr="008219F9">
        <w:rPr>
          <w:rFonts w:ascii="Times New Roman" w:hAnsi="Times New Roman" w:cs="Times New Roman"/>
        </w:rPr>
        <w:t xml:space="preserve">) </w:t>
      </w:r>
      <w:r w:rsidRPr="00EB06BF">
        <w:rPr>
          <w:rFonts w:ascii="Times New Roman" w:hAnsi="Times New Roman" w:cs="Times New Roman"/>
        </w:rPr>
        <w:t>v záujme ochrany zdravia zvierat,“.</w:t>
      </w:r>
    </w:p>
    <w:p w:rsidR="00693D4C" w:rsidRPr="00EB06BF" w:rsidP="004E080A">
      <w:pPr>
        <w:spacing w:before="240" w:after="240"/>
        <w:ind w:left="357"/>
        <w:rPr>
          <w:rFonts w:ascii="Times New Roman" w:hAnsi="Times New Roman" w:cs="Times New Roman"/>
        </w:rPr>
      </w:pPr>
      <w:r w:rsidRPr="00EB06BF">
        <w:rPr>
          <w:rFonts w:ascii="Times New Roman" w:hAnsi="Times New Roman" w:cs="Times New Roman"/>
        </w:rPr>
        <w:t>Poznámka pod čiarou k odkazu 2a znie:</w:t>
      </w:r>
    </w:p>
    <w:p w:rsidR="00693D4C" w:rsidRPr="00EB06BF" w:rsidP="004E080A">
      <w:pPr>
        <w:pStyle w:val="FootnoteText"/>
        <w:keepNext/>
        <w:ind w:left="363" w:hanging="6"/>
        <w:rPr>
          <w:rFonts w:ascii="Times New Roman" w:hAnsi="Times New Roman" w:cs="Times New Roman"/>
          <w:sz w:val="24"/>
          <w:szCs w:val="22"/>
        </w:rPr>
      </w:pPr>
      <w:r w:rsidRPr="00EB06BF">
        <w:rPr>
          <w:rFonts w:ascii="Times New Roman" w:hAnsi="Times New Roman" w:cs="Times New Roman"/>
          <w:sz w:val="24"/>
          <w:szCs w:val="22"/>
        </w:rPr>
        <w:t>„</w:t>
      </w:r>
      <w:r w:rsidRPr="0044790E">
        <w:rPr>
          <w:rFonts w:ascii="Times New Roman" w:hAnsi="Times New Roman" w:cs="Times New Roman"/>
          <w:sz w:val="24"/>
          <w:szCs w:val="22"/>
          <w:vertAlign w:val="superscript"/>
        </w:rPr>
        <w:t>2a</w:t>
      </w:r>
      <w:r w:rsidRPr="00EB06BF">
        <w:rPr>
          <w:rFonts w:ascii="Times New Roman" w:hAnsi="Times New Roman" w:cs="Times New Roman"/>
          <w:sz w:val="24"/>
          <w:szCs w:val="22"/>
        </w:rPr>
        <w:t xml:space="preserve">) </w:t>
      </w:r>
      <w:r w:rsidRPr="00EB06BF" w:rsidR="00BE7484">
        <w:rPr>
          <w:rFonts w:ascii="Times New Roman" w:hAnsi="Times New Roman" w:cs="Times New Roman"/>
          <w:sz w:val="24"/>
          <w:szCs w:val="22"/>
        </w:rPr>
        <w:t>N</w:t>
      </w:r>
      <w:r w:rsidRPr="00EB06BF">
        <w:rPr>
          <w:rFonts w:ascii="Times New Roman" w:hAnsi="Times New Roman" w:cs="Times New Roman"/>
          <w:sz w:val="24"/>
          <w:szCs w:val="22"/>
        </w:rPr>
        <w:t>ariadenie Komisie (ES) č. 136/2004 z 22. januára 2004</w:t>
      </w:r>
      <w:r w:rsidR="00BE5312">
        <w:rPr>
          <w:rFonts w:ascii="Times New Roman" w:hAnsi="Times New Roman" w:cs="Times New Roman"/>
          <w:sz w:val="24"/>
          <w:szCs w:val="22"/>
        </w:rPr>
        <w:t xml:space="preserve">, ktorým sa </w:t>
      </w:r>
      <w:r w:rsidRPr="00EB06BF">
        <w:rPr>
          <w:rFonts w:ascii="Times New Roman" w:hAnsi="Times New Roman" w:cs="Times New Roman"/>
          <w:sz w:val="24"/>
          <w:szCs w:val="22"/>
        </w:rPr>
        <w:t xml:space="preserve"> ustanovujú</w:t>
      </w:r>
      <w:r w:rsidR="00BE5312">
        <w:rPr>
          <w:rFonts w:ascii="Times New Roman" w:hAnsi="Times New Roman" w:cs="Times New Roman"/>
          <w:sz w:val="24"/>
          <w:szCs w:val="22"/>
        </w:rPr>
        <w:t xml:space="preserve"> </w:t>
      </w:r>
      <w:r w:rsidRPr="00EB06BF">
        <w:rPr>
          <w:rFonts w:ascii="Times New Roman" w:hAnsi="Times New Roman" w:cs="Times New Roman"/>
          <w:sz w:val="24"/>
          <w:szCs w:val="22"/>
        </w:rPr>
        <w:t xml:space="preserve">postupy pre veterinárne kontroly produktov, dovážaných z tretích krajín </w:t>
      </w:r>
      <w:r w:rsidRPr="00EB06BF" w:rsidR="00AF3B32">
        <w:rPr>
          <w:rFonts w:ascii="Times New Roman" w:hAnsi="Times New Roman" w:cs="Times New Roman"/>
          <w:sz w:val="24"/>
          <w:szCs w:val="22"/>
        </w:rPr>
        <w:t xml:space="preserve">na hraničných inšpekčných staniciach </w:t>
      </w:r>
      <w:r w:rsidRPr="00EB06BF">
        <w:rPr>
          <w:rFonts w:ascii="Times New Roman" w:hAnsi="Times New Roman" w:cs="Times New Roman"/>
          <w:sz w:val="24"/>
          <w:szCs w:val="22"/>
        </w:rPr>
        <w:t>(</w:t>
      </w:r>
      <w:r w:rsidR="00AF3B32">
        <w:rPr>
          <w:rFonts w:ascii="Times New Roman" w:hAnsi="Times New Roman" w:cs="Times New Roman"/>
          <w:sz w:val="24"/>
          <w:szCs w:val="22"/>
        </w:rPr>
        <w:t>Mimoriadne vydanie Ú. v. EÚ, kap. 3/zv. 42</w:t>
      </w:r>
      <w:r w:rsidRPr="00EB06BF">
        <w:rPr>
          <w:rFonts w:ascii="Times New Roman" w:hAnsi="Times New Roman" w:cs="Times New Roman"/>
          <w:sz w:val="24"/>
          <w:szCs w:val="22"/>
        </w:rPr>
        <w:t>).“.</w:t>
      </w:r>
    </w:p>
    <w:p w:rsidR="00693D4C" w:rsidRPr="00EB06BF" w:rsidP="00E82479">
      <w:pPr>
        <w:pStyle w:val="Odsekzoznamu"/>
        <w:numPr>
          <w:ilvl w:val="0"/>
          <w:numId w:val="1"/>
        </w:numPr>
        <w:tabs>
          <w:tab w:val="clear" w:pos="720"/>
        </w:tabs>
        <w:spacing w:before="120" w:after="120"/>
        <w:ind w:left="357" w:hanging="357"/>
        <w:rPr>
          <w:rFonts w:ascii="Times New Roman" w:hAnsi="Times New Roman" w:cs="Times New Roman"/>
        </w:rPr>
      </w:pPr>
      <w:r w:rsidRPr="00EB06BF">
        <w:rPr>
          <w:rFonts w:ascii="Times New Roman" w:hAnsi="Times New Roman" w:cs="Times New Roman"/>
        </w:rPr>
        <w:t>V § 3 písm. a)</w:t>
      </w:r>
      <w:r w:rsidR="008219F9">
        <w:rPr>
          <w:rFonts w:ascii="Times New Roman" w:hAnsi="Times New Roman" w:cs="Times New Roman"/>
        </w:rPr>
        <w:t xml:space="preserve"> piatom bode sa vypúšťa slovo „</w:t>
      </w:r>
      <w:r w:rsidRPr="00EB06BF">
        <w:rPr>
          <w:rFonts w:ascii="Times New Roman" w:hAnsi="Times New Roman" w:cs="Times New Roman"/>
        </w:rPr>
        <w:t>živých“ a za slovo „zvierat“ sa vkladá čiarka a slová „násadovýc</w:t>
      </w:r>
      <w:r w:rsidRPr="00EB06BF">
        <w:rPr>
          <w:rFonts w:ascii="Times New Roman" w:hAnsi="Times New Roman" w:cs="Times New Roman"/>
        </w:rPr>
        <w:t>h vajec“.</w:t>
      </w:r>
    </w:p>
    <w:p w:rsidR="00693D4C" w:rsidRPr="00EB06BF" w:rsidP="00B962CE">
      <w:pPr>
        <w:numPr>
          <w:ilvl w:val="0"/>
          <w:numId w:val="1"/>
        </w:numPr>
        <w:tabs>
          <w:tab w:val="clear" w:pos="720"/>
        </w:tabs>
        <w:spacing w:before="240" w:after="240"/>
        <w:ind w:left="357" w:hanging="357"/>
        <w:contextualSpacing/>
        <w:rPr>
          <w:rFonts w:ascii="Times New Roman" w:hAnsi="Times New Roman" w:cs="Times New Roman"/>
        </w:rPr>
      </w:pPr>
      <w:r w:rsidRPr="00EB06BF">
        <w:rPr>
          <w:rFonts w:ascii="Times New Roman" w:hAnsi="Times New Roman" w:cs="Times New Roman"/>
        </w:rPr>
        <w:t>V § 3</w:t>
      </w:r>
      <w:r w:rsidR="00AF3B32">
        <w:rPr>
          <w:rFonts w:ascii="Times New Roman" w:hAnsi="Times New Roman" w:cs="Times New Roman"/>
        </w:rPr>
        <w:t xml:space="preserve"> </w:t>
      </w:r>
      <w:r w:rsidRPr="00EB06BF">
        <w:rPr>
          <w:rFonts w:ascii="Times New Roman" w:hAnsi="Times New Roman" w:cs="Times New Roman"/>
        </w:rPr>
        <w:t>písm</w:t>
      </w:r>
      <w:r w:rsidR="004F18BE">
        <w:rPr>
          <w:rFonts w:ascii="Times New Roman" w:hAnsi="Times New Roman" w:cs="Times New Roman"/>
        </w:rPr>
        <w:t>.</w:t>
      </w:r>
      <w:r w:rsidRPr="00EB06BF">
        <w:rPr>
          <w:rFonts w:ascii="Times New Roman" w:hAnsi="Times New Roman" w:cs="Times New Roman"/>
        </w:rPr>
        <w:t xml:space="preserve"> b) </w:t>
      </w:r>
      <w:r w:rsidR="004F18BE">
        <w:rPr>
          <w:rFonts w:ascii="Times New Roman" w:hAnsi="Times New Roman" w:cs="Times New Roman"/>
        </w:rPr>
        <w:t xml:space="preserve">úvodná veta </w:t>
      </w:r>
      <w:r w:rsidRPr="00EB06BF">
        <w:rPr>
          <w:rFonts w:ascii="Times New Roman" w:hAnsi="Times New Roman" w:cs="Times New Roman"/>
        </w:rPr>
        <w:t>znie:</w:t>
      </w:r>
    </w:p>
    <w:p w:rsidR="00693D4C" w:rsidRPr="00EB06BF" w:rsidP="00B962CE">
      <w:pPr>
        <w:spacing w:before="120" w:after="120"/>
        <w:ind w:left="357"/>
        <w:rPr>
          <w:rFonts w:ascii="Times New Roman" w:hAnsi="Times New Roman" w:cs="Times New Roman"/>
        </w:rPr>
      </w:pPr>
      <w:r w:rsidRPr="00EB06BF">
        <w:rPr>
          <w:rFonts w:ascii="Times New Roman" w:hAnsi="Times New Roman" w:cs="Times New Roman"/>
        </w:rPr>
        <w:t>„b) pri produktoch živočíšneho pôvodu vrátane živočíšnych vedľajších produktov a vybraný</w:t>
      </w:r>
      <w:r w:rsidR="004F18BE">
        <w:rPr>
          <w:rFonts w:ascii="Times New Roman" w:hAnsi="Times New Roman" w:cs="Times New Roman"/>
        </w:rPr>
        <w:t>ch produktov rastlinného pôvodu</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contextualSpacing/>
        <w:rPr>
          <w:rFonts w:ascii="Times New Roman" w:hAnsi="Times New Roman" w:cs="Times New Roman"/>
        </w:rPr>
      </w:pPr>
      <w:r w:rsidRPr="00EB06BF">
        <w:rPr>
          <w:rFonts w:ascii="Times New Roman" w:hAnsi="Times New Roman" w:cs="Times New Roman"/>
        </w:rPr>
        <w:t>V § 3 písmená e) a f) znejú:</w:t>
      </w:r>
    </w:p>
    <w:p w:rsidR="00693D4C" w:rsidRPr="00EB06BF" w:rsidP="00B962CE">
      <w:pPr>
        <w:spacing w:before="120" w:after="120"/>
        <w:ind w:left="357"/>
        <w:rPr>
          <w:rFonts w:ascii="Times New Roman" w:hAnsi="Times New Roman" w:cs="Times New Roman"/>
        </w:rPr>
      </w:pPr>
      <w:r w:rsidRPr="00EB06BF">
        <w:rPr>
          <w:rFonts w:ascii="Times New Roman" w:hAnsi="Times New Roman" w:cs="Times New Roman"/>
        </w:rPr>
        <w:t>„e) veterinárne kontroly pri dovoze, prevoze a vývoze zvierat, násadových vajec, zárodočných produktov, produktov živočíšneho pôvodu vrátane živočíšnych vedľajších produktov a vybraných produktov rastlinného pôvodu,</w:t>
      </w:r>
    </w:p>
    <w:p w:rsidR="00693D4C" w:rsidP="00B962CE">
      <w:pPr>
        <w:spacing w:before="120" w:after="120"/>
        <w:ind w:left="357"/>
        <w:rPr>
          <w:rFonts w:ascii="Times New Roman" w:hAnsi="Times New Roman" w:cs="Times New Roman"/>
        </w:rPr>
      </w:pPr>
      <w:r w:rsidRPr="00EB06BF">
        <w:rPr>
          <w:rFonts w:ascii="Times New Roman" w:hAnsi="Times New Roman" w:cs="Times New Roman"/>
        </w:rPr>
        <w:t>f) certifikácia zvierat, násadových vajec, zárodočných produktov, produktov živočíšneho pôvodu vrátane živočíšnych vedľajších produktov a vybraných produktov rastlinného pôvodu,“.</w:t>
      </w:r>
    </w:p>
    <w:p w:rsidR="00D67E7C" w:rsidP="00B962CE">
      <w:pPr>
        <w:numPr>
          <w:ilvl w:val="0"/>
          <w:numId w:val="1"/>
        </w:numPr>
        <w:tabs>
          <w:tab w:val="clear" w:pos="720"/>
        </w:tabs>
        <w:spacing w:before="240" w:after="240"/>
        <w:ind w:left="357" w:hanging="357"/>
        <w:contextualSpacing/>
        <w:rPr>
          <w:rFonts w:ascii="Times New Roman" w:hAnsi="Times New Roman" w:cs="Times New Roman"/>
        </w:rPr>
      </w:pPr>
      <w:r w:rsidR="004E716E">
        <w:rPr>
          <w:rFonts w:ascii="Times New Roman" w:hAnsi="Times New Roman" w:cs="Times New Roman"/>
        </w:rPr>
        <w:br w:type="page"/>
      </w:r>
      <w:r>
        <w:rPr>
          <w:rFonts w:ascii="Times New Roman" w:hAnsi="Times New Roman" w:cs="Times New Roman"/>
        </w:rPr>
        <w:t>§ 4 sa dopĺňa odsekom 5, ktorý znie:</w:t>
      </w:r>
    </w:p>
    <w:p w:rsidR="00D67E7C" w:rsidP="00B962CE">
      <w:pPr>
        <w:spacing w:before="240" w:after="240"/>
        <w:ind w:left="357"/>
        <w:rPr>
          <w:rFonts w:ascii="Times New Roman" w:hAnsi="Times New Roman" w:cs="Times New Roman"/>
        </w:rPr>
      </w:pPr>
      <w:r>
        <w:rPr>
          <w:rFonts w:ascii="Times New Roman" w:hAnsi="Times New Roman" w:cs="Times New Roman"/>
        </w:rPr>
        <w:t>„(5) Orgány veterinárnej správy vykonávajú pôsobnosť podľa tohto zákona a podľa osobitných predpisov</w:t>
      </w:r>
      <w:r w:rsidR="00E24660">
        <w:rPr>
          <w:rFonts w:ascii="Times New Roman" w:hAnsi="Times New Roman" w:cs="Times New Roman"/>
        </w:rPr>
        <w:t>.</w:t>
      </w:r>
      <w:r w:rsidR="00C603F1">
        <w:rPr>
          <w:rStyle w:val="FootnoteReference"/>
          <w:rFonts w:ascii="Times New Roman" w:hAnsi="Times New Roman" w:cs="Times New Roman"/>
        </w:rPr>
        <w:t>15a</w:t>
      </w:r>
      <w:r w:rsidRPr="004E080A" w:rsidR="006430EF">
        <w:rPr>
          <w:rStyle w:val="FootnoteReference"/>
          <w:rFonts w:ascii="Times New Roman" w:hAnsi="Times New Roman" w:cs="Times New Roman"/>
          <w:vertAlign w:val="baseline"/>
        </w:rPr>
        <w:t>)</w:t>
      </w:r>
      <w:r w:rsidR="00E24660">
        <w:rPr>
          <w:rFonts w:ascii="Times New Roman" w:hAnsi="Times New Roman" w:cs="Times New Roman"/>
        </w:rPr>
        <w:t>“.</w:t>
      </w:r>
    </w:p>
    <w:p w:rsidR="00C603F1" w:rsidP="004E080A">
      <w:pPr>
        <w:spacing w:before="120" w:after="120"/>
        <w:ind w:left="357"/>
        <w:rPr>
          <w:rFonts w:ascii="Times New Roman" w:hAnsi="Times New Roman" w:cs="Times New Roman"/>
        </w:rPr>
      </w:pPr>
      <w:r>
        <w:rPr>
          <w:rFonts w:ascii="Times New Roman" w:hAnsi="Times New Roman" w:cs="Times New Roman"/>
        </w:rPr>
        <w:t>Poznám</w:t>
      </w:r>
      <w:r w:rsidR="004E080A">
        <w:rPr>
          <w:rFonts w:ascii="Times New Roman" w:hAnsi="Times New Roman" w:cs="Times New Roman"/>
        </w:rPr>
        <w:t>ka pod čiarou k odkazu 15a znie</w:t>
      </w:r>
      <w:r>
        <w:rPr>
          <w:rFonts w:ascii="Times New Roman" w:hAnsi="Times New Roman" w:cs="Times New Roman"/>
        </w:rPr>
        <w:t>:</w:t>
      </w:r>
    </w:p>
    <w:p w:rsidR="00CE7291" w:rsidRPr="004E080A" w:rsidP="004E080A">
      <w:pPr>
        <w:ind w:left="360"/>
        <w:rPr>
          <w:rFonts w:ascii="Times New Roman" w:hAnsi="Times New Roman" w:cs="Times New Roman"/>
        </w:rPr>
      </w:pPr>
      <w:r w:rsidRPr="004E080A" w:rsidR="00C603F1">
        <w:rPr>
          <w:rFonts w:ascii="Times New Roman" w:hAnsi="Times New Roman" w:cs="Times New Roman"/>
        </w:rPr>
        <w:t>„</w:t>
      </w:r>
      <w:r w:rsidRPr="004E080A" w:rsidR="00C603F1">
        <w:rPr>
          <w:rFonts w:ascii="Times New Roman" w:hAnsi="Times New Roman" w:cs="Times New Roman"/>
          <w:vertAlign w:val="superscript"/>
        </w:rPr>
        <w:t>15a</w:t>
      </w:r>
      <w:r w:rsidRPr="004E080A" w:rsidR="00C603F1">
        <w:rPr>
          <w:rFonts w:ascii="Times New Roman" w:hAnsi="Times New Roman" w:cs="Times New Roman"/>
        </w:rPr>
        <w:t>) Napríklad</w:t>
      </w:r>
      <w:r w:rsidRPr="004E080A" w:rsidR="00E82158">
        <w:rPr>
          <w:rFonts w:ascii="Times New Roman" w:hAnsi="Times New Roman" w:cs="Times New Roman"/>
        </w:rPr>
        <w:t xml:space="preserve"> </w:t>
      </w:r>
      <w:r w:rsidRPr="004E080A">
        <w:rPr>
          <w:rFonts w:ascii="Times New Roman" w:hAnsi="Times New Roman" w:cs="Times New Roman"/>
        </w:rPr>
        <w:t xml:space="preserve"> čl. 4, 6, 8 a 9 nariadenia (ES) č. 882/2004 v platnom znení, čl. 11, 12 a 13 nariadenia (ES) č. 1774/2002.“.</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 písmeno f) znie:</w:t>
      </w:r>
    </w:p>
    <w:p w:rsidR="00693D4C" w:rsidRPr="00EB06BF" w:rsidP="004E080A">
      <w:pPr>
        <w:pStyle w:val="CommentText"/>
        <w:ind w:left="360"/>
        <w:rPr>
          <w:rFonts w:ascii="Times New Roman" w:hAnsi="Times New Roman" w:cs="Times New Roman"/>
          <w:sz w:val="24"/>
          <w:szCs w:val="24"/>
        </w:rPr>
      </w:pPr>
      <w:r w:rsidRPr="00EB06BF">
        <w:rPr>
          <w:rFonts w:ascii="Times New Roman" w:hAnsi="Times New Roman" w:cs="Times New Roman"/>
          <w:sz w:val="24"/>
        </w:rPr>
        <w:t xml:space="preserve">„f) schvaľuje na návrh hlavného veterinárneho lekára národný program eradikácie chorôb </w:t>
      </w:r>
      <w:r w:rsidRPr="00EB06BF">
        <w:rPr>
          <w:rFonts w:ascii="Times New Roman" w:hAnsi="Times New Roman" w:cs="Times New Roman"/>
          <w:sz w:val="24"/>
          <w:szCs w:val="24"/>
        </w:rPr>
        <w:t>zvierat,</w:t>
      </w:r>
      <w:r w:rsidRPr="00EB06BF" w:rsidR="00BE7484">
        <w:rPr>
          <w:rFonts w:ascii="Times New Roman" w:hAnsi="Times New Roman" w:cs="Times New Roman"/>
          <w:sz w:val="24"/>
          <w:szCs w:val="24"/>
        </w:rPr>
        <w:t>“.</w:t>
      </w:r>
    </w:p>
    <w:p w:rsidR="00693D4C" w:rsidP="00B962CE">
      <w:pPr>
        <w:pStyle w:val="CommentText"/>
        <w:numPr>
          <w:ilvl w:val="0"/>
          <w:numId w:val="1"/>
        </w:numPr>
        <w:tabs>
          <w:tab w:val="clear" w:pos="720"/>
        </w:tabs>
        <w:spacing w:before="240" w:after="240"/>
        <w:ind w:left="357" w:hanging="357"/>
        <w:rPr>
          <w:rFonts w:ascii="Times New Roman" w:hAnsi="Times New Roman" w:cs="Times New Roman"/>
          <w:sz w:val="24"/>
          <w:szCs w:val="24"/>
        </w:rPr>
      </w:pPr>
      <w:r w:rsidRPr="00EB06BF">
        <w:rPr>
          <w:rFonts w:ascii="Times New Roman" w:hAnsi="Times New Roman" w:cs="Times New Roman"/>
          <w:sz w:val="24"/>
          <w:szCs w:val="24"/>
        </w:rPr>
        <w:t xml:space="preserve">V </w:t>
      </w:r>
      <w:r w:rsidRPr="00EB06BF">
        <w:rPr>
          <w:rFonts w:ascii="Times New Roman" w:hAnsi="Times New Roman" w:cs="Times New Roman"/>
          <w:sz w:val="24"/>
          <w:szCs w:val="24"/>
        </w:rPr>
        <w:t xml:space="preserve">§ 5 písm. r) sa na konci </w:t>
      </w:r>
      <w:r w:rsidR="00742A5B">
        <w:rPr>
          <w:rFonts w:ascii="Times New Roman" w:hAnsi="Times New Roman" w:cs="Times New Roman"/>
          <w:sz w:val="24"/>
          <w:szCs w:val="24"/>
        </w:rPr>
        <w:t>pripájajú</w:t>
      </w:r>
      <w:r w:rsidRPr="00EB06BF" w:rsidR="00E77063">
        <w:rPr>
          <w:rFonts w:ascii="Times New Roman" w:hAnsi="Times New Roman" w:cs="Times New Roman"/>
          <w:sz w:val="24"/>
          <w:szCs w:val="24"/>
        </w:rPr>
        <w:t xml:space="preserve"> </w:t>
      </w:r>
      <w:r w:rsidRPr="00EB06BF" w:rsidR="0029370A">
        <w:rPr>
          <w:rFonts w:ascii="Times New Roman" w:hAnsi="Times New Roman" w:cs="Times New Roman"/>
          <w:sz w:val="24"/>
          <w:szCs w:val="24"/>
        </w:rPr>
        <w:t xml:space="preserve">tieto </w:t>
      </w:r>
      <w:r w:rsidRPr="00EB06BF">
        <w:rPr>
          <w:rFonts w:ascii="Times New Roman" w:hAnsi="Times New Roman" w:cs="Times New Roman"/>
          <w:sz w:val="24"/>
          <w:szCs w:val="24"/>
        </w:rPr>
        <w:t>slová</w:t>
      </w:r>
      <w:r w:rsidRPr="00EB06BF" w:rsidR="0029370A">
        <w:rPr>
          <w:rFonts w:ascii="Times New Roman" w:hAnsi="Times New Roman" w:cs="Times New Roman"/>
          <w:sz w:val="24"/>
          <w:szCs w:val="24"/>
        </w:rPr>
        <w:t>:</w:t>
      </w:r>
      <w:r w:rsidR="000F289C">
        <w:rPr>
          <w:rFonts w:ascii="Times New Roman" w:hAnsi="Times New Roman" w:cs="Times New Roman"/>
          <w:sz w:val="24"/>
          <w:szCs w:val="24"/>
        </w:rPr>
        <w:t xml:space="preserve"> „</w:t>
      </w:r>
      <w:r w:rsidRPr="00EB06BF">
        <w:rPr>
          <w:rFonts w:ascii="Times New Roman" w:hAnsi="Times New Roman" w:cs="Times New Roman"/>
          <w:sz w:val="24"/>
          <w:szCs w:val="24"/>
        </w:rPr>
        <w:t>a vykonáva vnútorné audity štátnej veterinárnej a potravinovej správy</w:t>
      </w:r>
      <w:r w:rsidRPr="00EB06BF" w:rsidR="00E13520">
        <w:rPr>
          <w:rFonts w:ascii="Times New Roman" w:hAnsi="Times New Roman" w:cs="Times New Roman"/>
          <w:sz w:val="24"/>
          <w:szCs w:val="24"/>
        </w:rPr>
        <w:t>,</w:t>
      </w:r>
      <w:r w:rsidRPr="00EB06BF">
        <w:rPr>
          <w:rFonts w:ascii="Times New Roman" w:hAnsi="Times New Roman" w:cs="Times New Roman"/>
          <w:sz w:val="24"/>
          <w:szCs w:val="24"/>
        </w:rPr>
        <w:t>“.</w:t>
      </w:r>
    </w:p>
    <w:p w:rsidR="00651C72" w:rsidP="00B962CE">
      <w:pPr>
        <w:pStyle w:val="CommentText"/>
        <w:numPr>
          <w:ilvl w:val="0"/>
          <w:numId w:val="1"/>
        </w:numPr>
        <w:tabs>
          <w:tab w:val="clear" w:pos="720"/>
        </w:tabs>
        <w:spacing w:before="240" w:after="240"/>
        <w:ind w:left="357" w:hanging="357"/>
        <w:rPr>
          <w:rFonts w:ascii="Times New Roman" w:hAnsi="Times New Roman" w:cs="Times New Roman"/>
          <w:sz w:val="24"/>
          <w:szCs w:val="24"/>
        </w:rPr>
      </w:pPr>
      <w:r>
        <w:rPr>
          <w:rFonts w:ascii="Times New Roman" w:hAnsi="Times New Roman" w:cs="Times New Roman"/>
          <w:sz w:val="24"/>
          <w:szCs w:val="24"/>
        </w:rPr>
        <w:t>V § 5 písmeno t) znie</w:t>
      </w:r>
      <w:r w:rsidR="004E080A">
        <w:rPr>
          <w:rFonts w:ascii="Times New Roman" w:hAnsi="Times New Roman" w:cs="Times New Roman"/>
          <w:sz w:val="24"/>
          <w:szCs w:val="24"/>
        </w:rPr>
        <w:t>:</w:t>
      </w:r>
    </w:p>
    <w:p w:rsidR="00651C72" w:rsidP="004E080A">
      <w:pPr>
        <w:pStyle w:val="CommentText"/>
        <w:spacing w:before="120" w:after="120"/>
        <w:ind w:left="360"/>
        <w:rPr>
          <w:rFonts w:ascii="Times New Roman" w:hAnsi="Times New Roman" w:cs="Times New Roman"/>
          <w:sz w:val="24"/>
          <w:szCs w:val="24"/>
        </w:rPr>
      </w:pPr>
      <w:r>
        <w:rPr>
          <w:rFonts w:ascii="Times New Roman" w:hAnsi="Times New Roman" w:cs="Times New Roman"/>
          <w:sz w:val="24"/>
          <w:szCs w:val="24"/>
        </w:rPr>
        <w:t>„t) informuje Európsku komisiu o veciach vyplývajúcich z osobitných predpisov,</w:t>
      </w:r>
      <w:r>
        <w:rPr>
          <w:rFonts w:ascii="Times New Roman" w:hAnsi="Times New Roman" w:cs="Times New Roman"/>
          <w:sz w:val="24"/>
          <w:szCs w:val="24"/>
          <w:vertAlign w:val="superscript"/>
        </w:rPr>
        <w:t>25a</w:t>
      </w:r>
      <w:r w:rsidRPr="004E080A">
        <w:rPr>
          <w:rFonts w:ascii="Times New Roman" w:hAnsi="Times New Roman" w:cs="Times New Roman"/>
          <w:sz w:val="24"/>
          <w:szCs w:val="24"/>
        </w:rPr>
        <w:t>)</w:t>
      </w:r>
      <w:r>
        <w:rPr>
          <w:rFonts w:ascii="Times New Roman" w:hAnsi="Times New Roman" w:cs="Times New Roman"/>
          <w:sz w:val="24"/>
          <w:szCs w:val="24"/>
        </w:rPr>
        <w:t xml:space="preserve"> a ak je to potrebné osobitne </w:t>
      </w:r>
      <w:r>
        <w:rPr>
          <w:rFonts w:ascii="Times New Roman" w:hAnsi="Times New Roman" w:cs="Times New Roman"/>
          <w:sz w:val="24"/>
          <w:szCs w:val="24"/>
        </w:rPr>
        <w:t>aj členské štáty a verejnosť ich uverejnením na internetovej stránke ministerstva,“.</w:t>
      </w:r>
    </w:p>
    <w:p w:rsidR="00C603F1" w:rsidP="004E080A">
      <w:pPr>
        <w:pStyle w:val="CommentText"/>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Poznámka pod </w:t>
      </w:r>
      <w:r w:rsidR="004E080A">
        <w:rPr>
          <w:rFonts w:ascii="Times New Roman" w:hAnsi="Times New Roman" w:cs="Times New Roman"/>
          <w:sz w:val="24"/>
          <w:szCs w:val="24"/>
        </w:rPr>
        <w:t>čiarou k odkazu 25a znie</w:t>
      </w:r>
      <w:r>
        <w:rPr>
          <w:rFonts w:ascii="Times New Roman" w:hAnsi="Times New Roman" w:cs="Times New Roman"/>
          <w:sz w:val="24"/>
          <w:szCs w:val="24"/>
        </w:rPr>
        <w:t>:</w:t>
      </w:r>
    </w:p>
    <w:p w:rsidR="00C603F1" w:rsidRPr="00EB06BF" w:rsidP="004E080A">
      <w:pPr>
        <w:pStyle w:val="CommentText"/>
        <w:spacing w:before="120" w:after="120"/>
        <w:ind w:left="360"/>
        <w:rPr>
          <w:rFonts w:ascii="Times New Roman" w:hAnsi="Times New Roman" w:cs="Times New Roman"/>
          <w:sz w:val="24"/>
          <w:szCs w:val="24"/>
        </w:rPr>
      </w:pPr>
      <w:r>
        <w:rPr>
          <w:rFonts w:ascii="Times New Roman" w:hAnsi="Times New Roman" w:cs="Times New Roman"/>
          <w:sz w:val="24"/>
          <w:szCs w:val="24"/>
        </w:rPr>
        <w:t>„</w:t>
      </w:r>
      <w:r w:rsidRPr="004E080A">
        <w:rPr>
          <w:rFonts w:ascii="Times New Roman" w:hAnsi="Times New Roman" w:cs="Times New Roman"/>
          <w:sz w:val="24"/>
          <w:szCs w:val="24"/>
          <w:vertAlign w:val="superscript"/>
        </w:rPr>
        <w:t>25a</w:t>
      </w:r>
      <w:r>
        <w:rPr>
          <w:rFonts w:ascii="Times New Roman" w:hAnsi="Times New Roman" w:cs="Times New Roman"/>
          <w:sz w:val="24"/>
          <w:szCs w:val="24"/>
        </w:rPr>
        <w:t>) Napríklad nariadenie Rady (ES) č. 104/2000 zo 17. decembra 1999 o spoločnej organizácii trhov s výrobkami rybolovu a akvakultú</w:t>
      </w:r>
      <w:r>
        <w:rPr>
          <w:rFonts w:ascii="Times New Roman" w:hAnsi="Times New Roman" w:cs="Times New Roman"/>
          <w:sz w:val="24"/>
          <w:szCs w:val="24"/>
        </w:rPr>
        <w:t>ry (Ú. v. EÚ L 17, 21. 1. 2000).“.</w:t>
      </w:r>
    </w:p>
    <w:p w:rsidR="00693D4C" w:rsidRPr="00EB06BF" w:rsidP="00B962CE">
      <w:pPr>
        <w:pStyle w:val="CommentText"/>
        <w:numPr>
          <w:ilvl w:val="0"/>
          <w:numId w:val="1"/>
        </w:numPr>
        <w:tabs>
          <w:tab w:val="clear" w:pos="720"/>
        </w:tabs>
        <w:spacing w:before="240" w:after="240"/>
        <w:ind w:left="357" w:hanging="357"/>
        <w:rPr>
          <w:rFonts w:ascii="Times New Roman" w:hAnsi="Times New Roman" w:cs="Times New Roman"/>
          <w:sz w:val="24"/>
          <w:szCs w:val="24"/>
        </w:rPr>
      </w:pPr>
      <w:r w:rsidRPr="00EB06BF">
        <w:rPr>
          <w:rFonts w:ascii="Times New Roman" w:hAnsi="Times New Roman" w:cs="Times New Roman"/>
          <w:sz w:val="24"/>
          <w:szCs w:val="24"/>
        </w:rPr>
        <w:t xml:space="preserve">§ 5 sa dopĺňa písmenami v) </w:t>
      </w:r>
      <w:r w:rsidRPr="00EB06BF" w:rsidR="0029370A">
        <w:rPr>
          <w:rFonts w:ascii="Times New Roman" w:hAnsi="Times New Roman" w:cs="Times New Roman"/>
          <w:sz w:val="24"/>
          <w:szCs w:val="24"/>
        </w:rPr>
        <w:t>až</w:t>
      </w:r>
      <w:r w:rsidRPr="00EB06BF">
        <w:rPr>
          <w:rFonts w:ascii="Times New Roman" w:hAnsi="Times New Roman" w:cs="Times New Roman"/>
          <w:sz w:val="24"/>
          <w:szCs w:val="24"/>
        </w:rPr>
        <w:t> </w:t>
      </w:r>
      <w:r w:rsidRPr="00EB06BF" w:rsidR="0029370A">
        <w:rPr>
          <w:rFonts w:ascii="Times New Roman" w:hAnsi="Times New Roman" w:cs="Times New Roman"/>
          <w:sz w:val="24"/>
          <w:szCs w:val="24"/>
        </w:rPr>
        <w:t>y</w:t>
      </w:r>
      <w:r w:rsidRPr="00EB06BF">
        <w:rPr>
          <w:rFonts w:ascii="Times New Roman" w:hAnsi="Times New Roman" w:cs="Times New Roman"/>
          <w:sz w:val="24"/>
          <w:szCs w:val="24"/>
        </w:rPr>
        <w:t>), ktoré znejú:</w:t>
      </w:r>
    </w:p>
    <w:p w:rsidR="0029370A" w:rsidRPr="00EB06BF" w:rsidP="004E080A">
      <w:pPr>
        <w:pStyle w:val="CommentText"/>
        <w:ind w:left="360"/>
        <w:rPr>
          <w:rFonts w:ascii="Times New Roman" w:hAnsi="Times New Roman" w:cs="Times New Roman"/>
          <w:sz w:val="24"/>
          <w:szCs w:val="24"/>
        </w:rPr>
      </w:pPr>
      <w:r w:rsidR="0044790E">
        <w:rPr>
          <w:rFonts w:ascii="Times New Roman" w:hAnsi="Times New Roman" w:cs="Times New Roman"/>
          <w:sz w:val="24"/>
          <w:szCs w:val="24"/>
        </w:rPr>
        <w:t>„</w:t>
      </w:r>
      <w:r w:rsidRPr="00EB06BF" w:rsidR="00693D4C">
        <w:rPr>
          <w:rFonts w:ascii="Times New Roman" w:hAnsi="Times New Roman" w:cs="Times New Roman"/>
          <w:sz w:val="24"/>
          <w:szCs w:val="24"/>
        </w:rPr>
        <w:t>v) poveruje na návrh štátnej veterinárnej a potravinovej správy národné referenčné laboratórium</w:t>
      </w:r>
      <w:r w:rsidR="00282841">
        <w:rPr>
          <w:rFonts w:ascii="Times New Roman" w:hAnsi="Times New Roman" w:cs="Times New Roman"/>
          <w:sz w:val="24"/>
          <w:szCs w:val="24"/>
        </w:rPr>
        <w:t>,</w:t>
      </w:r>
      <w:r w:rsidR="0044790E">
        <w:rPr>
          <w:rFonts w:ascii="Times New Roman" w:hAnsi="Times New Roman" w:cs="Times New Roman"/>
          <w:sz w:val="24"/>
          <w:szCs w:val="24"/>
        </w:rPr>
        <w:t xml:space="preserve"> </w:t>
      </w:r>
      <w:r w:rsidRPr="00EB06BF" w:rsidR="00693D4C">
        <w:rPr>
          <w:rFonts w:ascii="Times New Roman" w:hAnsi="Times New Roman" w:cs="Times New Roman"/>
          <w:sz w:val="24"/>
          <w:szCs w:val="24"/>
        </w:rPr>
        <w:t>pre každé referenčné laboratórium Európskeho spoločenstva podľa osobitného p</w:t>
      </w:r>
      <w:r w:rsidRPr="00EB06BF" w:rsidR="00693D4C">
        <w:rPr>
          <w:rFonts w:ascii="Times New Roman" w:hAnsi="Times New Roman" w:cs="Times New Roman"/>
          <w:sz w:val="24"/>
          <w:szCs w:val="24"/>
        </w:rPr>
        <w:t>redpisu</w:t>
      </w:r>
      <w:r w:rsidRPr="00EB06BF">
        <w:rPr>
          <w:rFonts w:ascii="Times New Roman" w:hAnsi="Times New Roman" w:cs="Times New Roman"/>
          <w:sz w:val="24"/>
          <w:szCs w:val="24"/>
        </w:rPr>
        <w:t>,</w:t>
      </w:r>
      <w:r w:rsidRPr="00EB06BF" w:rsidR="00693D4C">
        <w:rPr>
          <w:rFonts w:ascii="Times New Roman" w:hAnsi="Times New Roman" w:cs="Times New Roman"/>
          <w:sz w:val="24"/>
          <w:szCs w:val="24"/>
          <w:vertAlign w:val="superscript"/>
        </w:rPr>
        <w:t>26a</w:t>
      </w:r>
      <w:r w:rsidRPr="000F289C" w:rsidR="00693D4C">
        <w:rPr>
          <w:rFonts w:ascii="Times New Roman" w:hAnsi="Times New Roman" w:cs="Times New Roman"/>
          <w:sz w:val="24"/>
          <w:szCs w:val="24"/>
        </w:rPr>
        <w:t>)</w:t>
      </w:r>
      <w:r w:rsidRPr="000F289C" w:rsidR="00C02891">
        <w:rPr>
          <w:rFonts w:ascii="Times New Roman" w:hAnsi="Times New Roman" w:cs="Times New Roman"/>
          <w:sz w:val="24"/>
          <w:szCs w:val="24"/>
        </w:rPr>
        <w:t xml:space="preserve"> </w:t>
      </w:r>
      <w:r w:rsidRPr="00EB06BF" w:rsidR="00C02891">
        <w:rPr>
          <w:rFonts w:ascii="Times New Roman" w:hAnsi="Times New Roman" w:cs="Times New Roman"/>
          <w:sz w:val="24"/>
          <w:szCs w:val="24"/>
        </w:rPr>
        <w:t>pričom</w:t>
      </w:r>
      <w:r w:rsidRPr="00EB06BF" w:rsidR="006055CD">
        <w:rPr>
          <w:rFonts w:ascii="Times New Roman" w:hAnsi="Times New Roman" w:cs="Times New Roman"/>
          <w:sz w:val="24"/>
          <w:szCs w:val="24"/>
        </w:rPr>
        <w:t xml:space="preserve"> </w:t>
      </w:r>
      <w:r w:rsidRPr="00EB06BF">
        <w:rPr>
          <w:rFonts w:ascii="Times New Roman" w:hAnsi="Times New Roman" w:cs="Times New Roman"/>
          <w:sz w:val="24"/>
          <w:szCs w:val="24"/>
        </w:rPr>
        <w:t>n</w:t>
      </w:r>
      <w:r w:rsidRPr="00EB06BF" w:rsidR="00693D4C">
        <w:rPr>
          <w:rFonts w:ascii="Times New Roman" w:hAnsi="Times New Roman" w:cs="Times New Roman"/>
          <w:sz w:val="24"/>
          <w:szCs w:val="24"/>
        </w:rPr>
        <w:t>árodné referenčné laboratóriá pri svojej činnosti postupujú podľa osobitného predpisu</w:t>
      </w:r>
      <w:r w:rsidR="000F289C">
        <w:rPr>
          <w:rFonts w:ascii="Times New Roman" w:hAnsi="Times New Roman" w:cs="Times New Roman"/>
          <w:sz w:val="24"/>
          <w:szCs w:val="24"/>
        </w:rPr>
        <w:t>,</w:t>
      </w:r>
      <w:r w:rsidRPr="00EB06BF" w:rsidR="00693D4C">
        <w:rPr>
          <w:rFonts w:ascii="Times New Roman" w:hAnsi="Times New Roman" w:cs="Times New Roman"/>
          <w:sz w:val="24"/>
          <w:szCs w:val="24"/>
          <w:vertAlign w:val="superscript"/>
        </w:rPr>
        <w:t>26b</w:t>
      </w:r>
      <w:r w:rsidRPr="000F289C" w:rsidR="00693D4C">
        <w:rPr>
          <w:rFonts w:ascii="Times New Roman" w:hAnsi="Times New Roman" w:cs="Times New Roman"/>
          <w:sz w:val="24"/>
          <w:szCs w:val="24"/>
        </w:rPr>
        <w:t>)</w:t>
      </w:r>
    </w:p>
    <w:p w:rsidR="00693D4C" w:rsidRPr="00EB06BF" w:rsidP="004E080A">
      <w:pPr>
        <w:pStyle w:val="CommentText"/>
        <w:ind w:left="360"/>
        <w:rPr>
          <w:rFonts w:ascii="Times New Roman" w:hAnsi="Times New Roman" w:cs="Times New Roman"/>
          <w:sz w:val="24"/>
          <w:szCs w:val="24"/>
        </w:rPr>
      </w:pPr>
      <w:r w:rsidRPr="00EB06BF" w:rsidR="0029370A">
        <w:rPr>
          <w:rFonts w:ascii="Times New Roman" w:hAnsi="Times New Roman" w:cs="Times New Roman"/>
          <w:sz w:val="24"/>
          <w:szCs w:val="24"/>
        </w:rPr>
        <w:t>x)</w:t>
      </w:r>
      <w:r w:rsidRPr="00EB06BF">
        <w:rPr>
          <w:rFonts w:ascii="Times New Roman" w:hAnsi="Times New Roman" w:cs="Times New Roman"/>
          <w:sz w:val="24"/>
          <w:szCs w:val="24"/>
        </w:rPr>
        <w:t xml:space="preserve"> </w:t>
      </w:r>
      <w:r w:rsidR="00742A5B">
        <w:rPr>
          <w:rFonts w:ascii="Times New Roman" w:hAnsi="Times New Roman" w:cs="Times New Roman"/>
          <w:sz w:val="24"/>
          <w:szCs w:val="24"/>
        </w:rPr>
        <w:t>odníme</w:t>
      </w:r>
      <w:r w:rsidRPr="00EB06BF">
        <w:rPr>
          <w:rFonts w:ascii="Times New Roman" w:hAnsi="Times New Roman" w:cs="Times New Roman"/>
          <w:sz w:val="24"/>
          <w:szCs w:val="24"/>
        </w:rPr>
        <w:t xml:space="preserve"> na základe návrhu štátnej veterinárnej a potravinovej správy poverenie</w:t>
      </w:r>
      <w:r w:rsidRPr="00EB06BF" w:rsidR="00814A6E">
        <w:rPr>
          <w:rFonts w:ascii="Times New Roman" w:hAnsi="Times New Roman" w:cs="Times New Roman"/>
          <w:sz w:val="24"/>
          <w:szCs w:val="24"/>
        </w:rPr>
        <w:t xml:space="preserve"> podľa písmena</w:t>
      </w:r>
      <w:r w:rsidRPr="00EB06BF" w:rsidR="0029370A">
        <w:rPr>
          <w:rFonts w:ascii="Times New Roman" w:hAnsi="Times New Roman" w:cs="Times New Roman"/>
          <w:sz w:val="24"/>
          <w:szCs w:val="24"/>
        </w:rPr>
        <w:t xml:space="preserve"> v)</w:t>
      </w:r>
      <w:r w:rsidRPr="00EB06BF">
        <w:rPr>
          <w:rFonts w:ascii="Times New Roman" w:hAnsi="Times New Roman" w:cs="Times New Roman"/>
          <w:sz w:val="24"/>
          <w:szCs w:val="24"/>
        </w:rPr>
        <w:t>, ak laboratórium nespĺňa požiadavky podľa osob</w:t>
      </w:r>
      <w:r w:rsidRPr="00EB06BF">
        <w:rPr>
          <w:rFonts w:ascii="Times New Roman" w:hAnsi="Times New Roman" w:cs="Times New Roman"/>
          <w:sz w:val="24"/>
          <w:szCs w:val="24"/>
        </w:rPr>
        <w:t>itného predpisu</w:t>
      </w:r>
      <w:r w:rsidR="000F289C">
        <w:rPr>
          <w:rFonts w:ascii="Times New Roman" w:hAnsi="Times New Roman" w:cs="Times New Roman"/>
          <w:sz w:val="24"/>
          <w:szCs w:val="24"/>
        </w:rPr>
        <w:t>,</w:t>
      </w:r>
      <w:r w:rsidRPr="00EB06BF">
        <w:rPr>
          <w:rFonts w:ascii="Times New Roman" w:hAnsi="Times New Roman" w:cs="Times New Roman"/>
          <w:sz w:val="24"/>
          <w:szCs w:val="24"/>
          <w:vertAlign w:val="superscript"/>
        </w:rPr>
        <w:t>26c</w:t>
      </w:r>
      <w:r w:rsidRPr="000F289C">
        <w:rPr>
          <w:rFonts w:ascii="Times New Roman" w:hAnsi="Times New Roman" w:cs="Times New Roman"/>
          <w:sz w:val="24"/>
          <w:szCs w:val="24"/>
        </w:rPr>
        <w:t>)</w:t>
      </w:r>
    </w:p>
    <w:p w:rsidR="00693D4C" w:rsidRPr="00EB06BF" w:rsidP="004E080A">
      <w:pPr>
        <w:pStyle w:val="CommentText"/>
        <w:ind w:left="360"/>
        <w:rPr>
          <w:rFonts w:ascii="Times New Roman" w:hAnsi="Times New Roman" w:cs="Times New Roman"/>
          <w:sz w:val="24"/>
          <w:szCs w:val="24"/>
        </w:rPr>
      </w:pPr>
      <w:r w:rsidRPr="00EB06BF" w:rsidR="0029370A">
        <w:rPr>
          <w:rFonts w:ascii="Times New Roman" w:hAnsi="Times New Roman" w:cs="Times New Roman"/>
          <w:sz w:val="24"/>
          <w:szCs w:val="24"/>
        </w:rPr>
        <w:t>y</w:t>
      </w:r>
      <w:r w:rsidRPr="00EB06BF">
        <w:rPr>
          <w:rFonts w:ascii="Times New Roman" w:hAnsi="Times New Roman" w:cs="Times New Roman"/>
          <w:sz w:val="24"/>
          <w:szCs w:val="24"/>
        </w:rPr>
        <w:t>) oznamuje Európskej komisii</w:t>
      </w:r>
      <w:r w:rsidR="00CF346A">
        <w:rPr>
          <w:rFonts w:ascii="Times New Roman" w:hAnsi="Times New Roman" w:cs="Times New Roman"/>
          <w:sz w:val="24"/>
          <w:szCs w:val="24"/>
        </w:rPr>
        <w:t>, príslušným referenčným laboratóriám Európskeho spoločenstva a ostatným členským štátom</w:t>
      </w:r>
      <w:r w:rsidRPr="00EB06BF">
        <w:rPr>
          <w:rFonts w:ascii="Times New Roman" w:hAnsi="Times New Roman" w:cs="Times New Roman"/>
          <w:sz w:val="24"/>
          <w:szCs w:val="24"/>
        </w:rPr>
        <w:t xml:space="preserve"> národné referenčné laboratóri</w:t>
      </w:r>
      <w:r w:rsidR="00651C72">
        <w:rPr>
          <w:rFonts w:ascii="Times New Roman" w:hAnsi="Times New Roman" w:cs="Times New Roman"/>
          <w:sz w:val="24"/>
          <w:szCs w:val="24"/>
        </w:rPr>
        <w:t>á</w:t>
      </w:r>
      <w:r w:rsidRPr="00EB06BF">
        <w:rPr>
          <w:rFonts w:ascii="Times New Roman" w:hAnsi="Times New Roman" w:cs="Times New Roman"/>
          <w:sz w:val="24"/>
          <w:szCs w:val="24"/>
        </w:rPr>
        <w:t xml:space="preserve"> podľa písm</w:t>
      </w:r>
      <w:r w:rsidRPr="00EB06BF" w:rsidR="0029370A">
        <w:rPr>
          <w:rFonts w:ascii="Times New Roman" w:hAnsi="Times New Roman" w:cs="Times New Roman"/>
          <w:sz w:val="24"/>
          <w:szCs w:val="24"/>
        </w:rPr>
        <w:t>ena</w:t>
      </w:r>
      <w:r w:rsidRPr="00EB06BF">
        <w:rPr>
          <w:rFonts w:ascii="Times New Roman" w:hAnsi="Times New Roman" w:cs="Times New Roman"/>
          <w:sz w:val="24"/>
          <w:szCs w:val="24"/>
        </w:rPr>
        <w:t xml:space="preserve"> v).“.</w:t>
      </w:r>
    </w:p>
    <w:p w:rsidR="00693D4C" w:rsidRPr="00EB06BF" w:rsidP="004E080A">
      <w:pPr>
        <w:pStyle w:val="CommentText"/>
        <w:spacing w:before="240" w:after="240"/>
        <w:ind w:left="357"/>
        <w:rPr>
          <w:rFonts w:ascii="Times New Roman" w:hAnsi="Times New Roman" w:cs="Times New Roman"/>
          <w:sz w:val="24"/>
          <w:szCs w:val="24"/>
        </w:rPr>
      </w:pPr>
      <w:r w:rsidRPr="00EB06BF">
        <w:rPr>
          <w:rFonts w:ascii="Times New Roman" w:hAnsi="Times New Roman" w:cs="Times New Roman"/>
          <w:sz w:val="24"/>
          <w:szCs w:val="24"/>
        </w:rPr>
        <w:t>Poznámky pod čiarou k odkazom 26a až 26c znejú:</w:t>
      </w:r>
    </w:p>
    <w:p w:rsidR="00693D4C" w:rsidRPr="00EB06BF" w:rsidP="004E080A">
      <w:pPr>
        <w:pStyle w:val="CommentText"/>
        <w:ind w:left="360"/>
        <w:rPr>
          <w:rFonts w:ascii="Times New Roman" w:hAnsi="Times New Roman" w:cs="Times New Roman"/>
          <w:sz w:val="24"/>
          <w:szCs w:val="24"/>
        </w:rPr>
      </w:pPr>
      <w:r w:rsidRPr="00EB06BF">
        <w:rPr>
          <w:rFonts w:ascii="Times New Roman" w:hAnsi="Times New Roman" w:cs="Times New Roman"/>
          <w:sz w:val="24"/>
          <w:szCs w:val="24"/>
        </w:rPr>
        <w:t>„</w:t>
      </w:r>
      <w:r w:rsidRPr="000F289C">
        <w:rPr>
          <w:rFonts w:ascii="Times New Roman" w:hAnsi="Times New Roman" w:cs="Times New Roman"/>
          <w:sz w:val="24"/>
          <w:szCs w:val="24"/>
          <w:vertAlign w:val="superscript"/>
        </w:rPr>
        <w:t>26a</w:t>
      </w:r>
      <w:r w:rsidRPr="00EB06BF">
        <w:rPr>
          <w:rFonts w:ascii="Times New Roman" w:hAnsi="Times New Roman" w:cs="Times New Roman"/>
          <w:sz w:val="24"/>
          <w:szCs w:val="24"/>
        </w:rPr>
        <w:t>) Čl. 32 a 33 nariadenia (ES) č. 882/2004 v platnom znení</w:t>
      </w:r>
      <w:r w:rsidRPr="00EB06BF" w:rsidR="0029370A">
        <w:rPr>
          <w:rFonts w:ascii="Times New Roman" w:hAnsi="Times New Roman" w:cs="Times New Roman"/>
          <w:sz w:val="24"/>
          <w:szCs w:val="24"/>
        </w:rPr>
        <w:t>.</w:t>
      </w:r>
    </w:p>
    <w:p w:rsidR="00693D4C" w:rsidRPr="00EB06BF" w:rsidP="004E080A">
      <w:pPr>
        <w:pStyle w:val="CommentText"/>
        <w:ind w:left="360"/>
        <w:rPr>
          <w:rFonts w:ascii="Times New Roman" w:hAnsi="Times New Roman" w:cs="Times New Roman"/>
          <w:sz w:val="24"/>
          <w:szCs w:val="24"/>
        </w:rPr>
      </w:pPr>
      <w:r w:rsidRPr="000F289C">
        <w:rPr>
          <w:rFonts w:ascii="Times New Roman" w:hAnsi="Times New Roman" w:cs="Times New Roman"/>
          <w:sz w:val="24"/>
          <w:szCs w:val="24"/>
          <w:vertAlign w:val="superscript"/>
        </w:rPr>
        <w:t>26b</w:t>
      </w:r>
      <w:r w:rsidRPr="00EB06BF">
        <w:rPr>
          <w:rFonts w:ascii="Times New Roman" w:hAnsi="Times New Roman" w:cs="Times New Roman"/>
          <w:sz w:val="24"/>
          <w:szCs w:val="24"/>
        </w:rPr>
        <w:t>) Čl. 12 ods. 2 a</w:t>
      </w:r>
      <w:r w:rsidR="00B6418E">
        <w:rPr>
          <w:rFonts w:ascii="Times New Roman" w:hAnsi="Times New Roman" w:cs="Times New Roman"/>
          <w:sz w:val="24"/>
          <w:szCs w:val="24"/>
        </w:rPr>
        <w:t> </w:t>
      </w:r>
      <w:r w:rsidRPr="00EB06BF">
        <w:rPr>
          <w:rFonts w:ascii="Times New Roman" w:hAnsi="Times New Roman" w:cs="Times New Roman"/>
          <w:sz w:val="24"/>
          <w:szCs w:val="24"/>
        </w:rPr>
        <w:t>3</w:t>
      </w:r>
      <w:r w:rsidR="00B6418E">
        <w:rPr>
          <w:rFonts w:ascii="Times New Roman" w:hAnsi="Times New Roman" w:cs="Times New Roman"/>
          <w:sz w:val="24"/>
          <w:szCs w:val="24"/>
        </w:rPr>
        <w:t xml:space="preserve"> a čl.33 ods. 2 a 3</w:t>
      </w:r>
      <w:r w:rsidRPr="00EB06BF">
        <w:rPr>
          <w:rFonts w:ascii="Times New Roman" w:hAnsi="Times New Roman" w:cs="Times New Roman"/>
          <w:sz w:val="24"/>
          <w:szCs w:val="24"/>
        </w:rPr>
        <w:t xml:space="preserve"> nariadenia (ES) č. 882/2004 v platnom znení</w:t>
      </w:r>
      <w:r w:rsidRPr="00EB06BF" w:rsidR="0029370A">
        <w:rPr>
          <w:rFonts w:ascii="Times New Roman" w:hAnsi="Times New Roman" w:cs="Times New Roman"/>
          <w:sz w:val="24"/>
          <w:szCs w:val="24"/>
        </w:rPr>
        <w:t>.</w:t>
      </w:r>
    </w:p>
    <w:p w:rsidR="00693D4C" w:rsidP="004E080A">
      <w:pPr>
        <w:pStyle w:val="CommentText"/>
        <w:ind w:left="360"/>
        <w:rPr>
          <w:rFonts w:ascii="Times New Roman" w:hAnsi="Times New Roman" w:cs="Times New Roman"/>
          <w:sz w:val="24"/>
          <w:szCs w:val="24"/>
        </w:rPr>
      </w:pPr>
      <w:r w:rsidRPr="000F289C">
        <w:rPr>
          <w:rFonts w:ascii="Times New Roman" w:hAnsi="Times New Roman" w:cs="Times New Roman"/>
          <w:sz w:val="24"/>
          <w:szCs w:val="24"/>
          <w:vertAlign w:val="superscript"/>
        </w:rPr>
        <w:t>26c</w:t>
      </w:r>
      <w:r w:rsidRPr="00EB06BF">
        <w:rPr>
          <w:rFonts w:ascii="Times New Roman" w:hAnsi="Times New Roman" w:cs="Times New Roman"/>
          <w:sz w:val="24"/>
          <w:szCs w:val="24"/>
        </w:rPr>
        <w:t>) Čl. 12</w:t>
      </w:r>
      <w:r w:rsidR="00B6418E">
        <w:rPr>
          <w:rFonts w:ascii="Times New Roman" w:hAnsi="Times New Roman" w:cs="Times New Roman"/>
          <w:sz w:val="24"/>
          <w:szCs w:val="24"/>
        </w:rPr>
        <w:t xml:space="preserve"> a čl. 33 ods. 2 a 3</w:t>
      </w:r>
      <w:r w:rsidR="00035E2E">
        <w:rPr>
          <w:rFonts w:ascii="Times New Roman" w:hAnsi="Times New Roman" w:cs="Times New Roman"/>
          <w:sz w:val="24"/>
          <w:szCs w:val="24"/>
        </w:rPr>
        <w:t xml:space="preserve"> </w:t>
      </w:r>
      <w:r w:rsidRPr="00EB06BF">
        <w:rPr>
          <w:rFonts w:ascii="Times New Roman" w:hAnsi="Times New Roman" w:cs="Times New Roman"/>
          <w:sz w:val="24"/>
          <w:szCs w:val="24"/>
        </w:rPr>
        <w:t>nariadenia (ES) č. 882/2004 v platnom znení</w:t>
      </w:r>
      <w:r w:rsidRPr="00EB06BF" w:rsidR="0024617F">
        <w:rPr>
          <w:rFonts w:ascii="Times New Roman" w:hAnsi="Times New Roman" w:cs="Times New Roman"/>
          <w:sz w:val="24"/>
          <w:szCs w:val="24"/>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6 ods. 2 písm. e) sa na konci pripájajú t</w:t>
      </w:r>
      <w:r w:rsidRPr="00EB06BF">
        <w:rPr>
          <w:rFonts w:ascii="Times New Roman" w:hAnsi="Times New Roman" w:cs="Times New Roman"/>
        </w:rPr>
        <w:t>ieto slová:</w:t>
      </w:r>
    </w:p>
    <w:p w:rsidR="00693D4C" w:rsidRPr="00EB06BF" w:rsidP="004E080A">
      <w:pPr>
        <w:ind w:left="360"/>
        <w:rPr>
          <w:rFonts w:ascii="Times New Roman" w:hAnsi="Times New Roman" w:cs="Times New Roman"/>
        </w:rPr>
      </w:pPr>
      <w:r w:rsidRPr="00EB06BF">
        <w:rPr>
          <w:rFonts w:ascii="Times New Roman" w:hAnsi="Times New Roman" w:cs="Times New Roman"/>
        </w:rPr>
        <w:t>„a</w:t>
      </w:r>
      <w:r w:rsidR="00282841">
        <w:rPr>
          <w:rFonts w:ascii="Times New Roman" w:hAnsi="Times New Roman" w:cs="Times New Roman"/>
        </w:rPr>
        <w:t> </w:t>
      </w:r>
      <w:r w:rsidRPr="00EB06BF">
        <w:rPr>
          <w:rFonts w:ascii="Times New Roman" w:hAnsi="Times New Roman" w:cs="Times New Roman"/>
        </w:rPr>
        <w:t xml:space="preserve">vypracúva program dohľadu </w:t>
      </w:r>
      <w:r w:rsidR="00282841">
        <w:rPr>
          <w:rFonts w:ascii="Times New Roman" w:hAnsi="Times New Roman" w:cs="Times New Roman"/>
          <w:bCs/>
        </w:rPr>
        <w:t>a program eradikácie živočíchov hospodárskeho chovu rýb</w:t>
      </w:r>
      <w:r w:rsidRPr="00EB06BF">
        <w:rPr>
          <w:rFonts w:ascii="Times New Roman" w:hAnsi="Times New Roman" w:cs="Times New Roman"/>
        </w:rPr>
        <w:t>,</w:t>
      </w:r>
      <w:r w:rsidR="00282841">
        <w:rPr>
          <w:rFonts w:ascii="Times New Roman" w:hAnsi="Times New Roman" w:cs="Times New Roman"/>
        </w:rPr>
        <w:t>“</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6 ods. 2 písm. h) prvom bode</w:t>
      </w:r>
      <w:r w:rsidR="00651C72">
        <w:rPr>
          <w:rFonts w:ascii="Times New Roman" w:hAnsi="Times New Roman" w:cs="Times New Roman"/>
        </w:rPr>
        <w:t xml:space="preserve"> za písmenom y)</w:t>
      </w:r>
      <w:r w:rsidRPr="00EB06BF">
        <w:rPr>
          <w:rFonts w:ascii="Times New Roman" w:hAnsi="Times New Roman" w:cs="Times New Roman"/>
        </w:rPr>
        <w:t xml:space="preserve"> sa slovo „a“ nahrádza čiarkou a na konci sa p</w:t>
      </w:r>
      <w:r w:rsidR="00AB6A0A">
        <w:rPr>
          <w:rFonts w:ascii="Times New Roman" w:hAnsi="Times New Roman" w:cs="Times New Roman"/>
        </w:rPr>
        <w:t>ripájajú tieto slová: „</w:t>
      </w:r>
      <w:r w:rsidRPr="00EB06BF">
        <w:rPr>
          <w:rFonts w:ascii="Times New Roman" w:hAnsi="Times New Roman" w:cs="Times New Roman"/>
        </w:rPr>
        <w:t>a an)“.</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xml:space="preserve">V § 6 ods. 2 </w:t>
      </w:r>
      <w:r w:rsidR="00AB6A0A">
        <w:rPr>
          <w:rFonts w:ascii="Times New Roman" w:hAnsi="Times New Roman" w:cs="Times New Roman"/>
        </w:rPr>
        <w:t>písm. i) piatom bod</w:t>
      </w:r>
      <w:r w:rsidR="00AB6A0A">
        <w:rPr>
          <w:rFonts w:ascii="Times New Roman" w:hAnsi="Times New Roman" w:cs="Times New Roman"/>
        </w:rPr>
        <w:t>e sa slová „</w:t>
      </w:r>
      <w:r w:rsidRPr="00EB06BF">
        <w:rPr>
          <w:rFonts w:ascii="Times New Roman" w:hAnsi="Times New Roman" w:cs="Times New Roman"/>
        </w:rPr>
        <w:t>kafilerické zariadenie“ nahrádzajú slovami „spracovateľský závod“.</w:t>
      </w:r>
    </w:p>
    <w:p w:rsidR="000B5294" w:rsidRPr="00EB06BF" w:rsidP="00B962CE">
      <w:pPr>
        <w:numPr>
          <w:ilvl w:val="0"/>
          <w:numId w:val="1"/>
        </w:numPr>
        <w:tabs>
          <w:tab w:val="clear" w:pos="720"/>
        </w:tabs>
        <w:spacing w:before="240" w:after="240"/>
        <w:ind w:left="357" w:hanging="357"/>
        <w:rPr>
          <w:rFonts w:ascii="Times New Roman" w:hAnsi="Times New Roman" w:cs="Times New Roman"/>
        </w:rPr>
      </w:pPr>
      <w:r>
        <w:rPr>
          <w:rFonts w:ascii="Times New Roman" w:hAnsi="Times New Roman" w:cs="Times New Roman"/>
        </w:rPr>
        <w:t>V § 6 ods. 2 písm. l) sa na konci pripájajú tieto slová</w:t>
      </w:r>
      <w:r w:rsidR="004E080A">
        <w:rPr>
          <w:rFonts w:ascii="Times New Roman" w:hAnsi="Times New Roman" w:cs="Times New Roman"/>
        </w:rPr>
        <w:t>:</w:t>
      </w:r>
      <w:r>
        <w:rPr>
          <w:rFonts w:ascii="Times New Roman" w:hAnsi="Times New Roman" w:cs="Times New Roman"/>
        </w:rPr>
        <w:t xml:space="preserve"> „a zoznamov podľa osobitných predpisov</w:t>
      </w:r>
      <w:r w:rsidRPr="004E080A" w:rsidR="004E080A">
        <w:rPr>
          <w:rFonts w:ascii="Times New Roman" w:hAnsi="Times New Roman" w:cs="Times New Roman"/>
          <w:vertAlign w:val="superscript"/>
        </w:rPr>
        <w:t>15a</w:t>
      </w:r>
      <w:r>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Poznámka pod čiarou k odkazu 36 znie:</w:t>
      </w:r>
    </w:p>
    <w:p w:rsidR="00693D4C" w:rsidP="004E080A">
      <w:pPr>
        <w:ind w:left="360"/>
        <w:rPr>
          <w:rFonts w:ascii="Times New Roman" w:hAnsi="Times New Roman" w:cs="Times New Roman"/>
        </w:rPr>
      </w:pPr>
      <w:r w:rsidRPr="00EB06BF">
        <w:rPr>
          <w:rFonts w:ascii="Times New Roman" w:hAnsi="Times New Roman" w:cs="Times New Roman"/>
        </w:rPr>
        <w:t>„</w:t>
      </w:r>
      <w:r w:rsidRPr="00AB6A0A">
        <w:rPr>
          <w:rFonts w:ascii="Times New Roman" w:hAnsi="Times New Roman" w:cs="Times New Roman"/>
          <w:vertAlign w:val="superscript"/>
        </w:rPr>
        <w:t>36</w:t>
      </w:r>
      <w:r w:rsidRPr="00EB06BF">
        <w:rPr>
          <w:rFonts w:ascii="Times New Roman" w:hAnsi="Times New Roman" w:cs="Times New Roman"/>
        </w:rPr>
        <w:t>) Napríklad</w:t>
      </w:r>
      <w:r w:rsidRPr="00EB06BF">
        <w:rPr>
          <w:rFonts w:ascii="Times New Roman" w:hAnsi="Times New Roman" w:cs="Times New Roman"/>
          <w:b/>
        </w:rPr>
        <w:t xml:space="preserve"> </w:t>
      </w:r>
      <w:r w:rsidRPr="00EB06BF">
        <w:rPr>
          <w:rFonts w:ascii="Times New Roman" w:hAnsi="Times New Roman" w:cs="Times New Roman"/>
        </w:rPr>
        <w:t>zákon Národnej rady Slovenskej republiky č. 152/1995 Z. z. o potravinách v znení neskorších predpisov, zákon č. 140/1998 Z. z., zákon č. 271/2005 Z. z., nariadenie Európskeho parlamentu a Rady (ES) č. 999/2001 z 22. mája 2001</w:t>
      </w:r>
      <w:r w:rsidR="000521DA">
        <w:rPr>
          <w:rFonts w:ascii="Times New Roman" w:hAnsi="Times New Roman" w:cs="Times New Roman"/>
        </w:rPr>
        <w:t>,</w:t>
      </w:r>
      <w:r w:rsidRPr="00EB06BF">
        <w:rPr>
          <w:rFonts w:ascii="Times New Roman" w:hAnsi="Times New Roman" w:cs="Times New Roman"/>
        </w:rPr>
        <w:t xml:space="preserve"> ktorou sa stanovujú pravidlá prevencie, kontroly a</w:t>
      </w:r>
      <w:r w:rsidRPr="00EB06BF">
        <w:rPr>
          <w:rFonts w:ascii="Times New Roman" w:hAnsi="Times New Roman" w:cs="Times New Roman"/>
        </w:rPr>
        <w:t> eradikácie niektorých prenosných spongiformných encefalopatií</w:t>
      </w:r>
      <w:r w:rsidR="00035E2E">
        <w:rPr>
          <w:rFonts w:ascii="Times New Roman" w:hAnsi="Times New Roman" w:cs="Times New Roman"/>
        </w:rPr>
        <w:t xml:space="preserve"> </w:t>
      </w:r>
      <w:r w:rsidR="00AB6A0A">
        <w:rPr>
          <w:rFonts w:ascii="Times New Roman" w:hAnsi="Times New Roman" w:cs="Times New Roman"/>
        </w:rPr>
        <w:t>(</w:t>
      </w:r>
      <w:r w:rsidR="000521DA">
        <w:rPr>
          <w:rFonts w:ascii="Times New Roman" w:hAnsi="Times New Roman" w:cs="Times New Roman"/>
        </w:rPr>
        <w:t>Mimoriadne vydanie Ú. v. EÚ, kap. 3/zv.</w:t>
      </w:r>
      <w:r w:rsidR="00282841">
        <w:rPr>
          <w:rFonts w:ascii="Times New Roman" w:hAnsi="Times New Roman" w:cs="Times New Roman"/>
        </w:rPr>
        <w:t xml:space="preserve"> </w:t>
      </w:r>
      <w:r w:rsidR="000521DA">
        <w:rPr>
          <w:rFonts w:ascii="Times New Roman" w:hAnsi="Times New Roman" w:cs="Times New Roman"/>
        </w:rPr>
        <w:t>32</w:t>
      </w:r>
      <w:r w:rsidR="00AB6A0A">
        <w:rPr>
          <w:rFonts w:ascii="Times New Roman" w:hAnsi="Times New Roman" w:cs="Times New Roman"/>
        </w:rPr>
        <w:t>).“.</w:t>
      </w:r>
    </w:p>
    <w:p w:rsidR="00E24660" w:rsidP="00B962CE">
      <w:pPr>
        <w:numPr>
          <w:ilvl w:val="0"/>
          <w:numId w:val="1"/>
        </w:numPr>
        <w:tabs>
          <w:tab w:val="clear" w:pos="720"/>
        </w:tabs>
        <w:spacing w:before="240" w:after="240"/>
        <w:ind w:left="357" w:hanging="357"/>
        <w:rPr>
          <w:rFonts w:ascii="Times New Roman" w:hAnsi="Times New Roman" w:cs="Times New Roman"/>
        </w:rPr>
      </w:pPr>
      <w:r w:rsidR="000B5294">
        <w:rPr>
          <w:rFonts w:ascii="Times New Roman" w:hAnsi="Times New Roman" w:cs="Times New Roman"/>
        </w:rPr>
        <w:t>V § 6 ods. 2 písm. z) sa odkaz 38 nad slovom „predpisov“ nahrádza odkazom 15a.</w:t>
      </w:r>
    </w:p>
    <w:p w:rsidR="000B5294" w:rsidRPr="00EB06BF" w:rsidP="00B962CE">
      <w:pPr>
        <w:spacing w:before="240" w:after="240"/>
        <w:ind w:left="357" w:firstLine="3"/>
        <w:rPr>
          <w:rFonts w:ascii="Times New Roman" w:hAnsi="Times New Roman" w:cs="Times New Roman"/>
        </w:rPr>
      </w:pPr>
      <w:r>
        <w:rPr>
          <w:rFonts w:ascii="Times New Roman" w:hAnsi="Times New Roman" w:cs="Times New Roman"/>
        </w:rPr>
        <w:t>Poznámka pod čiarou k odkazu 38 sa vypúšťa.</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xml:space="preserve">V </w:t>
      </w:r>
      <w:r w:rsidR="00AB6A0A">
        <w:rPr>
          <w:rFonts w:ascii="Times New Roman" w:hAnsi="Times New Roman" w:cs="Times New Roman"/>
        </w:rPr>
        <w:t>§ 6 ods. 2 písm. ab)</w:t>
      </w:r>
      <w:r w:rsidR="00AB6A0A">
        <w:rPr>
          <w:rFonts w:ascii="Times New Roman" w:hAnsi="Times New Roman" w:cs="Times New Roman"/>
        </w:rPr>
        <w:t xml:space="preserve"> sa slovo „</w:t>
      </w:r>
      <w:r w:rsidRPr="00EB06BF">
        <w:rPr>
          <w:rFonts w:ascii="Times New Roman" w:hAnsi="Times New Roman" w:cs="Times New Roman"/>
        </w:rPr>
        <w:t>používanie“ nahrádza slovom „likvidáciu“.</w:t>
      </w:r>
    </w:p>
    <w:p w:rsidR="004F1444" w:rsidP="00B962CE">
      <w:pPr>
        <w:numPr>
          <w:ilvl w:val="0"/>
          <w:numId w:val="1"/>
        </w:numPr>
        <w:tabs>
          <w:tab w:val="clear" w:pos="720"/>
        </w:tabs>
        <w:spacing w:before="240" w:after="240"/>
        <w:ind w:left="357" w:hanging="357"/>
        <w:rPr>
          <w:rFonts w:ascii="Times New Roman" w:hAnsi="Times New Roman" w:cs="Times New Roman"/>
        </w:rPr>
      </w:pPr>
      <w:r w:rsidR="00E24660">
        <w:rPr>
          <w:rFonts w:ascii="Times New Roman" w:hAnsi="Times New Roman" w:cs="Times New Roman"/>
        </w:rPr>
        <w:t xml:space="preserve"> V § 6 ods. 2 písmeno ai) znie</w:t>
      </w:r>
      <w:r>
        <w:rPr>
          <w:rFonts w:ascii="Times New Roman" w:hAnsi="Times New Roman" w:cs="Times New Roman"/>
        </w:rPr>
        <w:t>:</w:t>
      </w:r>
    </w:p>
    <w:p w:rsidR="004F1444" w:rsidP="004E080A">
      <w:pPr>
        <w:spacing w:before="120" w:after="120"/>
        <w:ind w:left="357"/>
        <w:rPr>
          <w:rFonts w:ascii="Times New Roman" w:hAnsi="Times New Roman" w:cs="Times New Roman"/>
        </w:rPr>
      </w:pPr>
      <w:r>
        <w:rPr>
          <w:rFonts w:ascii="Times New Roman" w:hAnsi="Times New Roman" w:cs="Times New Roman"/>
        </w:rPr>
        <w:t xml:space="preserve">„ai) informuje Európsku </w:t>
      </w:r>
      <w:r w:rsidR="000B53B4">
        <w:rPr>
          <w:rFonts w:ascii="Times New Roman" w:hAnsi="Times New Roman" w:cs="Times New Roman"/>
        </w:rPr>
        <w:t>k</w:t>
      </w:r>
      <w:r>
        <w:rPr>
          <w:rFonts w:ascii="Times New Roman" w:hAnsi="Times New Roman" w:cs="Times New Roman"/>
        </w:rPr>
        <w:t>omisiu o veciach vyplývajúcich z osobitných predpisov</w:t>
      </w:r>
      <w:r w:rsidR="004E080A">
        <w:rPr>
          <w:rFonts w:ascii="Times New Roman" w:hAnsi="Times New Roman" w:cs="Times New Roman"/>
        </w:rPr>
        <w:t>,</w:t>
      </w:r>
      <w:r w:rsidRPr="004E080A" w:rsidR="004E080A">
        <w:rPr>
          <w:rFonts w:ascii="Times New Roman" w:hAnsi="Times New Roman" w:cs="Times New Roman"/>
          <w:vertAlign w:val="superscript"/>
        </w:rPr>
        <w:t>43</w:t>
      </w:r>
      <w:r w:rsidR="004E080A">
        <w:rPr>
          <w:rFonts w:ascii="Times New Roman" w:hAnsi="Times New Roman" w:cs="Times New Roman"/>
        </w:rPr>
        <w:t>)</w:t>
      </w:r>
      <w:r>
        <w:rPr>
          <w:rFonts w:ascii="Times New Roman" w:hAnsi="Times New Roman" w:cs="Times New Roman"/>
        </w:rPr>
        <w:t xml:space="preserve"> a ak je to potrebné</w:t>
      </w:r>
      <w:r w:rsidR="000B53B4">
        <w:rPr>
          <w:rFonts w:ascii="Times New Roman" w:hAnsi="Times New Roman" w:cs="Times New Roman"/>
        </w:rPr>
        <w:t>,</w:t>
      </w:r>
      <w:r>
        <w:rPr>
          <w:rFonts w:ascii="Times New Roman" w:hAnsi="Times New Roman" w:cs="Times New Roman"/>
        </w:rPr>
        <w:t xml:space="preserve"> osobitne aj člensk</w:t>
      </w:r>
      <w:r w:rsidR="000B53B4">
        <w:rPr>
          <w:rFonts w:ascii="Times New Roman" w:hAnsi="Times New Roman" w:cs="Times New Roman"/>
        </w:rPr>
        <w:t>é štáty</w:t>
      </w:r>
      <w:r>
        <w:rPr>
          <w:rFonts w:ascii="Times New Roman" w:hAnsi="Times New Roman" w:cs="Times New Roman"/>
        </w:rPr>
        <w:t xml:space="preserve"> a verejnosť prostredníctvom ich uverej</w:t>
      </w:r>
      <w:r w:rsidR="004E080A">
        <w:rPr>
          <w:rFonts w:ascii="Times New Roman" w:hAnsi="Times New Roman" w:cs="Times New Roman"/>
        </w:rPr>
        <w:t>nen</w:t>
      </w:r>
      <w:r w:rsidR="004E080A">
        <w:rPr>
          <w:rFonts w:ascii="Times New Roman" w:hAnsi="Times New Roman" w:cs="Times New Roman"/>
        </w:rPr>
        <w:t xml:space="preserve">ia vo vestníku ministerstva </w:t>
      </w:r>
      <w:r>
        <w:rPr>
          <w:rFonts w:ascii="Times New Roman" w:hAnsi="Times New Roman" w:cs="Times New Roman"/>
        </w:rPr>
        <w:t>alebo na internetovej stránke štátnej veterinárnej a potravinovej správy,“.</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6 ods. 2 písm. al) sa za slovo „sch</w:t>
      </w:r>
      <w:r w:rsidR="00AB6A0A">
        <w:rPr>
          <w:rFonts w:ascii="Times New Roman" w:hAnsi="Times New Roman" w:cs="Times New Roman"/>
        </w:rPr>
        <w:t>vaľuje“ vkladá čiarka a slová „</w:t>
      </w:r>
      <w:r w:rsidRPr="00EB06BF">
        <w:rPr>
          <w:rFonts w:ascii="Times New Roman" w:hAnsi="Times New Roman" w:cs="Times New Roman"/>
        </w:rPr>
        <w:t>pozastavuje a zrušuje rozhodnutia o schválení pre“.</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6 sa odsek 2 dopĺňa písmen</w:t>
      </w:r>
      <w:r w:rsidRPr="00EB06BF">
        <w:rPr>
          <w:rFonts w:ascii="Times New Roman" w:hAnsi="Times New Roman" w:cs="Times New Roman"/>
        </w:rPr>
        <w:t>ami ar) a as), ktoré znejú:</w:t>
      </w:r>
    </w:p>
    <w:p w:rsidR="00693D4C" w:rsidRPr="00EB06BF" w:rsidP="004E080A">
      <w:pPr>
        <w:ind w:left="720" w:hanging="360"/>
        <w:rPr>
          <w:rFonts w:ascii="Times New Roman" w:hAnsi="Times New Roman" w:cs="Times New Roman"/>
        </w:rPr>
      </w:pPr>
      <w:r w:rsidRPr="00EB06BF">
        <w:rPr>
          <w:rFonts w:ascii="Times New Roman" w:hAnsi="Times New Roman" w:cs="Times New Roman"/>
        </w:rPr>
        <w:t xml:space="preserve">„ar) </w:t>
      </w:r>
      <w:r w:rsidR="00742A5B">
        <w:rPr>
          <w:rFonts w:ascii="Times New Roman" w:hAnsi="Times New Roman" w:cs="Times New Roman"/>
        </w:rPr>
        <w:t>vydáva</w:t>
      </w:r>
      <w:r w:rsidRPr="00EB06BF">
        <w:rPr>
          <w:rFonts w:ascii="Times New Roman" w:hAnsi="Times New Roman" w:cs="Times New Roman"/>
        </w:rPr>
        <w:t xml:space="preserve"> a zrušuje povolenia na prepravu nespracovaných a spracovaných živočíšnych vedľajších produktov,</w:t>
      </w:r>
      <w:r w:rsidRPr="00EB06BF">
        <w:rPr>
          <w:rFonts w:ascii="Times New Roman" w:hAnsi="Times New Roman" w:cs="Times New Roman"/>
          <w:vertAlign w:val="superscript"/>
        </w:rPr>
        <w:t>50a</w:t>
      </w:r>
      <w:r w:rsidRPr="009616C0">
        <w:rPr>
          <w:rFonts w:ascii="Times New Roman" w:hAnsi="Times New Roman" w:cs="Times New Roman"/>
        </w:rPr>
        <w:t>)</w:t>
      </w:r>
    </w:p>
    <w:p w:rsidR="00693D4C" w:rsidRPr="00EB06BF" w:rsidP="004E080A">
      <w:pPr>
        <w:ind w:left="720" w:hanging="360"/>
        <w:rPr>
          <w:rFonts w:ascii="Times New Roman" w:hAnsi="Times New Roman" w:cs="Times New Roman"/>
        </w:rPr>
      </w:pPr>
      <w:r w:rsidRPr="00EB06BF">
        <w:rPr>
          <w:rFonts w:ascii="Times New Roman" w:hAnsi="Times New Roman" w:cs="Times New Roman"/>
        </w:rPr>
        <w:t xml:space="preserve">as) vydáva a zrušuje rozhodnutia o schválení pre rozrábkarne na odstraňovanie špecifikovaného rizikového materiálu, </w:t>
      </w:r>
      <w:r w:rsidRPr="00EB06BF">
        <w:rPr>
          <w:rFonts w:ascii="Times New Roman" w:hAnsi="Times New Roman" w:cs="Times New Roman"/>
        </w:rPr>
        <w:t>ktorý sa týka kostí chrbtice u hovädzieho dobytka staršieho ako 30 mesiacov a pre odoberanie mäsa z hláv hovädzieho dobytka.“.</w:t>
      </w:r>
    </w:p>
    <w:p w:rsidR="00693D4C" w:rsidRPr="00EB06BF" w:rsidP="004E080A">
      <w:pPr>
        <w:spacing w:before="240" w:after="240"/>
        <w:ind w:left="357"/>
        <w:rPr>
          <w:rFonts w:ascii="Times New Roman" w:hAnsi="Times New Roman" w:cs="Times New Roman"/>
        </w:rPr>
      </w:pPr>
      <w:r w:rsidRPr="00EB06BF">
        <w:rPr>
          <w:rFonts w:ascii="Times New Roman" w:hAnsi="Times New Roman" w:cs="Times New Roman"/>
        </w:rPr>
        <w:t>Poznámka pod čiarou k odkazu 50a znie:</w:t>
      </w:r>
    </w:p>
    <w:p w:rsidR="00693D4C" w:rsidP="004E080A">
      <w:pPr>
        <w:spacing w:before="120" w:after="120"/>
        <w:ind w:left="360"/>
        <w:rPr>
          <w:rFonts w:ascii="Times New Roman" w:hAnsi="Times New Roman" w:cs="Times New Roman"/>
        </w:rPr>
      </w:pPr>
      <w:r w:rsidRPr="00EB06BF">
        <w:rPr>
          <w:rFonts w:ascii="Times New Roman" w:hAnsi="Times New Roman" w:cs="Times New Roman"/>
        </w:rPr>
        <w:t>„</w:t>
      </w:r>
      <w:r w:rsidRPr="009616C0">
        <w:rPr>
          <w:rFonts w:ascii="Times New Roman" w:hAnsi="Times New Roman" w:cs="Times New Roman"/>
          <w:vertAlign w:val="superscript"/>
        </w:rPr>
        <w:t>50a</w:t>
      </w:r>
      <w:r w:rsidRPr="00EB06BF">
        <w:rPr>
          <w:rFonts w:ascii="Times New Roman" w:hAnsi="Times New Roman" w:cs="Times New Roman"/>
        </w:rPr>
        <w:t>) Čl.</w:t>
      </w:r>
      <w:r w:rsidR="000521DA">
        <w:rPr>
          <w:rFonts w:ascii="Times New Roman" w:hAnsi="Times New Roman" w:cs="Times New Roman"/>
        </w:rPr>
        <w:t xml:space="preserve"> 7až 9 </w:t>
      </w:r>
      <w:r w:rsidRPr="00EB06BF">
        <w:rPr>
          <w:rFonts w:ascii="Times New Roman" w:hAnsi="Times New Roman" w:cs="Times New Roman"/>
        </w:rPr>
        <w:t xml:space="preserve"> nariadenia (ES) č. 1774/2002.“.</w:t>
      </w:r>
    </w:p>
    <w:p w:rsidR="003A197D" w:rsidP="00B962CE">
      <w:pPr>
        <w:numPr>
          <w:ilvl w:val="0"/>
          <w:numId w:val="1"/>
        </w:numPr>
        <w:tabs>
          <w:tab w:val="clear" w:pos="720"/>
        </w:tabs>
        <w:spacing w:before="240" w:after="240"/>
        <w:ind w:left="357" w:hanging="357"/>
        <w:rPr>
          <w:rFonts w:ascii="Times New Roman" w:hAnsi="Times New Roman" w:cs="Times New Roman"/>
        </w:rPr>
      </w:pPr>
      <w:r>
        <w:rPr>
          <w:rFonts w:ascii="Times New Roman" w:hAnsi="Times New Roman" w:cs="Times New Roman"/>
        </w:rPr>
        <w:t>V § 6 ods. 5 písm. b) piaty bod znie</w:t>
      </w:r>
      <w:r w:rsidR="004E080A">
        <w:rPr>
          <w:rFonts w:ascii="Times New Roman" w:hAnsi="Times New Roman" w:cs="Times New Roman"/>
        </w:rPr>
        <w:t>:</w:t>
      </w:r>
    </w:p>
    <w:p w:rsidR="003A197D" w:rsidRPr="00EB06BF" w:rsidP="004E080A">
      <w:pPr>
        <w:spacing w:before="120" w:after="120"/>
        <w:ind w:left="360"/>
        <w:rPr>
          <w:rFonts w:ascii="Times New Roman" w:hAnsi="Times New Roman" w:cs="Times New Roman"/>
        </w:rPr>
      </w:pPr>
      <w:r>
        <w:rPr>
          <w:rFonts w:ascii="Times New Roman" w:hAnsi="Times New Roman" w:cs="Times New Roman"/>
        </w:rPr>
        <w:t>„5.</w:t>
      </w:r>
      <w:r>
        <w:rPr>
          <w:rFonts w:ascii="Times New Roman" w:hAnsi="Times New Roman" w:cs="Times New Roman"/>
        </w:rPr>
        <w:t xml:space="preserve"> Výbor pre sanitárne a fytosanitárne opatrenia,“.</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6 sa odsek 5 dopĺňa písmenami l) a m), ktoré znejú:</w:t>
      </w:r>
    </w:p>
    <w:p w:rsidR="00693D4C" w:rsidRPr="00EB06BF" w:rsidP="00FD0E20">
      <w:pPr>
        <w:autoSpaceDE/>
        <w:autoSpaceDN/>
        <w:ind w:left="360"/>
        <w:rPr>
          <w:rFonts w:ascii="Times New Roman" w:hAnsi="Times New Roman" w:cs="Times New Roman"/>
        </w:rPr>
      </w:pPr>
      <w:r w:rsidR="0044790E">
        <w:rPr>
          <w:rFonts w:ascii="Times New Roman" w:hAnsi="Times New Roman" w:cs="Times New Roman"/>
        </w:rPr>
        <w:t>„</w:t>
      </w:r>
      <w:r w:rsidRPr="00EB06BF">
        <w:rPr>
          <w:rFonts w:ascii="Times New Roman" w:hAnsi="Times New Roman" w:cs="Times New Roman"/>
        </w:rPr>
        <w:t>l) vydáva povolenie na zabíjanie zvierat rituálnym spôsobom,</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m) podáva hlásenia členským štátom, Európskej komisii,</w:t>
      </w:r>
      <w:r w:rsidR="004E080A">
        <w:rPr>
          <w:rFonts w:ascii="Times New Roman" w:hAnsi="Times New Roman" w:cs="Times New Roman"/>
        </w:rPr>
        <w:t xml:space="preserve"> </w:t>
      </w:r>
      <w:r w:rsidRPr="00EB06BF">
        <w:rPr>
          <w:rFonts w:ascii="Times New Roman" w:hAnsi="Times New Roman" w:cs="Times New Roman"/>
        </w:rPr>
        <w:t>členským štátom Európskeho združenia voľného obchodu,</w:t>
      </w:r>
      <w:r w:rsidR="003A4148">
        <w:rPr>
          <w:rFonts w:ascii="Times New Roman" w:hAnsi="Times New Roman" w:cs="Times New Roman"/>
        </w:rPr>
        <w:t xml:space="preserve"> </w:t>
      </w:r>
      <w:r w:rsidRPr="00EB06BF">
        <w:rPr>
          <w:rFonts w:ascii="Times New Roman" w:hAnsi="Times New Roman" w:cs="Times New Roman"/>
        </w:rPr>
        <w:t>členským štátom Stáleho výboru pre potravinový reťazec a iným medzinárodným organizáciám</w:t>
      </w:r>
      <w:r w:rsidR="0044790E">
        <w:rPr>
          <w:rFonts w:ascii="Times New Roman" w:hAnsi="Times New Roman" w:cs="Times New Roman"/>
        </w:rPr>
        <w:t>.</w:t>
      </w:r>
      <w:r w:rsidRPr="0044790E">
        <w:rPr>
          <w:rFonts w:ascii="Times New Roman" w:hAnsi="Times New Roman" w:cs="Times New Roman"/>
        </w:rPr>
        <w:t>“</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Poznámka pod čiarou k odkazu 66 znie:</w:t>
      </w:r>
    </w:p>
    <w:p w:rsidR="00693D4C" w:rsidRPr="00EB06BF" w:rsidP="004E080A">
      <w:pPr>
        <w:autoSpaceDE/>
        <w:autoSpaceDN/>
        <w:spacing w:after="0"/>
        <w:ind w:left="360" w:hanging="3"/>
        <w:rPr>
          <w:rFonts w:ascii="Times New Roman" w:hAnsi="Times New Roman" w:cs="Times New Roman"/>
        </w:rPr>
      </w:pPr>
      <w:r w:rsidRPr="00EB06BF">
        <w:rPr>
          <w:rFonts w:ascii="Times New Roman" w:hAnsi="Times New Roman" w:cs="Times New Roman"/>
        </w:rPr>
        <w:t>„</w:t>
      </w:r>
      <w:r w:rsidRPr="0044790E">
        <w:rPr>
          <w:rFonts w:ascii="Times New Roman" w:hAnsi="Times New Roman" w:cs="Times New Roman"/>
          <w:vertAlign w:val="superscript"/>
        </w:rPr>
        <w:t>66</w:t>
      </w:r>
      <w:r w:rsidRPr="00EB06BF">
        <w:rPr>
          <w:rFonts w:ascii="Times New Roman" w:hAnsi="Times New Roman" w:cs="Times New Roman"/>
        </w:rPr>
        <w:t>)</w:t>
      </w:r>
      <w:r w:rsidRPr="00211949">
        <w:rPr>
          <w:rFonts w:ascii="Times New Roman" w:hAnsi="Times New Roman" w:cs="Times New Roman"/>
        </w:rPr>
        <w:t xml:space="preserve"> </w:t>
      </w:r>
      <w:r w:rsidRPr="00EB06BF">
        <w:rPr>
          <w:rFonts w:ascii="Times New Roman" w:hAnsi="Times New Roman" w:cs="Times New Roman"/>
        </w:rPr>
        <w:t>Napríklad nariadenie (ES) č. 1774/2002, nariadenie (ES) č. 852/2004, nariadenie (ES) č. 853/2004, čl. 4 až 8 nariadenia (ES) č. 854/2004, nariadenie (ES) č. 882/2004.“.</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sidR="00714A35">
        <w:rPr>
          <w:rFonts w:ascii="Times New Roman" w:hAnsi="Times New Roman" w:cs="Times New Roman"/>
        </w:rPr>
        <w:t xml:space="preserve">V </w:t>
      </w:r>
      <w:r w:rsidRPr="00EB06BF">
        <w:rPr>
          <w:rFonts w:ascii="Times New Roman" w:hAnsi="Times New Roman" w:cs="Times New Roman"/>
        </w:rPr>
        <w:t>§ 8 ods. 3 písm</w:t>
      </w:r>
      <w:r w:rsidRPr="00EB06BF" w:rsidR="00714A35">
        <w:rPr>
          <w:rFonts w:ascii="Times New Roman" w:hAnsi="Times New Roman" w:cs="Times New Roman"/>
        </w:rPr>
        <w:t>eno</w:t>
      </w:r>
      <w:r w:rsidRPr="00EB06BF">
        <w:rPr>
          <w:rFonts w:ascii="Times New Roman" w:hAnsi="Times New Roman" w:cs="Times New Roman"/>
        </w:rPr>
        <w:t xml:space="preserve"> c) znie:</w:t>
      </w:r>
    </w:p>
    <w:p w:rsidR="00693D4C" w:rsidRPr="00EB06BF" w:rsidP="004E080A">
      <w:pPr>
        <w:autoSpaceDE/>
        <w:autoSpaceDN/>
        <w:spacing w:after="0"/>
        <w:ind w:left="360" w:hanging="3"/>
        <w:rPr>
          <w:rFonts w:ascii="Times New Roman" w:hAnsi="Times New Roman" w:cs="Times New Roman"/>
        </w:rPr>
      </w:pPr>
      <w:r w:rsidRPr="00EB06BF">
        <w:rPr>
          <w:rFonts w:ascii="Times New Roman" w:hAnsi="Times New Roman" w:cs="Times New Roman"/>
        </w:rPr>
        <w:t>„c) vypracúva a pravidelne aktualizuje regionálne pohotovostné plány, ktorými sa určujú opatrenia pri podozrení na chorobu</w:t>
      </w:r>
      <w:r w:rsidR="00035E2E">
        <w:rPr>
          <w:rFonts w:ascii="Times New Roman" w:hAnsi="Times New Roman" w:cs="Times New Roman"/>
        </w:rPr>
        <w:t xml:space="preserve"> </w:t>
      </w:r>
      <w:r w:rsidRPr="00EB06BF">
        <w:rPr>
          <w:rFonts w:ascii="Times New Roman" w:hAnsi="Times New Roman" w:cs="Times New Roman"/>
        </w:rPr>
        <w:t xml:space="preserve">alebo pri výskyte chorôb zvierat, </w:t>
      </w:r>
      <w:r w:rsidRPr="00EB06BF">
        <w:rPr>
          <w:rFonts w:ascii="Times New Roman" w:hAnsi="Times New Roman" w:cs="Times New Roman"/>
        </w:rPr>
        <w:t>regionálne pohotovostné plány</w:t>
      </w:r>
      <w:r w:rsidRPr="00EB06BF">
        <w:rPr>
          <w:rFonts w:ascii="Times New Roman" w:hAnsi="Times New Roman" w:cs="Times New Roman"/>
          <w:vertAlign w:val="superscript"/>
        </w:rPr>
        <w:t>24</w:t>
      </w:r>
      <w:r w:rsidRPr="0044790E">
        <w:rPr>
          <w:rFonts w:ascii="Times New Roman" w:hAnsi="Times New Roman" w:cs="Times New Roman"/>
        </w:rPr>
        <w:t>)</w:t>
      </w:r>
      <w:r w:rsidRPr="00EB06BF">
        <w:rPr>
          <w:rFonts w:ascii="Times New Roman" w:hAnsi="Times New Roman" w:cs="Times New Roman"/>
          <w:vertAlign w:val="superscript"/>
        </w:rPr>
        <w:t xml:space="preserve"> </w:t>
      </w:r>
      <w:r w:rsidRPr="00EB06BF">
        <w:rPr>
          <w:rFonts w:ascii="Times New Roman" w:hAnsi="Times New Roman" w:cs="Times New Roman"/>
        </w:rPr>
        <w:t>vo vet</w:t>
      </w:r>
      <w:r w:rsidR="0044790E">
        <w:rPr>
          <w:rFonts w:ascii="Times New Roman" w:hAnsi="Times New Roman" w:cs="Times New Roman"/>
        </w:rPr>
        <w:t xml:space="preserve">erinárnej oblasti a regionálny </w:t>
      </w:r>
      <w:r w:rsidRPr="00EB06BF">
        <w:rPr>
          <w:rFonts w:ascii="Times New Roman" w:hAnsi="Times New Roman" w:cs="Times New Roman"/>
        </w:rPr>
        <w:t>plán veterinárnych kontrol podľa tohto zákona.“.</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8 ods. 3 písm. e) sa za slová „živočíšneho pôvodu“ vkladajú slová „chorobami uvedenými v prílohách č. 1, 3 až 5 a chorobami podľa oso</w:t>
      </w:r>
      <w:r w:rsidRPr="00EB06BF">
        <w:rPr>
          <w:rFonts w:ascii="Times New Roman" w:hAnsi="Times New Roman" w:cs="Times New Roman"/>
        </w:rPr>
        <w:t>bitného predpisu</w:t>
      </w:r>
      <w:r w:rsidR="0044790E">
        <w:rPr>
          <w:rFonts w:ascii="Times New Roman" w:hAnsi="Times New Roman" w:cs="Times New Roman"/>
        </w:rPr>
        <w:t>,</w:t>
      </w:r>
      <w:r w:rsidRPr="00EB06BF">
        <w:rPr>
          <w:rFonts w:ascii="Times New Roman" w:hAnsi="Times New Roman" w:cs="Times New Roman"/>
          <w:vertAlign w:val="superscript"/>
        </w:rPr>
        <w:t>67a</w:t>
      </w:r>
      <w:r w:rsidRPr="0044790E">
        <w:rPr>
          <w:rFonts w:ascii="Times New Roman" w:hAnsi="Times New Roman" w:cs="Times New Roman"/>
        </w:rPr>
        <w:t>)</w:t>
      </w:r>
      <w:r w:rsidRPr="00EB06BF">
        <w:rPr>
          <w:rFonts w:ascii="Times New Roman" w:hAnsi="Times New Roman" w:cs="Times New Roman"/>
        </w:rPr>
        <w:t>“.</w:t>
      </w:r>
    </w:p>
    <w:p w:rsidR="00693D4C" w:rsidRPr="00EB06BF" w:rsidP="004E080A">
      <w:pPr>
        <w:autoSpaceDE/>
        <w:autoSpaceDN/>
        <w:spacing w:before="240" w:after="240"/>
        <w:ind w:left="357"/>
        <w:rPr>
          <w:rFonts w:ascii="Times New Roman" w:hAnsi="Times New Roman" w:cs="Times New Roman"/>
        </w:rPr>
      </w:pPr>
      <w:r w:rsidRPr="00EB06BF">
        <w:rPr>
          <w:rFonts w:ascii="Times New Roman" w:hAnsi="Times New Roman" w:cs="Times New Roman"/>
        </w:rPr>
        <w:t>Poznámka pod čiarou k odkazu 67a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w:t>
      </w:r>
      <w:r w:rsidRPr="0044790E">
        <w:rPr>
          <w:rFonts w:ascii="Times New Roman" w:hAnsi="Times New Roman" w:cs="Times New Roman"/>
          <w:vertAlign w:val="superscript"/>
        </w:rPr>
        <w:t>67a</w:t>
      </w:r>
      <w:r w:rsidRPr="00EB06BF">
        <w:rPr>
          <w:rFonts w:ascii="Times New Roman" w:hAnsi="Times New Roman" w:cs="Times New Roman"/>
        </w:rPr>
        <w:t>) Nariadenie vlády Slovenskej republiky č. 626/2004 Z. z. o monitorovaní zoonóz a pôvodcov zoonóz.“.</w:t>
      </w:r>
    </w:p>
    <w:p w:rsidR="00F577A5" w:rsidP="00B962CE">
      <w:pPr>
        <w:numPr>
          <w:ilvl w:val="0"/>
          <w:numId w:val="1"/>
        </w:numPr>
        <w:tabs>
          <w:tab w:val="clear" w:pos="720"/>
        </w:tabs>
        <w:spacing w:before="240" w:after="240"/>
        <w:ind w:left="357" w:hanging="357"/>
        <w:rPr>
          <w:rFonts w:ascii="Times New Roman" w:hAnsi="Times New Roman" w:cs="Times New Roman"/>
        </w:rPr>
      </w:pPr>
      <w:r w:rsidRPr="00EB06BF" w:rsidR="00693D4C">
        <w:rPr>
          <w:rFonts w:ascii="Times New Roman" w:hAnsi="Times New Roman" w:cs="Times New Roman"/>
        </w:rPr>
        <w:t xml:space="preserve">V § 8 ods. 3 písm. h) treťom bode sa na konci vypúšťajú slová „a cestných dopravných prostriedkov na prepravu psov a mačiek výhradne na území Slovenskej republiky, ak prepravu vykonáva osoba </w:t>
      </w:r>
      <w:r w:rsidR="004F18BE">
        <w:rPr>
          <w:rFonts w:ascii="Times New Roman" w:hAnsi="Times New Roman" w:cs="Times New Roman"/>
        </w:rPr>
        <w:t>podľa</w:t>
      </w:r>
      <w:r w:rsidRPr="00EB06BF" w:rsidR="00693D4C">
        <w:rPr>
          <w:rFonts w:ascii="Times New Roman" w:hAnsi="Times New Roman" w:cs="Times New Roman"/>
        </w:rPr>
        <w:t xml:space="preserve"> § 37 ods. 8,“.</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8 ods. 3 písmeno j)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 xml:space="preserve">„j) schvaľuje a zrušuje rozhodnutia o schválení pre sklady živočíšnych vedľajších produktov, prepravu živočíšnych vedľajších produktov, výrobu krmív pre spoločenské zvieratá, výrobu bioplynu alebo kompostu </w:t>
      </w:r>
      <w:r w:rsidR="000B53B4">
        <w:rPr>
          <w:rFonts w:ascii="Times New Roman" w:hAnsi="Times New Roman" w:cs="Times New Roman"/>
        </w:rPr>
        <w:t>z</w:t>
      </w:r>
      <w:r w:rsidRPr="00EB06BF">
        <w:rPr>
          <w:rFonts w:ascii="Times New Roman" w:hAnsi="Times New Roman" w:cs="Times New Roman"/>
        </w:rPr>
        <w:t>o živočíšnych vedľajších produktov, spracovanie hnoja, farmaceutických a ostatných technických závodov na spracovanie živočíšnych vedľajších produktov podľa osobitného predpisu</w:t>
      </w:r>
      <w:r w:rsidRPr="00EB06BF">
        <w:rPr>
          <w:rFonts w:ascii="Times New Roman" w:hAnsi="Times New Roman" w:cs="Times New Roman"/>
          <w:vertAlign w:val="superscript"/>
        </w:rPr>
        <w:t>69</w:t>
      </w:r>
      <w:r w:rsidRPr="00EB06BF">
        <w:rPr>
          <w:rFonts w:ascii="Times New Roman" w:hAnsi="Times New Roman" w:cs="Times New Roman"/>
        </w:rPr>
        <w:t>) a prevádzkarne na spracovanie živočíšnych vedľajších produktov podľa osobitného predpisu</w:t>
      </w:r>
      <w:r w:rsidRPr="00EB06BF">
        <w:rPr>
          <w:rFonts w:ascii="Times New Roman" w:hAnsi="Times New Roman" w:cs="Times New Roman"/>
          <w:vertAlign w:val="superscript"/>
        </w:rPr>
        <w:t>70</w:t>
      </w:r>
      <w:r w:rsidR="00F577A5">
        <w:rPr>
          <w:rFonts w:ascii="Times New Roman" w:hAnsi="Times New Roman" w:cs="Times New Roman"/>
        </w:rPr>
        <w:t>),</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8 ods. 3 písmeno r)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„r) povoľuje a zrušuje výnimky z používania živočíšnych vedľajších produktov podľa osobitného predpisu</w:t>
      </w:r>
      <w:r w:rsidR="00F577A5">
        <w:rPr>
          <w:rFonts w:ascii="Times New Roman" w:hAnsi="Times New Roman" w:cs="Times New Roman"/>
        </w:rPr>
        <w:t>,</w:t>
      </w:r>
      <w:r w:rsidRPr="00EB06BF">
        <w:rPr>
          <w:rFonts w:ascii="Times New Roman" w:hAnsi="Times New Roman" w:cs="Times New Roman"/>
          <w:vertAlign w:val="superscript"/>
        </w:rPr>
        <w:t>72</w:t>
      </w:r>
      <w:r w:rsidRPr="00EB06BF">
        <w:rPr>
          <w:rFonts w:ascii="Times New Roman" w:hAnsi="Times New Roman" w:cs="Times New Roman"/>
        </w:rPr>
        <w:t>)“.</w:t>
      </w:r>
    </w:p>
    <w:p w:rsidR="00F577A5" w:rsidP="00B962CE">
      <w:pPr>
        <w:numPr>
          <w:ilvl w:val="0"/>
          <w:numId w:val="1"/>
        </w:numPr>
        <w:tabs>
          <w:tab w:val="clear" w:pos="720"/>
        </w:tabs>
        <w:spacing w:before="240" w:after="240"/>
        <w:ind w:left="357" w:hanging="357"/>
        <w:rPr>
          <w:rFonts w:ascii="Times New Roman" w:hAnsi="Times New Roman" w:cs="Times New Roman"/>
        </w:rPr>
      </w:pPr>
      <w:r w:rsidRPr="00EB06BF" w:rsidR="00693D4C">
        <w:rPr>
          <w:rFonts w:ascii="Times New Roman" w:hAnsi="Times New Roman" w:cs="Times New Roman"/>
        </w:rPr>
        <w:t>V § 8 ods. 3 sa vypúšťa</w:t>
      </w:r>
      <w:r w:rsidR="00035E2E">
        <w:rPr>
          <w:rFonts w:ascii="Times New Roman" w:hAnsi="Times New Roman" w:cs="Times New Roman"/>
        </w:rPr>
        <w:t xml:space="preserve"> </w:t>
      </w:r>
      <w:r w:rsidRPr="00EB06BF" w:rsidR="00693D4C">
        <w:rPr>
          <w:rFonts w:ascii="Times New Roman" w:hAnsi="Times New Roman" w:cs="Times New Roman"/>
        </w:rPr>
        <w:t>písmeno w) vrátane poznámky pod čiarou k odkazu 76.</w:t>
      </w:r>
    </w:p>
    <w:p w:rsidR="00742A5B" w:rsidP="00FD0E20">
      <w:pPr>
        <w:autoSpaceDE/>
        <w:autoSpaceDN/>
        <w:spacing w:before="120" w:after="120"/>
        <w:ind w:left="360"/>
        <w:rPr>
          <w:rFonts w:ascii="Times New Roman" w:hAnsi="Times New Roman" w:cs="Times New Roman"/>
        </w:rPr>
      </w:pPr>
      <w:r>
        <w:rPr>
          <w:rFonts w:ascii="Times New Roman" w:hAnsi="Times New Roman" w:cs="Times New Roman"/>
        </w:rPr>
        <w:t>Doterajšie písmená x) až ab) sa označujú ako písmená w) až aa).</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xml:space="preserve">V § 8 ods. 3 písmeno </w:t>
      </w:r>
      <w:r w:rsidR="00742A5B">
        <w:rPr>
          <w:rFonts w:ascii="Times New Roman" w:hAnsi="Times New Roman" w:cs="Times New Roman"/>
        </w:rPr>
        <w:t>z</w:t>
      </w:r>
      <w:r w:rsidRPr="00EB06BF">
        <w:rPr>
          <w:rFonts w:ascii="Times New Roman" w:hAnsi="Times New Roman" w:cs="Times New Roman"/>
        </w:rPr>
        <w:t>)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w:t>
      </w:r>
      <w:r w:rsidR="00742A5B">
        <w:rPr>
          <w:rFonts w:ascii="Times New Roman" w:hAnsi="Times New Roman" w:cs="Times New Roman"/>
        </w:rPr>
        <w:t>z</w:t>
      </w:r>
      <w:r w:rsidRPr="00EB06BF">
        <w:rPr>
          <w:rFonts w:ascii="Times New Roman" w:hAnsi="Times New Roman" w:cs="Times New Roman"/>
        </w:rPr>
        <w:t xml:space="preserve">) </w:t>
      </w:r>
      <w:r w:rsidR="00742A5B">
        <w:rPr>
          <w:rFonts w:ascii="Times New Roman" w:hAnsi="Times New Roman" w:cs="Times New Roman"/>
        </w:rPr>
        <w:t>vydáva</w:t>
      </w:r>
      <w:r w:rsidRPr="00EB06BF">
        <w:rPr>
          <w:rFonts w:ascii="Times New Roman" w:hAnsi="Times New Roman" w:cs="Times New Roman"/>
        </w:rPr>
        <w:t xml:space="preserve"> a zrušuje povolenia na</w:t>
      </w:r>
      <w:r w:rsidR="00035E2E">
        <w:rPr>
          <w:rFonts w:ascii="Times New Roman" w:hAnsi="Times New Roman" w:cs="Times New Roman"/>
        </w:rPr>
        <w:t xml:space="preserve"> </w:t>
      </w:r>
      <w:r w:rsidRPr="00EB06BF">
        <w:rPr>
          <w:rFonts w:ascii="Times New Roman" w:hAnsi="Times New Roman" w:cs="Times New Roman"/>
        </w:rPr>
        <w:t>použitie krmív so zapracovanou živočíšnou bielkovinou na farme, kde sa spolu s prežúvavcami chovajú aj neprežúvavé zvieratá podľa osobitného predpisu,</w:t>
      </w:r>
      <w:r w:rsidRPr="00EB06BF">
        <w:rPr>
          <w:rFonts w:ascii="Times New Roman" w:hAnsi="Times New Roman" w:cs="Times New Roman"/>
          <w:vertAlign w:val="superscript"/>
        </w:rPr>
        <w:t>78a</w:t>
      </w:r>
      <w:r w:rsidRPr="00F577A5">
        <w:rPr>
          <w:rFonts w:ascii="Times New Roman" w:hAnsi="Times New Roman" w:cs="Times New Roman"/>
        </w:rPr>
        <w:t>)“</w:t>
      </w:r>
      <w:r w:rsidR="00F577A5">
        <w:rPr>
          <w:rFonts w:ascii="Times New Roman" w:hAnsi="Times New Roman" w:cs="Times New Roman"/>
        </w:rPr>
        <w:t>.</w:t>
      </w:r>
    </w:p>
    <w:p w:rsidR="00693D4C" w:rsidRPr="00EB06BF" w:rsidP="004E080A">
      <w:pPr>
        <w:spacing w:before="240" w:after="240"/>
        <w:ind w:left="357"/>
        <w:rPr>
          <w:rFonts w:ascii="Times New Roman" w:hAnsi="Times New Roman" w:cs="Times New Roman"/>
        </w:rPr>
      </w:pPr>
      <w:r w:rsidRPr="00EB06BF">
        <w:rPr>
          <w:rFonts w:ascii="Times New Roman" w:hAnsi="Times New Roman" w:cs="Times New Roman"/>
        </w:rPr>
        <w:t>Poznámka pod čiarou k odkazu 78a znie:</w:t>
      </w:r>
    </w:p>
    <w:p w:rsidR="00693D4C" w:rsidRPr="00EB06BF" w:rsidP="004E080A">
      <w:pPr>
        <w:spacing w:after="0"/>
        <w:ind w:left="360"/>
        <w:rPr>
          <w:rFonts w:ascii="Times New Roman" w:hAnsi="Times New Roman" w:cs="Times New Roman"/>
        </w:rPr>
      </w:pPr>
      <w:r w:rsidR="00F577A5">
        <w:rPr>
          <w:rFonts w:ascii="Times New Roman" w:hAnsi="Times New Roman" w:cs="Times New Roman"/>
        </w:rPr>
        <w:t>„</w:t>
      </w:r>
      <w:r w:rsidRPr="00F577A5">
        <w:rPr>
          <w:rFonts w:ascii="Times New Roman" w:hAnsi="Times New Roman" w:cs="Times New Roman"/>
          <w:vertAlign w:val="superscript"/>
        </w:rPr>
        <w:t>78a</w:t>
      </w:r>
      <w:r w:rsidRPr="00EB06BF">
        <w:rPr>
          <w:rFonts w:ascii="Times New Roman" w:hAnsi="Times New Roman" w:cs="Times New Roman"/>
        </w:rPr>
        <w:t>) Príloha č. VII nariadenia (ES) č. 1774/2002.“.</w:t>
      </w:r>
    </w:p>
    <w:p w:rsidR="00F53099"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10 ods. 1 písm</w:t>
      </w:r>
      <w:r w:rsidR="00E77063">
        <w:rPr>
          <w:rFonts w:ascii="Times New Roman" w:hAnsi="Times New Roman" w:cs="Times New Roman"/>
        </w:rPr>
        <w:t>eno</w:t>
      </w:r>
      <w:r w:rsidRPr="00EB06BF">
        <w:rPr>
          <w:rFonts w:ascii="Times New Roman" w:hAnsi="Times New Roman" w:cs="Times New Roman"/>
        </w:rPr>
        <w:t xml:space="preserve"> b) znie:</w:t>
      </w:r>
    </w:p>
    <w:p w:rsidR="00F53099" w:rsidRPr="00EB06BF" w:rsidP="004E080A">
      <w:pPr>
        <w:ind w:left="357"/>
        <w:rPr>
          <w:rFonts w:ascii="Times New Roman" w:hAnsi="Times New Roman" w:cs="Times New Roman"/>
        </w:rPr>
      </w:pPr>
      <w:r w:rsidR="00F577A5">
        <w:rPr>
          <w:rFonts w:ascii="Times New Roman" w:hAnsi="Times New Roman" w:cs="Times New Roman"/>
        </w:rPr>
        <w:t>„</w:t>
      </w:r>
      <w:r w:rsidRPr="00EB06BF">
        <w:rPr>
          <w:rFonts w:ascii="Times New Roman" w:hAnsi="Times New Roman" w:cs="Times New Roman"/>
        </w:rPr>
        <w:t xml:space="preserve">b) súkromné veterinárne činnosti a služby (ďalej len </w:t>
      </w:r>
      <w:r w:rsidR="00F577A5">
        <w:rPr>
          <w:rFonts w:ascii="Times New Roman" w:hAnsi="Times New Roman" w:cs="Times New Roman"/>
        </w:rPr>
        <w:t>„</w:t>
      </w:r>
      <w:r w:rsidRPr="00EB06BF">
        <w:rPr>
          <w:rFonts w:ascii="Times New Roman" w:hAnsi="Times New Roman" w:cs="Times New Roman"/>
        </w:rPr>
        <w:t>súkromn</w:t>
      </w:r>
      <w:r w:rsidR="00F577A5">
        <w:rPr>
          <w:rFonts w:ascii="Times New Roman" w:hAnsi="Times New Roman" w:cs="Times New Roman"/>
        </w:rPr>
        <w:t>á</w:t>
      </w:r>
      <w:r w:rsidRPr="00EB06BF">
        <w:rPr>
          <w:rFonts w:ascii="Times New Roman" w:hAnsi="Times New Roman" w:cs="Times New Roman"/>
        </w:rPr>
        <w:t xml:space="preserve"> veterinárn</w:t>
      </w:r>
      <w:r w:rsidR="00F577A5">
        <w:rPr>
          <w:rFonts w:ascii="Times New Roman" w:hAnsi="Times New Roman" w:cs="Times New Roman"/>
        </w:rPr>
        <w:t>a</w:t>
      </w:r>
      <w:r w:rsidRPr="00EB06BF">
        <w:rPr>
          <w:rFonts w:ascii="Times New Roman" w:hAnsi="Times New Roman" w:cs="Times New Roman"/>
        </w:rPr>
        <w:t xml:space="preserve"> činnos</w:t>
      </w:r>
      <w:r w:rsidR="00F577A5">
        <w:rPr>
          <w:rFonts w:ascii="Times New Roman" w:hAnsi="Times New Roman" w:cs="Times New Roman"/>
        </w:rPr>
        <w:t>ť“</w:t>
      </w:r>
      <w:r w:rsidRPr="00EB06BF">
        <w:rPr>
          <w:rFonts w:ascii="Times New Roman" w:hAnsi="Times New Roman" w:cs="Times New Roman"/>
        </w:rPr>
        <w:t>)</w:t>
      </w:r>
      <w:r w:rsidR="00035E2E">
        <w:rPr>
          <w:rFonts w:ascii="Times New Roman" w:hAnsi="Times New Roman" w:cs="Times New Roman"/>
        </w:rPr>
        <w:t xml:space="preserve"> </w:t>
      </w:r>
      <w:r w:rsidRPr="00EB06BF">
        <w:rPr>
          <w:rFonts w:ascii="Times New Roman" w:hAnsi="Times New Roman" w:cs="Times New Roman"/>
        </w:rPr>
        <w:t>poskytované podľa osobitného predpisu</w:t>
      </w:r>
      <w:r w:rsidRPr="00EB06BF">
        <w:rPr>
          <w:rFonts w:ascii="Times New Roman" w:hAnsi="Times New Roman" w:cs="Times New Roman"/>
          <w:vertAlign w:val="superscript"/>
        </w:rPr>
        <w:t>79</w:t>
      </w:r>
      <w:r w:rsidRPr="00F577A5">
        <w:rPr>
          <w:rFonts w:ascii="Times New Roman" w:hAnsi="Times New Roman" w:cs="Times New Roman"/>
        </w:rPr>
        <w:t>)</w:t>
      </w:r>
      <w:r w:rsidRPr="00EB06BF">
        <w:rPr>
          <w:rFonts w:ascii="Times New Roman" w:hAnsi="Times New Roman" w:cs="Times New Roman"/>
        </w:rPr>
        <w:t xml:space="preserve"> alebo Univerzitou veterinárskeho lekárstva v Košiciach podľa osobitného predpisu</w:t>
      </w:r>
      <w:r w:rsidRPr="00EB06BF">
        <w:rPr>
          <w:rFonts w:ascii="Times New Roman" w:hAnsi="Times New Roman" w:cs="Times New Roman"/>
          <w:vertAlign w:val="superscript"/>
        </w:rPr>
        <w:t>79</w:t>
      </w:r>
      <w:r w:rsidR="005E02C0">
        <w:rPr>
          <w:rFonts w:ascii="Times New Roman" w:hAnsi="Times New Roman" w:cs="Times New Roman"/>
          <w:vertAlign w:val="superscript"/>
        </w:rPr>
        <w:t>a</w:t>
      </w:r>
      <w:r w:rsidRPr="00F577A5">
        <w:rPr>
          <w:rFonts w:ascii="Times New Roman" w:hAnsi="Times New Roman" w:cs="Times New Roman"/>
        </w:rPr>
        <w:t>)</w:t>
      </w:r>
      <w:r w:rsidRPr="00EB06BF">
        <w:rPr>
          <w:rFonts w:ascii="Times New Roman" w:hAnsi="Times New Roman" w:cs="Times New Roman"/>
        </w:rPr>
        <w:t xml:space="preserve"> prostredníctvom jej zamestnancov, ktorí spĺňajú podmienky podľa o</w:t>
      </w:r>
      <w:r w:rsidRPr="00EB06BF">
        <w:rPr>
          <w:rFonts w:ascii="Times New Roman" w:hAnsi="Times New Roman" w:cs="Times New Roman"/>
        </w:rPr>
        <w:t>sobitného predpisu</w:t>
      </w:r>
      <w:r w:rsidR="00F577A5">
        <w:rPr>
          <w:rFonts w:ascii="Times New Roman" w:hAnsi="Times New Roman" w:cs="Times New Roman"/>
        </w:rPr>
        <w:t>,</w:t>
      </w:r>
      <w:r w:rsidRPr="00EB06BF">
        <w:rPr>
          <w:rFonts w:ascii="Times New Roman" w:hAnsi="Times New Roman" w:cs="Times New Roman"/>
          <w:vertAlign w:val="superscript"/>
        </w:rPr>
        <w:t>79</w:t>
      </w:r>
      <w:r w:rsidR="005E02C0">
        <w:rPr>
          <w:rFonts w:ascii="Times New Roman" w:hAnsi="Times New Roman" w:cs="Times New Roman"/>
          <w:vertAlign w:val="superscript"/>
        </w:rPr>
        <w:t>b</w:t>
      </w:r>
      <w:r w:rsidRPr="00F577A5">
        <w:rPr>
          <w:rFonts w:ascii="Times New Roman" w:hAnsi="Times New Roman" w:cs="Times New Roman"/>
        </w:rPr>
        <w:t>)“</w:t>
      </w:r>
      <w:r w:rsidRPr="00EB06BF">
        <w:rPr>
          <w:rFonts w:ascii="Times New Roman" w:hAnsi="Times New Roman" w:cs="Times New Roman"/>
        </w:rPr>
        <w:t>.</w:t>
      </w:r>
    </w:p>
    <w:p w:rsidR="00F53099" w:rsidRPr="00EB06BF" w:rsidP="004E080A">
      <w:pPr>
        <w:spacing w:before="240" w:after="240"/>
        <w:ind w:left="357"/>
        <w:rPr>
          <w:rFonts w:ascii="Times New Roman" w:hAnsi="Times New Roman" w:cs="Times New Roman"/>
        </w:rPr>
      </w:pPr>
      <w:r w:rsidRPr="00EB06BF">
        <w:rPr>
          <w:rFonts w:ascii="Times New Roman" w:hAnsi="Times New Roman" w:cs="Times New Roman"/>
        </w:rPr>
        <w:t>Poznámky pod čiarou k odkazom 79</w:t>
      </w:r>
      <w:r w:rsidR="005E02C0">
        <w:rPr>
          <w:rFonts w:ascii="Times New Roman" w:hAnsi="Times New Roman" w:cs="Times New Roman"/>
        </w:rPr>
        <w:t>a</w:t>
      </w:r>
      <w:r w:rsidRPr="00EB06BF">
        <w:rPr>
          <w:rFonts w:ascii="Times New Roman" w:hAnsi="Times New Roman" w:cs="Times New Roman"/>
        </w:rPr>
        <w:t xml:space="preserve"> a</w:t>
      </w:r>
      <w:r w:rsidR="005E02C0">
        <w:rPr>
          <w:rFonts w:ascii="Times New Roman" w:hAnsi="Times New Roman" w:cs="Times New Roman"/>
        </w:rPr>
        <w:t> </w:t>
      </w:r>
      <w:r w:rsidRPr="00EB06BF">
        <w:rPr>
          <w:rFonts w:ascii="Times New Roman" w:hAnsi="Times New Roman" w:cs="Times New Roman"/>
        </w:rPr>
        <w:t>79</w:t>
      </w:r>
      <w:r w:rsidR="005E02C0">
        <w:rPr>
          <w:rFonts w:ascii="Times New Roman" w:hAnsi="Times New Roman" w:cs="Times New Roman"/>
        </w:rPr>
        <w:t>b</w:t>
      </w:r>
      <w:r w:rsidRPr="00EB06BF">
        <w:rPr>
          <w:rFonts w:ascii="Times New Roman" w:hAnsi="Times New Roman" w:cs="Times New Roman"/>
        </w:rPr>
        <w:t xml:space="preserve"> znejú:</w:t>
      </w:r>
    </w:p>
    <w:p w:rsidR="00F456AB" w:rsidP="004E080A">
      <w:pPr>
        <w:spacing w:after="240"/>
        <w:ind w:left="357"/>
        <w:rPr>
          <w:rFonts w:ascii="Times New Roman" w:hAnsi="Times New Roman" w:cs="Times New Roman"/>
        </w:rPr>
      </w:pPr>
      <w:r w:rsidR="00F577A5">
        <w:rPr>
          <w:rFonts w:ascii="Times New Roman" w:hAnsi="Times New Roman" w:cs="Times New Roman"/>
        </w:rPr>
        <w:t>„</w:t>
      </w:r>
      <w:r w:rsidRPr="00F456AB" w:rsidR="00F53099">
        <w:rPr>
          <w:rFonts w:ascii="Times New Roman" w:hAnsi="Times New Roman" w:cs="Times New Roman"/>
          <w:vertAlign w:val="superscript"/>
        </w:rPr>
        <w:t>79</w:t>
      </w:r>
      <w:r w:rsidR="005E02C0">
        <w:rPr>
          <w:rFonts w:ascii="Times New Roman" w:hAnsi="Times New Roman" w:cs="Times New Roman"/>
          <w:vertAlign w:val="superscript"/>
        </w:rPr>
        <w:t>a</w:t>
      </w:r>
      <w:r w:rsidRPr="00EB06BF" w:rsidR="00F53099">
        <w:rPr>
          <w:rFonts w:ascii="Times New Roman" w:hAnsi="Times New Roman" w:cs="Times New Roman"/>
        </w:rPr>
        <w:t>) §</w:t>
      </w:r>
      <w:r w:rsidR="001A6EDA">
        <w:rPr>
          <w:rFonts w:ascii="Times New Roman" w:hAnsi="Times New Roman" w:cs="Times New Roman"/>
        </w:rPr>
        <w:t xml:space="preserve"> </w:t>
      </w:r>
      <w:r w:rsidRPr="00EB06BF" w:rsidR="00F53099">
        <w:rPr>
          <w:rFonts w:ascii="Times New Roman" w:hAnsi="Times New Roman" w:cs="Times New Roman"/>
        </w:rPr>
        <w:t xml:space="preserve">18 zákona č. 131/2002 Z. z. o vysokých školách a o zmene o doplnení niektorých zákonov v znení </w:t>
      </w:r>
      <w:r w:rsidR="00614D41">
        <w:rPr>
          <w:rFonts w:ascii="Times New Roman" w:hAnsi="Times New Roman" w:cs="Times New Roman"/>
        </w:rPr>
        <w:t>zákona č. 528/2003 Z. z.</w:t>
      </w:r>
    </w:p>
    <w:p w:rsidR="00F53099" w:rsidRPr="00EB06BF" w:rsidP="004E080A">
      <w:pPr>
        <w:spacing w:after="240"/>
        <w:ind w:left="357"/>
        <w:rPr>
          <w:rFonts w:ascii="Times New Roman" w:hAnsi="Times New Roman" w:cs="Times New Roman"/>
        </w:rPr>
      </w:pPr>
      <w:r w:rsidRPr="00F456AB">
        <w:rPr>
          <w:rFonts w:ascii="Times New Roman" w:hAnsi="Times New Roman" w:cs="Times New Roman"/>
          <w:vertAlign w:val="superscript"/>
        </w:rPr>
        <w:t>79</w:t>
      </w:r>
      <w:r w:rsidR="008B28D9">
        <w:rPr>
          <w:rFonts w:ascii="Times New Roman" w:hAnsi="Times New Roman" w:cs="Times New Roman"/>
          <w:vertAlign w:val="superscript"/>
        </w:rPr>
        <w:t>b</w:t>
      </w:r>
      <w:r w:rsidRPr="00EB06BF">
        <w:rPr>
          <w:rFonts w:ascii="Times New Roman" w:hAnsi="Times New Roman" w:cs="Times New Roman"/>
        </w:rPr>
        <w:t>) § 23a zákona č. 442/2004 Z. z. v znení zákona č. 9</w:t>
      </w:r>
      <w:r w:rsidRPr="00EB06BF">
        <w:rPr>
          <w:rFonts w:ascii="Times New Roman" w:hAnsi="Times New Roman" w:cs="Times New Roman"/>
        </w:rPr>
        <w:t>9/2008 Z. z.“</w:t>
      </w:r>
      <w:r w:rsidR="00F456AB">
        <w:rPr>
          <w:rFonts w:ascii="Times New Roman" w:hAnsi="Times New Roman" w:cs="Times New Roman"/>
        </w:rPr>
        <w:t>.</w:t>
      </w:r>
    </w:p>
    <w:p w:rsidR="00F53099"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10 sa dopĺňa odsekom 13, ktorý znie:</w:t>
      </w:r>
    </w:p>
    <w:p w:rsidR="00F53099" w:rsidRPr="00EB06BF" w:rsidP="004E080A">
      <w:pPr>
        <w:autoSpaceDE/>
        <w:autoSpaceDN/>
        <w:ind w:left="357"/>
        <w:rPr>
          <w:rFonts w:ascii="Times New Roman" w:hAnsi="Times New Roman" w:cs="Times New Roman"/>
        </w:rPr>
      </w:pPr>
      <w:r w:rsidR="00F577A5">
        <w:rPr>
          <w:rFonts w:ascii="Times New Roman" w:hAnsi="Times New Roman" w:cs="Times New Roman"/>
        </w:rPr>
        <w:t>„</w:t>
      </w:r>
      <w:r w:rsidRPr="00EB06BF">
        <w:rPr>
          <w:rFonts w:ascii="Times New Roman" w:hAnsi="Times New Roman" w:cs="Times New Roman"/>
        </w:rPr>
        <w:t xml:space="preserve">(13) </w:t>
      </w:r>
      <w:r w:rsidR="00880ED2">
        <w:rPr>
          <w:rFonts w:ascii="Times New Roman" w:hAnsi="Times New Roman" w:cs="Times New Roman"/>
        </w:rPr>
        <w:t>A</w:t>
      </w:r>
      <w:r w:rsidRPr="00EB06BF" w:rsidR="00D641E1">
        <w:rPr>
          <w:rFonts w:ascii="Times New Roman" w:hAnsi="Times New Roman" w:cs="Times New Roman"/>
        </w:rPr>
        <w:t>k ide o zvieratá, ktoré slúžia na vedecké</w:t>
      </w:r>
      <w:r w:rsidR="00E77063">
        <w:rPr>
          <w:rFonts w:ascii="Times New Roman" w:hAnsi="Times New Roman" w:cs="Times New Roman"/>
        </w:rPr>
        <w:t xml:space="preserve"> účely</w:t>
      </w:r>
      <w:r w:rsidRPr="00EB06BF" w:rsidR="00D641E1">
        <w:rPr>
          <w:rFonts w:ascii="Times New Roman" w:hAnsi="Times New Roman" w:cs="Times New Roman"/>
        </w:rPr>
        <w:t xml:space="preserve"> alebo vzdelávacie účely</w:t>
      </w:r>
      <w:r w:rsidR="00880ED2">
        <w:rPr>
          <w:rFonts w:ascii="Times New Roman" w:hAnsi="Times New Roman" w:cs="Times New Roman"/>
        </w:rPr>
        <w:t xml:space="preserve"> môže </w:t>
      </w:r>
      <w:r w:rsidR="000B53B4">
        <w:rPr>
          <w:rFonts w:ascii="Times New Roman" w:hAnsi="Times New Roman" w:cs="Times New Roman"/>
        </w:rPr>
        <w:t>o</w:t>
      </w:r>
      <w:r w:rsidRPr="00EB06BF" w:rsidR="000B53B4">
        <w:rPr>
          <w:rFonts w:ascii="Times New Roman" w:hAnsi="Times New Roman" w:cs="Times New Roman"/>
        </w:rPr>
        <w:t>dborné veterinárne činnosti a služby, ktoré nie sú štátnymi veterinárnymi činnosťami, vo vlastných zariadeniach vykonávať Univerzita veterinárskeho lekárstva v</w:t>
      </w:r>
      <w:r w:rsidR="000B53B4">
        <w:rPr>
          <w:rFonts w:ascii="Times New Roman" w:hAnsi="Times New Roman" w:cs="Times New Roman"/>
        </w:rPr>
        <w:t xml:space="preserve"> Košiciach</w:t>
      </w:r>
      <w:r w:rsidRPr="00EB06BF" w:rsidR="00D641E1">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13 sa odsek 1 dopĺňa písmenom f), ktoré znie:</w:t>
      </w:r>
    </w:p>
    <w:p w:rsidR="00693D4C" w:rsidRPr="00EB06BF" w:rsidP="004E080A">
      <w:pPr>
        <w:ind w:left="345"/>
        <w:rPr>
          <w:rFonts w:ascii="Times New Roman" w:hAnsi="Times New Roman" w:cs="Times New Roman"/>
        </w:rPr>
      </w:pPr>
      <w:r w:rsidRPr="00EB06BF">
        <w:rPr>
          <w:rFonts w:ascii="Times New Roman" w:hAnsi="Times New Roman" w:cs="Times New Roman"/>
        </w:rPr>
        <w:t>„f) plniť opatrenia nariadené príslušným orgánom veterinárnej správy</w:t>
      </w:r>
      <w:r w:rsidRPr="00880ED2" w:rsidR="00880ED2">
        <w:rPr>
          <w:rFonts w:ascii="Times New Roman" w:hAnsi="Times New Roman" w:cs="Times New Roman"/>
        </w:rPr>
        <w:t xml:space="preserve"> </w:t>
      </w:r>
      <w:r w:rsidRPr="00EB06BF" w:rsidR="00880ED2">
        <w:rPr>
          <w:rFonts w:ascii="Times New Roman" w:hAnsi="Times New Roman" w:cs="Times New Roman"/>
        </w:rPr>
        <w:t>na likvidáciu chorôb zvierat</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13 ods. 4 písmeno d) znie:</w:t>
      </w:r>
    </w:p>
    <w:p w:rsidR="00693D4C" w:rsidRPr="00EB06BF" w:rsidP="004E080A">
      <w:pPr>
        <w:autoSpaceDE/>
        <w:autoSpaceDN/>
        <w:ind w:left="540" w:hanging="180"/>
        <w:rPr>
          <w:rFonts w:ascii="Times New Roman" w:hAnsi="Times New Roman" w:cs="Times New Roman"/>
        </w:rPr>
      </w:pPr>
      <w:r w:rsidRPr="00EB06BF">
        <w:rPr>
          <w:rFonts w:ascii="Times New Roman" w:hAnsi="Times New Roman" w:cs="Times New Roman"/>
        </w:rPr>
        <w:t>„d) zaznamenávať odborné veterinárne činnosti v častiach IV a VIII pasu spoločenského zvieraťa podľa osobitného predpisu</w:t>
      </w:r>
      <w:r w:rsidRPr="00EB06BF">
        <w:rPr>
          <w:rFonts w:ascii="Times New Roman" w:hAnsi="Times New Roman" w:cs="Times New Roman"/>
          <w:vertAlign w:val="superscript"/>
        </w:rPr>
        <w:t>89a</w:t>
      </w:r>
      <w:r w:rsidR="00F456AB">
        <w:rPr>
          <w:rFonts w:ascii="Times New Roman" w:hAnsi="Times New Roman" w:cs="Times New Roman"/>
        </w:rPr>
        <w:t>)</w:t>
      </w:r>
      <w:r w:rsidRPr="00EB06BF">
        <w:rPr>
          <w:rFonts w:ascii="Times New Roman" w:hAnsi="Times New Roman" w:cs="Times New Roman"/>
        </w:rPr>
        <w:t xml:space="preserve"> a</w:t>
      </w:r>
      <w:r w:rsidR="00F456AB">
        <w:rPr>
          <w:rFonts w:ascii="Times New Roman" w:hAnsi="Times New Roman" w:cs="Times New Roman"/>
        </w:rPr>
        <w:t> </w:t>
      </w:r>
      <w:r w:rsidRPr="00EB06BF">
        <w:rPr>
          <w:rFonts w:ascii="Times New Roman" w:hAnsi="Times New Roman" w:cs="Times New Roman"/>
        </w:rPr>
        <w:t>výsledok</w:t>
      </w:r>
      <w:r w:rsidR="00F456AB">
        <w:rPr>
          <w:rFonts w:ascii="Times New Roman" w:hAnsi="Times New Roman" w:cs="Times New Roman"/>
        </w:rPr>
        <w:t xml:space="preserve"> </w:t>
      </w:r>
      <w:r w:rsidRPr="00EB06BF">
        <w:rPr>
          <w:rFonts w:ascii="Times New Roman" w:hAnsi="Times New Roman" w:cs="Times New Roman"/>
        </w:rPr>
        <w:t>s</w:t>
      </w:r>
      <w:r w:rsidR="00880ED2">
        <w:rPr>
          <w:rFonts w:ascii="Times New Roman" w:hAnsi="Times New Roman" w:cs="Times New Roman"/>
        </w:rPr>
        <w:t>é</w:t>
      </w:r>
      <w:r w:rsidRPr="00EB06BF">
        <w:rPr>
          <w:rFonts w:ascii="Times New Roman" w:hAnsi="Times New Roman" w:cs="Times New Roman"/>
        </w:rPr>
        <w:t xml:space="preserve">rologického testu v časti V pasu spoločenského zvieraťa vykonaného laboratóriom </w:t>
      </w:r>
      <w:r w:rsidRPr="00EB06BF" w:rsidR="00282841">
        <w:rPr>
          <w:rFonts w:ascii="Times New Roman" w:hAnsi="Times New Roman" w:cs="Times New Roman"/>
        </w:rPr>
        <w:t xml:space="preserve">schváleným </w:t>
      </w:r>
      <w:r w:rsidRPr="00EB06BF">
        <w:rPr>
          <w:rFonts w:ascii="Times New Roman" w:hAnsi="Times New Roman" w:cs="Times New Roman"/>
        </w:rPr>
        <w:t>podľa osobitného predpisu,</w:t>
      </w:r>
      <w:r w:rsidRPr="00EB06BF">
        <w:rPr>
          <w:rFonts w:ascii="Times New Roman" w:hAnsi="Times New Roman" w:cs="Times New Roman"/>
          <w:vertAlign w:val="superscript"/>
        </w:rPr>
        <w:t>89b</w:t>
      </w:r>
      <w:r w:rsidRPr="00F456AB">
        <w:rPr>
          <w:rFonts w:ascii="Times New Roman" w:hAnsi="Times New Roman" w:cs="Times New Roman"/>
        </w:rPr>
        <w:t>)“</w:t>
      </w:r>
      <w:r w:rsidRPr="00EB06BF">
        <w:rPr>
          <w:rFonts w:ascii="Times New Roman" w:hAnsi="Times New Roman" w:cs="Times New Roman"/>
        </w:rPr>
        <w:t>.</w:t>
      </w:r>
    </w:p>
    <w:p w:rsidR="00693D4C" w:rsidRPr="00EB06BF" w:rsidP="004E080A">
      <w:pPr>
        <w:spacing w:before="240" w:after="240"/>
        <w:ind w:left="357"/>
        <w:rPr>
          <w:rFonts w:ascii="Times New Roman" w:hAnsi="Times New Roman" w:cs="Times New Roman"/>
          <w:vertAlign w:val="superscript"/>
        </w:rPr>
      </w:pPr>
      <w:r w:rsidRPr="00EB06BF">
        <w:rPr>
          <w:rFonts w:ascii="Times New Roman" w:hAnsi="Times New Roman" w:cs="Times New Roman"/>
        </w:rPr>
        <w:t>Poznámky pod čiarou k odkazom 89a a 89b znejú:</w:t>
      </w:r>
    </w:p>
    <w:p w:rsidR="00693D4C" w:rsidRPr="00EB06BF" w:rsidP="004E080A">
      <w:pPr>
        <w:ind w:firstLine="360"/>
        <w:rPr>
          <w:rFonts w:ascii="Times New Roman" w:hAnsi="Times New Roman" w:cs="Times New Roman"/>
        </w:rPr>
      </w:pPr>
      <w:r w:rsidRPr="00EB06BF">
        <w:rPr>
          <w:rFonts w:ascii="Times New Roman" w:hAnsi="Times New Roman" w:cs="Times New Roman"/>
        </w:rPr>
        <w:t>„</w:t>
      </w:r>
      <w:r w:rsidRPr="00F456AB">
        <w:rPr>
          <w:rFonts w:ascii="Times New Roman" w:hAnsi="Times New Roman" w:cs="Times New Roman"/>
          <w:vertAlign w:val="superscript"/>
        </w:rPr>
        <w:t>89a</w:t>
      </w:r>
      <w:r w:rsidRPr="00EB06BF">
        <w:rPr>
          <w:rFonts w:ascii="Times New Roman" w:hAnsi="Times New Roman" w:cs="Times New Roman"/>
        </w:rPr>
        <w:t xml:space="preserve">) Čl. </w:t>
      </w:r>
      <w:r w:rsidR="0039145B">
        <w:rPr>
          <w:rFonts w:ascii="Times New Roman" w:hAnsi="Times New Roman" w:cs="Times New Roman"/>
        </w:rPr>
        <w:t>3</w:t>
      </w:r>
      <w:r w:rsidRPr="00EB06BF">
        <w:rPr>
          <w:rFonts w:ascii="Times New Roman" w:hAnsi="Times New Roman" w:cs="Times New Roman"/>
        </w:rPr>
        <w:t xml:space="preserve"> písm. b) nariadenia (ES) č. 998/2003</w:t>
      </w:r>
      <w:r w:rsidRPr="00EB06BF" w:rsidR="00714A35">
        <w:rPr>
          <w:rFonts w:ascii="Times New Roman" w:hAnsi="Times New Roman" w:cs="Times New Roman"/>
        </w:rPr>
        <w:t>.</w:t>
      </w:r>
    </w:p>
    <w:p w:rsidR="008035D5" w:rsidRPr="00EB06BF" w:rsidP="004E080A">
      <w:pPr>
        <w:ind w:left="360"/>
        <w:rPr>
          <w:rFonts w:ascii="Times New Roman" w:hAnsi="Times New Roman" w:cs="Times New Roman"/>
        </w:rPr>
      </w:pPr>
      <w:r w:rsidRPr="00F456AB" w:rsidR="00693D4C">
        <w:rPr>
          <w:rFonts w:ascii="Times New Roman" w:hAnsi="Times New Roman" w:cs="Times New Roman"/>
          <w:vertAlign w:val="superscript"/>
        </w:rPr>
        <w:t>89b</w:t>
      </w:r>
      <w:r w:rsidRPr="00EB06BF" w:rsidR="00693D4C">
        <w:rPr>
          <w:rFonts w:ascii="Times New Roman" w:hAnsi="Times New Roman" w:cs="Times New Roman"/>
        </w:rPr>
        <w:t>) Rozhodnutie Komisie č. 2004/233/ES zo 4. marca 2004, ktorým sa schvaľujú laboratóriá na kontrolu účinnosti očkovania určitých domácich mäsožravcov proti besnote v zne</w:t>
      </w:r>
      <w:r w:rsidRPr="00EB06BF" w:rsidR="00693D4C">
        <w:rPr>
          <w:rFonts w:ascii="Times New Roman" w:hAnsi="Times New Roman" w:cs="Times New Roman"/>
        </w:rPr>
        <w:t>ní neskorších predpisov (</w:t>
      </w:r>
      <w:r w:rsidR="00FB0292">
        <w:rPr>
          <w:rFonts w:ascii="Times New Roman" w:hAnsi="Times New Roman" w:cs="Times New Roman"/>
        </w:rPr>
        <w:t xml:space="preserve">Mimoriadne vydanie </w:t>
      </w:r>
      <w:r w:rsidRPr="00EB06BF" w:rsidR="00693D4C">
        <w:rPr>
          <w:rFonts w:ascii="Times New Roman" w:hAnsi="Times New Roman" w:cs="Times New Roman"/>
        </w:rPr>
        <w:t>Ú. v. E</w:t>
      </w:r>
      <w:r w:rsidR="00FB0292">
        <w:rPr>
          <w:rFonts w:ascii="Times New Roman" w:hAnsi="Times New Roman" w:cs="Times New Roman"/>
        </w:rPr>
        <w:t>Ú</w:t>
      </w:r>
      <w:r w:rsidRPr="00EB06BF" w:rsidR="00693D4C">
        <w:rPr>
          <w:rFonts w:ascii="Times New Roman" w:hAnsi="Times New Roman" w:cs="Times New Roman"/>
        </w:rPr>
        <w:t>,</w:t>
      </w:r>
      <w:r w:rsidR="00FB0292">
        <w:rPr>
          <w:rFonts w:ascii="Times New Roman" w:hAnsi="Times New Roman" w:cs="Times New Roman"/>
        </w:rPr>
        <w:t xml:space="preserve"> kap. 3/zv.</w:t>
      </w:r>
      <w:r w:rsidRPr="00EB06BF" w:rsidR="00693D4C">
        <w:rPr>
          <w:rFonts w:ascii="Times New Roman" w:hAnsi="Times New Roman" w:cs="Times New Roman"/>
        </w:rPr>
        <w:t>4</w:t>
      </w:r>
      <w:r w:rsidR="00FB0292">
        <w:rPr>
          <w:rFonts w:ascii="Times New Roman" w:hAnsi="Times New Roman" w:cs="Times New Roman"/>
        </w:rPr>
        <w:t>3</w:t>
      </w:r>
      <w:r w:rsidRPr="00EB06BF" w:rsidR="00693D4C">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13 ods</w:t>
      </w:r>
      <w:r w:rsidR="00FB0292">
        <w:rPr>
          <w:rFonts w:ascii="Times New Roman" w:hAnsi="Times New Roman" w:cs="Times New Roman"/>
        </w:rPr>
        <w:t>.</w:t>
      </w:r>
      <w:r w:rsidRPr="00EB06BF">
        <w:rPr>
          <w:rFonts w:ascii="Times New Roman" w:hAnsi="Times New Roman" w:cs="Times New Roman"/>
        </w:rPr>
        <w:t xml:space="preserve"> 4</w:t>
      </w:r>
      <w:r w:rsidR="00FB0292">
        <w:rPr>
          <w:rFonts w:ascii="Times New Roman" w:hAnsi="Times New Roman" w:cs="Times New Roman"/>
        </w:rPr>
        <w:t xml:space="preserve"> sa</w:t>
      </w:r>
      <w:r w:rsidRPr="00EB06BF">
        <w:rPr>
          <w:rFonts w:ascii="Times New Roman" w:hAnsi="Times New Roman" w:cs="Times New Roman"/>
        </w:rPr>
        <w:t xml:space="preserve"> dopĺňa písmenom g)</w:t>
      </w:r>
      <w:r w:rsidR="00FB0292">
        <w:rPr>
          <w:rFonts w:ascii="Times New Roman" w:hAnsi="Times New Roman" w:cs="Times New Roman"/>
        </w:rPr>
        <w:t>,</w:t>
      </w:r>
      <w:r w:rsidRPr="00EB06BF">
        <w:rPr>
          <w:rFonts w:ascii="Times New Roman" w:hAnsi="Times New Roman" w:cs="Times New Roman"/>
        </w:rPr>
        <w:t xml:space="preserve"> ktoré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„g)</w:t>
        <w:tab/>
        <w:t xml:space="preserve">odmietnuť vydanie pasu pre spoločenské zviera, pre ktoré </w:t>
      </w:r>
      <w:r w:rsidR="00282841">
        <w:rPr>
          <w:rFonts w:ascii="Times New Roman" w:hAnsi="Times New Roman" w:cs="Times New Roman"/>
        </w:rPr>
        <w:t xml:space="preserve">už </w:t>
      </w:r>
      <w:r w:rsidRPr="00EB06BF">
        <w:rPr>
          <w:rFonts w:ascii="Times New Roman" w:hAnsi="Times New Roman" w:cs="Times New Roman"/>
        </w:rPr>
        <w:t xml:space="preserve">je vydaný a o jeho vydaní </w:t>
      </w:r>
      <w:r w:rsidR="00AF3B32">
        <w:rPr>
          <w:rFonts w:ascii="Times New Roman" w:hAnsi="Times New Roman" w:cs="Times New Roman"/>
        </w:rPr>
        <w:t>je</w:t>
      </w:r>
      <w:r w:rsidRPr="00EB06BF">
        <w:rPr>
          <w:rFonts w:ascii="Times New Roman" w:hAnsi="Times New Roman" w:cs="Times New Roman"/>
        </w:rPr>
        <w:t xml:space="preserve"> záznam v centrálnom registri spoločenských zv</w:t>
      </w:r>
      <w:r w:rsidRPr="00EB06BF">
        <w:rPr>
          <w:rFonts w:ascii="Times New Roman" w:hAnsi="Times New Roman" w:cs="Times New Roman"/>
        </w:rPr>
        <w:t>ierat.“.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14 ods. 1 písm</w:t>
      </w:r>
      <w:r w:rsidRPr="00EB06BF" w:rsidR="00D14509">
        <w:rPr>
          <w:rFonts w:ascii="Times New Roman" w:hAnsi="Times New Roman" w:cs="Times New Roman"/>
        </w:rPr>
        <w:t>eno</w:t>
      </w:r>
      <w:r w:rsidRPr="00EB06BF">
        <w:rPr>
          <w:rFonts w:ascii="Times New Roman" w:hAnsi="Times New Roman" w:cs="Times New Roman"/>
        </w:rPr>
        <w:t xml:space="preserve"> d)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„d) veterinárne kontroly a inšpekcie živočíšnych vedľajších produktov pri ich spracúvaní, skladovaní, zbere, preprave, obchode, dovoze, vývoze a uvádzaní na trh vrátane odberu vzoriek alebo opatrení na ich uchovávanie na účely ďalšieho vyšetrenia, analýzy alebo testu,“.</w:t>
      </w:r>
    </w:p>
    <w:p w:rsidR="00693D4C" w:rsidRPr="00EB06BF" w:rsidP="004E080A">
      <w:pPr>
        <w:numPr>
          <w:ilvl w:val="0"/>
          <w:numId w:val="1"/>
        </w:numPr>
        <w:tabs>
          <w:tab w:val="clear" w:pos="720"/>
        </w:tabs>
        <w:autoSpaceDE/>
        <w:autoSpaceDN/>
        <w:spacing w:before="120" w:after="120"/>
        <w:ind w:left="357" w:hanging="357"/>
        <w:rPr>
          <w:rFonts w:ascii="Times New Roman" w:hAnsi="Times New Roman" w:cs="Times New Roman"/>
        </w:rPr>
      </w:pPr>
      <w:r w:rsidR="00E77063">
        <w:rPr>
          <w:rFonts w:ascii="Times New Roman" w:hAnsi="Times New Roman" w:cs="Times New Roman"/>
        </w:rPr>
        <w:t xml:space="preserve">V </w:t>
      </w:r>
      <w:r w:rsidR="00FB0292">
        <w:rPr>
          <w:rFonts w:ascii="Times New Roman" w:hAnsi="Times New Roman" w:cs="Times New Roman"/>
        </w:rPr>
        <w:t>§</w:t>
      </w:r>
      <w:r w:rsidRPr="00EB06BF">
        <w:rPr>
          <w:rFonts w:ascii="Times New Roman" w:hAnsi="Times New Roman" w:cs="Times New Roman"/>
        </w:rPr>
        <w:t xml:space="preserve"> 14</w:t>
      </w:r>
      <w:r w:rsidR="00E77063">
        <w:rPr>
          <w:rFonts w:ascii="Times New Roman" w:hAnsi="Times New Roman" w:cs="Times New Roman"/>
        </w:rPr>
        <w:t xml:space="preserve"> sa</w:t>
      </w:r>
      <w:r w:rsidRPr="00EB06BF">
        <w:rPr>
          <w:rFonts w:ascii="Times New Roman" w:hAnsi="Times New Roman" w:cs="Times New Roman"/>
        </w:rPr>
        <w:t xml:space="preserve"> ods</w:t>
      </w:r>
      <w:r w:rsidR="00E77063">
        <w:rPr>
          <w:rFonts w:ascii="Times New Roman" w:hAnsi="Times New Roman" w:cs="Times New Roman"/>
        </w:rPr>
        <w:t>ek</w:t>
      </w:r>
      <w:r w:rsidRPr="00EB06BF">
        <w:rPr>
          <w:rFonts w:ascii="Times New Roman" w:hAnsi="Times New Roman" w:cs="Times New Roman"/>
        </w:rPr>
        <w:t xml:space="preserve"> 2 dopĺňa písmenom f), ktoré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„f) nariadenie opatrenia podľa osobitného predpisu</w:t>
      </w:r>
      <w:r w:rsidR="00FB0292">
        <w:rPr>
          <w:rFonts w:ascii="Times New Roman" w:hAnsi="Times New Roman" w:cs="Times New Roman"/>
        </w:rPr>
        <w:t>.</w:t>
      </w:r>
      <w:r w:rsidRPr="00EB06BF">
        <w:rPr>
          <w:rFonts w:ascii="Times New Roman" w:hAnsi="Times New Roman" w:cs="Times New Roman"/>
          <w:vertAlign w:val="superscript"/>
        </w:rPr>
        <w:t>92a</w:t>
      </w:r>
      <w:r w:rsidRPr="00FB0292">
        <w:rPr>
          <w:rFonts w:ascii="Times New Roman" w:hAnsi="Times New Roman" w:cs="Times New Roman"/>
        </w:rPr>
        <w:t>)</w:t>
      </w:r>
      <w:r w:rsidRPr="00EB06BF">
        <w:rPr>
          <w:rFonts w:ascii="Times New Roman" w:hAnsi="Times New Roman" w:cs="Times New Roman"/>
        </w:rPr>
        <w:t>“.</w:t>
      </w:r>
    </w:p>
    <w:p w:rsidR="00693D4C" w:rsidRPr="00EB06BF" w:rsidP="004E080A">
      <w:pPr>
        <w:autoSpaceDE/>
        <w:autoSpaceDN/>
        <w:spacing w:before="240" w:after="240"/>
        <w:ind w:left="357"/>
        <w:rPr>
          <w:rFonts w:ascii="Times New Roman" w:hAnsi="Times New Roman" w:cs="Times New Roman"/>
        </w:rPr>
      </w:pPr>
      <w:r w:rsidRPr="00EB06BF">
        <w:rPr>
          <w:rFonts w:ascii="Times New Roman" w:hAnsi="Times New Roman" w:cs="Times New Roman"/>
        </w:rPr>
        <w:t>Poznámka pod čiarou k odkazu 92a znie:</w:t>
      </w:r>
    </w:p>
    <w:p w:rsidR="00693D4C" w:rsidRPr="00EB06BF" w:rsidP="004E080A">
      <w:pPr>
        <w:spacing w:after="0"/>
        <w:ind w:left="360"/>
        <w:rPr>
          <w:rFonts w:ascii="Times New Roman" w:hAnsi="Times New Roman" w:cs="Times New Roman"/>
        </w:rPr>
      </w:pPr>
      <w:r w:rsidR="00F577A5">
        <w:rPr>
          <w:rFonts w:ascii="Times New Roman" w:hAnsi="Times New Roman" w:cs="Times New Roman"/>
        </w:rPr>
        <w:t>„</w:t>
      </w:r>
      <w:r w:rsidRPr="00FB0292">
        <w:rPr>
          <w:rFonts w:ascii="Times New Roman" w:hAnsi="Times New Roman" w:cs="Times New Roman"/>
          <w:vertAlign w:val="superscript"/>
        </w:rPr>
        <w:t>92a</w:t>
      </w:r>
      <w:r w:rsidRPr="00EB06BF">
        <w:rPr>
          <w:rFonts w:ascii="Times New Roman" w:hAnsi="Times New Roman" w:cs="Times New Roman"/>
        </w:rPr>
        <w:t>) Čl. 24 ods. 1 písm. a) nariadenia (ES) č. 1774/2</w:t>
      </w:r>
      <w:r w:rsidRPr="00EB06BF">
        <w:rPr>
          <w:rFonts w:ascii="Times New Roman" w:hAnsi="Times New Roman" w:cs="Times New Roman"/>
        </w:rPr>
        <w:t>002.“.</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17 ods. 4</w:t>
      </w:r>
      <w:r w:rsidR="00035E2E">
        <w:rPr>
          <w:rFonts w:ascii="Times New Roman" w:hAnsi="Times New Roman" w:cs="Times New Roman"/>
        </w:rPr>
        <w:t xml:space="preserve"> </w:t>
      </w:r>
      <w:r w:rsidRPr="00EB06BF">
        <w:rPr>
          <w:rFonts w:ascii="Times New Roman" w:hAnsi="Times New Roman" w:cs="Times New Roman"/>
        </w:rPr>
        <w:t>sa</w:t>
      </w:r>
      <w:r w:rsidR="00035E2E">
        <w:rPr>
          <w:rFonts w:ascii="Times New Roman" w:hAnsi="Times New Roman" w:cs="Times New Roman"/>
        </w:rPr>
        <w:t xml:space="preserve"> </w:t>
      </w:r>
      <w:r w:rsidRPr="00EB06BF">
        <w:rPr>
          <w:rFonts w:ascii="Times New Roman" w:hAnsi="Times New Roman" w:cs="Times New Roman"/>
        </w:rPr>
        <w:t xml:space="preserve">slovo </w:t>
      </w:r>
      <w:r w:rsidR="00F577A5">
        <w:rPr>
          <w:rFonts w:ascii="Times New Roman" w:hAnsi="Times New Roman" w:cs="Times New Roman"/>
        </w:rPr>
        <w:t>„</w:t>
      </w:r>
      <w:r w:rsidRPr="00EB06BF">
        <w:rPr>
          <w:rFonts w:ascii="Times New Roman" w:hAnsi="Times New Roman" w:cs="Times New Roman"/>
        </w:rPr>
        <w:t xml:space="preserve">okresné“ nahrádza slovom </w:t>
      </w:r>
      <w:r w:rsidR="00F577A5">
        <w:rPr>
          <w:rFonts w:ascii="Times New Roman" w:hAnsi="Times New Roman" w:cs="Times New Roman"/>
        </w:rPr>
        <w:t>„</w:t>
      </w:r>
      <w:r w:rsidRPr="00EB06BF">
        <w:rPr>
          <w:rFonts w:ascii="Times New Roman" w:hAnsi="Times New Roman" w:cs="Times New Roman"/>
        </w:rPr>
        <w:t>regionálne“.</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17 ods. 5</w:t>
      </w:r>
      <w:r w:rsidR="00035E2E">
        <w:rPr>
          <w:rFonts w:ascii="Times New Roman" w:hAnsi="Times New Roman" w:cs="Times New Roman"/>
        </w:rPr>
        <w:t xml:space="preserve"> </w:t>
      </w:r>
      <w:r w:rsidRPr="00EB06BF">
        <w:rPr>
          <w:rFonts w:ascii="Times New Roman" w:hAnsi="Times New Roman" w:cs="Times New Roman"/>
        </w:rPr>
        <w:t xml:space="preserve">sa za slovo </w:t>
      </w:r>
      <w:r w:rsidR="00F577A5">
        <w:rPr>
          <w:rFonts w:ascii="Times New Roman" w:hAnsi="Times New Roman" w:cs="Times New Roman"/>
        </w:rPr>
        <w:t>„</w:t>
      </w:r>
      <w:r w:rsidRPr="00EB06BF">
        <w:rPr>
          <w:rFonts w:ascii="Times New Roman" w:hAnsi="Times New Roman" w:cs="Times New Roman"/>
        </w:rPr>
        <w:t xml:space="preserve">povinný“ </w:t>
      </w:r>
      <w:r w:rsidRPr="00EB06BF" w:rsidR="00D14509">
        <w:rPr>
          <w:rFonts w:ascii="Times New Roman" w:hAnsi="Times New Roman" w:cs="Times New Roman"/>
        </w:rPr>
        <w:t>vkladajú</w:t>
      </w:r>
      <w:r w:rsidRPr="00EB06BF">
        <w:rPr>
          <w:rFonts w:ascii="Times New Roman" w:hAnsi="Times New Roman" w:cs="Times New Roman"/>
        </w:rPr>
        <w:t xml:space="preserve"> slová </w:t>
      </w:r>
      <w:r w:rsidR="00F577A5">
        <w:rPr>
          <w:rFonts w:ascii="Times New Roman" w:hAnsi="Times New Roman" w:cs="Times New Roman"/>
        </w:rPr>
        <w:t>„</w:t>
      </w:r>
      <w:r w:rsidRPr="00EB06BF">
        <w:rPr>
          <w:rFonts w:ascii="Times New Roman" w:hAnsi="Times New Roman" w:cs="Times New Roman"/>
        </w:rPr>
        <w:t>na vlastné náklady“.</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19 ods. 5 sa na konci pripájajú</w:t>
      </w:r>
      <w:r w:rsidR="00E77063">
        <w:rPr>
          <w:rFonts w:ascii="Times New Roman" w:hAnsi="Times New Roman" w:cs="Times New Roman"/>
        </w:rPr>
        <w:t xml:space="preserve"> tieto</w:t>
      </w:r>
      <w:r w:rsidRPr="00EB06BF">
        <w:rPr>
          <w:rFonts w:ascii="Times New Roman" w:hAnsi="Times New Roman" w:cs="Times New Roman"/>
        </w:rPr>
        <w:t xml:space="preserve"> slová</w:t>
      </w:r>
      <w:r w:rsidR="00E77063">
        <w:rPr>
          <w:rFonts w:ascii="Times New Roman" w:hAnsi="Times New Roman" w:cs="Times New Roman"/>
        </w:rPr>
        <w:t>:</w:t>
      </w:r>
      <w:r w:rsidRPr="00EB06BF">
        <w:rPr>
          <w:rFonts w:ascii="Times New Roman" w:hAnsi="Times New Roman" w:cs="Times New Roman"/>
        </w:rPr>
        <w:t xml:space="preserve"> „a ich identifikačné údaje sa musia viesť v centrálnom registri spoločenských zvierat podľa odseku 3.“.</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19 ods</w:t>
      </w:r>
      <w:r w:rsidR="00880ED2">
        <w:rPr>
          <w:rFonts w:ascii="Times New Roman" w:hAnsi="Times New Roman" w:cs="Times New Roman"/>
        </w:rPr>
        <w:t>ek</w:t>
      </w:r>
      <w:r w:rsidRPr="00EB06BF">
        <w:rPr>
          <w:rFonts w:ascii="Times New Roman" w:hAnsi="Times New Roman" w:cs="Times New Roman"/>
        </w:rPr>
        <w:t xml:space="preserve"> 6</w:t>
      </w:r>
      <w:r w:rsidR="00880ED2">
        <w:rPr>
          <w:rFonts w:ascii="Times New Roman" w:hAnsi="Times New Roman" w:cs="Times New Roman"/>
        </w:rPr>
        <w:t xml:space="preserve"> znie</w:t>
      </w:r>
      <w:r w:rsidR="004E080A">
        <w:rPr>
          <w:rFonts w:ascii="Times New Roman" w:hAnsi="Times New Roman" w:cs="Times New Roman"/>
        </w:rPr>
        <w:t>:</w:t>
      </w:r>
    </w:p>
    <w:p w:rsidR="00880ED2" w:rsidRPr="00EB06BF" w:rsidP="004E080A">
      <w:pPr>
        <w:autoSpaceDE/>
        <w:autoSpaceDN/>
        <w:spacing w:before="120" w:after="120"/>
        <w:ind w:left="360"/>
        <w:rPr>
          <w:rFonts w:ascii="Times New Roman" w:hAnsi="Times New Roman" w:cs="Times New Roman"/>
        </w:rPr>
      </w:pPr>
      <w:r>
        <w:rPr>
          <w:rFonts w:ascii="Times New Roman" w:hAnsi="Times New Roman" w:cs="Times New Roman"/>
        </w:rPr>
        <w:t>„(6) Ku všetkým údajom z centrálneho registra zvierat a centrálneho registra spoločenských zvierat musí byť umožnený trvalý prístup všetkým</w:t>
      </w:r>
      <w:r w:rsidR="003A4148">
        <w:rPr>
          <w:rFonts w:ascii="Times New Roman" w:hAnsi="Times New Roman" w:cs="Times New Roman"/>
        </w:rPr>
        <w:t xml:space="preserve"> orgánom veterinárnej správy.“.</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xml:space="preserve">V § 21 sa vypúšťa odsek </w:t>
      </w:r>
      <w:r w:rsidRPr="00EB06BF">
        <w:rPr>
          <w:rFonts w:ascii="Times New Roman" w:hAnsi="Times New Roman" w:cs="Times New Roman"/>
        </w:rPr>
        <w:t>2.</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Doterajší odsek 3 sa označuje ako odsek 2.</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22 ods. 2 písmeno b) znie:</w:t>
      </w:r>
    </w:p>
    <w:p w:rsidR="00693D4C" w:rsidRPr="00EB06BF" w:rsidP="004E080A">
      <w:pPr>
        <w:ind w:left="360"/>
        <w:rPr>
          <w:rFonts w:ascii="Times New Roman" w:hAnsi="Times New Roman" w:cs="Times New Roman"/>
        </w:rPr>
      </w:pPr>
      <w:r w:rsidRPr="00EB06BF">
        <w:rPr>
          <w:rFonts w:ascii="Times New Roman" w:hAnsi="Times New Roman" w:cs="Times New Roman"/>
        </w:rPr>
        <w:t>„b) spôsobí zvieraťu trvalé alebo dlhodobé porušenie neobnoviteľných častí organizmu okrem sterilizácie samíc a</w:t>
      </w:r>
      <w:r w:rsidR="000C1242">
        <w:rPr>
          <w:rFonts w:ascii="Times New Roman" w:hAnsi="Times New Roman" w:cs="Times New Roman"/>
        </w:rPr>
        <w:t> </w:t>
      </w:r>
      <w:r w:rsidRPr="00EB06BF">
        <w:rPr>
          <w:rFonts w:ascii="Times New Roman" w:hAnsi="Times New Roman" w:cs="Times New Roman"/>
        </w:rPr>
        <w:t>kastrácie</w:t>
      </w:r>
      <w:r w:rsidR="000C1242">
        <w:rPr>
          <w:rFonts w:ascii="Times New Roman" w:hAnsi="Times New Roman" w:cs="Times New Roman"/>
        </w:rPr>
        <w:t xml:space="preserve"> </w:t>
      </w:r>
      <w:r w:rsidRPr="00EB06BF">
        <w:rPr>
          <w:rFonts w:ascii="Times New Roman" w:hAnsi="Times New Roman" w:cs="Times New Roman"/>
        </w:rPr>
        <w:t xml:space="preserve">samcov, kupírovania časti chvosta psov v súlade s uznanými plemennými znakmi do veku 14 dní od narodenia a kupírovania časti chvosta malých prežúvavcov narodených na území Slovenskej republiky do veku osem dní, odrohovania mláďat domácich prežúvavcov do veku osem týždňov pri dodržaní podmienok zabraňujúcich rozširovaniu chorôb a okrem odstraňovania vlčieho pazúrika u psov, ktoré môže vykonávať </w:t>
      </w:r>
      <w:r w:rsidRPr="00EB06BF" w:rsidR="00C02891">
        <w:rPr>
          <w:rFonts w:ascii="Times New Roman" w:hAnsi="Times New Roman" w:cs="Times New Roman"/>
        </w:rPr>
        <w:t>len</w:t>
      </w:r>
      <w:r w:rsidRPr="00EB06BF">
        <w:rPr>
          <w:rFonts w:ascii="Times New Roman" w:hAnsi="Times New Roman" w:cs="Times New Roman"/>
        </w:rPr>
        <w:t xml:space="preserve"> osoba podľa § 10 ods. 2</w:t>
      </w:r>
      <w:r w:rsidRPr="00EB06BF" w:rsidR="00392105">
        <w:rPr>
          <w:rFonts w:ascii="Times New Roman" w:hAnsi="Times New Roman" w:cs="Times New Roman"/>
        </w:rPr>
        <w:t>,</w:t>
      </w:r>
      <w:r w:rsidR="00D17194">
        <w:rPr>
          <w:rFonts w:ascii="Times New Roman" w:hAnsi="Times New Roman" w:cs="Times New Roman"/>
        </w:rPr>
        <w:t>“</w:t>
      </w:r>
      <w:r w:rsidRPr="00EB06BF">
        <w:rPr>
          <w:rFonts w:ascii="Times New Roman" w:hAnsi="Times New Roman" w:cs="Times New Roman"/>
        </w:rPr>
        <w:t>.</w:t>
      </w:r>
    </w:p>
    <w:p w:rsidR="00D17194" w:rsidP="00B962CE">
      <w:pPr>
        <w:numPr>
          <w:ilvl w:val="0"/>
          <w:numId w:val="1"/>
        </w:numPr>
        <w:tabs>
          <w:tab w:val="clear" w:pos="720"/>
        </w:tabs>
        <w:spacing w:before="240" w:after="240"/>
        <w:ind w:left="357" w:hanging="357"/>
        <w:rPr>
          <w:rFonts w:ascii="Times New Roman" w:hAnsi="Times New Roman" w:cs="Times New Roman"/>
        </w:rPr>
      </w:pPr>
      <w:r w:rsidRPr="00EB06BF" w:rsidR="00693D4C">
        <w:rPr>
          <w:rFonts w:ascii="Times New Roman" w:hAnsi="Times New Roman" w:cs="Times New Roman"/>
        </w:rPr>
        <w:t>V § 22 ods. 3 písm. d) sa na konci pripájajú tieto slová: „a použitie psa na pastierske účely.“.</w:t>
      </w:r>
    </w:p>
    <w:p w:rsidR="00222894" w:rsidRPr="00EB06BF" w:rsidP="00B962CE">
      <w:pPr>
        <w:numPr>
          <w:ilvl w:val="0"/>
          <w:numId w:val="1"/>
        </w:numPr>
        <w:tabs>
          <w:tab w:val="clear" w:pos="720"/>
        </w:tabs>
        <w:spacing w:before="240" w:after="240"/>
        <w:ind w:left="357" w:hanging="357"/>
        <w:rPr>
          <w:rFonts w:ascii="Times New Roman" w:hAnsi="Times New Roman" w:cs="Times New Roman"/>
        </w:rPr>
      </w:pPr>
      <w:r w:rsidR="00E77063">
        <w:rPr>
          <w:rFonts w:ascii="Times New Roman" w:hAnsi="Times New Roman" w:cs="Times New Roman"/>
        </w:rPr>
        <w:t xml:space="preserve">V </w:t>
      </w:r>
      <w:r w:rsidRPr="00EB06BF">
        <w:rPr>
          <w:rFonts w:ascii="Times New Roman" w:hAnsi="Times New Roman" w:cs="Times New Roman"/>
        </w:rPr>
        <w:t>§ 22</w:t>
      </w:r>
      <w:r w:rsidR="00E77063">
        <w:rPr>
          <w:rFonts w:ascii="Times New Roman" w:hAnsi="Times New Roman" w:cs="Times New Roman"/>
        </w:rPr>
        <w:t xml:space="preserve"> sa</w:t>
      </w:r>
      <w:r w:rsidRPr="00EB06BF">
        <w:rPr>
          <w:rFonts w:ascii="Times New Roman" w:hAnsi="Times New Roman" w:cs="Times New Roman"/>
        </w:rPr>
        <w:t xml:space="preserve"> ods</w:t>
      </w:r>
      <w:r w:rsidR="00E77063">
        <w:rPr>
          <w:rFonts w:ascii="Times New Roman" w:hAnsi="Times New Roman" w:cs="Times New Roman"/>
        </w:rPr>
        <w:t>ek</w:t>
      </w:r>
      <w:r w:rsidRPr="00EB06BF">
        <w:rPr>
          <w:rFonts w:ascii="Times New Roman" w:hAnsi="Times New Roman" w:cs="Times New Roman"/>
        </w:rPr>
        <w:t xml:space="preserve"> 3 dopĺňa písmenom j), ktoré </w:t>
      </w:r>
      <w:r w:rsidRPr="00EB06BF">
        <w:rPr>
          <w:rFonts w:ascii="Times New Roman" w:hAnsi="Times New Roman" w:cs="Times New Roman"/>
        </w:rPr>
        <w:t>znie:</w:t>
      </w:r>
    </w:p>
    <w:p w:rsidR="00222894" w:rsidRPr="00EB06BF" w:rsidP="004E080A">
      <w:pPr>
        <w:autoSpaceDE/>
        <w:autoSpaceDN/>
        <w:ind w:left="360" w:hanging="3"/>
        <w:rPr>
          <w:rFonts w:ascii="Times New Roman" w:hAnsi="Times New Roman" w:cs="Times New Roman"/>
        </w:rPr>
      </w:pPr>
      <w:r w:rsidR="00F577A5">
        <w:rPr>
          <w:rFonts w:ascii="Times New Roman" w:hAnsi="Times New Roman" w:cs="Times New Roman"/>
        </w:rPr>
        <w:t>„</w:t>
      </w:r>
      <w:r w:rsidRPr="00EB06BF">
        <w:rPr>
          <w:rFonts w:ascii="Times New Roman" w:hAnsi="Times New Roman" w:cs="Times New Roman"/>
        </w:rPr>
        <w:t>j) vykonávať odborné veterinárne činnosti v rozpore s § 10 ods. 2.“.</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22 odsek 6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„(6) Vlastník zvieraťa alebo držiteľ zvieraťa je povinný zabezpečiť opatrenia na</w:t>
      </w:r>
      <w:r w:rsidR="00D17194">
        <w:rPr>
          <w:rFonts w:ascii="Times New Roman" w:hAnsi="Times New Roman" w:cs="Times New Roman"/>
        </w:rPr>
        <w:t xml:space="preserve"> </w:t>
      </w:r>
      <w:r w:rsidRPr="00EB06BF">
        <w:rPr>
          <w:rFonts w:ascii="Times New Roman" w:hAnsi="Times New Roman" w:cs="Times New Roman"/>
        </w:rPr>
        <w:t>zabránenie úteku zvieraťa, jeho neplánovaného rozmnožovania alebo nežiaduceho rozmnožovania.“.</w:t>
      </w:r>
    </w:p>
    <w:p w:rsidR="00693D4C" w:rsidP="00B962CE">
      <w:pPr>
        <w:numPr>
          <w:ilvl w:val="0"/>
          <w:numId w:val="1"/>
        </w:numPr>
        <w:tabs>
          <w:tab w:val="clear" w:pos="720"/>
        </w:tabs>
        <w:spacing w:before="240" w:after="240"/>
        <w:ind w:left="357" w:hanging="357"/>
        <w:rPr>
          <w:rFonts w:ascii="Times New Roman" w:hAnsi="Times New Roman" w:cs="Times New Roman"/>
        </w:rPr>
      </w:pPr>
      <w:r w:rsidR="004E716E">
        <w:rPr>
          <w:rFonts w:ascii="Times New Roman" w:hAnsi="Times New Roman" w:cs="Times New Roman"/>
        </w:rPr>
        <w:br w:type="page"/>
      </w:r>
      <w:r w:rsidR="0039145B">
        <w:rPr>
          <w:rFonts w:ascii="Times New Roman" w:hAnsi="Times New Roman" w:cs="Times New Roman"/>
        </w:rPr>
        <w:t>§ 25 vrátane nadpisu znie</w:t>
      </w:r>
      <w:r w:rsidR="004E080A">
        <w:rPr>
          <w:rFonts w:ascii="Times New Roman" w:hAnsi="Times New Roman" w:cs="Times New Roman"/>
        </w:rPr>
        <w:t>:</w:t>
      </w:r>
    </w:p>
    <w:p w:rsidR="00D75528" w:rsidP="003A4148">
      <w:pPr>
        <w:pStyle w:val="Heading1"/>
        <w:rPr>
          <w:rFonts w:ascii="Times New Roman" w:hAnsi="Times New Roman"/>
        </w:rPr>
      </w:pPr>
      <w:r>
        <w:rPr>
          <w:rFonts w:ascii="Times New Roman" w:hAnsi="Times New Roman"/>
        </w:rPr>
        <w:t>„§ 25</w:t>
      </w:r>
    </w:p>
    <w:p w:rsidR="00D75528" w:rsidP="00F94610">
      <w:pPr>
        <w:pStyle w:val="Heading2"/>
        <w:ind w:left="360"/>
        <w:rPr>
          <w:rFonts w:ascii="Times New Roman" w:hAnsi="Times New Roman"/>
        </w:rPr>
      </w:pPr>
      <w:r>
        <w:rPr>
          <w:rFonts w:ascii="Times New Roman" w:hAnsi="Times New Roman"/>
        </w:rPr>
        <w:t>Dovoz produktov živočíšneho pôvodu</w:t>
      </w:r>
      <w:r w:rsidR="008B28D9">
        <w:rPr>
          <w:rFonts w:ascii="Times New Roman" w:hAnsi="Times New Roman"/>
        </w:rPr>
        <w:t>, živočíšnych vedľajších produktov a vybraných produktov rastlinného pôvodu z tretích krajín</w:t>
      </w:r>
    </w:p>
    <w:p w:rsidR="00D75528" w:rsidRPr="00D75528" w:rsidP="003A4148">
      <w:pPr>
        <w:autoSpaceDE/>
        <w:autoSpaceDN/>
        <w:spacing w:before="120" w:after="120"/>
        <w:ind w:left="360" w:firstLine="1080"/>
        <w:rPr>
          <w:rFonts w:ascii="Times New Roman" w:hAnsi="Times New Roman" w:cs="Times New Roman"/>
          <w:vertAlign w:val="superscript"/>
        </w:rPr>
      </w:pPr>
      <w:r>
        <w:rPr>
          <w:rFonts w:ascii="Times New Roman" w:hAnsi="Times New Roman" w:cs="Times New Roman"/>
        </w:rPr>
        <w:t>Na územ</w:t>
      </w:r>
      <w:r w:rsidR="00282841">
        <w:rPr>
          <w:rFonts w:ascii="Times New Roman" w:hAnsi="Times New Roman" w:cs="Times New Roman"/>
        </w:rPr>
        <w:t>ie</w:t>
      </w:r>
      <w:r>
        <w:rPr>
          <w:rFonts w:ascii="Times New Roman" w:hAnsi="Times New Roman" w:cs="Times New Roman"/>
        </w:rPr>
        <w:t xml:space="preserve"> Slovenskej republiky možno po veterinárnej kontrole podľa § 35 povoliť vstup dovážaných produktov živočíšneho pôvodu vrátane živočíšnych vedľajších produktov a vybraných produktov rastlinného pôvodu z tretích krajín, ktoré spĺňajú požiadavky podľa tohto zákona a osobitných predpisov.</w:t>
      </w:r>
      <w:r>
        <w:rPr>
          <w:rFonts w:ascii="Times New Roman" w:hAnsi="Times New Roman" w:cs="Times New Roman"/>
          <w:vertAlign w:val="superscript"/>
        </w:rPr>
        <w:t>109</w:t>
      </w:r>
      <w:r w:rsidRPr="00F94610">
        <w:rPr>
          <w:rFonts w:ascii="Times New Roman" w:hAnsi="Times New Roman" w:cs="Times New Roman"/>
        </w:rPr>
        <w:t>)“.</w:t>
      </w:r>
    </w:p>
    <w:p w:rsidR="00693D4C" w:rsidRPr="00EB06BF" w:rsidP="004E080A">
      <w:pPr>
        <w:autoSpaceDE/>
        <w:autoSpaceDN/>
        <w:spacing w:before="120" w:after="120"/>
        <w:ind w:left="360"/>
        <w:rPr>
          <w:rFonts w:ascii="Times New Roman" w:hAnsi="Times New Roman" w:cs="Times New Roman"/>
        </w:rPr>
      </w:pPr>
      <w:r w:rsidRPr="00EB06BF">
        <w:rPr>
          <w:rFonts w:ascii="Times New Roman" w:hAnsi="Times New Roman" w:cs="Times New Roman"/>
        </w:rPr>
        <w:t xml:space="preserve">Poznámka pod čiarou k odkazu 109 </w:t>
      </w:r>
      <w:r w:rsidRPr="00EB06BF">
        <w:rPr>
          <w:rFonts w:ascii="Times New Roman" w:hAnsi="Times New Roman" w:cs="Times New Roman"/>
        </w:rPr>
        <w:t>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w:t>
      </w:r>
      <w:r w:rsidRPr="00D17194">
        <w:rPr>
          <w:rFonts w:ascii="Times New Roman" w:hAnsi="Times New Roman" w:cs="Times New Roman"/>
          <w:vertAlign w:val="superscript"/>
        </w:rPr>
        <w:t>109</w:t>
      </w:r>
      <w:r w:rsidRPr="00EB06BF">
        <w:rPr>
          <w:rFonts w:ascii="Times New Roman" w:hAnsi="Times New Roman" w:cs="Times New Roman"/>
        </w:rPr>
        <w:t>) Napríklad nariadenie (ES) č. 1774/2002, nariadenie (ES) č. 136/2004, nariadenie (ES) č. 852/2004, nariadenie (ES) č. 853/2004, nariadenie (ES) č. 854/2004, nariadenie (ES) č. 882/2004, nariadenie vlády Slovenskej republiky č. 534/2004 Z. z., ktorým sa ustanovujú princípy organizácie veterinárnych kontrol produktov vstupujúcich na územie Európskych spoločenstiev z tretích krajín v znení nariadenia č. 564/2005 Z. z.“.</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27 ods. 4 sa na konci pripája</w:t>
      </w:r>
      <w:r w:rsidR="00E77063">
        <w:rPr>
          <w:rFonts w:ascii="Times New Roman" w:hAnsi="Times New Roman" w:cs="Times New Roman"/>
        </w:rPr>
        <w:t xml:space="preserve"> táto</w:t>
      </w:r>
      <w:r w:rsidRPr="00EB06BF">
        <w:rPr>
          <w:rFonts w:ascii="Times New Roman" w:hAnsi="Times New Roman" w:cs="Times New Roman"/>
        </w:rPr>
        <w:t xml:space="preserve"> </w:t>
      </w:r>
      <w:r w:rsidR="00C52A6A">
        <w:rPr>
          <w:rFonts w:ascii="Times New Roman" w:hAnsi="Times New Roman" w:cs="Times New Roman"/>
        </w:rPr>
        <w:t>veta</w:t>
      </w:r>
      <w:r w:rsidR="00E77063">
        <w:rPr>
          <w:rFonts w:ascii="Times New Roman" w:hAnsi="Times New Roman" w:cs="Times New Roman"/>
        </w:rPr>
        <w:t>:</w:t>
      </w:r>
      <w:r w:rsidR="00C52A6A">
        <w:rPr>
          <w:rFonts w:ascii="Times New Roman" w:hAnsi="Times New Roman" w:cs="Times New Roman"/>
        </w:rPr>
        <w:t xml:space="preserve"> </w:t>
      </w:r>
      <w:r w:rsidRPr="00EB06BF">
        <w:rPr>
          <w:rFonts w:ascii="Times New Roman" w:hAnsi="Times New Roman" w:cs="Times New Roman"/>
        </w:rPr>
        <w:t>„Laboratórne analýzy musia byť vyko</w:t>
      </w:r>
      <w:r w:rsidRPr="00EB06BF">
        <w:rPr>
          <w:rFonts w:ascii="Times New Roman" w:hAnsi="Times New Roman" w:cs="Times New Roman"/>
        </w:rPr>
        <w:t>návané v akreditovaných laboratóriách.“.</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Nadpis pod § 29 znie:</w:t>
      </w:r>
      <w:r w:rsidR="00C52A6A">
        <w:rPr>
          <w:rFonts w:ascii="Times New Roman" w:hAnsi="Times New Roman" w:cs="Times New Roman"/>
        </w:rPr>
        <w:t xml:space="preserve"> </w:t>
      </w:r>
      <w:r w:rsidRPr="00EB06BF">
        <w:rPr>
          <w:rFonts w:ascii="Times New Roman" w:hAnsi="Times New Roman" w:cs="Times New Roman"/>
        </w:rPr>
        <w:t>„Nakladanie so živočíšnymi vedľajšími produktmi“.</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00E77063">
        <w:rPr>
          <w:rFonts w:ascii="Times New Roman" w:hAnsi="Times New Roman" w:cs="Times New Roman"/>
        </w:rPr>
        <w:t xml:space="preserve">V </w:t>
      </w:r>
      <w:r w:rsidRPr="00EB06BF">
        <w:rPr>
          <w:rFonts w:ascii="Times New Roman" w:hAnsi="Times New Roman" w:cs="Times New Roman"/>
        </w:rPr>
        <w:t>§ 29 odsek 3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„(3) Živočíšne vedľajšie produkty určené na neškodné odstránenie alebo na ďalšie spracovanie možno spracúvať len v prevádz</w:t>
      </w:r>
      <w:r w:rsidRPr="00EB06BF">
        <w:rPr>
          <w:rFonts w:ascii="Times New Roman" w:hAnsi="Times New Roman" w:cs="Times New Roman"/>
        </w:rPr>
        <w:t>karniach, ktoré sú schválené príslušným orgánom veterinárnej správy a ktoré sú pod veterinárnou kontrolou.“.</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29 ods. 4 sa na konci pripája</w:t>
      </w:r>
      <w:r w:rsidR="00E77063">
        <w:rPr>
          <w:rFonts w:ascii="Times New Roman" w:hAnsi="Times New Roman" w:cs="Times New Roman"/>
        </w:rPr>
        <w:t xml:space="preserve"> táto</w:t>
      </w:r>
      <w:r w:rsidRPr="00EB06BF">
        <w:rPr>
          <w:rFonts w:ascii="Times New Roman" w:hAnsi="Times New Roman" w:cs="Times New Roman"/>
        </w:rPr>
        <w:t xml:space="preserve"> </w:t>
      </w:r>
      <w:r w:rsidR="00C52A6A">
        <w:rPr>
          <w:rFonts w:ascii="Times New Roman" w:hAnsi="Times New Roman" w:cs="Times New Roman"/>
        </w:rPr>
        <w:t>veta</w:t>
      </w:r>
      <w:r w:rsidR="00E77063">
        <w:rPr>
          <w:rFonts w:ascii="Times New Roman" w:hAnsi="Times New Roman" w:cs="Times New Roman"/>
        </w:rPr>
        <w:t>:</w:t>
      </w:r>
      <w:r w:rsidR="00C52A6A">
        <w:rPr>
          <w:rFonts w:ascii="Times New Roman" w:hAnsi="Times New Roman" w:cs="Times New Roman"/>
        </w:rPr>
        <w:t xml:space="preserve"> </w:t>
      </w:r>
      <w:r w:rsidRPr="00EB06BF">
        <w:rPr>
          <w:rFonts w:ascii="Times New Roman" w:hAnsi="Times New Roman" w:cs="Times New Roman"/>
        </w:rPr>
        <w:t>„Laboratórne analýzy musia byť vykonávané v akreditovaných laboratóriách.“.</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xml:space="preserve">V § 29 ods. 6 sa na konci </w:t>
      </w:r>
      <w:r w:rsidRPr="00EB06BF">
        <w:rPr>
          <w:rFonts w:ascii="Times New Roman" w:hAnsi="Times New Roman" w:cs="Times New Roman"/>
        </w:rPr>
        <w:t>pripájajú</w:t>
      </w:r>
      <w:r w:rsidR="00E77063">
        <w:rPr>
          <w:rFonts w:ascii="Times New Roman" w:hAnsi="Times New Roman" w:cs="Times New Roman"/>
        </w:rPr>
        <w:t xml:space="preserve"> tieto</w:t>
      </w:r>
      <w:r w:rsidRPr="00EB06BF">
        <w:rPr>
          <w:rFonts w:ascii="Times New Roman" w:hAnsi="Times New Roman" w:cs="Times New Roman"/>
        </w:rPr>
        <w:t xml:space="preserve"> </w:t>
      </w:r>
      <w:r w:rsidR="00C52A6A">
        <w:rPr>
          <w:rFonts w:ascii="Times New Roman" w:hAnsi="Times New Roman" w:cs="Times New Roman"/>
        </w:rPr>
        <w:t>slová</w:t>
      </w:r>
      <w:r w:rsidR="00E77063">
        <w:rPr>
          <w:rFonts w:ascii="Times New Roman" w:hAnsi="Times New Roman" w:cs="Times New Roman"/>
        </w:rPr>
        <w:t>:</w:t>
      </w:r>
      <w:r w:rsidR="00C52A6A">
        <w:rPr>
          <w:rFonts w:ascii="Times New Roman" w:hAnsi="Times New Roman" w:cs="Times New Roman"/>
        </w:rPr>
        <w:t xml:space="preserve"> </w:t>
      </w:r>
      <w:r w:rsidRPr="00EB06BF">
        <w:rPr>
          <w:rFonts w:ascii="Times New Roman" w:hAnsi="Times New Roman" w:cs="Times New Roman"/>
        </w:rPr>
        <w:t>„tak, aby sa zabránilo šíreniu chorôb zvierat a zoonóz.“.</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xml:space="preserve">V § 29 ods. 7 </w:t>
      </w:r>
      <w:r w:rsidRPr="00EB06BF" w:rsidR="00F41369">
        <w:rPr>
          <w:rFonts w:ascii="Times New Roman" w:hAnsi="Times New Roman" w:cs="Times New Roman"/>
        </w:rPr>
        <w:t>písm. a</w:t>
      </w:r>
      <w:r w:rsidR="00E77063">
        <w:rPr>
          <w:rFonts w:ascii="Times New Roman" w:hAnsi="Times New Roman" w:cs="Times New Roman"/>
        </w:rPr>
        <w:t>)</w:t>
      </w:r>
      <w:r w:rsidRPr="00EB06BF" w:rsidR="00F41369">
        <w:rPr>
          <w:rFonts w:ascii="Times New Roman" w:hAnsi="Times New Roman" w:cs="Times New Roman"/>
        </w:rPr>
        <w:t xml:space="preserve"> </w:t>
      </w:r>
      <w:r w:rsidRPr="00EB06BF">
        <w:rPr>
          <w:rFonts w:ascii="Times New Roman" w:hAnsi="Times New Roman" w:cs="Times New Roman"/>
        </w:rPr>
        <w:t xml:space="preserve">sa slovo </w:t>
      </w:r>
      <w:r w:rsidR="00F577A5">
        <w:rPr>
          <w:rFonts w:ascii="Times New Roman" w:hAnsi="Times New Roman" w:cs="Times New Roman"/>
        </w:rPr>
        <w:t>„</w:t>
      </w:r>
      <w:r w:rsidRPr="00EB06BF">
        <w:rPr>
          <w:rFonts w:ascii="Times New Roman" w:hAnsi="Times New Roman" w:cs="Times New Roman"/>
        </w:rPr>
        <w:t xml:space="preserve">zvoz“ nahrádza slovom </w:t>
      </w:r>
      <w:r w:rsidR="00F577A5">
        <w:rPr>
          <w:rFonts w:ascii="Times New Roman" w:hAnsi="Times New Roman" w:cs="Times New Roman"/>
        </w:rPr>
        <w:t>„</w:t>
      </w:r>
      <w:r w:rsidRPr="00EB06BF">
        <w:rPr>
          <w:rFonts w:ascii="Times New Roman" w:hAnsi="Times New Roman" w:cs="Times New Roman"/>
        </w:rPr>
        <w:t>prepravu.“.</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29 ods</w:t>
      </w:r>
      <w:r w:rsidR="00C801D9">
        <w:rPr>
          <w:rFonts w:ascii="Times New Roman" w:hAnsi="Times New Roman" w:cs="Times New Roman"/>
        </w:rPr>
        <w:t>.</w:t>
      </w:r>
      <w:r w:rsidRPr="00EB06BF">
        <w:rPr>
          <w:rFonts w:ascii="Times New Roman" w:hAnsi="Times New Roman" w:cs="Times New Roman"/>
        </w:rPr>
        <w:t xml:space="preserve"> 9 úvodná veta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„Fyzická osoba, fyzická osoba - podnikateľ alebo právnická osoba, ktorá prevádzkuje spracovateľský závod</w:t>
      </w:r>
      <w:r w:rsidR="00035E2E">
        <w:rPr>
          <w:rFonts w:ascii="Times New Roman" w:hAnsi="Times New Roman" w:cs="Times New Roman"/>
        </w:rPr>
        <w:t xml:space="preserve"> </w:t>
      </w:r>
      <w:r w:rsidRPr="00EB06BF">
        <w:rPr>
          <w:rFonts w:ascii="Times New Roman" w:hAnsi="Times New Roman" w:cs="Times New Roman"/>
        </w:rPr>
        <w:t>alebo</w:t>
      </w:r>
      <w:r w:rsidR="0022728F">
        <w:rPr>
          <w:rFonts w:ascii="Times New Roman" w:hAnsi="Times New Roman" w:cs="Times New Roman"/>
        </w:rPr>
        <w:t xml:space="preserve"> </w:t>
      </w:r>
      <w:r w:rsidRPr="00EB06BF">
        <w:rPr>
          <w:rFonts w:ascii="Times New Roman" w:hAnsi="Times New Roman" w:cs="Times New Roman"/>
        </w:rPr>
        <w:t>vykonáva zber a prepravu živočíšnych vedľajších produktov je povinná“.</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29 ods. 10 sa slová „oddelené sústreďovanie a skladovanie podľa kategórií</w:t>
      </w:r>
      <w:r w:rsidRPr="00EB06BF">
        <w:rPr>
          <w:rFonts w:ascii="Times New Roman" w:hAnsi="Times New Roman" w:cs="Times New Roman"/>
          <w:vertAlign w:val="superscript"/>
        </w:rPr>
        <w:t>113</w:t>
      </w:r>
      <w:r w:rsidRPr="0022728F">
        <w:rPr>
          <w:rFonts w:ascii="Times New Roman" w:hAnsi="Times New Roman" w:cs="Times New Roman"/>
        </w:rPr>
        <w:t>)</w:t>
      </w:r>
      <w:r w:rsidRPr="00EB06BF">
        <w:rPr>
          <w:rFonts w:ascii="Times New Roman" w:hAnsi="Times New Roman" w:cs="Times New Roman"/>
        </w:rPr>
        <w:t>“ nahrádzajú slovami „sústreďovanie a skladovanie podľa osobitného predpisu</w:t>
      </w:r>
      <w:r w:rsidRPr="00EB06BF">
        <w:rPr>
          <w:rFonts w:ascii="Times New Roman" w:hAnsi="Times New Roman" w:cs="Times New Roman"/>
          <w:vertAlign w:val="superscript"/>
        </w:rPr>
        <w:t>113</w:t>
      </w:r>
      <w:r w:rsidRPr="00EB06BF">
        <w:rPr>
          <w:rFonts w:ascii="Times New Roman" w:hAnsi="Times New Roman" w:cs="Times New Roman"/>
        </w:rPr>
        <w:t xml:space="preserve">)“ a slová </w:t>
      </w:r>
      <w:r w:rsidR="00F577A5">
        <w:rPr>
          <w:rFonts w:ascii="Times New Roman" w:hAnsi="Times New Roman" w:cs="Times New Roman"/>
        </w:rPr>
        <w:t>„</w:t>
      </w:r>
      <w:r w:rsidRPr="00EB06BF">
        <w:rPr>
          <w:rFonts w:ascii="Times New Roman" w:hAnsi="Times New Roman" w:cs="Times New Roman"/>
        </w:rPr>
        <w:t xml:space="preserve">kafilerickému zariadeniu“ sa nahrádzajú slovami </w:t>
      </w:r>
      <w:r w:rsidR="00F577A5">
        <w:rPr>
          <w:rFonts w:ascii="Times New Roman" w:hAnsi="Times New Roman" w:cs="Times New Roman"/>
        </w:rPr>
        <w:t>„</w:t>
      </w:r>
      <w:r w:rsidRPr="00EB06BF">
        <w:rPr>
          <w:rFonts w:ascii="Times New Roman" w:hAnsi="Times New Roman" w:cs="Times New Roman"/>
        </w:rPr>
        <w:t>spracovateľskému závodu“.</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29 odseky 11 a 12 znejú:</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„(11) Fyzická osoba, fyzická osoba- podnikateľ</w:t>
      </w:r>
      <w:r w:rsidR="00035E2E">
        <w:rPr>
          <w:rFonts w:ascii="Times New Roman" w:hAnsi="Times New Roman" w:cs="Times New Roman"/>
        </w:rPr>
        <w:t xml:space="preserve"> </w:t>
      </w:r>
      <w:r w:rsidRPr="00EB06BF">
        <w:rPr>
          <w:rFonts w:ascii="Times New Roman" w:hAnsi="Times New Roman" w:cs="Times New Roman"/>
        </w:rPr>
        <w:t>alebo právnická osoba, ktorá prevádzkuje spracovateľský závod alebo vykonáva zber a prepravu živočíšnych vedľajších produktov, je povinná zabezpečiť zber, prepravu a neškodné odstránenie alebo ďalšie spracovanie živočíšnych vedľajších produktov v rozsahu svojho schválenia alebo povolenia do 24 hodín od nahlásenia pôvodcom alebo majiteľom živočíšnych vedľajších produktov a do 48 hodín, ak sú živočíšne vedľajšie produkty chladené, ako aj uhynutých tiel zvierat podľa odseku 8, ak neurčil iné nakladanie s nájdeným uhynutým živočíchom štátny orgán podľa osobitného predpisu</w:t>
      </w:r>
      <w:r w:rsidRPr="00EB06BF">
        <w:rPr>
          <w:rFonts w:ascii="Times New Roman" w:hAnsi="Times New Roman" w:cs="Times New Roman"/>
          <w:vertAlign w:val="superscript"/>
        </w:rPr>
        <w:t>114</w:t>
      </w:r>
      <w:r w:rsidRPr="00EB06BF">
        <w:rPr>
          <w:rFonts w:ascii="Times New Roman" w:hAnsi="Times New Roman" w:cs="Times New Roman"/>
        </w:rPr>
        <w:t>) tak, aby sa zabránilo šíreniu chorôb zvierat a zoonóz.</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(12) Dopravné prostriedky, obaly, nádoby, kontajnery a cisterny určené na zber a prepravu živočíšnych vedľajších produktov musia spĺňať požiadavky podľa osobitného predpisu</w:t>
      </w:r>
      <w:r w:rsidR="00F94610">
        <w:rPr>
          <w:rFonts w:ascii="Times New Roman" w:hAnsi="Times New Roman" w:cs="Times New Roman"/>
        </w:rPr>
        <w:t>.</w:t>
      </w:r>
      <w:r w:rsidRPr="00EB06BF">
        <w:rPr>
          <w:rFonts w:ascii="Times New Roman" w:hAnsi="Times New Roman" w:cs="Times New Roman"/>
          <w:vertAlign w:val="superscript"/>
        </w:rPr>
        <w:t>115</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Poznámka pod čiarou k odkazu 117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w:t>
      </w:r>
      <w:r w:rsidRPr="0022728F">
        <w:rPr>
          <w:rFonts w:ascii="Times New Roman" w:hAnsi="Times New Roman" w:cs="Times New Roman"/>
          <w:vertAlign w:val="superscript"/>
        </w:rPr>
        <w:t>117</w:t>
      </w:r>
      <w:r w:rsidRPr="00EB06BF">
        <w:rPr>
          <w:rFonts w:ascii="Times New Roman" w:hAnsi="Times New Roman" w:cs="Times New Roman"/>
        </w:rPr>
        <w:t>) Napríklad nariadenie (ES) č. 999/2001, čl. 15 nariadenia (ES) č. 178/2002, nariadenie (ES) č. 1774/2002, nariadenie</w:t>
      </w:r>
      <w:r w:rsidR="00CE7291">
        <w:rPr>
          <w:rFonts w:ascii="Times New Roman" w:hAnsi="Times New Roman" w:cs="Times New Roman"/>
        </w:rPr>
        <w:t xml:space="preserve"> Európskeho parlamentu a Rady</w:t>
      </w:r>
      <w:r w:rsidRPr="00EB06BF">
        <w:rPr>
          <w:rFonts w:ascii="Times New Roman" w:hAnsi="Times New Roman" w:cs="Times New Roman"/>
        </w:rPr>
        <w:t xml:space="preserve"> (ES) č. 1831/2003</w:t>
      </w:r>
      <w:r w:rsidR="00CE7291">
        <w:rPr>
          <w:rFonts w:ascii="Times New Roman" w:hAnsi="Times New Roman" w:cs="Times New Roman"/>
        </w:rPr>
        <w:t xml:space="preserve"> z 22. septembra 2003 o doplnkových látkach určených na používanie vo výžive zvierat (Ú. v. EÚ L 268, 18.10.2003) v znení nariadenia Komisie (ES) č. 378/2005 zo  4. marca 2005(Ú.</w:t>
      </w:r>
      <w:r w:rsidR="00614D41">
        <w:rPr>
          <w:rFonts w:ascii="Times New Roman" w:hAnsi="Times New Roman" w:cs="Times New Roman"/>
        </w:rPr>
        <w:t xml:space="preserve"> </w:t>
      </w:r>
      <w:r w:rsidR="00CE7291">
        <w:rPr>
          <w:rFonts w:ascii="Times New Roman" w:hAnsi="Times New Roman" w:cs="Times New Roman"/>
        </w:rPr>
        <w:t>v.</w:t>
      </w:r>
      <w:r w:rsidR="00614D41">
        <w:rPr>
          <w:rFonts w:ascii="Times New Roman" w:hAnsi="Times New Roman" w:cs="Times New Roman"/>
        </w:rPr>
        <w:t xml:space="preserve"> </w:t>
      </w:r>
      <w:r w:rsidR="00CE7291">
        <w:rPr>
          <w:rFonts w:ascii="Times New Roman" w:hAnsi="Times New Roman" w:cs="Times New Roman"/>
        </w:rPr>
        <w:t xml:space="preserve">EÚ </w:t>
      </w:r>
      <w:r w:rsidR="00614D41">
        <w:rPr>
          <w:rFonts w:ascii="Times New Roman" w:hAnsi="Times New Roman" w:cs="Times New Roman"/>
        </w:rPr>
        <w:t>L 59, 5.3.2005)</w:t>
      </w:r>
      <w:r w:rsidRPr="00EB06BF">
        <w:rPr>
          <w:rFonts w:ascii="Times New Roman" w:hAnsi="Times New Roman" w:cs="Times New Roman"/>
        </w:rPr>
        <w:t>, nariadenie (ES) č. 882/2004</w:t>
      </w:r>
      <w:r w:rsidR="00C801D9">
        <w:rPr>
          <w:rFonts w:ascii="Times New Roman" w:hAnsi="Times New Roman" w:cs="Times New Roman"/>
        </w:rPr>
        <w:t xml:space="preserve"> v platnom znení</w:t>
      </w:r>
      <w:r w:rsidRPr="00EB06BF">
        <w:rPr>
          <w:rFonts w:ascii="Times New Roman" w:hAnsi="Times New Roman" w:cs="Times New Roman"/>
        </w:rPr>
        <w:t>, nariadenie</w:t>
      </w:r>
      <w:r w:rsidR="00614D41">
        <w:rPr>
          <w:rFonts w:ascii="Times New Roman" w:hAnsi="Times New Roman" w:cs="Times New Roman"/>
        </w:rPr>
        <w:t xml:space="preserve"> Európskeho parlamentu a Rady</w:t>
      </w:r>
      <w:r w:rsidRPr="00EB06BF">
        <w:rPr>
          <w:rFonts w:ascii="Times New Roman" w:hAnsi="Times New Roman" w:cs="Times New Roman"/>
        </w:rPr>
        <w:t xml:space="preserve"> (ES) č. 183/2005</w:t>
      </w:r>
      <w:r w:rsidR="00614D41">
        <w:rPr>
          <w:rFonts w:ascii="Times New Roman" w:hAnsi="Times New Roman" w:cs="Times New Roman"/>
        </w:rPr>
        <w:t xml:space="preserve"> z 12. januára 2005, ktorým sa stanovujú požiadavky na hygienu krmív (Ú. v. EÚ L 35, 8.2.2005)</w:t>
      </w:r>
      <w:r w:rsidRPr="00EB06BF">
        <w:rPr>
          <w:rFonts w:ascii="Times New Roman" w:hAnsi="Times New Roman" w:cs="Times New Roman"/>
        </w:rPr>
        <w:t>, nariadenie (ES) č. 2074/2005, nariadenie (ES) č. 2076/2005, nariadenie vlády Slovenskej republiky č. 438/2006 Z. z. o nežiaducich látkach v krmivách a o iných ukazovateľoch bezpečnosti a použiteľnosti krmív</w:t>
      </w:r>
      <w:r w:rsidR="00614D41">
        <w:rPr>
          <w:rFonts w:ascii="Times New Roman" w:hAnsi="Times New Roman" w:cs="Times New Roman"/>
        </w:rPr>
        <w:t xml:space="preserve"> v znení nariadenia vlády Slovenskej republiky č. 430/2007 Z. z.</w:t>
      </w:r>
      <w:r w:rsidRPr="00EB06BF">
        <w:rPr>
          <w:rFonts w:ascii="Times New Roman" w:hAnsi="Times New Roman" w:cs="Times New Roman"/>
        </w:rPr>
        <w:t>, nariadenie vlády Slovenskej republiky č. 439/2006 Z. z. o kŕmnych surovinách, nariadenie vlády Slovenskej republiky č. 440/2006 Z. z. o kŕmnych zmesiach</w:t>
      </w:r>
      <w:r w:rsidR="00614D41">
        <w:rPr>
          <w:rFonts w:ascii="Times New Roman" w:hAnsi="Times New Roman" w:cs="Times New Roman"/>
        </w:rPr>
        <w:t xml:space="preserve"> v znení neskorších predpisov</w:t>
      </w:r>
      <w:r w:rsidRPr="00EB06BF">
        <w:rPr>
          <w:rFonts w:ascii="Times New Roman" w:hAnsi="Times New Roman" w:cs="Times New Roman"/>
        </w:rPr>
        <w:t>.“.</w:t>
      </w:r>
    </w:p>
    <w:p w:rsidR="00693D4C" w:rsidP="00B962CE">
      <w:pPr>
        <w:pStyle w:val="Odsekzoznamu"/>
        <w:numPr>
          <w:ilvl w:val="0"/>
          <w:numId w:val="1"/>
        </w:numPr>
        <w:tabs>
          <w:tab w:val="clear" w:pos="720"/>
        </w:tabs>
        <w:spacing w:before="240" w:after="240"/>
        <w:ind w:left="357" w:hanging="357"/>
        <w:contextualSpacing w:val="0"/>
        <w:rPr>
          <w:rFonts w:ascii="Times New Roman" w:hAnsi="Times New Roman" w:cs="Times New Roman"/>
        </w:rPr>
      </w:pPr>
      <w:r w:rsidRPr="00EB06BF">
        <w:rPr>
          <w:rFonts w:ascii="Times New Roman" w:hAnsi="Times New Roman" w:cs="Times New Roman"/>
        </w:rPr>
        <w:t>V § 32 ods. 5 sa slová „odpadov živočíšneho pôvodu“ nahrádzajú slovami „živočíšnych vedľajších produktov“.</w:t>
      </w:r>
    </w:p>
    <w:p w:rsidR="00693D4C" w:rsidP="00B962CE">
      <w:pPr>
        <w:pStyle w:val="Odsekzoznamu"/>
        <w:numPr>
          <w:ilvl w:val="0"/>
          <w:numId w:val="1"/>
        </w:numPr>
        <w:tabs>
          <w:tab w:val="clear" w:pos="720"/>
        </w:tabs>
        <w:spacing w:before="240" w:after="240"/>
        <w:ind w:left="357" w:hanging="357"/>
        <w:contextualSpacing w:val="0"/>
        <w:rPr>
          <w:rFonts w:ascii="Times New Roman" w:hAnsi="Times New Roman" w:cs="Times New Roman"/>
        </w:rPr>
      </w:pPr>
      <w:r w:rsidRPr="00EB06BF">
        <w:rPr>
          <w:rFonts w:ascii="Times New Roman" w:hAnsi="Times New Roman" w:cs="Times New Roman"/>
        </w:rPr>
        <w:t>V § 34 ods. 1 písm. a) sa vypúšťa druhý bod</w:t>
      </w:r>
      <w:r w:rsidR="00667D4E">
        <w:rPr>
          <w:rFonts w:ascii="Times New Roman" w:hAnsi="Times New Roman" w:cs="Times New Roman"/>
        </w:rPr>
        <w:t>.</w:t>
      </w:r>
      <w:r w:rsidR="00FD3539">
        <w:rPr>
          <w:rFonts w:ascii="Times New Roman" w:hAnsi="Times New Roman" w:cs="Times New Roman"/>
        </w:rPr>
        <w:t xml:space="preserve"> </w:t>
      </w:r>
      <w:r w:rsidR="00667D4E">
        <w:rPr>
          <w:rFonts w:ascii="Times New Roman" w:hAnsi="Times New Roman" w:cs="Times New Roman"/>
        </w:rPr>
        <w:t>S</w:t>
      </w:r>
      <w:r w:rsidRPr="00EB06BF" w:rsidR="00667D4E">
        <w:rPr>
          <w:rFonts w:ascii="Times New Roman" w:hAnsi="Times New Roman" w:cs="Times New Roman"/>
        </w:rPr>
        <w:t>účasne</w:t>
      </w:r>
      <w:r w:rsidR="00667D4E">
        <w:rPr>
          <w:rFonts w:ascii="Times New Roman" w:hAnsi="Times New Roman" w:cs="Times New Roman"/>
        </w:rPr>
        <w:t xml:space="preserve"> </w:t>
      </w:r>
      <w:r w:rsidRPr="00EB06BF">
        <w:rPr>
          <w:rFonts w:ascii="Times New Roman" w:hAnsi="Times New Roman" w:cs="Times New Roman"/>
        </w:rPr>
        <w:t>sa zrušuje označenie prvého bodu.</w:t>
      </w:r>
    </w:p>
    <w:p w:rsidR="00693D4C" w:rsidP="00B962CE">
      <w:pPr>
        <w:pStyle w:val="Odsekzoznamu"/>
        <w:numPr>
          <w:ilvl w:val="0"/>
          <w:numId w:val="1"/>
        </w:numPr>
        <w:tabs>
          <w:tab w:val="clear" w:pos="720"/>
        </w:tabs>
        <w:spacing w:before="240" w:after="240"/>
        <w:ind w:left="357" w:hanging="357"/>
        <w:contextualSpacing w:val="0"/>
        <w:rPr>
          <w:rFonts w:ascii="Times New Roman" w:hAnsi="Times New Roman" w:cs="Times New Roman"/>
        </w:rPr>
      </w:pPr>
      <w:r w:rsidRPr="00EB06BF">
        <w:rPr>
          <w:rFonts w:ascii="Times New Roman" w:hAnsi="Times New Roman" w:cs="Times New Roman"/>
        </w:rPr>
        <w:t xml:space="preserve">V § 35 ods. 2 sa vypúšťa </w:t>
      </w:r>
      <w:r w:rsidR="00C801D9">
        <w:rPr>
          <w:rFonts w:ascii="Times New Roman" w:hAnsi="Times New Roman" w:cs="Times New Roman"/>
        </w:rPr>
        <w:t xml:space="preserve">druhá </w:t>
      </w:r>
      <w:r w:rsidRPr="00EB06BF">
        <w:rPr>
          <w:rFonts w:ascii="Times New Roman" w:hAnsi="Times New Roman" w:cs="Times New Roman"/>
        </w:rPr>
        <w:t>veta.</w:t>
      </w:r>
    </w:p>
    <w:p w:rsidR="00693D4C" w:rsidRPr="00EB06BF" w:rsidP="00B962CE">
      <w:pPr>
        <w:pStyle w:val="Odsekzoznamu"/>
        <w:numPr>
          <w:ilvl w:val="0"/>
          <w:numId w:val="1"/>
        </w:numPr>
        <w:tabs>
          <w:tab w:val="clear" w:pos="720"/>
        </w:tabs>
        <w:spacing w:before="240" w:after="240"/>
        <w:ind w:left="357" w:hanging="357"/>
        <w:contextualSpacing w:val="0"/>
        <w:rPr>
          <w:rFonts w:ascii="Times New Roman" w:hAnsi="Times New Roman" w:cs="Times New Roman"/>
        </w:rPr>
      </w:pPr>
      <w:r w:rsidRPr="00EB06BF">
        <w:rPr>
          <w:rFonts w:ascii="Times New Roman" w:hAnsi="Times New Roman" w:cs="Times New Roman"/>
        </w:rPr>
        <w:t xml:space="preserve">Nadpis </w:t>
      </w:r>
      <w:r w:rsidRPr="00EB06BF" w:rsidR="002B05F1">
        <w:rPr>
          <w:rFonts w:ascii="Times New Roman" w:hAnsi="Times New Roman" w:cs="Times New Roman"/>
        </w:rPr>
        <w:t>pod</w:t>
      </w:r>
      <w:r w:rsidRPr="00EB06BF">
        <w:rPr>
          <w:rFonts w:ascii="Times New Roman" w:hAnsi="Times New Roman" w:cs="Times New Roman"/>
        </w:rPr>
        <w:t xml:space="preserve"> § 37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„Povinnosti vlastníkov, držiteľov, sprostredkovateľov, dovozcov, príjemcov, prepravcov, predávajúcich alebo iných fyzických osôb, fyzických osôb</w:t>
      </w:r>
      <w:r w:rsidR="0022728F">
        <w:rPr>
          <w:rFonts w:ascii="Times New Roman" w:hAnsi="Times New Roman" w:cs="Times New Roman"/>
        </w:rPr>
        <w:t xml:space="preserve"> </w:t>
      </w:r>
      <w:r w:rsidRPr="00EB06BF">
        <w:rPr>
          <w:rFonts w:ascii="Times New Roman" w:hAnsi="Times New Roman" w:cs="Times New Roman"/>
        </w:rPr>
        <w:t>-</w:t>
      </w:r>
      <w:r w:rsidR="0022728F">
        <w:rPr>
          <w:rFonts w:ascii="Times New Roman" w:hAnsi="Times New Roman" w:cs="Times New Roman"/>
        </w:rPr>
        <w:t xml:space="preserve"> </w:t>
      </w:r>
      <w:r w:rsidRPr="00EB06BF">
        <w:rPr>
          <w:rFonts w:ascii="Times New Roman" w:hAnsi="Times New Roman" w:cs="Times New Roman"/>
        </w:rPr>
        <w:t>podnikateľov alebo</w:t>
      </w:r>
      <w:r w:rsidR="0022728F">
        <w:rPr>
          <w:rFonts w:ascii="Times New Roman" w:hAnsi="Times New Roman" w:cs="Times New Roman"/>
        </w:rPr>
        <w:t xml:space="preserve"> </w:t>
      </w:r>
      <w:r w:rsidRPr="00EB06BF">
        <w:rPr>
          <w:rFonts w:ascii="Times New Roman" w:hAnsi="Times New Roman" w:cs="Times New Roman"/>
        </w:rPr>
        <w:t>právnických osôb, ktoré sú oprávnené disponovať so zvieratami, násadovými vajciami, produktmi živočíšneho pôvodu alebo živočíšnymi vedľajšími produktmi“.</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37 ods. 3 písm. j) sa na konci čiarka nahrádza bodkočiarku a pripájajú sa</w:t>
      </w:r>
      <w:r w:rsidR="00667D4E">
        <w:rPr>
          <w:rFonts w:ascii="Times New Roman" w:hAnsi="Times New Roman" w:cs="Times New Roman"/>
        </w:rPr>
        <w:t xml:space="preserve"> tieto</w:t>
      </w:r>
      <w:r w:rsidRPr="00EB06BF">
        <w:rPr>
          <w:rFonts w:ascii="Times New Roman" w:hAnsi="Times New Roman" w:cs="Times New Roman"/>
        </w:rPr>
        <w:t xml:space="preserve"> slová</w:t>
      </w:r>
      <w:r w:rsidR="00667D4E">
        <w:rPr>
          <w:rFonts w:ascii="Times New Roman" w:hAnsi="Times New Roman" w:cs="Times New Roman"/>
        </w:rPr>
        <w:t>:</w:t>
      </w:r>
      <w:r w:rsidR="0022728F">
        <w:rPr>
          <w:rFonts w:ascii="Times New Roman" w:hAnsi="Times New Roman" w:cs="Times New Roman"/>
        </w:rPr>
        <w:t xml:space="preserve"> </w:t>
      </w:r>
      <w:r w:rsidRPr="00EB06BF">
        <w:rPr>
          <w:rFonts w:ascii="Times New Roman" w:hAnsi="Times New Roman" w:cs="Times New Roman"/>
        </w:rPr>
        <w:t>„laboratórne analýzy na účely potvrdenia zdravotnej neškodnosti musia byť vykonávané v akreditovaných laboratóriách</w:t>
      </w:r>
      <w:r w:rsidRPr="00EB06BF" w:rsidR="002B05F1">
        <w:rPr>
          <w:rFonts w:ascii="Times New Roman" w:hAnsi="Times New Roman" w:cs="Times New Roman"/>
        </w:rPr>
        <w:t>,</w:t>
      </w:r>
      <w:r w:rsidR="00D17194">
        <w:rPr>
          <w:rFonts w:ascii="Times New Roman" w:hAnsi="Times New Roman" w:cs="Times New Roman"/>
        </w:rPr>
        <w:t>“</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Poznámka pod čiarou k odkazu 126 znie:</w:t>
      </w:r>
    </w:p>
    <w:p w:rsidR="00693D4C" w:rsidRPr="00EB06BF" w:rsidP="004E080A">
      <w:pPr>
        <w:ind w:left="360"/>
        <w:rPr>
          <w:rFonts w:ascii="Times New Roman" w:hAnsi="Times New Roman" w:cs="Times New Roman"/>
        </w:rPr>
      </w:pPr>
      <w:r w:rsidRPr="00EB06BF">
        <w:rPr>
          <w:rFonts w:ascii="Times New Roman" w:hAnsi="Times New Roman" w:cs="Times New Roman"/>
        </w:rPr>
        <w:t>„</w:t>
      </w:r>
      <w:r w:rsidRPr="0022728F">
        <w:rPr>
          <w:rFonts w:ascii="Times New Roman" w:hAnsi="Times New Roman" w:cs="Times New Roman"/>
          <w:vertAlign w:val="superscript"/>
        </w:rPr>
        <w:t>126</w:t>
      </w:r>
      <w:r w:rsidRPr="00EB06BF">
        <w:rPr>
          <w:rFonts w:ascii="Times New Roman" w:hAnsi="Times New Roman" w:cs="Times New Roman"/>
        </w:rPr>
        <w:t>) Napríklad nariadenie (ES) 999/2001, nariadenie (ES) č. 1774/2002</w:t>
      </w:r>
      <w:r w:rsidRPr="00EB06BF" w:rsidR="002B05F1">
        <w:rPr>
          <w:rFonts w:ascii="Times New Roman" w:hAnsi="Times New Roman" w:cs="Times New Roman"/>
        </w:rPr>
        <w:t>,</w:t>
      </w:r>
      <w:r w:rsidRPr="00EB06BF">
        <w:rPr>
          <w:rFonts w:ascii="Times New Roman" w:hAnsi="Times New Roman" w:cs="Times New Roman"/>
        </w:rPr>
        <w:t xml:space="preserve"> nariadenie vlády Slovenskej republiky č. 41/2004 Z. z., zákon č. 271/2005 Z. z.“.</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37 sa vypúšťa odsek 8.</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xml:space="preserve">V </w:t>
      </w:r>
      <w:r w:rsidR="00ED7D5A">
        <w:rPr>
          <w:rFonts w:ascii="Times New Roman" w:hAnsi="Times New Roman" w:cs="Times New Roman"/>
        </w:rPr>
        <w:t xml:space="preserve">§ 39 ods. 12 </w:t>
      </w:r>
      <w:r w:rsidR="00C801D9">
        <w:rPr>
          <w:rFonts w:ascii="Times New Roman" w:hAnsi="Times New Roman" w:cs="Times New Roman"/>
        </w:rPr>
        <w:t>druhá</w:t>
      </w:r>
      <w:r w:rsidR="00ED7D5A">
        <w:rPr>
          <w:rFonts w:ascii="Times New Roman" w:hAnsi="Times New Roman" w:cs="Times New Roman"/>
        </w:rPr>
        <w:t xml:space="preserve"> veta znie </w:t>
      </w:r>
      <w:r w:rsidRPr="00EB06BF">
        <w:rPr>
          <w:rFonts w:ascii="Times New Roman" w:hAnsi="Times New Roman" w:cs="Times New Roman"/>
        </w:rPr>
        <w:t>„V ohlásení uvedú údaje podľa odseku</w:t>
      </w:r>
      <w:r w:rsidR="00035E2E">
        <w:rPr>
          <w:rFonts w:ascii="Times New Roman" w:hAnsi="Times New Roman" w:cs="Times New Roman"/>
        </w:rPr>
        <w:t xml:space="preserve"> </w:t>
      </w:r>
      <w:r w:rsidRPr="00EB06BF">
        <w:rPr>
          <w:rFonts w:ascii="Times New Roman" w:hAnsi="Times New Roman" w:cs="Times New Roman"/>
        </w:rPr>
        <w:t>3 písm. a) až d); register ohlásení vedie štátna veterinárna a potravinová správa.“.</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40 ods. 3 písm. d) sa za slovo „množstvá“ vkladá slovo „ulovenej“.</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41 ods. 5 písm. u) sa slová „b) až t)“ nahrádzajú slovami „b) a t)“.</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xml:space="preserve">V § 41 ods. 6 písm. e) sa slovo </w:t>
      </w:r>
      <w:r w:rsidR="00F577A5">
        <w:rPr>
          <w:rFonts w:ascii="Times New Roman" w:hAnsi="Times New Roman" w:cs="Times New Roman"/>
        </w:rPr>
        <w:t>„</w:t>
      </w:r>
      <w:r w:rsidRPr="00EB06BF">
        <w:rPr>
          <w:rFonts w:ascii="Times New Roman" w:hAnsi="Times New Roman" w:cs="Times New Roman"/>
        </w:rPr>
        <w:t xml:space="preserve">prípravu“ nahrádza slovom </w:t>
      </w:r>
      <w:r w:rsidR="00F577A5">
        <w:rPr>
          <w:rFonts w:ascii="Times New Roman" w:hAnsi="Times New Roman" w:cs="Times New Roman"/>
        </w:rPr>
        <w:t>„</w:t>
      </w:r>
      <w:r w:rsidRPr="00EB06BF">
        <w:rPr>
          <w:rFonts w:ascii="Times New Roman" w:hAnsi="Times New Roman" w:cs="Times New Roman"/>
        </w:rPr>
        <w:t>prepravu“.</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44 sa odsek 1 dopĺňa písmenom e), ktoré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 výrobu, spracovanie, ošetrenie a skladovanie produktov živočíšneho pôvodu.“.</w:t>
      </w:r>
    </w:p>
    <w:p w:rsidR="00211949" w:rsidRPr="00F42D98" w:rsidP="00B962CE">
      <w:pPr>
        <w:numPr>
          <w:ilvl w:val="0"/>
          <w:numId w:val="1"/>
        </w:numPr>
        <w:tabs>
          <w:tab w:val="clear" w:pos="720"/>
        </w:tabs>
        <w:spacing w:before="240" w:after="240"/>
        <w:ind w:left="357" w:hanging="357"/>
        <w:rPr>
          <w:rFonts w:ascii="Times New Roman" w:hAnsi="Times New Roman" w:cs="Times New Roman"/>
        </w:rPr>
      </w:pPr>
      <w:r w:rsidR="00A847E6">
        <w:rPr>
          <w:rFonts w:ascii="Times New Roman" w:hAnsi="Times New Roman" w:cs="Times New Roman"/>
          <w:iCs/>
        </w:rPr>
        <w:t xml:space="preserve">Nadpis </w:t>
      </w:r>
      <w:r w:rsidR="00F94610">
        <w:rPr>
          <w:rFonts w:ascii="Times New Roman" w:hAnsi="Times New Roman" w:cs="Times New Roman"/>
          <w:iCs/>
        </w:rPr>
        <w:t>piatej časti</w:t>
      </w:r>
      <w:r w:rsidR="00A847E6">
        <w:rPr>
          <w:rFonts w:ascii="Times New Roman" w:hAnsi="Times New Roman" w:cs="Times New Roman"/>
          <w:iCs/>
        </w:rPr>
        <w:t xml:space="preserve"> znie</w:t>
      </w:r>
      <w:r w:rsidR="00F94610">
        <w:rPr>
          <w:rFonts w:ascii="Times New Roman" w:hAnsi="Times New Roman" w:cs="Times New Roman"/>
          <w:iCs/>
        </w:rPr>
        <w:t xml:space="preserve"> </w:t>
      </w:r>
      <w:r w:rsidR="00F94610">
        <w:rPr>
          <w:rFonts w:ascii="Times New Roman" w:hAnsi="Times New Roman" w:cs="Times New Roman"/>
        </w:rPr>
        <w:t>„</w:t>
      </w:r>
      <w:r w:rsidRPr="00F42D98">
        <w:rPr>
          <w:rFonts w:ascii="Times New Roman" w:hAnsi="Times New Roman" w:cs="Times New Roman"/>
        </w:rPr>
        <w:t>Úhrada nákladov a strát pri výskyte chorôb zvierat a poplatky za vykonávanie veterinárnych inšpekcií a veterinárnych kontrol</w:t>
      </w:r>
      <w:r w:rsidRPr="00F42D98" w:rsidR="00A847E6">
        <w:rPr>
          <w:rFonts w:ascii="Times New Roman" w:hAnsi="Times New Roman" w:cs="Times New Roman"/>
        </w:rPr>
        <w:t>“.</w:t>
      </w:r>
    </w:p>
    <w:p w:rsidR="00A847E6" w:rsidRPr="00FF2440" w:rsidP="00B962CE">
      <w:pPr>
        <w:numPr>
          <w:ilvl w:val="0"/>
          <w:numId w:val="1"/>
        </w:numPr>
        <w:tabs>
          <w:tab w:val="clear" w:pos="720"/>
        </w:tabs>
        <w:spacing w:before="240" w:after="240"/>
        <w:ind w:left="357" w:hanging="357"/>
        <w:rPr>
          <w:rFonts w:ascii="Times New Roman" w:hAnsi="Times New Roman" w:cs="Times New Roman"/>
          <w:iCs/>
        </w:rPr>
      </w:pPr>
      <w:r w:rsidRPr="00FF2440" w:rsidR="00207A43">
        <w:rPr>
          <w:rFonts w:ascii="Times New Roman" w:hAnsi="Times New Roman" w:cs="Times New Roman"/>
          <w:iCs/>
        </w:rPr>
        <w:t>§ 45 znie</w:t>
      </w:r>
      <w:r w:rsidR="004E080A">
        <w:rPr>
          <w:rFonts w:ascii="Times New Roman" w:hAnsi="Times New Roman" w:cs="Times New Roman"/>
          <w:iCs/>
        </w:rPr>
        <w:t>:</w:t>
      </w:r>
    </w:p>
    <w:p w:rsidR="00693D4C" w:rsidRPr="00ED7D5A" w:rsidP="004E080A">
      <w:pPr>
        <w:spacing w:after="0"/>
        <w:jc w:val="center"/>
        <w:rPr>
          <w:rFonts w:ascii="Times New Roman" w:hAnsi="Times New Roman" w:cs="Times New Roman"/>
          <w:b/>
          <w:iCs/>
        </w:rPr>
      </w:pPr>
      <w:r w:rsidR="00207A43">
        <w:rPr>
          <w:rFonts w:ascii="Times New Roman" w:hAnsi="Times New Roman" w:cs="Times New Roman"/>
          <w:b/>
          <w:iCs/>
        </w:rPr>
        <w:t>„</w:t>
      </w:r>
      <w:r w:rsidRPr="00ED7D5A">
        <w:rPr>
          <w:rFonts w:ascii="Times New Roman" w:hAnsi="Times New Roman" w:cs="Times New Roman"/>
          <w:b/>
          <w:iCs/>
        </w:rPr>
        <w:t>§ 45</w:t>
      </w:r>
    </w:p>
    <w:p w:rsidR="00693D4C" w:rsidRPr="00EB06BF" w:rsidP="004E080A">
      <w:pPr>
        <w:spacing w:after="0"/>
        <w:ind w:left="360"/>
        <w:rPr>
          <w:rFonts w:ascii="Times New Roman" w:hAnsi="Times New Roman" w:cs="Times New Roman"/>
          <w:iCs/>
        </w:rPr>
      </w:pPr>
      <w:r w:rsidR="00ED7D5A">
        <w:rPr>
          <w:rFonts w:ascii="Times New Roman" w:hAnsi="Times New Roman" w:cs="Times New Roman"/>
          <w:iCs/>
        </w:rPr>
        <w:t xml:space="preserve">(1) </w:t>
      </w:r>
      <w:r w:rsidRPr="00EB06BF">
        <w:rPr>
          <w:rFonts w:ascii="Times New Roman" w:hAnsi="Times New Roman" w:cs="Times New Roman"/>
          <w:iCs/>
        </w:rPr>
        <w:t>Ak sa na území Slovenskej republiky vyskytne niektorá z</w:t>
      </w:r>
      <w:r w:rsidR="002B454C">
        <w:rPr>
          <w:rFonts w:ascii="Times New Roman" w:hAnsi="Times New Roman" w:cs="Times New Roman"/>
          <w:iCs/>
        </w:rPr>
        <w:t> </w:t>
      </w:r>
      <w:r w:rsidRPr="00EB06BF">
        <w:rPr>
          <w:rFonts w:ascii="Times New Roman" w:hAnsi="Times New Roman" w:cs="Times New Roman"/>
          <w:iCs/>
        </w:rPr>
        <w:t>chorôb</w:t>
      </w:r>
      <w:r w:rsidR="002B454C">
        <w:rPr>
          <w:rFonts w:ascii="Times New Roman" w:hAnsi="Times New Roman" w:cs="Times New Roman"/>
          <w:iCs/>
        </w:rPr>
        <w:t xml:space="preserve"> </w:t>
      </w:r>
      <w:r w:rsidRPr="00EB06BF">
        <w:rPr>
          <w:rFonts w:ascii="Times New Roman" w:hAnsi="Times New Roman" w:cs="Times New Roman"/>
          <w:iCs/>
        </w:rPr>
        <w:t>zo zoznamu uvedeného v</w:t>
      </w:r>
      <w:r w:rsidR="002B454C">
        <w:rPr>
          <w:rFonts w:ascii="Times New Roman" w:hAnsi="Times New Roman" w:cs="Times New Roman"/>
          <w:iCs/>
        </w:rPr>
        <w:t> </w:t>
      </w:r>
      <w:r w:rsidRPr="00EB06BF">
        <w:rPr>
          <w:rFonts w:ascii="Times New Roman" w:hAnsi="Times New Roman" w:cs="Times New Roman"/>
          <w:iCs/>
        </w:rPr>
        <w:t>prílohe</w:t>
      </w:r>
      <w:r w:rsidR="002B454C">
        <w:rPr>
          <w:rFonts w:ascii="Times New Roman" w:hAnsi="Times New Roman" w:cs="Times New Roman"/>
          <w:iCs/>
        </w:rPr>
        <w:t xml:space="preserve"> </w:t>
      </w:r>
      <w:r w:rsidRPr="00EB06BF">
        <w:rPr>
          <w:rFonts w:ascii="Times New Roman" w:hAnsi="Times New Roman" w:cs="Times New Roman"/>
          <w:iCs/>
        </w:rPr>
        <w:t>č. 1 alebo choroba včiel uvedená v</w:t>
      </w:r>
      <w:r w:rsidR="002B454C">
        <w:rPr>
          <w:rFonts w:ascii="Times New Roman" w:hAnsi="Times New Roman" w:cs="Times New Roman"/>
          <w:iCs/>
        </w:rPr>
        <w:t> </w:t>
      </w:r>
      <w:r w:rsidRPr="00EB06BF">
        <w:rPr>
          <w:rFonts w:ascii="Times New Roman" w:hAnsi="Times New Roman" w:cs="Times New Roman"/>
          <w:iCs/>
        </w:rPr>
        <w:t>prílohe</w:t>
      </w:r>
      <w:r w:rsidR="002B454C">
        <w:rPr>
          <w:rFonts w:ascii="Times New Roman" w:hAnsi="Times New Roman" w:cs="Times New Roman"/>
          <w:iCs/>
        </w:rPr>
        <w:t xml:space="preserve"> </w:t>
      </w:r>
      <w:r w:rsidRPr="00EB06BF">
        <w:rPr>
          <w:rFonts w:ascii="Times New Roman" w:hAnsi="Times New Roman" w:cs="Times New Roman"/>
          <w:iCs/>
        </w:rPr>
        <w:t>č. 4, chovateľovi zvierat možno poskytnúť podporu podľa osobitného predpisu</w:t>
      </w:r>
      <w:r w:rsidRPr="00EB06BF">
        <w:rPr>
          <w:rFonts w:ascii="Times New Roman" w:hAnsi="Times New Roman" w:cs="Times New Roman"/>
          <w:iCs/>
          <w:vertAlign w:val="superscript"/>
        </w:rPr>
        <w:t>145a</w:t>
      </w:r>
      <w:r w:rsidRPr="00211949">
        <w:rPr>
          <w:rFonts w:ascii="Times New Roman" w:hAnsi="Times New Roman" w:cs="Times New Roman"/>
          <w:iCs/>
        </w:rPr>
        <w:t>)</w:t>
      </w:r>
      <w:r w:rsidRPr="00EB06BF">
        <w:rPr>
          <w:rFonts w:ascii="Times New Roman" w:hAnsi="Times New Roman" w:cs="Times New Roman"/>
          <w:iCs/>
        </w:rPr>
        <w:t xml:space="preserve"> na</w:t>
      </w:r>
      <w:r w:rsidR="002B454C">
        <w:rPr>
          <w:rFonts w:ascii="Times New Roman" w:hAnsi="Times New Roman" w:cs="Times New Roman"/>
          <w:iCs/>
        </w:rPr>
        <w:t xml:space="preserve"> </w:t>
      </w:r>
      <w:r w:rsidRPr="00EB06BF" w:rsidR="00603872">
        <w:rPr>
          <w:rFonts w:ascii="Times New Roman" w:hAnsi="Times New Roman" w:cs="Times New Roman"/>
          <w:iCs/>
        </w:rPr>
        <w:t>úhradu</w:t>
      </w:r>
      <w:r w:rsidRPr="00EB06BF">
        <w:rPr>
          <w:rFonts w:ascii="Times New Roman" w:hAnsi="Times New Roman" w:cs="Times New Roman"/>
          <w:iCs/>
        </w:rPr>
        <w:t xml:space="preserve"> nákladov a</w:t>
      </w:r>
      <w:r w:rsidR="002B454C">
        <w:rPr>
          <w:rFonts w:ascii="Times New Roman" w:hAnsi="Times New Roman" w:cs="Times New Roman"/>
          <w:iCs/>
        </w:rPr>
        <w:t> </w:t>
      </w:r>
      <w:r w:rsidRPr="00EB06BF">
        <w:rPr>
          <w:rFonts w:ascii="Times New Roman" w:hAnsi="Times New Roman" w:cs="Times New Roman"/>
          <w:iCs/>
        </w:rPr>
        <w:t>strát</w:t>
      </w:r>
      <w:r w:rsidR="002B454C">
        <w:rPr>
          <w:rFonts w:ascii="Times New Roman" w:hAnsi="Times New Roman" w:cs="Times New Roman"/>
          <w:iCs/>
        </w:rPr>
        <w:t xml:space="preserve"> </w:t>
      </w:r>
      <w:r w:rsidRPr="00EB06BF">
        <w:rPr>
          <w:rFonts w:ascii="Times New Roman" w:hAnsi="Times New Roman" w:cs="Times New Roman"/>
          <w:iCs/>
        </w:rPr>
        <w:t>spôsobených nariadenými opatreniami.</w:t>
      </w:r>
    </w:p>
    <w:p w:rsidR="00693D4C" w:rsidRPr="00EB06BF" w:rsidP="004E080A">
      <w:pPr>
        <w:spacing w:after="0"/>
        <w:ind w:left="360"/>
        <w:rPr>
          <w:rFonts w:ascii="Times New Roman" w:hAnsi="Times New Roman" w:cs="Times New Roman"/>
          <w:iCs/>
        </w:rPr>
      </w:pPr>
      <w:r w:rsidRPr="00EB06BF">
        <w:rPr>
          <w:rFonts w:ascii="Times New Roman" w:hAnsi="Times New Roman" w:cs="Times New Roman"/>
          <w:iCs/>
        </w:rPr>
        <w:t>(2) Chovateľovi zvierat možno posky</w:t>
      </w:r>
      <w:r w:rsidR="002B454C">
        <w:rPr>
          <w:rFonts w:ascii="Times New Roman" w:hAnsi="Times New Roman" w:cs="Times New Roman"/>
          <w:iCs/>
        </w:rPr>
        <w:t>tnúť podporu podľa odseku 1, ak</w:t>
      </w:r>
    </w:p>
    <w:p w:rsidR="00ED7D5A" w:rsidP="004E080A">
      <w:pPr>
        <w:pStyle w:val="adda"/>
        <w:tabs>
          <w:tab w:val="clear" w:pos="0"/>
        </w:tabs>
        <w:ind w:left="720" w:hanging="363"/>
        <w:rPr>
          <w:rFonts w:ascii="Times New Roman" w:hAnsi="Times New Roman" w:cs="Times New Roman"/>
        </w:rPr>
      </w:pPr>
      <w:r w:rsidRPr="00EB06BF" w:rsidR="00693D4C">
        <w:rPr>
          <w:rFonts w:ascii="Times New Roman" w:hAnsi="Times New Roman" w:cs="Times New Roman"/>
        </w:rPr>
        <w:t>splnil povinnosť hlásiť orgánu veterinárnej správy</w:t>
      </w:r>
      <w:r>
        <w:rPr>
          <w:rFonts w:ascii="Times New Roman" w:hAnsi="Times New Roman" w:cs="Times New Roman"/>
        </w:rPr>
        <w:t xml:space="preserve"> podozrenie na chorobu zvierat,</w:t>
      </w:r>
    </w:p>
    <w:p w:rsidR="00ED7D5A" w:rsidRPr="00ED7D5A" w:rsidP="004E080A">
      <w:pPr>
        <w:pStyle w:val="adda"/>
        <w:tabs>
          <w:tab w:val="clear" w:pos="0"/>
        </w:tabs>
        <w:ind w:left="720" w:hanging="363"/>
        <w:rPr>
          <w:rFonts w:ascii="Times New Roman" w:hAnsi="Times New Roman" w:cs="Times New Roman"/>
        </w:rPr>
      </w:pPr>
      <w:r w:rsidRPr="00ED7D5A" w:rsidR="00693D4C">
        <w:rPr>
          <w:rFonts w:ascii="Times New Roman" w:hAnsi="Times New Roman" w:cs="Times New Roman"/>
          <w:iCs/>
        </w:rPr>
        <w:t>dodržiava povinnosti, ktoré nariadil orgán veterinárnej správy pred výskytom alebo podozrením na výskyt chorôb zvierat,</w:t>
      </w:r>
    </w:p>
    <w:p w:rsidR="00ED7D5A" w:rsidRPr="00ED7D5A" w:rsidP="004E080A">
      <w:pPr>
        <w:pStyle w:val="adda"/>
        <w:tabs>
          <w:tab w:val="clear" w:pos="0"/>
        </w:tabs>
        <w:ind w:left="720" w:hanging="363"/>
        <w:rPr>
          <w:rFonts w:ascii="Times New Roman" w:hAnsi="Times New Roman" w:cs="Times New Roman"/>
        </w:rPr>
      </w:pPr>
      <w:r w:rsidRPr="00ED7D5A" w:rsidR="00693D4C">
        <w:rPr>
          <w:rFonts w:ascii="Times New Roman" w:hAnsi="Times New Roman" w:cs="Times New Roman"/>
          <w:iCs/>
        </w:rPr>
        <w:t>dodržiava povinnosti na kontrolu chorôb zvierat uložené týmto zákonom alebo</w:t>
      </w:r>
      <w:r w:rsidR="002B454C">
        <w:rPr>
          <w:rFonts w:ascii="Times New Roman" w:hAnsi="Times New Roman" w:cs="Times New Roman"/>
          <w:iCs/>
        </w:rPr>
        <w:t xml:space="preserve"> </w:t>
      </w:r>
      <w:r w:rsidRPr="00ED7D5A" w:rsidR="00693D4C">
        <w:rPr>
          <w:rFonts w:ascii="Times New Roman" w:hAnsi="Times New Roman" w:cs="Times New Roman"/>
          <w:iCs/>
        </w:rPr>
        <w:t>osobitnými predpismi,</w:t>
      </w:r>
      <w:r w:rsidRPr="00ED7D5A" w:rsidR="00693D4C">
        <w:rPr>
          <w:rFonts w:ascii="Times New Roman" w:hAnsi="Times New Roman" w:cs="Times New Roman"/>
          <w:iCs/>
          <w:vertAlign w:val="superscript"/>
        </w:rPr>
        <w:t>146</w:t>
      </w:r>
      <w:r w:rsidRPr="00ED7D5A" w:rsidR="00693D4C">
        <w:rPr>
          <w:rFonts w:ascii="Times New Roman" w:hAnsi="Times New Roman" w:cs="Times New Roman"/>
          <w:iCs/>
        </w:rPr>
        <w:t>)</w:t>
      </w:r>
    </w:p>
    <w:p w:rsidR="00ED7D5A" w:rsidRPr="00ED7D5A" w:rsidP="004E080A">
      <w:pPr>
        <w:pStyle w:val="adda"/>
        <w:tabs>
          <w:tab w:val="clear" w:pos="0"/>
        </w:tabs>
        <w:ind w:left="720" w:hanging="363"/>
        <w:rPr>
          <w:rFonts w:ascii="Times New Roman" w:hAnsi="Times New Roman" w:cs="Times New Roman"/>
        </w:rPr>
      </w:pPr>
      <w:r w:rsidRPr="00ED7D5A" w:rsidR="00693D4C">
        <w:rPr>
          <w:rFonts w:ascii="Times New Roman" w:hAnsi="Times New Roman" w:cs="Times New Roman"/>
          <w:iCs/>
        </w:rPr>
        <w:t>splnil tieto nariadené opatrenia</w:t>
      </w:r>
    </w:p>
    <w:p w:rsidR="00ED7D5A" w:rsidRPr="00ED7D5A"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izoláciu chovu od okamihu vzniku podozrenia na chorobu,</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usmrtenie vnímavých druhov zvierat, ktoré sú choré alebo kontaminované chorobou alebo ktoré sú podozrivé z</w:t>
      </w:r>
      <w:r w:rsidR="002B454C">
        <w:rPr>
          <w:rFonts w:ascii="Times New Roman" w:hAnsi="Times New Roman" w:cs="Times New Roman"/>
          <w:iCs/>
        </w:rPr>
        <w:t> </w:t>
      </w:r>
      <w:r w:rsidRPr="00ED7D5A" w:rsidR="00693D4C">
        <w:rPr>
          <w:rFonts w:ascii="Times New Roman" w:hAnsi="Times New Roman" w:cs="Times New Roman"/>
          <w:iCs/>
        </w:rPr>
        <w:t>choroby</w:t>
      </w:r>
      <w:r w:rsidR="002B454C">
        <w:rPr>
          <w:rFonts w:ascii="Times New Roman" w:hAnsi="Times New Roman" w:cs="Times New Roman"/>
          <w:iCs/>
        </w:rPr>
        <w:t xml:space="preserve"> </w:t>
      </w:r>
      <w:r w:rsidRPr="00ED7D5A" w:rsidR="00693D4C">
        <w:rPr>
          <w:rFonts w:ascii="Times New Roman" w:hAnsi="Times New Roman" w:cs="Times New Roman"/>
          <w:iCs/>
        </w:rPr>
        <w:t>alebo podozrivé z</w:t>
      </w:r>
      <w:r w:rsidR="002B454C">
        <w:rPr>
          <w:rFonts w:ascii="Times New Roman" w:hAnsi="Times New Roman" w:cs="Times New Roman"/>
          <w:iCs/>
        </w:rPr>
        <w:t> </w:t>
      </w:r>
      <w:r w:rsidRPr="00ED7D5A" w:rsidR="00693D4C">
        <w:rPr>
          <w:rFonts w:ascii="Times New Roman" w:hAnsi="Times New Roman" w:cs="Times New Roman"/>
          <w:iCs/>
        </w:rPr>
        <w:t>kontaminácie</w:t>
      </w:r>
      <w:r w:rsidR="002B454C">
        <w:rPr>
          <w:rFonts w:ascii="Times New Roman" w:hAnsi="Times New Roman" w:cs="Times New Roman"/>
          <w:iCs/>
        </w:rPr>
        <w:t xml:space="preserve"> </w:t>
      </w:r>
      <w:r w:rsidRPr="00ED7D5A" w:rsidR="00693D4C">
        <w:rPr>
          <w:rFonts w:ascii="Times New Roman" w:hAnsi="Times New Roman" w:cs="Times New Roman"/>
          <w:iCs/>
        </w:rPr>
        <w:t>chorobou, a</w:t>
      </w:r>
      <w:r w:rsidR="002B454C">
        <w:rPr>
          <w:rFonts w:ascii="Times New Roman" w:hAnsi="Times New Roman" w:cs="Times New Roman"/>
          <w:iCs/>
        </w:rPr>
        <w:t> </w:t>
      </w:r>
      <w:r w:rsidRPr="00ED7D5A" w:rsidR="00693D4C">
        <w:rPr>
          <w:rFonts w:ascii="Times New Roman" w:hAnsi="Times New Roman" w:cs="Times New Roman"/>
          <w:iCs/>
        </w:rPr>
        <w:t>zničenie</w:t>
      </w:r>
      <w:r w:rsidR="002B454C">
        <w:rPr>
          <w:rFonts w:ascii="Times New Roman" w:hAnsi="Times New Roman" w:cs="Times New Roman"/>
          <w:iCs/>
        </w:rPr>
        <w:t xml:space="preserve"> </w:t>
      </w:r>
      <w:r w:rsidRPr="00ED7D5A" w:rsidR="00693D4C">
        <w:rPr>
          <w:rFonts w:ascii="Times New Roman" w:hAnsi="Times New Roman" w:cs="Times New Roman"/>
          <w:iCs/>
        </w:rPr>
        <w:t>ich tiel, ak ide o</w:t>
      </w:r>
      <w:r w:rsidR="002B454C">
        <w:rPr>
          <w:rFonts w:ascii="Times New Roman" w:hAnsi="Times New Roman" w:cs="Times New Roman"/>
          <w:iCs/>
        </w:rPr>
        <w:t> </w:t>
      </w:r>
      <w:r w:rsidRPr="00ED7D5A" w:rsidR="00693D4C">
        <w:rPr>
          <w:rFonts w:ascii="Times New Roman" w:hAnsi="Times New Roman" w:cs="Times New Roman"/>
          <w:iCs/>
        </w:rPr>
        <w:t>mor</w:t>
      </w:r>
      <w:r w:rsidR="002B454C">
        <w:rPr>
          <w:rFonts w:ascii="Times New Roman" w:hAnsi="Times New Roman" w:cs="Times New Roman"/>
          <w:iCs/>
        </w:rPr>
        <w:t xml:space="preserve"> </w:t>
      </w:r>
      <w:r w:rsidRPr="00ED7D5A" w:rsidR="00693D4C">
        <w:rPr>
          <w:rFonts w:ascii="Times New Roman" w:hAnsi="Times New Roman" w:cs="Times New Roman"/>
          <w:iCs/>
        </w:rPr>
        <w:t>hydiny, tieto opatrenia sa vzťahujú aj na zničenie vajec,</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zničenie kontaminovaných krmív a</w:t>
      </w:r>
      <w:r w:rsidR="002B454C">
        <w:rPr>
          <w:rFonts w:ascii="Times New Roman" w:hAnsi="Times New Roman" w:cs="Times New Roman"/>
          <w:iCs/>
        </w:rPr>
        <w:t> </w:t>
      </w:r>
      <w:r w:rsidRPr="00ED7D5A" w:rsidR="00693D4C">
        <w:rPr>
          <w:rFonts w:ascii="Times New Roman" w:hAnsi="Times New Roman" w:cs="Times New Roman"/>
          <w:iCs/>
        </w:rPr>
        <w:t>kontaminovaných</w:t>
      </w:r>
      <w:r w:rsidR="002B454C">
        <w:rPr>
          <w:rFonts w:ascii="Times New Roman" w:hAnsi="Times New Roman" w:cs="Times New Roman"/>
          <w:iCs/>
        </w:rPr>
        <w:t xml:space="preserve"> </w:t>
      </w:r>
      <w:r w:rsidRPr="00ED7D5A" w:rsidR="00693D4C">
        <w:rPr>
          <w:rFonts w:ascii="Times New Roman" w:hAnsi="Times New Roman" w:cs="Times New Roman"/>
          <w:iCs/>
        </w:rPr>
        <w:t>zariadení, ak tieto zariadenia nemožno dezinfikovať,</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čistenie, dezinfekciu a dezins</w:t>
      </w:r>
      <w:r>
        <w:rPr>
          <w:rFonts w:ascii="Times New Roman" w:hAnsi="Times New Roman" w:cs="Times New Roman"/>
          <w:iCs/>
        </w:rPr>
        <w:t>ekciu chovu a zariadenia chovu,</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vymedzenie ochranných pásiem ohniska chorob</w:t>
      </w:r>
      <w:r>
        <w:rPr>
          <w:rFonts w:ascii="Times New Roman" w:hAnsi="Times New Roman" w:cs="Times New Roman"/>
          <w:iCs/>
        </w:rPr>
        <w:t>y,</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dodržiavanie opatrení na zabránenie šíreniu infekcie,</w:t>
      </w:r>
    </w:p>
    <w:p w:rsidR="00693D4C" w:rsidRPr="00ED7D5A" w:rsidP="004E080A">
      <w:pPr>
        <w:pStyle w:val="adda"/>
        <w:numPr>
          <w:numId w:val="23"/>
        </w:numPr>
        <w:ind w:left="993" w:hanging="284"/>
        <w:rPr>
          <w:rFonts w:ascii="Times New Roman" w:hAnsi="Times New Roman" w:cs="Times New Roman"/>
        </w:rPr>
      </w:pPr>
      <w:r w:rsidRPr="00ED7D5A">
        <w:rPr>
          <w:rFonts w:ascii="Times New Roman" w:hAnsi="Times New Roman" w:cs="Times New Roman"/>
          <w:iCs/>
        </w:rPr>
        <w:t>dodržanie lehoty od usmrtenia a odstránenia zvierat z chovu po opätovné obnovenie chovu</w:t>
      </w:r>
      <w:r w:rsidR="00207A43">
        <w:rPr>
          <w:rFonts w:ascii="Times New Roman" w:hAnsi="Times New Roman" w:cs="Times New Roman"/>
          <w:iCs/>
        </w:rPr>
        <w:t>.</w:t>
      </w:r>
    </w:p>
    <w:p w:rsidR="00693D4C" w:rsidRPr="00EB06BF" w:rsidP="004E080A">
      <w:pPr>
        <w:spacing w:after="0"/>
        <w:ind w:left="360"/>
        <w:rPr>
          <w:rFonts w:ascii="Times New Roman" w:hAnsi="Times New Roman" w:cs="Times New Roman"/>
          <w:iCs/>
        </w:rPr>
      </w:pPr>
      <w:r w:rsidRPr="00EB06BF">
        <w:rPr>
          <w:rFonts w:ascii="Times New Roman" w:hAnsi="Times New Roman" w:cs="Times New Roman"/>
          <w:iCs/>
        </w:rPr>
        <w:t>(3) Ak ide o nariadené opatrenia, chovateľovi zvierat možno poskytnúť podporu podľa odseku 1, ak splni</w:t>
      </w:r>
      <w:r w:rsidR="00CC4405">
        <w:rPr>
          <w:rFonts w:ascii="Times New Roman" w:hAnsi="Times New Roman" w:cs="Times New Roman"/>
          <w:iCs/>
        </w:rPr>
        <w:t>l</w:t>
      </w:r>
      <w:r w:rsidRPr="00EB06BF">
        <w:rPr>
          <w:rFonts w:ascii="Times New Roman" w:hAnsi="Times New Roman" w:cs="Times New Roman"/>
          <w:iCs/>
        </w:rPr>
        <w:t xml:space="preserve"> opatrenia podľa odseku 2 písm. a) až c) a písm</w:t>
      </w:r>
      <w:r w:rsidR="00CC4405">
        <w:rPr>
          <w:rFonts w:ascii="Times New Roman" w:hAnsi="Times New Roman" w:cs="Times New Roman"/>
          <w:iCs/>
        </w:rPr>
        <w:t>ena</w:t>
      </w:r>
      <w:r w:rsidRPr="00EB06BF">
        <w:rPr>
          <w:rFonts w:ascii="Times New Roman" w:hAnsi="Times New Roman" w:cs="Times New Roman"/>
          <w:iCs/>
        </w:rPr>
        <w:t xml:space="preserve"> d) </w:t>
      </w:r>
      <w:r w:rsidRPr="00EB06BF" w:rsidR="00E623C4">
        <w:rPr>
          <w:rFonts w:ascii="Times New Roman" w:hAnsi="Times New Roman" w:cs="Times New Roman"/>
          <w:iCs/>
        </w:rPr>
        <w:t>prvého, piateho a šiesteho bodu</w:t>
      </w:r>
      <w:r w:rsidRPr="00EB06BF">
        <w:rPr>
          <w:rFonts w:ascii="Times New Roman" w:hAnsi="Times New Roman" w:cs="Times New Roman"/>
          <w:iCs/>
        </w:rPr>
        <w:t>.</w:t>
      </w:r>
    </w:p>
    <w:p w:rsidR="00D97B46" w:rsidRPr="00EB06BF" w:rsidP="004E080A">
      <w:pPr>
        <w:autoSpaceDE/>
        <w:ind w:left="360"/>
        <w:rPr>
          <w:rFonts w:ascii="Times New Roman" w:hAnsi="Times New Roman" w:cs="Times New Roman"/>
        </w:rPr>
      </w:pPr>
      <w:r w:rsidRPr="00EB06BF" w:rsidR="00693D4C">
        <w:rPr>
          <w:rFonts w:ascii="Times New Roman" w:hAnsi="Times New Roman" w:cs="Times New Roman"/>
        </w:rPr>
        <w:t>(</w:t>
      </w:r>
      <w:r w:rsidRPr="00EB06BF" w:rsidR="00963A55">
        <w:rPr>
          <w:rFonts w:ascii="Times New Roman" w:hAnsi="Times New Roman" w:cs="Times New Roman"/>
        </w:rPr>
        <w:t>4</w:t>
      </w:r>
      <w:r w:rsidRPr="00EB06BF" w:rsidR="00693D4C">
        <w:rPr>
          <w:rFonts w:ascii="Times New Roman" w:hAnsi="Times New Roman" w:cs="Times New Roman"/>
        </w:rPr>
        <w:t>) Ak ministerstvo na návrh hlavného veterinárneho lekára rozhodne o</w:t>
      </w:r>
      <w:r w:rsidR="009F0F1D">
        <w:rPr>
          <w:rFonts w:ascii="Times New Roman" w:hAnsi="Times New Roman" w:cs="Times New Roman"/>
        </w:rPr>
        <w:t> </w:t>
      </w:r>
      <w:r w:rsidRPr="00EB06BF" w:rsidR="00693D4C">
        <w:rPr>
          <w:rFonts w:ascii="Times New Roman" w:hAnsi="Times New Roman" w:cs="Times New Roman"/>
        </w:rPr>
        <w:t>očkovaní</w:t>
      </w:r>
      <w:r w:rsidR="009F0F1D">
        <w:rPr>
          <w:rFonts w:ascii="Times New Roman" w:hAnsi="Times New Roman" w:cs="Times New Roman"/>
        </w:rPr>
        <w:t xml:space="preserve"> </w:t>
      </w:r>
      <w:r w:rsidRPr="00EB06BF" w:rsidR="00693D4C">
        <w:rPr>
          <w:rFonts w:ascii="Times New Roman" w:hAnsi="Times New Roman" w:cs="Times New Roman"/>
        </w:rPr>
        <w:t>zvierat proti niektorej z chorôb zo zoznamu uvedeného v prílohe č.</w:t>
      </w:r>
      <w:r w:rsidR="00621E63">
        <w:rPr>
          <w:rFonts w:ascii="Times New Roman" w:hAnsi="Times New Roman" w:cs="Times New Roman"/>
        </w:rPr>
        <w:t> </w:t>
      </w:r>
      <w:r w:rsidRPr="00EB06BF" w:rsidR="00693D4C">
        <w:rPr>
          <w:rFonts w:ascii="Times New Roman" w:hAnsi="Times New Roman" w:cs="Times New Roman"/>
        </w:rPr>
        <w:t>1, očkovacia látka a výkon očkovania sa uhrádzajú podľa osobitného predpisu</w:t>
      </w:r>
      <w:r w:rsidR="009F0F1D">
        <w:rPr>
          <w:rFonts w:ascii="Times New Roman" w:hAnsi="Times New Roman" w:cs="Times New Roman"/>
        </w:rPr>
        <w:t>.</w:t>
      </w:r>
      <w:r w:rsidRPr="00EB06BF" w:rsidR="00693D4C">
        <w:rPr>
          <w:rFonts w:ascii="Times New Roman" w:hAnsi="Times New Roman" w:cs="Times New Roman"/>
          <w:iCs/>
          <w:vertAlign w:val="superscript"/>
        </w:rPr>
        <w:t>145a</w:t>
      </w:r>
      <w:r w:rsidRPr="009F0F1D" w:rsidR="00693D4C">
        <w:rPr>
          <w:rFonts w:ascii="Times New Roman" w:hAnsi="Times New Roman" w:cs="Times New Roman"/>
          <w:iCs/>
        </w:rPr>
        <w:t>)</w:t>
      </w:r>
    </w:p>
    <w:p w:rsidR="008E5077" w:rsidRPr="00EB06BF" w:rsidP="004E080A">
      <w:pPr>
        <w:autoSpaceDE/>
        <w:ind w:left="360"/>
        <w:rPr>
          <w:rFonts w:ascii="Times New Roman" w:hAnsi="Times New Roman" w:cs="Times New Roman"/>
        </w:rPr>
      </w:pPr>
      <w:r w:rsidRPr="00EB06BF" w:rsidR="00693D4C">
        <w:rPr>
          <w:rFonts w:ascii="Times New Roman" w:hAnsi="Times New Roman" w:cs="Times New Roman"/>
        </w:rPr>
        <w:t>(</w:t>
      </w:r>
      <w:r w:rsidRPr="00EB06BF" w:rsidR="00963A55">
        <w:rPr>
          <w:rFonts w:ascii="Times New Roman" w:hAnsi="Times New Roman" w:cs="Times New Roman"/>
        </w:rPr>
        <w:t>5</w:t>
      </w:r>
      <w:r w:rsidRPr="00EB06BF" w:rsidR="00693D4C">
        <w:rPr>
          <w:rFonts w:ascii="Times New Roman" w:hAnsi="Times New Roman" w:cs="Times New Roman"/>
        </w:rPr>
        <w:t>) Ak sa na území Slovenskej republiky vyskytne pseudomor hydiny, podporu na</w:t>
      </w:r>
      <w:r w:rsidR="00621E63">
        <w:rPr>
          <w:rFonts w:ascii="Times New Roman" w:hAnsi="Times New Roman" w:cs="Times New Roman"/>
        </w:rPr>
        <w:t xml:space="preserve"> úhradu</w:t>
      </w:r>
      <w:r w:rsidRPr="00EB06BF" w:rsidR="00693D4C">
        <w:rPr>
          <w:rFonts w:ascii="Times New Roman" w:hAnsi="Times New Roman" w:cs="Times New Roman"/>
          <w:iCs/>
        </w:rPr>
        <w:t xml:space="preserve"> nákladov a strát spôsobených nariadenými opatreniami </w:t>
      </w:r>
      <w:r w:rsidRPr="00EB06BF" w:rsidR="00693D4C">
        <w:rPr>
          <w:rFonts w:ascii="Times New Roman" w:hAnsi="Times New Roman" w:cs="Times New Roman"/>
        </w:rPr>
        <w:t>možno</w:t>
      </w:r>
      <w:r w:rsidR="00035E2E">
        <w:rPr>
          <w:rFonts w:ascii="Times New Roman" w:hAnsi="Times New Roman" w:cs="Times New Roman"/>
        </w:rPr>
        <w:t xml:space="preserve"> </w:t>
      </w:r>
      <w:r w:rsidRPr="00EB06BF" w:rsidR="00693D4C">
        <w:rPr>
          <w:rFonts w:ascii="Times New Roman" w:hAnsi="Times New Roman" w:cs="Times New Roman"/>
        </w:rPr>
        <w:t>poskytnúť</w:t>
      </w:r>
      <w:r w:rsidR="00035E2E">
        <w:rPr>
          <w:rFonts w:ascii="Times New Roman" w:hAnsi="Times New Roman" w:cs="Times New Roman"/>
        </w:rPr>
        <w:t xml:space="preserve"> </w:t>
      </w:r>
      <w:r w:rsidRPr="00EB06BF" w:rsidR="00693D4C">
        <w:rPr>
          <w:rFonts w:ascii="Times New Roman" w:hAnsi="Times New Roman" w:cs="Times New Roman"/>
        </w:rPr>
        <w:t>podľa odsekov 1 a 2; očkovacia látka a očkovanie sa uhrá</w:t>
      </w:r>
      <w:r w:rsidR="009F0F1D">
        <w:rPr>
          <w:rFonts w:ascii="Times New Roman" w:hAnsi="Times New Roman" w:cs="Times New Roman"/>
        </w:rPr>
        <w:t>dzajú podľa osobitného predpisu</w:t>
      </w:r>
      <w:r w:rsidRPr="009F0F1D" w:rsidR="00693D4C">
        <w:rPr>
          <w:rFonts w:ascii="Times New Roman" w:hAnsi="Times New Roman" w:cs="Times New Roman"/>
          <w:vertAlign w:val="superscript"/>
        </w:rPr>
        <w:t>145a</w:t>
      </w:r>
      <w:r w:rsidRPr="00EB06BF" w:rsidR="00693D4C">
        <w:rPr>
          <w:rFonts w:ascii="Times New Roman" w:hAnsi="Times New Roman" w:cs="Times New Roman"/>
        </w:rPr>
        <w:t>), len ak o</w:t>
      </w:r>
      <w:r w:rsidR="00621E63">
        <w:rPr>
          <w:rFonts w:ascii="Times New Roman" w:hAnsi="Times New Roman" w:cs="Times New Roman"/>
        </w:rPr>
        <w:t> </w:t>
      </w:r>
      <w:r w:rsidRPr="00EB06BF" w:rsidR="00693D4C">
        <w:rPr>
          <w:rFonts w:ascii="Times New Roman" w:hAnsi="Times New Roman" w:cs="Times New Roman"/>
        </w:rPr>
        <w:t>úhrade</w:t>
      </w:r>
      <w:r w:rsidR="00621E63">
        <w:rPr>
          <w:rFonts w:ascii="Times New Roman" w:hAnsi="Times New Roman" w:cs="Times New Roman"/>
        </w:rPr>
        <w:t xml:space="preserve"> </w:t>
      </w:r>
      <w:r w:rsidRPr="00EB06BF" w:rsidR="00693D4C">
        <w:rPr>
          <w:rFonts w:ascii="Times New Roman" w:hAnsi="Times New Roman" w:cs="Times New Roman"/>
        </w:rPr>
        <w:t>nákladov na očkovanie rozhodne ministerstvo na základe návrhu hlavného veterinárneho lekára.</w:t>
      </w:r>
    </w:p>
    <w:p w:rsidR="00693D4C" w:rsidRPr="00EB06BF" w:rsidP="004E080A">
      <w:pPr>
        <w:autoSpaceDE/>
        <w:ind w:left="360"/>
        <w:rPr>
          <w:rFonts w:ascii="Times New Roman" w:hAnsi="Times New Roman" w:cs="Times New Roman"/>
        </w:rPr>
      </w:pPr>
      <w:r w:rsidRPr="00EB06BF">
        <w:rPr>
          <w:rFonts w:ascii="Times New Roman" w:hAnsi="Times New Roman" w:cs="Times New Roman"/>
        </w:rPr>
        <w:t>(</w:t>
      </w:r>
      <w:r w:rsidRPr="00EB06BF" w:rsidR="00963A55">
        <w:rPr>
          <w:rFonts w:ascii="Times New Roman" w:hAnsi="Times New Roman" w:cs="Times New Roman"/>
        </w:rPr>
        <w:t>6</w:t>
      </w:r>
      <w:r w:rsidRPr="00EB06BF">
        <w:rPr>
          <w:rFonts w:ascii="Times New Roman" w:hAnsi="Times New Roman" w:cs="Times New Roman"/>
        </w:rPr>
        <w:t>) Ak sa na území Slovenskej republik</w:t>
      </w:r>
      <w:r w:rsidR="00CC4405">
        <w:rPr>
          <w:rFonts w:ascii="Times New Roman" w:hAnsi="Times New Roman" w:cs="Times New Roman"/>
        </w:rPr>
        <w:t>y</w:t>
      </w:r>
      <w:r w:rsidRPr="00EB06BF">
        <w:rPr>
          <w:rFonts w:ascii="Times New Roman" w:hAnsi="Times New Roman" w:cs="Times New Roman"/>
        </w:rPr>
        <w:t xml:space="preserve"> vyskyt</w:t>
      </w:r>
      <w:r w:rsidR="00CC4405">
        <w:rPr>
          <w:rFonts w:ascii="Times New Roman" w:hAnsi="Times New Roman" w:cs="Times New Roman"/>
        </w:rPr>
        <w:t>ne</w:t>
      </w:r>
      <w:r w:rsidRPr="00EB06BF">
        <w:rPr>
          <w:rFonts w:ascii="Times New Roman" w:hAnsi="Times New Roman" w:cs="Times New Roman"/>
        </w:rPr>
        <w:t xml:space="preserve"> zoonóza, ministerstvo na návrh hlavného veterinárneho lekára v</w:t>
      </w:r>
      <w:r w:rsidR="00621E63">
        <w:rPr>
          <w:rFonts w:ascii="Times New Roman" w:hAnsi="Times New Roman" w:cs="Times New Roman"/>
        </w:rPr>
        <w:t> </w:t>
      </w:r>
      <w:r w:rsidRPr="00EB06BF">
        <w:rPr>
          <w:rFonts w:ascii="Times New Roman" w:hAnsi="Times New Roman" w:cs="Times New Roman"/>
        </w:rPr>
        <w:t>záujme</w:t>
      </w:r>
      <w:r w:rsidR="00621E63">
        <w:rPr>
          <w:rFonts w:ascii="Times New Roman" w:hAnsi="Times New Roman" w:cs="Times New Roman"/>
        </w:rPr>
        <w:t xml:space="preserve"> </w:t>
      </w:r>
      <w:r w:rsidRPr="00EB06BF">
        <w:rPr>
          <w:rFonts w:ascii="Times New Roman" w:hAnsi="Times New Roman" w:cs="Times New Roman"/>
        </w:rPr>
        <w:t>ochrany zdravia ľudí rozhodne o uplatnení ustanovení odsekov 1 a 2.</w:t>
      </w:r>
    </w:p>
    <w:p w:rsidR="00693D4C" w:rsidRPr="00EB06BF" w:rsidP="004E080A">
      <w:pPr>
        <w:autoSpaceDE/>
        <w:ind w:left="360"/>
        <w:rPr>
          <w:rFonts w:ascii="Times New Roman" w:hAnsi="Times New Roman" w:cs="Times New Roman"/>
          <w:lang w:eastAsia="ar-SA"/>
        </w:rPr>
      </w:pPr>
      <w:r w:rsidRPr="00EB06BF">
        <w:rPr>
          <w:rFonts w:ascii="Times New Roman" w:hAnsi="Times New Roman" w:cs="Times New Roman"/>
        </w:rPr>
        <w:t>(</w:t>
      </w:r>
      <w:r w:rsidRPr="00EB06BF" w:rsidR="00963A55">
        <w:rPr>
          <w:rFonts w:ascii="Times New Roman" w:hAnsi="Times New Roman" w:cs="Times New Roman"/>
        </w:rPr>
        <w:t>7</w:t>
      </w:r>
      <w:r w:rsidRPr="00EB06BF">
        <w:rPr>
          <w:rFonts w:ascii="Times New Roman" w:hAnsi="Times New Roman" w:cs="Times New Roman"/>
        </w:rPr>
        <w:t>) V</w:t>
      </w:r>
      <w:r w:rsidR="008B1BFC">
        <w:rPr>
          <w:rFonts w:ascii="Times New Roman" w:hAnsi="Times New Roman" w:cs="Times New Roman"/>
        </w:rPr>
        <w:t> </w:t>
      </w:r>
      <w:r w:rsidRPr="00EB06BF">
        <w:rPr>
          <w:rFonts w:ascii="Times New Roman" w:hAnsi="Times New Roman" w:cs="Times New Roman"/>
        </w:rPr>
        <w:t>prípadoch</w:t>
      </w:r>
      <w:r w:rsidR="008B1BFC">
        <w:rPr>
          <w:rFonts w:ascii="Times New Roman" w:hAnsi="Times New Roman" w:cs="Times New Roman"/>
        </w:rPr>
        <w:t xml:space="preserve"> </w:t>
      </w:r>
      <w:r w:rsidRPr="00EB06BF">
        <w:rPr>
          <w:rFonts w:ascii="Times New Roman" w:hAnsi="Times New Roman" w:cs="Times New Roman"/>
        </w:rPr>
        <w:t>podľa § 34 ods. 1 a § 35 ods. 9 sa veterinárnym lekárom, ktorí sú priamo riadení podľa § 6 ods. 5 písm. a) prvého bodu, poskytne náhrada za vykonanie odborných veterinárnych činností potrebných na eradikáciu choroby.</w:t>
      </w:r>
      <w:r w:rsidR="00211949">
        <w:rPr>
          <w:rFonts w:ascii="Times New Roman" w:hAnsi="Times New Roman" w:cs="Times New Roman"/>
        </w:rPr>
        <w:t>“.</w:t>
      </w:r>
    </w:p>
    <w:p w:rsidR="00E623C4" w:rsidRPr="00EB06BF" w:rsidP="004E080A">
      <w:pPr>
        <w:spacing w:before="240" w:after="240"/>
        <w:ind w:left="357"/>
        <w:rPr>
          <w:rFonts w:ascii="Times New Roman" w:hAnsi="Times New Roman" w:cs="Times New Roman"/>
          <w:iCs/>
        </w:rPr>
      </w:pPr>
      <w:r w:rsidRPr="00EB06BF">
        <w:rPr>
          <w:rFonts w:ascii="Times New Roman" w:hAnsi="Times New Roman" w:cs="Times New Roman"/>
          <w:iCs/>
        </w:rPr>
        <w:t>Poznámk</w:t>
      </w:r>
      <w:r w:rsidR="009F0F1D">
        <w:rPr>
          <w:rFonts w:ascii="Times New Roman" w:hAnsi="Times New Roman" w:cs="Times New Roman"/>
          <w:iCs/>
        </w:rPr>
        <w:t>a pod čiarou k odkazu 145a znie</w:t>
      </w:r>
      <w:r w:rsidRPr="00EB06BF">
        <w:rPr>
          <w:rFonts w:ascii="Times New Roman" w:hAnsi="Times New Roman" w:cs="Times New Roman"/>
          <w:iCs/>
        </w:rPr>
        <w:t>:</w:t>
      </w:r>
    </w:p>
    <w:p w:rsidR="00E623C4" w:rsidRPr="00EB06BF" w:rsidP="004E080A">
      <w:pPr>
        <w:spacing w:after="0"/>
        <w:ind w:left="360"/>
        <w:rPr>
          <w:rFonts w:ascii="Times New Roman" w:hAnsi="Times New Roman" w:cs="Times New Roman"/>
          <w:iCs/>
        </w:rPr>
      </w:pPr>
      <w:r w:rsidRPr="0031172D">
        <w:rPr>
          <w:rFonts w:ascii="Times New Roman" w:hAnsi="Times New Roman" w:cs="Times New Roman"/>
          <w:iCs/>
        </w:rPr>
        <w:t>„</w:t>
      </w:r>
      <w:r w:rsidRPr="0031172D">
        <w:rPr>
          <w:rFonts w:ascii="Times New Roman" w:hAnsi="Times New Roman" w:cs="Times New Roman"/>
          <w:iCs/>
          <w:vertAlign w:val="superscript"/>
        </w:rPr>
        <w:t>145a</w:t>
      </w:r>
      <w:r w:rsidRPr="0031172D">
        <w:rPr>
          <w:rFonts w:ascii="Times New Roman" w:hAnsi="Times New Roman" w:cs="Times New Roman"/>
          <w:iCs/>
        </w:rPr>
        <w:t xml:space="preserve">) </w:t>
      </w:r>
      <w:r w:rsidRPr="0031172D" w:rsidR="0031172D">
        <w:rPr>
          <w:rFonts w:ascii="Times New Roman" w:hAnsi="Times New Roman" w:cs="Times New Roman"/>
          <w:iCs/>
        </w:rPr>
        <w:t xml:space="preserve">Napríklad </w:t>
      </w:r>
      <w:r w:rsidR="00207A43">
        <w:rPr>
          <w:rFonts w:ascii="Times New Roman" w:hAnsi="Times New Roman" w:cs="Times New Roman"/>
        </w:rPr>
        <w:t>n</w:t>
      </w:r>
      <w:r w:rsidRPr="0031172D" w:rsidR="0031172D">
        <w:rPr>
          <w:rFonts w:ascii="Times New Roman" w:hAnsi="Times New Roman" w:cs="Times New Roman"/>
        </w:rPr>
        <w:t xml:space="preserve">ariadenie Komisie (ES) č. 1857/2006 z 15. decembra 2006 o uplatňovaní článkov 87 a 88 zmluvy o štátnej pomoci pre malé a stredné podniky (MSP) pôsobiace v poľnohospodárskej výrobe, ktorým sa mení a dopĺňa nariadenie (ES) č. 70/2001 (Ú. v. EÚ L 128, </w:t>
      </w:r>
      <w:r w:rsidRPr="0031172D" w:rsidR="0031172D">
        <w:rPr>
          <w:rStyle w:val="Emphasis"/>
          <w:rFonts w:ascii="Times New Roman" w:hAnsi="Times New Roman" w:cs="Times New Roman"/>
          <w:i w:val="0"/>
        </w:rPr>
        <w:t>16.5.2007),</w:t>
      </w:r>
      <w:r w:rsidRPr="0031172D" w:rsidR="0031172D">
        <w:rPr>
          <w:rStyle w:val="Emphasis"/>
          <w:rFonts w:ascii="Times New Roman" w:hAnsi="Times New Roman" w:cs="Times New Roman"/>
        </w:rPr>
        <w:t xml:space="preserve"> </w:t>
      </w:r>
      <w:r w:rsidRPr="0031172D" w:rsidR="0031172D">
        <w:rPr>
          <w:rFonts w:ascii="Times New Roman" w:hAnsi="Times New Roman" w:cs="Times New Roman"/>
          <w:iCs/>
        </w:rPr>
        <w:t>nariadenie</w:t>
      </w:r>
      <w:r w:rsidRPr="0031172D">
        <w:rPr>
          <w:rFonts w:ascii="Times New Roman" w:hAnsi="Times New Roman" w:cs="Times New Roman"/>
          <w:iCs/>
        </w:rPr>
        <w:t xml:space="preserve"> vlády Slovenskej republiky č.</w:t>
      </w:r>
      <w:r w:rsidR="0031172D">
        <w:rPr>
          <w:rFonts w:ascii="Times New Roman" w:hAnsi="Times New Roman" w:cs="Times New Roman"/>
          <w:iCs/>
        </w:rPr>
        <w:t> </w:t>
      </w:r>
      <w:r w:rsidRPr="0031172D">
        <w:rPr>
          <w:rFonts w:ascii="Times New Roman" w:hAnsi="Times New Roman" w:cs="Times New Roman"/>
          <w:iCs/>
        </w:rPr>
        <w:t>369/2007 Z. z. o niektorých podporných opatreniach v pôdohospodárstve v znení</w:t>
      </w:r>
      <w:r w:rsidRPr="00EB06BF">
        <w:rPr>
          <w:rFonts w:ascii="Times New Roman" w:hAnsi="Times New Roman" w:cs="Times New Roman"/>
          <w:iCs/>
        </w:rPr>
        <w:t xml:space="preserve"> nariadenia vlády č.</w:t>
      </w:r>
      <w:r w:rsidR="008B1BFC">
        <w:rPr>
          <w:rFonts w:ascii="Times New Roman" w:hAnsi="Times New Roman" w:cs="Times New Roman"/>
          <w:iCs/>
        </w:rPr>
        <w:t> </w:t>
      </w:r>
      <w:r w:rsidRPr="00EB06BF">
        <w:rPr>
          <w:rFonts w:ascii="Times New Roman" w:hAnsi="Times New Roman" w:cs="Times New Roman"/>
          <w:iCs/>
        </w:rPr>
        <w:t>159/2008 Z. z.“.</w:t>
      </w:r>
    </w:p>
    <w:p w:rsidR="00FF2440" w:rsidRPr="00FF2440" w:rsidP="00B962CE">
      <w:pPr>
        <w:numPr>
          <w:ilvl w:val="0"/>
          <w:numId w:val="1"/>
        </w:numPr>
        <w:tabs>
          <w:tab w:val="clear" w:pos="720"/>
        </w:tabs>
        <w:spacing w:before="240" w:after="240"/>
        <w:ind w:left="357" w:hanging="357"/>
        <w:rPr>
          <w:rFonts w:ascii="Times New Roman" w:hAnsi="Times New Roman" w:cs="Times New Roman"/>
        </w:rPr>
      </w:pPr>
      <w:r w:rsidRPr="00FF2440" w:rsidR="00693D4C">
        <w:rPr>
          <w:rFonts w:ascii="Times New Roman" w:hAnsi="Times New Roman" w:cs="Times New Roman"/>
          <w:iCs/>
        </w:rPr>
        <w:t xml:space="preserve">V § 46 sa za slová </w:t>
      </w:r>
      <w:r w:rsidRPr="00FF2440" w:rsidR="00F577A5">
        <w:rPr>
          <w:rFonts w:ascii="Times New Roman" w:hAnsi="Times New Roman" w:cs="Times New Roman"/>
          <w:iCs/>
        </w:rPr>
        <w:t>„</w:t>
      </w:r>
      <w:r w:rsidRPr="00FF2440" w:rsidR="00693D4C">
        <w:rPr>
          <w:rFonts w:ascii="Times New Roman" w:hAnsi="Times New Roman" w:cs="Times New Roman"/>
          <w:iCs/>
        </w:rPr>
        <w:t xml:space="preserve">č. 4 a 5“ vkladajú slová </w:t>
      </w:r>
      <w:r w:rsidRPr="00FF2440" w:rsidR="00F577A5">
        <w:rPr>
          <w:rFonts w:ascii="Times New Roman" w:hAnsi="Times New Roman" w:cs="Times New Roman"/>
          <w:iCs/>
        </w:rPr>
        <w:t>„</w:t>
      </w:r>
      <w:r w:rsidRPr="00FF2440" w:rsidR="00693D4C">
        <w:rPr>
          <w:rFonts w:ascii="Times New Roman" w:hAnsi="Times New Roman" w:cs="Times New Roman"/>
          <w:iCs/>
        </w:rPr>
        <w:t>a podľa osobitného predpisu</w:t>
      </w:r>
      <w:r w:rsidRPr="00FF2440" w:rsidR="00693D4C">
        <w:rPr>
          <w:rFonts w:ascii="Times New Roman" w:hAnsi="Times New Roman" w:cs="Times New Roman"/>
          <w:iCs/>
          <w:vertAlign w:val="superscript"/>
        </w:rPr>
        <w:t>67a</w:t>
      </w:r>
      <w:r w:rsidRPr="00F94610" w:rsidR="00693D4C">
        <w:rPr>
          <w:rFonts w:ascii="Times New Roman" w:hAnsi="Times New Roman" w:cs="Times New Roman"/>
          <w:iCs/>
        </w:rPr>
        <w:t>)</w:t>
      </w:r>
      <w:r w:rsidRPr="00FF2440" w:rsidR="00693D4C">
        <w:rPr>
          <w:rFonts w:ascii="Times New Roman" w:hAnsi="Times New Roman" w:cs="Times New Roman"/>
          <w:iCs/>
        </w:rPr>
        <w:t>“</w:t>
      </w:r>
      <w:r>
        <w:rPr>
          <w:rFonts w:ascii="Times New Roman" w:hAnsi="Times New Roman" w:cs="Times New Roman"/>
          <w:iCs/>
        </w:rPr>
        <w:t>.</w:t>
      </w:r>
    </w:p>
    <w:p w:rsidR="00C801D9" w:rsidRPr="00C801D9" w:rsidP="00B962CE">
      <w:pPr>
        <w:numPr>
          <w:ilvl w:val="0"/>
          <w:numId w:val="1"/>
        </w:numPr>
        <w:tabs>
          <w:tab w:val="clear" w:pos="720"/>
        </w:tabs>
        <w:spacing w:before="240" w:after="240"/>
        <w:ind w:left="357" w:hanging="357"/>
        <w:rPr>
          <w:rFonts w:ascii="Times New Roman" w:hAnsi="Times New Roman" w:cs="Times New Roman"/>
        </w:rPr>
      </w:pPr>
      <w:r w:rsidR="00FF2440">
        <w:rPr>
          <w:rFonts w:ascii="Times New Roman" w:hAnsi="Times New Roman" w:cs="Times New Roman"/>
          <w:iCs/>
        </w:rPr>
        <w:t xml:space="preserve">V § 47 ods. 1 </w:t>
      </w:r>
      <w:r>
        <w:rPr>
          <w:rFonts w:ascii="Times New Roman" w:hAnsi="Times New Roman" w:cs="Times New Roman"/>
          <w:iCs/>
        </w:rPr>
        <w:t>úvodná veta znie</w:t>
      </w:r>
      <w:r w:rsidR="004E080A">
        <w:rPr>
          <w:rFonts w:ascii="Times New Roman" w:hAnsi="Times New Roman" w:cs="Times New Roman"/>
          <w:iCs/>
        </w:rPr>
        <w:t>:</w:t>
      </w:r>
    </w:p>
    <w:p w:rsidR="000D1BFA" w:rsidRPr="00C801D9" w:rsidP="004E080A">
      <w:pPr>
        <w:autoSpaceDE/>
        <w:autoSpaceDN/>
        <w:ind w:left="360"/>
        <w:rPr>
          <w:rFonts w:ascii="Times New Roman" w:hAnsi="Times New Roman" w:cs="Times New Roman"/>
        </w:rPr>
      </w:pPr>
      <w:r w:rsidR="00C801D9">
        <w:rPr>
          <w:rFonts w:ascii="Times New Roman" w:hAnsi="Times New Roman" w:cs="Times New Roman"/>
          <w:iCs/>
        </w:rPr>
        <w:t>„Poplatky za vykonávanie veterinárnych inšpekcií a veterinárnych kontrol podľa osobitného predpisu</w:t>
      </w:r>
      <w:r w:rsidR="00C801D9">
        <w:rPr>
          <w:rFonts w:ascii="Times New Roman" w:hAnsi="Times New Roman" w:cs="Times New Roman"/>
          <w:iCs/>
          <w:vertAlign w:val="superscript"/>
        </w:rPr>
        <w:t>148</w:t>
      </w:r>
      <w:r w:rsidRPr="00F94610" w:rsidR="00C801D9">
        <w:rPr>
          <w:rFonts w:ascii="Times New Roman" w:hAnsi="Times New Roman" w:cs="Times New Roman"/>
          <w:iCs/>
        </w:rPr>
        <w:t>)</w:t>
      </w:r>
      <w:r w:rsidR="00C801D9">
        <w:rPr>
          <w:rFonts w:ascii="Times New Roman" w:hAnsi="Times New Roman" w:cs="Times New Roman"/>
          <w:iCs/>
        </w:rPr>
        <w:t xml:space="preserve"> sú povinní platiť“.</w:t>
      </w:r>
    </w:p>
    <w:p w:rsidR="000D1BFA" w:rsidRPr="000D1BFA" w:rsidP="00E82479">
      <w:pPr>
        <w:autoSpaceDE/>
        <w:autoSpaceDN/>
        <w:spacing w:before="240" w:after="240"/>
        <w:ind w:left="357"/>
        <w:rPr>
          <w:rFonts w:ascii="Times New Roman" w:hAnsi="Times New Roman" w:cs="Times New Roman"/>
        </w:rPr>
      </w:pPr>
      <w:r>
        <w:rPr>
          <w:rFonts w:ascii="Times New Roman" w:hAnsi="Times New Roman" w:cs="Times New Roman"/>
          <w:iCs/>
        </w:rPr>
        <w:t>Poznámka pod čiarou k odkazu 148 znie</w:t>
      </w:r>
      <w:r w:rsidR="004E080A">
        <w:rPr>
          <w:rFonts w:ascii="Times New Roman" w:hAnsi="Times New Roman" w:cs="Times New Roman"/>
          <w:iCs/>
        </w:rPr>
        <w:t>:</w:t>
      </w:r>
    </w:p>
    <w:p w:rsidR="00FF2440" w:rsidRPr="00FF2440" w:rsidP="004E080A">
      <w:pPr>
        <w:autoSpaceDE/>
        <w:autoSpaceDN/>
        <w:ind w:left="360"/>
        <w:rPr>
          <w:rFonts w:ascii="Times New Roman" w:hAnsi="Times New Roman" w:cs="Times New Roman"/>
        </w:rPr>
      </w:pPr>
      <w:r w:rsidR="000D1BFA">
        <w:rPr>
          <w:rFonts w:ascii="Times New Roman" w:hAnsi="Times New Roman" w:cs="Times New Roman"/>
          <w:iCs/>
        </w:rPr>
        <w:t>„148) Nariadenie (ES) č. 882/2004 v platnom znení.“.</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47 sa odsek 1 dopĺňa písmenom e), ktoré znie:</w:t>
      </w:r>
    </w:p>
    <w:p w:rsidR="00693D4C" w:rsidP="004E080A">
      <w:pPr>
        <w:autoSpaceDE/>
        <w:autoSpaceDN/>
        <w:ind w:left="360" w:hanging="3"/>
        <w:rPr>
          <w:rFonts w:ascii="Times New Roman" w:hAnsi="Times New Roman" w:cs="Times New Roman"/>
        </w:rPr>
      </w:pPr>
      <w:r w:rsidRPr="00EB06BF">
        <w:rPr>
          <w:rFonts w:ascii="Times New Roman" w:hAnsi="Times New Roman" w:cs="Times New Roman"/>
        </w:rPr>
        <w:t>„e) vlastníci zvierat a držitelia zvierat, násadových vajec, zárodočných produktov, živočíšnych vedľajších produktov a produktov živočíšneho pôvodu za veterinárnu kontrolu pri ich vývoze do tretích krajín.“.</w:t>
      </w:r>
    </w:p>
    <w:p w:rsidR="00FF2440" w:rsidP="00E82479">
      <w:pPr>
        <w:numPr>
          <w:ilvl w:val="0"/>
          <w:numId w:val="1"/>
        </w:numPr>
        <w:tabs>
          <w:tab w:val="clear" w:pos="720"/>
        </w:tabs>
        <w:autoSpaceDE/>
        <w:autoSpaceDN/>
        <w:spacing w:before="240" w:after="240"/>
        <w:ind w:left="357" w:hanging="357"/>
        <w:rPr>
          <w:rFonts w:ascii="Times New Roman" w:hAnsi="Times New Roman" w:cs="Times New Roman"/>
        </w:rPr>
      </w:pPr>
      <w:r>
        <w:rPr>
          <w:rFonts w:ascii="Times New Roman" w:hAnsi="Times New Roman" w:cs="Times New Roman"/>
        </w:rPr>
        <w:t>V § 47 sa vypúšťa odsek 2.</w:t>
      </w:r>
    </w:p>
    <w:p w:rsidR="00FF2440" w:rsidRPr="00EB06BF" w:rsidP="004E080A">
      <w:pPr>
        <w:autoSpaceDE/>
        <w:autoSpaceDN/>
        <w:ind w:left="360"/>
        <w:rPr>
          <w:rFonts w:ascii="Times New Roman" w:hAnsi="Times New Roman" w:cs="Times New Roman"/>
        </w:rPr>
      </w:pPr>
      <w:r>
        <w:rPr>
          <w:rFonts w:ascii="Times New Roman" w:hAnsi="Times New Roman" w:cs="Times New Roman"/>
        </w:rPr>
        <w:t>Doterajšie odseky 3 až 6 sa označujú ako odseky 2 až 5.</w:t>
      </w:r>
    </w:p>
    <w:p w:rsidR="00FF2440" w:rsidP="00E82479">
      <w:pPr>
        <w:numPr>
          <w:ilvl w:val="0"/>
          <w:numId w:val="1"/>
        </w:numPr>
        <w:tabs>
          <w:tab w:val="clear" w:pos="720"/>
        </w:tabs>
        <w:autoSpaceDE/>
        <w:autoSpaceDN/>
        <w:spacing w:before="240" w:after="240"/>
        <w:ind w:left="357" w:hanging="357"/>
        <w:rPr>
          <w:rFonts w:ascii="Times New Roman" w:hAnsi="Times New Roman" w:cs="Times New Roman"/>
        </w:rPr>
      </w:pPr>
      <w:r w:rsidRPr="00EB06BF" w:rsidR="00693D4C">
        <w:rPr>
          <w:rFonts w:ascii="Times New Roman" w:hAnsi="Times New Roman" w:cs="Times New Roman"/>
        </w:rPr>
        <w:t xml:space="preserve">V § 48 ods. 1 písm. o) sa za slovom </w:t>
      </w:r>
      <w:r w:rsidR="00BE69C1">
        <w:rPr>
          <w:rFonts w:ascii="Times New Roman" w:hAnsi="Times New Roman" w:cs="Times New Roman"/>
        </w:rPr>
        <w:t>„</w:t>
      </w:r>
      <w:r w:rsidRPr="00EB06BF" w:rsidR="00693D4C">
        <w:rPr>
          <w:rFonts w:ascii="Times New Roman" w:hAnsi="Times New Roman" w:cs="Times New Roman"/>
        </w:rPr>
        <w:t>zvieratami</w:t>
      </w:r>
      <w:r w:rsidR="00BE69C1">
        <w:rPr>
          <w:rFonts w:ascii="Times New Roman" w:hAnsi="Times New Roman" w:cs="Times New Roman"/>
        </w:rPr>
        <w:t>“ slovo „a“</w:t>
      </w:r>
      <w:r w:rsidRPr="00EB06BF" w:rsidR="00693D4C">
        <w:rPr>
          <w:rFonts w:ascii="Times New Roman" w:hAnsi="Times New Roman" w:cs="Times New Roman"/>
        </w:rPr>
        <w:t xml:space="preserve"> nahrádza čiarkou a za</w:t>
      </w:r>
      <w:r w:rsidR="00035E2E">
        <w:rPr>
          <w:rFonts w:ascii="Times New Roman" w:hAnsi="Times New Roman" w:cs="Times New Roman"/>
        </w:rPr>
        <w:t xml:space="preserve"> </w:t>
      </w:r>
      <w:r w:rsidRPr="00EB06BF" w:rsidR="00693D4C">
        <w:rPr>
          <w:rFonts w:ascii="Times New Roman" w:hAnsi="Times New Roman" w:cs="Times New Roman"/>
        </w:rPr>
        <w:t xml:space="preserve">slová „násadovými </w:t>
      </w:r>
      <w:r w:rsidRPr="00EB06BF" w:rsidR="006E774A">
        <w:rPr>
          <w:rFonts w:ascii="Times New Roman" w:hAnsi="Times New Roman" w:cs="Times New Roman"/>
        </w:rPr>
        <w:t>vajcami</w:t>
      </w:r>
      <w:r w:rsidRPr="00EB06BF" w:rsidR="00693D4C">
        <w:rPr>
          <w:rFonts w:ascii="Times New Roman" w:hAnsi="Times New Roman" w:cs="Times New Roman"/>
        </w:rPr>
        <w:t xml:space="preserve">“ sa </w:t>
      </w:r>
      <w:r w:rsidR="00667D4E">
        <w:rPr>
          <w:rFonts w:ascii="Times New Roman" w:hAnsi="Times New Roman" w:cs="Times New Roman"/>
        </w:rPr>
        <w:t>vkladajú</w:t>
      </w:r>
      <w:r w:rsidRPr="00EB06BF" w:rsidR="00667D4E">
        <w:rPr>
          <w:rFonts w:ascii="Times New Roman" w:hAnsi="Times New Roman" w:cs="Times New Roman"/>
        </w:rPr>
        <w:t xml:space="preserve"> </w:t>
      </w:r>
      <w:r w:rsidRPr="00EB06BF" w:rsidR="00693D4C">
        <w:rPr>
          <w:rFonts w:ascii="Times New Roman" w:hAnsi="Times New Roman" w:cs="Times New Roman"/>
        </w:rPr>
        <w:t>slová“ a živočíšnymi vedľajšími produktmi.“.</w:t>
      </w:r>
    </w:p>
    <w:p w:rsidR="00693D4C" w:rsidRPr="00EB06BF" w:rsidP="00E82479">
      <w:pPr>
        <w:numPr>
          <w:ilvl w:val="0"/>
          <w:numId w:val="1"/>
        </w:numPr>
        <w:tabs>
          <w:tab w:val="clear" w:pos="720"/>
        </w:tabs>
        <w:autoSpaceDE/>
        <w:autoSpaceDN/>
        <w:spacing w:before="240" w:after="240"/>
        <w:ind w:left="357" w:hanging="357"/>
        <w:rPr>
          <w:rFonts w:ascii="Times New Roman" w:hAnsi="Times New Roman" w:cs="Times New Roman"/>
        </w:rPr>
      </w:pPr>
      <w:r w:rsidRPr="00EB06BF">
        <w:rPr>
          <w:rFonts w:ascii="Times New Roman" w:hAnsi="Times New Roman" w:cs="Times New Roman"/>
        </w:rPr>
        <w:t>V § 48 ods. 1 písm</w:t>
      </w:r>
      <w:r w:rsidRPr="00EB06BF" w:rsidR="00E65E63">
        <w:rPr>
          <w:rFonts w:ascii="Times New Roman" w:hAnsi="Times New Roman" w:cs="Times New Roman"/>
        </w:rPr>
        <w:t>eno</w:t>
      </w:r>
      <w:r w:rsidRPr="00EB06BF">
        <w:rPr>
          <w:rFonts w:ascii="Times New Roman" w:hAnsi="Times New Roman" w:cs="Times New Roman"/>
        </w:rPr>
        <w:t xml:space="preserve"> s)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„s) nestrpí pri dovoze zvierat, produktov živočíšneho pôvodu a</w:t>
      </w:r>
      <w:r w:rsidR="0038450E">
        <w:rPr>
          <w:rFonts w:ascii="Times New Roman" w:hAnsi="Times New Roman" w:cs="Times New Roman"/>
        </w:rPr>
        <w:t> </w:t>
      </w:r>
      <w:r w:rsidRPr="00EB06BF">
        <w:rPr>
          <w:rFonts w:ascii="Times New Roman" w:hAnsi="Times New Roman" w:cs="Times New Roman"/>
        </w:rPr>
        <w:t>živočíšnych vedľajších produktov z</w:t>
      </w:r>
      <w:r w:rsidR="0038450E">
        <w:rPr>
          <w:rFonts w:ascii="Times New Roman" w:hAnsi="Times New Roman" w:cs="Times New Roman"/>
        </w:rPr>
        <w:t> </w:t>
      </w:r>
      <w:r w:rsidRPr="00EB06BF">
        <w:rPr>
          <w:rFonts w:ascii="Times New Roman" w:hAnsi="Times New Roman" w:cs="Times New Roman"/>
        </w:rPr>
        <w:t>tretích krajín umiestnenie zvierat, produktov živočíšneho pôvodu alebo živočíšnych vedľajších produktov pod kontrolu orgánu veterinárnej správy, ak sa zistí držanie zvierat, produktov živočíšneho pôvodu alebo živočíšnych vedľajších produktov, ktoré nezodpovedajú po</w:t>
      </w:r>
      <w:r w:rsidR="009F0F1D">
        <w:rPr>
          <w:rFonts w:ascii="Times New Roman" w:hAnsi="Times New Roman" w:cs="Times New Roman"/>
        </w:rPr>
        <w:t>žiadavkám podľa tohto zákona.“.</w:t>
      </w:r>
    </w:p>
    <w:p w:rsidR="00693D4C" w:rsidP="00E82479">
      <w:pPr>
        <w:numPr>
          <w:ilvl w:val="0"/>
          <w:numId w:val="1"/>
        </w:numPr>
        <w:tabs>
          <w:tab w:val="clear" w:pos="720"/>
        </w:tabs>
        <w:autoSpaceDE/>
        <w:autoSpaceDN/>
        <w:spacing w:before="240" w:after="240"/>
        <w:ind w:left="357" w:hanging="357"/>
        <w:rPr>
          <w:rFonts w:ascii="Times New Roman" w:hAnsi="Times New Roman" w:cs="Times New Roman"/>
        </w:rPr>
      </w:pPr>
      <w:r w:rsidRPr="00EB06BF">
        <w:rPr>
          <w:rFonts w:ascii="Times New Roman" w:hAnsi="Times New Roman" w:cs="Times New Roman"/>
        </w:rPr>
        <w:t xml:space="preserve">V § 48 ods. 1 písm. v) sa za slovom „zvieraťa“ slovo „a“ nahrádza čiarkou a za slovo „neplánovaného“ </w:t>
      </w:r>
      <w:r w:rsidR="009F0F1D">
        <w:rPr>
          <w:rFonts w:ascii="Times New Roman" w:hAnsi="Times New Roman" w:cs="Times New Roman"/>
        </w:rPr>
        <w:t>sa vkladá slovo „rozmnožovania</w:t>
      </w:r>
      <w:r w:rsidRPr="00EB06BF">
        <w:rPr>
          <w:rFonts w:ascii="Times New Roman" w:hAnsi="Times New Roman" w:cs="Times New Roman"/>
        </w:rPr>
        <w:t>“.</w:t>
      </w:r>
    </w:p>
    <w:p w:rsidR="00693D4C" w:rsidRPr="00EB06BF" w:rsidP="00E82479">
      <w:pPr>
        <w:numPr>
          <w:ilvl w:val="0"/>
          <w:numId w:val="1"/>
        </w:numPr>
        <w:tabs>
          <w:tab w:val="clear" w:pos="720"/>
        </w:tabs>
        <w:autoSpaceDE/>
        <w:autoSpaceDN/>
        <w:spacing w:before="240" w:after="240"/>
        <w:ind w:left="357" w:hanging="357"/>
        <w:rPr>
          <w:rFonts w:ascii="Times New Roman" w:hAnsi="Times New Roman" w:cs="Times New Roman"/>
        </w:rPr>
      </w:pPr>
      <w:r w:rsidRPr="00EB06BF">
        <w:rPr>
          <w:rFonts w:ascii="Times New Roman" w:hAnsi="Times New Roman" w:cs="Times New Roman"/>
        </w:rPr>
        <w:t>V § 48 ods. 1</w:t>
      </w:r>
      <w:r w:rsidR="00035E2E">
        <w:rPr>
          <w:rFonts w:ascii="Times New Roman" w:hAnsi="Times New Roman" w:cs="Times New Roman"/>
        </w:rPr>
        <w:t xml:space="preserve"> </w:t>
      </w:r>
      <w:r w:rsidRPr="00EB06BF">
        <w:rPr>
          <w:rFonts w:ascii="Times New Roman" w:hAnsi="Times New Roman" w:cs="Times New Roman"/>
        </w:rPr>
        <w:t>písmeno ac) znie:</w:t>
      </w:r>
    </w:p>
    <w:p w:rsidR="00693D4C" w:rsidP="004E080A">
      <w:pPr>
        <w:autoSpaceDE/>
        <w:autoSpaceDN/>
        <w:ind w:left="360"/>
        <w:rPr>
          <w:rFonts w:ascii="Times New Roman" w:hAnsi="Times New Roman" w:cs="Times New Roman"/>
        </w:rPr>
      </w:pPr>
      <w:r w:rsidRPr="00EB06BF">
        <w:rPr>
          <w:rFonts w:ascii="Times New Roman" w:hAnsi="Times New Roman" w:cs="Times New Roman"/>
        </w:rPr>
        <w:t>„ac) uvedie na trh produkty živočíšneho pôvodu určené na súkromnú domácu spotrebu, získané podľa § 23,“.</w:t>
      </w:r>
    </w:p>
    <w:p w:rsidR="00B36781"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48 ods. 1 písm. ag) sa za slovo „dobytka“ vkladajú slová „a ošípaných“.</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48 sa odsek 1 dopĺňa písmenom am), ktoré znie:</w:t>
      </w:r>
    </w:p>
    <w:p w:rsidR="0038450E" w:rsidP="004E080A">
      <w:pPr>
        <w:autoSpaceDE/>
        <w:autoSpaceDN/>
        <w:ind w:left="720" w:hanging="360"/>
        <w:rPr>
          <w:rFonts w:ascii="Times New Roman" w:hAnsi="Times New Roman" w:cs="Times New Roman"/>
        </w:rPr>
      </w:pPr>
      <w:r w:rsidRPr="00EB06BF" w:rsidR="00693D4C">
        <w:rPr>
          <w:rFonts w:ascii="Times New Roman" w:hAnsi="Times New Roman" w:cs="Times New Roman"/>
        </w:rPr>
        <w:t>„am) poruší zákaz</w:t>
      </w:r>
      <w:r w:rsidR="00035E2E">
        <w:rPr>
          <w:rFonts w:ascii="Times New Roman" w:hAnsi="Times New Roman" w:cs="Times New Roman"/>
        </w:rPr>
        <w:t xml:space="preserve"> </w:t>
      </w:r>
      <w:r w:rsidRPr="00EB06BF" w:rsidR="00693D4C">
        <w:rPr>
          <w:rFonts w:ascii="Times New Roman" w:hAnsi="Times New Roman" w:cs="Times New Roman"/>
        </w:rPr>
        <w:t>podľa § 22 ods. 2</w:t>
      </w:r>
      <w:r w:rsidRPr="00EB06BF" w:rsidR="00222894">
        <w:rPr>
          <w:rFonts w:ascii="Times New Roman" w:hAnsi="Times New Roman" w:cs="Times New Roman"/>
        </w:rPr>
        <w:t xml:space="preserve"> alebo 22 ods. 3</w:t>
      </w:r>
      <w:r w:rsidRPr="00EB06BF" w:rsidR="00693D4C">
        <w:rPr>
          <w:rFonts w:ascii="Times New Roman" w:hAnsi="Times New Roman" w:cs="Times New Roman"/>
        </w:rPr>
        <w:t>“.</w:t>
      </w:r>
    </w:p>
    <w:p w:rsidR="0038450E" w:rsidP="00B962CE">
      <w:pPr>
        <w:numPr>
          <w:ilvl w:val="0"/>
          <w:numId w:val="1"/>
        </w:numPr>
        <w:tabs>
          <w:tab w:val="clear" w:pos="720"/>
        </w:tabs>
        <w:spacing w:before="240" w:after="240"/>
        <w:ind w:left="357" w:hanging="357"/>
        <w:rPr>
          <w:rFonts w:ascii="Times New Roman" w:hAnsi="Times New Roman" w:cs="Times New Roman"/>
        </w:rPr>
      </w:pPr>
      <w:r w:rsidRPr="00EB06BF" w:rsidR="00693D4C">
        <w:rPr>
          <w:rFonts w:ascii="Times New Roman" w:hAnsi="Times New Roman" w:cs="Times New Roman"/>
        </w:rPr>
        <w:t>V § 48 ods. 2 sa slová „20 000 Sk“ nahrádzajú slovami „</w:t>
      </w:r>
      <w:r w:rsidR="00BE69C1">
        <w:rPr>
          <w:rFonts w:ascii="Times New Roman" w:hAnsi="Times New Roman" w:cs="Times New Roman"/>
        </w:rPr>
        <w:t>663,88</w:t>
      </w:r>
      <w:r w:rsidRPr="00EB06BF" w:rsidR="00693D4C">
        <w:rPr>
          <w:rFonts w:ascii="Times New Roman" w:hAnsi="Times New Roman" w:cs="Times New Roman"/>
        </w:rPr>
        <w:t xml:space="preserve"> </w:t>
      </w:r>
      <w:r w:rsidR="009F0F1D">
        <w:rPr>
          <w:rFonts w:ascii="Times New Roman" w:hAnsi="Times New Roman" w:cs="Times New Roman"/>
        </w:rPr>
        <w:t>e</w:t>
      </w:r>
      <w:r w:rsidRPr="00EB06BF" w:rsidR="00693D4C">
        <w:rPr>
          <w:rFonts w:ascii="Times New Roman" w:hAnsi="Times New Roman" w:cs="Times New Roman"/>
        </w:rPr>
        <w:t>ur</w:t>
      </w:r>
      <w:r w:rsidR="002147D1">
        <w:rPr>
          <w:rFonts w:ascii="Times New Roman" w:hAnsi="Times New Roman" w:cs="Times New Roman"/>
        </w:rPr>
        <w:t>a</w:t>
      </w:r>
      <w:r w:rsidRPr="00EB06BF" w:rsidR="00693D4C">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48 ods. 3 sa slová „40 000 Sk“ nahrádzajú slovami „</w:t>
      </w:r>
      <w:r w:rsidR="00BE69C1">
        <w:rPr>
          <w:rFonts w:ascii="Times New Roman" w:hAnsi="Times New Roman" w:cs="Times New Roman"/>
        </w:rPr>
        <w:t>1327,76</w:t>
      </w:r>
      <w:r w:rsidRPr="00EB06BF">
        <w:rPr>
          <w:rFonts w:ascii="Times New Roman" w:hAnsi="Times New Roman" w:cs="Times New Roman"/>
        </w:rPr>
        <w:t xml:space="preserve"> </w:t>
      </w:r>
      <w:r w:rsidR="009F0F1D">
        <w:rPr>
          <w:rFonts w:ascii="Times New Roman" w:hAnsi="Times New Roman" w:cs="Times New Roman"/>
        </w:rPr>
        <w:t>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w:t>
      </w:r>
    </w:p>
    <w:p w:rsidR="00B8109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48 sa dopĺňa odsekom 8, ktorý znie:</w:t>
      </w:r>
    </w:p>
    <w:p w:rsidR="00B8109C" w:rsidRPr="00EB06BF" w:rsidP="00E82479">
      <w:pPr>
        <w:autoSpaceDE/>
        <w:autoSpaceDN/>
        <w:ind w:left="360"/>
        <w:rPr>
          <w:rFonts w:ascii="Times New Roman" w:hAnsi="Times New Roman" w:cs="Times New Roman"/>
        </w:rPr>
      </w:pPr>
      <w:r w:rsidRPr="00EB06BF">
        <w:rPr>
          <w:rFonts w:ascii="Times New Roman" w:hAnsi="Times New Roman" w:cs="Times New Roman"/>
        </w:rPr>
        <w:t xml:space="preserve">„(8) V blokovom konaní možno uložiť za priestupok podľa odseku 1 pokutu do </w:t>
      </w:r>
      <w:r w:rsidRPr="00EB06BF" w:rsidR="005853AC">
        <w:rPr>
          <w:rFonts w:ascii="Times New Roman" w:hAnsi="Times New Roman" w:cs="Times New Roman"/>
        </w:rPr>
        <w:t>300</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49</w:t>
      </w:r>
      <w:r w:rsidR="00BE69C1">
        <w:rPr>
          <w:rFonts w:ascii="Times New Roman" w:hAnsi="Times New Roman" w:cs="Times New Roman"/>
        </w:rPr>
        <w:t xml:space="preserve"> v úvodnej vete</w:t>
      </w:r>
      <w:r w:rsidRPr="00EB06BF">
        <w:rPr>
          <w:rFonts w:ascii="Times New Roman" w:hAnsi="Times New Roman" w:cs="Times New Roman"/>
        </w:rPr>
        <w:t xml:space="preserve"> sa slovo „10 000 Sk</w:t>
      </w:r>
      <w:r w:rsidR="00F577A5">
        <w:rPr>
          <w:rFonts w:ascii="Times New Roman" w:hAnsi="Times New Roman" w:cs="Times New Roman"/>
        </w:rPr>
        <w:t>“</w:t>
      </w:r>
      <w:r w:rsidR="00ED1AB1">
        <w:rPr>
          <w:rFonts w:ascii="Times New Roman" w:hAnsi="Times New Roman" w:cs="Times New Roman"/>
        </w:rPr>
        <w:t xml:space="preserve"> </w:t>
      </w:r>
      <w:r w:rsidRPr="00EB06BF">
        <w:rPr>
          <w:rFonts w:ascii="Times New Roman" w:hAnsi="Times New Roman" w:cs="Times New Roman"/>
        </w:rPr>
        <w:t>nahrádza slovom „</w:t>
      </w:r>
      <w:r w:rsidR="00BE69C1">
        <w:rPr>
          <w:rFonts w:ascii="Times New Roman" w:hAnsi="Times New Roman" w:cs="Times New Roman"/>
        </w:rPr>
        <w:t>331,94</w:t>
      </w:r>
      <w:r w:rsidR="00ED1AB1">
        <w:rPr>
          <w:rFonts w:ascii="Times New Roman" w:hAnsi="Times New Roman" w:cs="Times New Roman"/>
        </w:rPr>
        <w:t xml:space="preserve"> 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50</w:t>
      </w:r>
      <w:r w:rsidR="00035E2E">
        <w:rPr>
          <w:rFonts w:ascii="Times New Roman" w:hAnsi="Times New Roman" w:cs="Times New Roman"/>
        </w:rPr>
        <w:t xml:space="preserve"> </w:t>
      </w:r>
      <w:r w:rsidRPr="00EB06BF">
        <w:rPr>
          <w:rFonts w:ascii="Times New Roman" w:hAnsi="Times New Roman" w:cs="Times New Roman"/>
        </w:rPr>
        <w:t>písm</w:t>
      </w:r>
      <w:r w:rsidRPr="00EB06BF" w:rsidR="00924A84">
        <w:rPr>
          <w:rFonts w:ascii="Times New Roman" w:hAnsi="Times New Roman" w:cs="Times New Roman"/>
        </w:rPr>
        <w:t>eno</w:t>
      </w:r>
      <w:r w:rsidRPr="00EB06BF">
        <w:rPr>
          <w:rFonts w:ascii="Times New Roman" w:hAnsi="Times New Roman" w:cs="Times New Roman"/>
        </w:rPr>
        <w:t xml:space="preserve"> as)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„as) nestrpí umiestnenie zvierat, produktov živočíšneho pôvodu</w:t>
      </w:r>
      <w:r w:rsidR="00035E2E">
        <w:rPr>
          <w:rFonts w:ascii="Times New Roman" w:hAnsi="Times New Roman" w:cs="Times New Roman"/>
        </w:rPr>
        <w:t xml:space="preserve"> </w:t>
      </w:r>
      <w:r w:rsidRPr="00EB06BF">
        <w:rPr>
          <w:rFonts w:ascii="Times New Roman" w:hAnsi="Times New Roman" w:cs="Times New Roman"/>
        </w:rPr>
        <w:t>alebo živočíšnych vedľajších produktov pod kontrolu orgánu veterinárnej správy</w:t>
      </w:r>
      <w:r w:rsidR="00FB0292">
        <w:rPr>
          <w:rFonts w:ascii="Times New Roman" w:hAnsi="Times New Roman" w:cs="Times New Roman"/>
        </w:rPr>
        <w:t>,</w:t>
      </w:r>
      <w:r w:rsidRPr="00EB06BF">
        <w:rPr>
          <w:rFonts w:ascii="Times New Roman" w:hAnsi="Times New Roman" w:cs="Times New Roman"/>
        </w:rPr>
        <w:t xml:space="preserve"> kým sa </w:t>
      </w:r>
      <w:r w:rsidRPr="00EB06BF" w:rsidR="00ED1AB1">
        <w:rPr>
          <w:rFonts w:ascii="Times New Roman" w:hAnsi="Times New Roman" w:cs="Times New Roman"/>
        </w:rPr>
        <w:t>neprijmú</w:t>
      </w:r>
      <w:r w:rsidRPr="00EB06BF">
        <w:rPr>
          <w:rFonts w:ascii="Times New Roman" w:hAnsi="Times New Roman" w:cs="Times New Roman"/>
        </w:rPr>
        <w:t xml:space="preserve"> príslušné opatrenia</w:t>
      </w:r>
      <w:r w:rsidR="00FB0292">
        <w:rPr>
          <w:rFonts w:ascii="Times New Roman" w:hAnsi="Times New Roman" w:cs="Times New Roman"/>
        </w:rPr>
        <w:t>,</w:t>
      </w:r>
      <w:r w:rsidRPr="00EB06BF">
        <w:rPr>
          <w:rFonts w:ascii="Times New Roman" w:hAnsi="Times New Roman" w:cs="Times New Roman"/>
        </w:rPr>
        <w:t xml:space="preserve"> ak sa zistí držanie zvierat, produktov živočíšneho pôvodu alebo živočíšnych vedľajších produktov, ktoré nespĺňajú požiadavky podľa tohto zákona,“.</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50 písm</w:t>
      </w:r>
      <w:r w:rsidRPr="00EB06BF" w:rsidR="00924A84">
        <w:rPr>
          <w:rFonts w:ascii="Times New Roman" w:hAnsi="Times New Roman" w:cs="Times New Roman"/>
        </w:rPr>
        <w:t>eno</w:t>
      </w:r>
      <w:r w:rsidRPr="00EB06BF">
        <w:rPr>
          <w:rFonts w:ascii="Times New Roman" w:hAnsi="Times New Roman" w:cs="Times New Roman"/>
        </w:rPr>
        <w:t xml:space="preserve"> ax) znie:</w:t>
      </w:r>
    </w:p>
    <w:p w:rsidR="0038450E" w:rsidP="004E080A">
      <w:pPr>
        <w:autoSpaceDE/>
        <w:autoSpaceDN/>
        <w:ind w:left="360"/>
        <w:rPr>
          <w:rFonts w:ascii="Times New Roman" w:hAnsi="Times New Roman" w:cs="Times New Roman"/>
        </w:rPr>
      </w:pPr>
      <w:r w:rsidRPr="00EB06BF" w:rsidR="00693D4C">
        <w:rPr>
          <w:rFonts w:ascii="Times New Roman" w:hAnsi="Times New Roman" w:cs="Times New Roman"/>
        </w:rPr>
        <w:t>„ax) nestrpí pri dovoze zvierat, produktov živočíšneho pôvodu a živočíšnych vedľajších produktov z tretích krajín umiestnenie zvierat, produktov živočíšneho pôvodu</w:t>
      </w:r>
      <w:r w:rsidR="00035E2E">
        <w:rPr>
          <w:rFonts w:ascii="Times New Roman" w:hAnsi="Times New Roman" w:cs="Times New Roman"/>
        </w:rPr>
        <w:t xml:space="preserve"> </w:t>
      </w:r>
      <w:r w:rsidRPr="00EB06BF" w:rsidR="00693D4C">
        <w:rPr>
          <w:rFonts w:ascii="Times New Roman" w:hAnsi="Times New Roman" w:cs="Times New Roman"/>
        </w:rPr>
        <w:t>alebo</w:t>
      </w:r>
      <w:r w:rsidR="00ED1AB1">
        <w:rPr>
          <w:rFonts w:ascii="Times New Roman" w:hAnsi="Times New Roman" w:cs="Times New Roman"/>
        </w:rPr>
        <w:t xml:space="preserve"> </w:t>
      </w:r>
      <w:r w:rsidRPr="00EB06BF" w:rsidR="00693D4C">
        <w:rPr>
          <w:rFonts w:ascii="Times New Roman" w:hAnsi="Times New Roman" w:cs="Times New Roman"/>
        </w:rPr>
        <w:t>živ</w:t>
      </w:r>
      <w:r w:rsidR="00ED1AB1">
        <w:rPr>
          <w:rFonts w:ascii="Times New Roman" w:hAnsi="Times New Roman" w:cs="Times New Roman"/>
        </w:rPr>
        <w:t xml:space="preserve">očíšnych vedľajších produktov </w:t>
      </w:r>
      <w:r w:rsidRPr="00EB06BF" w:rsidR="00693D4C">
        <w:rPr>
          <w:rFonts w:ascii="Times New Roman" w:hAnsi="Times New Roman" w:cs="Times New Roman"/>
        </w:rPr>
        <w:t>pod kontrolu orgánu veterinárnej správy, ak</w:t>
      </w:r>
      <w:r w:rsidR="00ED1AB1">
        <w:rPr>
          <w:rFonts w:ascii="Times New Roman" w:hAnsi="Times New Roman" w:cs="Times New Roman"/>
        </w:rPr>
        <w:t xml:space="preserve"> </w:t>
      </w:r>
      <w:r w:rsidRPr="00EB06BF" w:rsidR="00693D4C">
        <w:rPr>
          <w:rFonts w:ascii="Times New Roman" w:hAnsi="Times New Roman" w:cs="Times New Roman"/>
        </w:rPr>
        <w:t>sa</w:t>
      </w:r>
      <w:r w:rsidR="00ED1AB1">
        <w:rPr>
          <w:rFonts w:ascii="Times New Roman" w:hAnsi="Times New Roman" w:cs="Times New Roman"/>
        </w:rPr>
        <w:t xml:space="preserve"> </w:t>
      </w:r>
      <w:r w:rsidRPr="00EB06BF" w:rsidR="00693D4C">
        <w:rPr>
          <w:rFonts w:ascii="Times New Roman" w:hAnsi="Times New Roman" w:cs="Times New Roman"/>
        </w:rPr>
        <w:t>zistí držanie zvierat, produktov živočíšneho pôvodu alebo živočíšnych vedľajších produktov, ktoré nezodpovedajú po</w:t>
      </w:r>
      <w:r w:rsidR="00ED1AB1">
        <w:rPr>
          <w:rFonts w:ascii="Times New Roman" w:hAnsi="Times New Roman" w:cs="Times New Roman"/>
        </w:rPr>
        <w:t>žiadavkám podľa tohto zákona.“.</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50 písm. bf) sa za slovom „zvieraťa“ slovo „a“ nahrádza čiarkou a za slovo „neplánovaného“ sa vkladá slovo „rozmnožovania“.</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50 písmeno ce) znie:</w:t>
      </w:r>
    </w:p>
    <w:p w:rsidR="00693D4C" w:rsidRPr="00EB06BF" w:rsidP="004E080A">
      <w:pPr>
        <w:autoSpaceDE/>
        <w:autoSpaceDN/>
        <w:ind w:left="720" w:hanging="360"/>
        <w:rPr>
          <w:rFonts w:ascii="Times New Roman" w:hAnsi="Times New Roman" w:cs="Times New Roman"/>
        </w:rPr>
      </w:pPr>
      <w:r w:rsidRPr="00EB06BF">
        <w:rPr>
          <w:rFonts w:ascii="Times New Roman" w:hAnsi="Times New Roman" w:cs="Times New Roman"/>
        </w:rPr>
        <w:t>„ce) poruší zákaz podľa § 22 ods. 2</w:t>
      </w:r>
      <w:r w:rsidRPr="00EB06BF" w:rsidR="00222894">
        <w:rPr>
          <w:rFonts w:ascii="Times New Roman" w:hAnsi="Times New Roman" w:cs="Times New Roman"/>
        </w:rPr>
        <w:t xml:space="preserve"> alebo § 22 ods. 3.</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50 písm.</w:t>
      </w:r>
      <w:r w:rsidR="00035E2E">
        <w:rPr>
          <w:rFonts w:ascii="Times New Roman" w:hAnsi="Times New Roman" w:cs="Times New Roman"/>
        </w:rPr>
        <w:t xml:space="preserve"> </w:t>
      </w:r>
      <w:r w:rsidRPr="00EB06BF">
        <w:rPr>
          <w:rFonts w:ascii="Times New Roman" w:hAnsi="Times New Roman" w:cs="Times New Roman"/>
        </w:rPr>
        <w:t>ch) sa na konci pripájajú tieto slová: „alebo krmivami,“.</w:t>
      </w:r>
    </w:p>
    <w:p w:rsidR="00693D4C"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51 ods. 1 písm. a ) sa vypúšťajú slová „od 10 000 Sk“, slová „do 100 000 Sk</w:t>
      </w:r>
      <w:r w:rsidR="00731D9E">
        <w:rPr>
          <w:rFonts w:ascii="Times New Roman" w:hAnsi="Times New Roman" w:cs="Times New Roman"/>
        </w:rPr>
        <w:t>“</w:t>
      </w:r>
      <w:r w:rsidRPr="00EB06BF">
        <w:rPr>
          <w:rFonts w:ascii="Times New Roman" w:hAnsi="Times New Roman" w:cs="Times New Roman"/>
        </w:rPr>
        <w:t xml:space="preserve"> sa</w:t>
      </w:r>
      <w:r w:rsidR="00ED1AB1">
        <w:rPr>
          <w:rFonts w:ascii="Times New Roman" w:hAnsi="Times New Roman" w:cs="Times New Roman"/>
        </w:rPr>
        <w:t xml:space="preserve"> </w:t>
      </w:r>
      <w:r w:rsidRPr="00EB06BF">
        <w:rPr>
          <w:rFonts w:ascii="Times New Roman" w:hAnsi="Times New Roman" w:cs="Times New Roman"/>
        </w:rPr>
        <w:t>nahrádzajú slovami „do 33</w:t>
      </w:r>
      <w:r w:rsidR="00731D9E">
        <w:rPr>
          <w:rFonts w:ascii="Times New Roman" w:hAnsi="Times New Roman" w:cs="Times New Roman"/>
        </w:rPr>
        <w:t>19, 39</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 za slovo „ba)“ sa vkladá slovo „bi)“ a za slovo „cd“ sa vkladá slovo „cg)“.</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51 ods. 1 písm. b) sa slová „od 100 000 Sk do 500 000 Sk“ nahrádzajú slovami „od 33</w:t>
      </w:r>
      <w:r w:rsidR="00023F8C">
        <w:rPr>
          <w:rFonts w:ascii="Times New Roman" w:hAnsi="Times New Roman" w:cs="Times New Roman"/>
        </w:rPr>
        <w:t>0</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 do 16</w:t>
      </w:r>
      <w:r w:rsidR="00D55E7B">
        <w:rPr>
          <w:rFonts w:ascii="Times New Roman" w:hAnsi="Times New Roman" w:cs="Times New Roman"/>
        </w:rPr>
        <w:t> </w:t>
      </w:r>
      <w:r w:rsidRPr="00EB06BF">
        <w:rPr>
          <w:rFonts w:ascii="Times New Roman" w:hAnsi="Times New Roman" w:cs="Times New Roman"/>
        </w:rPr>
        <w:t>59</w:t>
      </w:r>
      <w:r w:rsidR="00D55E7B">
        <w:rPr>
          <w:rFonts w:ascii="Times New Roman" w:hAnsi="Times New Roman" w:cs="Times New Roman"/>
        </w:rPr>
        <w:t>6,96</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 za slovo „bd)“ sa vkladá slovo „cb)“ a vypúšťajú sa</w:t>
      </w:r>
      <w:r w:rsidR="00ED1AB1">
        <w:rPr>
          <w:rFonts w:ascii="Times New Roman" w:hAnsi="Times New Roman" w:cs="Times New Roman"/>
        </w:rPr>
        <w:t xml:space="preserve"> </w:t>
      </w:r>
      <w:r w:rsidRPr="00EB06BF">
        <w:rPr>
          <w:rFonts w:ascii="Times New Roman" w:hAnsi="Times New Roman" w:cs="Times New Roman"/>
        </w:rPr>
        <w:t>slová „bi)“ a „cg)“.</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51 ods. 1 písm. c) sa</w:t>
      </w:r>
      <w:r w:rsidR="00D55E7B">
        <w:rPr>
          <w:rFonts w:ascii="Times New Roman" w:hAnsi="Times New Roman" w:cs="Times New Roman"/>
        </w:rPr>
        <w:t xml:space="preserve"> slová</w:t>
      </w:r>
      <w:r w:rsidRPr="00EB06BF">
        <w:rPr>
          <w:rFonts w:ascii="Times New Roman" w:hAnsi="Times New Roman" w:cs="Times New Roman"/>
        </w:rPr>
        <w:t xml:space="preserve"> „od 500 000 Sk do 1 000 000 Sk“</w:t>
      </w:r>
      <w:r w:rsidR="00035E2E">
        <w:rPr>
          <w:rFonts w:ascii="Times New Roman" w:hAnsi="Times New Roman" w:cs="Times New Roman"/>
        </w:rPr>
        <w:t xml:space="preserve"> </w:t>
      </w:r>
      <w:r w:rsidRPr="00EB06BF">
        <w:rPr>
          <w:rFonts w:ascii="Times New Roman" w:hAnsi="Times New Roman" w:cs="Times New Roman"/>
        </w:rPr>
        <w:t>nahrádzajú slovami „od 1</w:t>
      </w:r>
      <w:r w:rsidR="00D55E7B">
        <w:rPr>
          <w:rFonts w:ascii="Times New Roman" w:hAnsi="Times New Roman" w:cs="Times New Roman"/>
        </w:rPr>
        <w:t> </w:t>
      </w:r>
      <w:r w:rsidRPr="00EB06BF">
        <w:rPr>
          <w:rFonts w:ascii="Times New Roman" w:hAnsi="Times New Roman" w:cs="Times New Roman"/>
        </w:rPr>
        <w:t>65</w:t>
      </w:r>
      <w:r w:rsidR="00D55E7B">
        <w:rPr>
          <w:rFonts w:ascii="Times New Roman" w:hAnsi="Times New Roman" w:cs="Times New Roman"/>
        </w:rPr>
        <w:t>6,96</w:t>
      </w:r>
      <w:r w:rsidR="00ED1AB1">
        <w:rPr>
          <w:rFonts w:ascii="Times New Roman" w:hAnsi="Times New Roman" w:cs="Times New Roman"/>
        </w:rPr>
        <w:t> 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 xml:space="preserve"> do 33</w:t>
      </w:r>
      <w:r w:rsidR="00A847E6">
        <w:rPr>
          <w:rFonts w:ascii="Times New Roman" w:hAnsi="Times New Roman" w:cs="Times New Roman"/>
        </w:rPr>
        <w:t> </w:t>
      </w:r>
      <w:r w:rsidRPr="00EB06BF">
        <w:rPr>
          <w:rFonts w:ascii="Times New Roman" w:hAnsi="Times New Roman" w:cs="Times New Roman"/>
        </w:rPr>
        <w:t>19</w:t>
      </w:r>
      <w:r w:rsidR="00A847E6">
        <w:rPr>
          <w:rFonts w:ascii="Times New Roman" w:hAnsi="Times New Roman" w:cs="Times New Roman"/>
        </w:rPr>
        <w:t>3,92</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w:t>
      </w:r>
      <w:r w:rsidR="00A847E6">
        <w:rPr>
          <w:rFonts w:ascii="Times New Roman" w:hAnsi="Times New Roman" w:cs="Times New Roman"/>
        </w:rPr>
        <w:t xml:space="preserve"> a vypúšťajú sa slová „cb).“.</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51 ods. 1 písm. d) sa slová</w:t>
      </w:r>
      <w:r w:rsidR="00035E2E">
        <w:rPr>
          <w:rFonts w:ascii="Times New Roman" w:hAnsi="Times New Roman" w:cs="Times New Roman"/>
        </w:rPr>
        <w:t xml:space="preserve"> </w:t>
      </w:r>
      <w:r w:rsidRPr="00EB06BF">
        <w:rPr>
          <w:rFonts w:ascii="Times New Roman" w:hAnsi="Times New Roman" w:cs="Times New Roman"/>
        </w:rPr>
        <w:t>„od 1 000 000 Sk do 5 000 000 Sk“</w:t>
      </w:r>
      <w:r w:rsidR="00035E2E">
        <w:rPr>
          <w:rFonts w:ascii="Times New Roman" w:hAnsi="Times New Roman" w:cs="Times New Roman"/>
        </w:rPr>
        <w:t xml:space="preserve"> </w:t>
      </w:r>
      <w:r w:rsidRPr="00EB06BF">
        <w:rPr>
          <w:rFonts w:ascii="Times New Roman" w:hAnsi="Times New Roman" w:cs="Times New Roman"/>
        </w:rPr>
        <w:t>nahrádzajú slovami „od 3</w:t>
      </w:r>
      <w:r w:rsidR="00023F8C">
        <w:rPr>
          <w:rFonts w:ascii="Times New Roman" w:hAnsi="Times New Roman" w:cs="Times New Roman"/>
        </w:rPr>
        <w:t> </w:t>
      </w:r>
      <w:r w:rsidRPr="00EB06BF">
        <w:rPr>
          <w:rFonts w:ascii="Times New Roman" w:hAnsi="Times New Roman" w:cs="Times New Roman"/>
        </w:rPr>
        <w:t>31</w:t>
      </w:r>
      <w:r w:rsidR="00023F8C">
        <w:rPr>
          <w:rFonts w:ascii="Times New Roman" w:hAnsi="Times New Roman" w:cs="Times New Roman"/>
        </w:rPr>
        <w:t>0</w:t>
      </w:r>
      <w:r w:rsidR="00C801D9">
        <w:rPr>
          <w:rFonts w:ascii="Times New Roman" w:hAnsi="Times New Roman" w:cs="Times New Roman"/>
        </w:rPr>
        <w:t xml:space="preserve"> </w:t>
      </w:r>
      <w:r w:rsidR="00ED1AB1">
        <w:rPr>
          <w:rFonts w:ascii="Times New Roman" w:hAnsi="Times New Roman" w:cs="Times New Roman"/>
        </w:rPr>
        <w:t>eur</w:t>
      </w:r>
      <w:r w:rsidR="002147D1">
        <w:rPr>
          <w:rFonts w:ascii="Times New Roman" w:hAnsi="Times New Roman" w:cs="Times New Roman"/>
        </w:rPr>
        <w:t>a</w:t>
      </w:r>
      <w:r w:rsidR="00ED1AB1">
        <w:rPr>
          <w:rFonts w:ascii="Times New Roman" w:hAnsi="Times New Roman" w:cs="Times New Roman"/>
        </w:rPr>
        <w:t xml:space="preserve"> </w:t>
      </w:r>
      <w:r w:rsidRPr="00EB06BF">
        <w:rPr>
          <w:rFonts w:ascii="Times New Roman" w:hAnsi="Times New Roman" w:cs="Times New Roman"/>
        </w:rPr>
        <w:t>do 165</w:t>
      </w:r>
      <w:r w:rsidR="00A847E6">
        <w:rPr>
          <w:rFonts w:ascii="Times New Roman" w:hAnsi="Times New Roman" w:cs="Times New Roman"/>
        </w:rPr>
        <w:t> </w:t>
      </w:r>
      <w:r w:rsidRPr="00EB06BF">
        <w:rPr>
          <w:rFonts w:ascii="Times New Roman" w:hAnsi="Times New Roman" w:cs="Times New Roman"/>
        </w:rPr>
        <w:t>96</w:t>
      </w:r>
      <w:r w:rsidR="00A847E6">
        <w:rPr>
          <w:rFonts w:ascii="Times New Roman" w:hAnsi="Times New Roman" w:cs="Times New Roman"/>
        </w:rPr>
        <w:t>9,59</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w:t>
      </w:r>
    </w:p>
    <w:p w:rsidR="00693D4C" w:rsidRPr="00EB06BF" w:rsidP="00E82479">
      <w:pPr>
        <w:numPr>
          <w:ilvl w:val="0"/>
          <w:numId w:val="1"/>
        </w:numPr>
        <w:tabs>
          <w:tab w:val="clear" w:pos="720"/>
        </w:tabs>
        <w:autoSpaceDE/>
        <w:autoSpaceDN/>
        <w:spacing w:before="120" w:after="120"/>
        <w:ind w:left="360"/>
        <w:rPr>
          <w:rFonts w:ascii="Times New Roman" w:hAnsi="Times New Roman" w:cs="Times New Roman"/>
        </w:rPr>
      </w:pPr>
      <w:r w:rsidRPr="00EB06BF">
        <w:rPr>
          <w:rFonts w:ascii="Times New Roman" w:hAnsi="Times New Roman" w:cs="Times New Roman"/>
        </w:rPr>
        <w:t>V § 51 ods. 2 sa slová „od 50 000 Sk do 5 000 000 Sk“ nahrádzajú slovami „od 1</w:t>
      </w:r>
      <w:r w:rsidR="00A847E6">
        <w:rPr>
          <w:rFonts w:ascii="Times New Roman" w:hAnsi="Times New Roman" w:cs="Times New Roman"/>
        </w:rPr>
        <w:t> </w:t>
      </w:r>
      <w:r w:rsidRPr="00EB06BF">
        <w:rPr>
          <w:rFonts w:ascii="Times New Roman" w:hAnsi="Times New Roman" w:cs="Times New Roman"/>
        </w:rPr>
        <w:t>65</w:t>
      </w:r>
      <w:r w:rsidR="00A847E6">
        <w:rPr>
          <w:rFonts w:ascii="Times New Roman" w:hAnsi="Times New Roman" w:cs="Times New Roman"/>
        </w:rPr>
        <w:t>9,70</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 xml:space="preserve"> do 165</w:t>
      </w:r>
      <w:r w:rsidR="00A847E6">
        <w:rPr>
          <w:rFonts w:ascii="Times New Roman" w:hAnsi="Times New Roman" w:cs="Times New Roman"/>
        </w:rPr>
        <w:t> </w:t>
      </w:r>
      <w:r w:rsidRPr="00EB06BF">
        <w:rPr>
          <w:rFonts w:ascii="Times New Roman" w:hAnsi="Times New Roman" w:cs="Times New Roman"/>
        </w:rPr>
        <w:t>96</w:t>
      </w:r>
      <w:r w:rsidR="00A847E6">
        <w:rPr>
          <w:rFonts w:ascii="Times New Roman" w:hAnsi="Times New Roman" w:cs="Times New Roman"/>
        </w:rPr>
        <w:t>9,59</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52 sa dopĺňa písmenom r), ktoré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„r) schvaľovanie národného programu eradikácie chorôb zvierat podľa § 5 písm. f).“.</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 54 sa za odsek 12 vklad</w:t>
      </w:r>
      <w:r w:rsidRPr="00EB06BF" w:rsidR="00B8109C">
        <w:rPr>
          <w:rFonts w:ascii="Times New Roman" w:hAnsi="Times New Roman" w:cs="Times New Roman"/>
        </w:rPr>
        <w:t>ajú</w:t>
      </w:r>
      <w:r w:rsidR="00A847E6">
        <w:rPr>
          <w:rFonts w:ascii="Times New Roman" w:hAnsi="Times New Roman" w:cs="Times New Roman"/>
        </w:rPr>
        <w:t xml:space="preserve"> nové</w:t>
      </w:r>
      <w:r w:rsidRPr="00EB06BF" w:rsidR="00B8109C">
        <w:rPr>
          <w:rFonts w:ascii="Times New Roman" w:hAnsi="Times New Roman" w:cs="Times New Roman"/>
        </w:rPr>
        <w:t xml:space="preserve"> odseky 13 a 14, ktoré znejú</w:t>
      </w:r>
      <w:r w:rsidRPr="00EB06BF">
        <w:rPr>
          <w:rFonts w:ascii="Times New Roman" w:hAnsi="Times New Roman" w:cs="Times New Roman"/>
        </w:rPr>
        <w:t>:</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w:t>
      </w:r>
      <w:r w:rsidR="00A847E6">
        <w:rPr>
          <w:rFonts w:ascii="Times New Roman" w:hAnsi="Times New Roman" w:cs="Times New Roman"/>
        </w:rPr>
        <w:t>(</w:t>
      </w:r>
      <w:r w:rsidRPr="00EB06BF">
        <w:rPr>
          <w:rFonts w:ascii="Times New Roman" w:hAnsi="Times New Roman" w:cs="Times New Roman"/>
        </w:rPr>
        <w:t>13) Na účely vedenia centrálneho registra spoločenských zvierat podľa § 1</w:t>
      </w:r>
      <w:r w:rsidR="00814DB7">
        <w:rPr>
          <w:rFonts w:ascii="Times New Roman" w:hAnsi="Times New Roman" w:cs="Times New Roman"/>
        </w:rPr>
        <w:t>9 ods. 3 dotknutá fyzická osoba</w:t>
      </w:r>
      <w:r w:rsidRPr="00EB06BF">
        <w:rPr>
          <w:rFonts w:ascii="Times New Roman" w:hAnsi="Times New Roman" w:cs="Times New Roman"/>
          <w:vertAlign w:val="superscript"/>
        </w:rPr>
        <w:t>158</w:t>
      </w:r>
      <w:r w:rsidRPr="00814DB7">
        <w:rPr>
          <w:rFonts w:ascii="Times New Roman" w:hAnsi="Times New Roman" w:cs="Times New Roman"/>
        </w:rPr>
        <w:t>)</w:t>
      </w:r>
      <w:r w:rsidRPr="00621E63">
        <w:rPr>
          <w:rFonts w:ascii="Times New Roman" w:hAnsi="Times New Roman" w:cs="Times New Roman"/>
        </w:rPr>
        <w:t xml:space="preserve"> </w:t>
      </w:r>
      <w:r w:rsidRPr="00EB06BF">
        <w:rPr>
          <w:rFonts w:ascii="Times New Roman" w:hAnsi="Times New Roman" w:cs="Times New Roman"/>
        </w:rPr>
        <w:t>poskytuje orgánom veterinárnej správy tieto osobné údaje:</w:t>
      </w:r>
    </w:p>
    <w:p w:rsidR="00693D4C" w:rsidRPr="00EB06BF" w:rsidP="004E080A">
      <w:pPr>
        <w:numPr>
          <w:ilvl w:val="1"/>
          <w:numId w:val="2"/>
        </w:numPr>
        <w:tabs>
          <w:tab w:val="clear" w:pos="1440"/>
        </w:tabs>
        <w:autoSpaceDE/>
        <w:autoSpaceDN/>
        <w:ind w:left="709" w:hanging="283"/>
        <w:rPr>
          <w:rFonts w:ascii="Times New Roman" w:hAnsi="Times New Roman" w:cs="Times New Roman"/>
        </w:rPr>
      </w:pPr>
      <w:r w:rsidRPr="00EB06BF">
        <w:rPr>
          <w:rFonts w:ascii="Times New Roman" w:hAnsi="Times New Roman" w:cs="Times New Roman"/>
        </w:rPr>
        <w:t>meno a priezvisko,</w:t>
      </w:r>
    </w:p>
    <w:p w:rsidR="00693D4C" w:rsidRPr="00EB06BF" w:rsidP="004E080A">
      <w:pPr>
        <w:numPr>
          <w:ilvl w:val="1"/>
          <w:numId w:val="2"/>
        </w:numPr>
        <w:tabs>
          <w:tab w:val="clear" w:pos="1440"/>
        </w:tabs>
        <w:autoSpaceDE/>
        <w:autoSpaceDN/>
        <w:ind w:left="709" w:hanging="283"/>
        <w:rPr>
          <w:rFonts w:ascii="Times New Roman" w:hAnsi="Times New Roman" w:cs="Times New Roman"/>
        </w:rPr>
      </w:pPr>
      <w:r w:rsidRPr="00EB06BF">
        <w:rPr>
          <w:rFonts w:ascii="Times New Roman" w:hAnsi="Times New Roman" w:cs="Times New Roman"/>
        </w:rPr>
        <w:t>miesto trvalého pobytu.</w:t>
      </w:r>
    </w:p>
    <w:p w:rsidR="00B8109C" w:rsidRPr="00EB06BF" w:rsidP="004E080A">
      <w:pPr>
        <w:autoSpaceDE/>
        <w:autoSpaceDN/>
        <w:ind w:left="426"/>
        <w:rPr>
          <w:rFonts w:ascii="Times New Roman" w:hAnsi="Times New Roman" w:cs="Times New Roman"/>
        </w:rPr>
      </w:pPr>
      <w:r w:rsidR="00A847E6">
        <w:rPr>
          <w:rFonts w:ascii="Times New Roman" w:hAnsi="Times New Roman" w:cs="Times New Roman"/>
        </w:rPr>
        <w:t>(</w:t>
      </w:r>
      <w:r w:rsidRPr="00EB06BF">
        <w:rPr>
          <w:rFonts w:ascii="Times New Roman" w:hAnsi="Times New Roman" w:cs="Times New Roman"/>
        </w:rPr>
        <w:t>14) Na účely vedenia centrálneho registra zvierat podľa § 19 ods. 1 dotknutá fyzická osoba</w:t>
      </w:r>
      <w:r w:rsidRPr="00EB06BF">
        <w:rPr>
          <w:rFonts w:ascii="Times New Roman" w:hAnsi="Times New Roman" w:cs="Times New Roman"/>
          <w:vertAlign w:val="superscript"/>
        </w:rPr>
        <w:t>158</w:t>
      </w:r>
      <w:r w:rsidRPr="00814DB7">
        <w:rPr>
          <w:rFonts w:ascii="Times New Roman" w:hAnsi="Times New Roman" w:cs="Times New Roman"/>
        </w:rPr>
        <w:t xml:space="preserve">) </w:t>
      </w:r>
      <w:r w:rsidRPr="00EB06BF">
        <w:rPr>
          <w:rFonts w:ascii="Times New Roman" w:hAnsi="Times New Roman" w:cs="Times New Roman"/>
        </w:rPr>
        <w:t>poskytuje právnickej osobe alebo fyzickej osobe poverenej ministerstvom podľa § 19 ods. 1 tieto osobné údaje:</w:t>
      </w:r>
    </w:p>
    <w:p w:rsidR="00B8109C" w:rsidRPr="00EB06BF" w:rsidP="004E080A">
      <w:pPr>
        <w:autoSpaceDE/>
        <w:autoSpaceDN/>
        <w:ind w:left="426"/>
        <w:rPr>
          <w:rFonts w:ascii="Times New Roman" w:hAnsi="Times New Roman" w:cs="Times New Roman"/>
        </w:rPr>
      </w:pPr>
      <w:r w:rsidRPr="00EB06BF">
        <w:rPr>
          <w:rFonts w:ascii="Times New Roman" w:hAnsi="Times New Roman" w:cs="Times New Roman"/>
        </w:rPr>
        <w:t>a) meno a</w:t>
      </w:r>
      <w:r w:rsidR="00A847E6">
        <w:rPr>
          <w:rFonts w:ascii="Times New Roman" w:hAnsi="Times New Roman" w:cs="Times New Roman"/>
        </w:rPr>
        <w:t> </w:t>
      </w:r>
      <w:r w:rsidRPr="00EB06BF">
        <w:rPr>
          <w:rFonts w:ascii="Times New Roman" w:hAnsi="Times New Roman" w:cs="Times New Roman"/>
        </w:rPr>
        <w:t>priezvisko</w:t>
      </w:r>
      <w:r w:rsidR="00A847E6">
        <w:rPr>
          <w:rFonts w:ascii="Times New Roman" w:hAnsi="Times New Roman" w:cs="Times New Roman"/>
        </w:rPr>
        <w:t>,</w:t>
      </w:r>
    </w:p>
    <w:p w:rsidR="00B8109C" w:rsidRPr="00EB06BF" w:rsidP="004E080A">
      <w:pPr>
        <w:autoSpaceDE/>
        <w:autoSpaceDN/>
        <w:ind w:left="426"/>
        <w:rPr>
          <w:rFonts w:ascii="Times New Roman" w:hAnsi="Times New Roman" w:cs="Times New Roman"/>
        </w:rPr>
      </w:pPr>
      <w:r w:rsidRPr="00EB06BF">
        <w:rPr>
          <w:rFonts w:ascii="Times New Roman" w:hAnsi="Times New Roman" w:cs="Times New Roman"/>
        </w:rPr>
        <w:t xml:space="preserve">b) </w:t>
      </w:r>
      <w:r w:rsidR="00621E63">
        <w:rPr>
          <w:rFonts w:ascii="Times New Roman" w:hAnsi="Times New Roman" w:cs="Times New Roman"/>
        </w:rPr>
        <w:t>dátum narodenia</w:t>
      </w:r>
      <w:r w:rsidRPr="00EB06BF" w:rsidR="008E5077">
        <w:rPr>
          <w:rFonts w:ascii="Times New Roman" w:hAnsi="Times New Roman" w:cs="Times New Roman"/>
        </w:rPr>
        <w:t>.“.</w:t>
      </w:r>
    </w:p>
    <w:p w:rsidR="00693D4C" w:rsidP="004E080A">
      <w:pPr>
        <w:autoSpaceDE/>
        <w:autoSpaceDN/>
        <w:spacing w:before="240" w:after="240"/>
        <w:ind w:left="357"/>
        <w:rPr>
          <w:rFonts w:ascii="Times New Roman" w:hAnsi="Times New Roman" w:cs="Times New Roman"/>
        </w:rPr>
      </w:pPr>
      <w:r w:rsidRPr="00EB06BF">
        <w:rPr>
          <w:rFonts w:ascii="Times New Roman" w:hAnsi="Times New Roman" w:cs="Times New Roman"/>
        </w:rPr>
        <w:t>Doterajší odsek 13 sa označuje ako odsek 1</w:t>
      </w:r>
      <w:r w:rsidRPr="00EB06BF" w:rsidR="00B8109C">
        <w:rPr>
          <w:rFonts w:ascii="Times New Roman" w:hAnsi="Times New Roman" w:cs="Times New Roman"/>
        </w:rPr>
        <w:t>5</w:t>
      </w:r>
      <w:r w:rsidRPr="00EB06BF">
        <w:rPr>
          <w:rFonts w:ascii="Times New Roman" w:hAnsi="Times New Roman" w:cs="Times New Roman"/>
        </w:rPr>
        <w:t>.</w:t>
      </w:r>
    </w:p>
    <w:p w:rsidR="00D2380F" w:rsidP="00B962CE">
      <w:pPr>
        <w:numPr>
          <w:ilvl w:val="0"/>
          <w:numId w:val="1"/>
        </w:numPr>
        <w:tabs>
          <w:tab w:val="clear" w:pos="720"/>
        </w:tabs>
        <w:spacing w:before="240" w:after="240"/>
        <w:ind w:left="357" w:hanging="357"/>
        <w:rPr>
          <w:rFonts w:ascii="Times New Roman" w:hAnsi="Times New Roman" w:cs="Times New Roman"/>
        </w:rPr>
      </w:pPr>
      <w:r>
        <w:rPr>
          <w:rFonts w:ascii="Times New Roman" w:hAnsi="Times New Roman" w:cs="Times New Roman"/>
        </w:rPr>
        <w:t>Za § 54 sa vkladá § 54a, ktorý znie</w:t>
      </w:r>
      <w:r w:rsidR="004E080A">
        <w:rPr>
          <w:rFonts w:ascii="Times New Roman" w:hAnsi="Times New Roman" w:cs="Times New Roman"/>
        </w:rPr>
        <w:t>:</w:t>
      </w:r>
    </w:p>
    <w:p w:rsidR="00D2380F" w:rsidP="00E82479">
      <w:pPr>
        <w:pStyle w:val="Heading1"/>
        <w:rPr>
          <w:rFonts w:ascii="Times New Roman" w:hAnsi="Times New Roman"/>
        </w:rPr>
      </w:pPr>
      <w:r>
        <w:rPr>
          <w:rFonts w:ascii="Times New Roman" w:hAnsi="Times New Roman"/>
        </w:rPr>
        <w:t>„§ 54a</w:t>
      </w:r>
    </w:p>
    <w:p w:rsidR="00621E63" w:rsidRPr="00621E63" w:rsidP="00621E63">
      <w:pPr>
        <w:pStyle w:val="Heading2"/>
        <w:rPr>
          <w:rFonts w:ascii="Times New Roman" w:hAnsi="Times New Roman"/>
        </w:rPr>
      </w:pPr>
      <w:r>
        <w:rPr>
          <w:rFonts w:ascii="Times New Roman" w:hAnsi="Times New Roman"/>
        </w:rPr>
        <w:t>Prechodné ustanovenie k úpravám účinným od 1. októbra 2009</w:t>
      </w:r>
    </w:p>
    <w:p w:rsidR="00D2380F" w:rsidRPr="00EB06BF" w:rsidP="00E82479">
      <w:pPr>
        <w:autoSpaceDE/>
        <w:autoSpaceDN/>
        <w:spacing w:before="240" w:after="240"/>
        <w:ind w:left="360" w:firstLine="720"/>
        <w:rPr>
          <w:rFonts w:ascii="Times New Roman" w:hAnsi="Times New Roman" w:cs="Times New Roman"/>
        </w:rPr>
      </w:pPr>
      <w:r w:rsidR="00621E63">
        <w:rPr>
          <w:rFonts w:ascii="Times New Roman" w:hAnsi="Times New Roman" w:cs="Times New Roman"/>
        </w:rPr>
        <w:t>Konania začaté</w:t>
      </w:r>
      <w:r>
        <w:rPr>
          <w:rFonts w:ascii="Times New Roman" w:hAnsi="Times New Roman" w:cs="Times New Roman"/>
        </w:rPr>
        <w:t xml:space="preserve"> podľa § 45 do 1. októbra 2009 sa </w:t>
      </w:r>
      <w:r w:rsidR="002147D1">
        <w:rPr>
          <w:rFonts w:ascii="Times New Roman" w:hAnsi="Times New Roman" w:cs="Times New Roman"/>
        </w:rPr>
        <w:t>dokončia</w:t>
      </w:r>
      <w:r>
        <w:rPr>
          <w:rFonts w:ascii="Times New Roman" w:hAnsi="Times New Roman" w:cs="Times New Roman"/>
        </w:rPr>
        <w:t xml:space="preserve"> po 1. októbri</w:t>
      </w:r>
      <w:r w:rsidR="00A6367A">
        <w:rPr>
          <w:rFonts w:ascii="Times New Roman" w:hAnsi="Times New Roman" w:cs="Times New Roman"/>
        </w:rPr>
        <w:t xml:space="preserve"> 2009</w:t>
      </w:r>
      <w:r>
        <w:rPr>
          <w:rFonts w:ascii="Times New Roman" w:hAnsi="Times New Roman" w:cs="Times New Roman"/>
        </w:rPr>
        <w:t xml:space="preserve"> podľa doterajšieho predpisu.“.</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 xml:space="preserve">§ 56 sa </w:t>
      </w:r>
      <w:r w:rsidR="00B16276">
        <w:rPr>
          <w:rFonts w:ascii="Times New Roman" w:hAnsi="Times New Roman" w:cs="Times New Roman"/>
        </w:rPr>
        <w:t>dopĺňa bodmi 6 a 7, ktoré znejú</w:t>
      </w:r>
      <w:r w:rsidR="004E080A">
        <w:rPr>
          <w:rFonts w:ascii="Times New Roman" w:hAnsi="Times New Roman" w:cs="Times New Roman"/>
        </w:rPr>
        <w:t>:</w:t>
      </w:r>
    </w:p>
    <w:p w:rsidR="00693D4C" w:rsidP="004E080A">
      <w:pPr>
        <w:autoSpaceDE/>
        <w:autoSpaceDN/>
        <w:ind w:left="360"/>
        <w:rPr>
          <w:rFonts w:ascii="Times New Roman" w:hAnsi="Times New Roman" w:cs="Times New Roman"/>
        </w:rPr>
      </w:pPr>
      <w:r w:rsidR="00894C21">
        <w:rPr>
          <w:rFonts w:ascii="Times New Roman" w:hAnsi="Times New Roman" w:cs="Times New Roman"/>
        </w:rPr>
        <w:t>„</w:t>
      </w:r>
      <w:r w:rsidR="00B16276">
        <w:rPr>
          <w:rFonts w:ascii="Times New Roman" w:hAnsi="Times New Roman" w:cs="Times New Roman"/>
        </w:rPr>
        <w:t>6.</w:t>
      </w:r>
      <w:r w:rsidRPr="00EB06BF">
        <w:rPr>
          <w:rFonts w:ascii="Times New Roman" w:hAnsi="Times New Roman" w:cs="Times New Roman"/>
        </w:rPr>
        <w:t xml:space="preserve"> vyhláška Ministerstva pôdohospodárstva Slovenskej republiky č. 230/1998 Z.</w:t>
      </w:r>
      <w:r w:rsidR="00814DB7">
        <w:rPr>
          <w:rFonts w:ascii="Times New Roman" w:hAnsi="Times New Roman" w:cs="Times New Roman"/>
        </w:rPr>
        <w:t> </w:t>
      </w:r>
      <w:r w:rsidRPr="00EB06BF">
        <w:rPr>
          <w:rFonts w:ascii="Times New Roman" w:hAnsi="Times New Roman" w:cs="Times New Roman"/>
        </w:rPr>
        <w:t>z. o</w:t>
      </w:r>
      <w:r w:rsidR="002147D1">
        <w:rPr>
          <w:rFonts w:ascii="Times New Roman" w:hAnsi="Times New Roman" w:cs="Times New Roman"/>
        </w:rPr>
        <w:t> </w:t>
      </w:r>
      <w:r w:rsidRPr="00EB06BF">
        <w:rPr>
          <w:rFonts w:ascii="Times New Roman" w:hAnsi="Times New Roman" w:cs="Times New Roman"/>
        </w:rPr>
        <w:t>chove</w:t>
      </w:r>
      <w:r w:rsidR="002147D1">
        <w:rPr>
          <w:rFonts w:ascii="Times New Roman" w:hAnsi="Times New Roman" w:cs="Times New Roman"/>
        </w:rPr>
        <w:t xml:space="preserve"> </w:t>
      </w:r>
      <w:r w:rsidRPr="00EB06BF">
        <w:rPr>
          <w:rFonts w:ascii="Times New Roman" w:hAnsi="Times New Roman" w:cs="Times New Roman"/>
        </w:rPr>
        <w:t>hospodárskych zvierat a o usmrcovaní jatočných zvierat</w:t>
      </w:r>
      <w:r w:rsidR="00B16276">
        <w:rPr>
          <w:rFonts w:ascii="Times New Roman" w:hAnsi="Times New Roman" w:cs="Times New Roman"/>
        </w:rPr>
        <w:t>,</w:t>
      </w:r>
    </w:p>
    <w:p w:rsidR="00B16276" w:rsidRPr="00EB06BF" w:rsidP="004E080A">
      <w:pPr>
        <w:autoSpaceDE/>
        <w:autoSpaceDN/>
        <w:ind w:left="360"/>
        <w:rPr>
          <w:rFonts w:ascii="Times New Roman" w:hAnsi="Times New Roman" w:cs="Times New Roman"/>
        </w:rPr>
      </w:pPr>
      <w:r>
        <w:rPr>
          <w:rFonts w:ascii="Times New Roman" w:hAnsi="Times New Roman" w:cs="Times New Roman"/>
        </w:rPr>
        <w:t>7. nariadenie vlády Slovenskej republiky č. 603/2008 Z. z.</w:t>
      </w:r>
      <w:r w:rsidR="00894C21">
        <w:rPr>
          <w:rFonts w:ascii="Times New Roman" w:hAnsi="Times New Roman" w:cs="Times New Roman"/>
        </w:rPr>
        <w:t xml:space="preserve"> ktorým sa ustanovujú poplatky a sadzby za vykonávanie veterinárnych kontrol.“.</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prílohe č. 1 sa na konci pripájajú tieto slová:</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„Epizootická hematopoetická nekróza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Epizootický ulcerózny syndróm</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Bonamióza (Bonamia exitiosa)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Perkinsóza (Perkinsus marinus)</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Mikrocytóza (Microcytos mackini)</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Syndróm Taura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Choroba žltých hláv“.</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prílohe</w:t>
      </w:r>
      <w:r w:rsidR="00035E2E">
        <w:rPr>
          <w:rFonts w:ascii="Times New Roman" w:hAnsi="Times New Roman" w:cs="Times New Roman"/>
        </w:rPr>
        <w:t xml:space="preserve"> </w:t>
      </w:r>
      <w:r w:rsidRPr="00EB06BF">
        <w:rPr>
          <w:rFonts w:ascii="Times New Roman" w:hAnsi="Times New Roman" w:cs="Times New Roman"/>
        </w:rPr>
        <w:t>č. 3 sa na konci pripájajú tieto slová:</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„Epizootická hematopoetická nekróza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Epizootický ulcerózny syndróm</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Vírusová hemoragická septikémia (VHS)</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Herpesviróza kaprov koi (KHV)</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Infekčná anémia lososov (ISA)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Marteilióza (Marteilia refringens)</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Bonamióza (Bonamia ostreae)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Ichtyoftirióza (choroba bielych škvŕn kôrovcov)</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Bonamióza (Bonamia exitiosa)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Perkinsóza (Perkinsus marinus)</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Mikrocytóza (Microcytos mackini)</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Syndróm Taura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Choroba žltých hláv“.</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00814DB7">
        <w:rPr>
          <w:rFonts w:ascii="Times New Roman" w:hAnsi="Times New Roman" w:cs="Times New Roman"/>
        </w:rPr>
        <w:t>V</w:t>
      </w:r>
      <w:r w:rsidR="00ED4771">
        <w:rPr>
          <w:rFonts w:ascii="Times New Roman" w:hAnsi="Times New Roman" w:cs="Times New Roman"/>
        </w:rPr>
        <w:t xml:space="preserve"> prílohe č. 4 </w:t>
      </w:r>
      <w:r w:rsidRPr="00EB06BF">
        <w:rPr>
          <w:rFonts w:ascii="Times New Roman" w:hAnsi="Times New Roman" w:cs="Times New Roman"/>
        </w:rPr>
        <w:t>písmen</w:t>
      </w:r>
      <w:r w:rsidR="00ED4771">
        <w:rPr>
          <w:rFonts w:ascii="Times New Roman" w:hAnsi="Times New Roman" w:cs="Times New Roman"/>
        </w:rPr>
        <w:t>á</w:t>
      </w:r>
      <w:r w:rsidRPr="00EB06BF">
        <w:rPr>
          <w:rFonts w:ascii="Times New Roman" w:hAnsi="Times New Roman" w:cs="Times New Roman"/>
        </w:rPr>
        <w:t xml:space="preserve"> f) </w:t>
      </w:r>
      <w:r w:rsidR="00ED4771">
        <w:rPr>
          <w:rFonts w:ascii="Times New Roman" w:hAnsi="Times New Roman" w:cs="Times New Roman"/>
        </w:rPr>
        <w:t xml:space="preserve">a g) </w:t>
      </w:r>
      <w:r w:rsidRPr="00EB06BF">
        <w:rPr>
          <w:rFonts w:ascii="Times New Roman" w:hAnsi="Times New Roman" w:cs="Times New Roman"/>
        </w:rPr>
        <w:t>zne</w:t>
      </w:r>
      <w:r w:rsidR="00ED4771">
        <w:rPr>
          <w:rFonts w:ascii="Times New Roman" w:hAnsi="Times New Roman" w:cs="Times New Roman"/>
        </w:rPr>
        <w:t>jú</w:t>
      </w:r>
      <w:r w:rsidRPr="00EB06BF">
        <w:rPr>
          <w:rFonts w:ascii="Times New Roman" w:hAnsi="Times New Roman" w:cs="Times New Roman"/>
        </w:rPr>
        <w:t>:</w:t>
      </w:r>
    </w:p>
    <w:p w:rsidR="00ED4771" w:rsidP="004E080A">
      <w:pPr>
        <w:autoSpaceDE/>
        <w:autoSpaceDN/>
        <w:ind w:left="360"/>
        <w:rPr>
          <w:rFonts w:ascii="Times New Roman" w:hAnsi="Times New Roman" w:cs="Times New Roman"/>
        </w:rPr>
      </w:pPr>
      <w:r>
        <w:rPr>
          <w:rFonts w:ascii="Times New Roman" w:hAnsi="Times New Roman" w:cs="Times New Roman"/>
        </w:rPr>
        <w:t>„f) Choroby rýb</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 Infekčná anémia lososa (ISA)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 Vírová hemoragická septikémia (VHS)</w:t>
      </w:r>
    </w:p>
    <w:p w:rsidR="00693D4C" w:rsidP="004E080A">
      <w:pPr>
        <w:autoSpaceDE/>
        <w:autoSpaceDN/>
        <w:ind w:left="360"/>
        <w:rPr>
          <w:rFonts w:ascii="Times New Roman" w:hAnsi="Times New Roman" w:cs="Times New Roman"/>
        </w:rPr>
      </w:pPr>
      <w:r w:rsidRPr="00EB06BF">
        <w:rPr>
          <w:rFonts w:ascii="Times New Roman" w:hAnsi="Times New Roman" w:cs="Times New Roman"/>
        </w:rPr>
        <w:t>– Infekčná hematopoetická nekróza (IHN)</w:t>
      </w:r>
    </w:p>
    <w:p w:rsidR="00693D4C" w:rsidRPr="00EB06BF" w:rsidP="004E080A">
      <w:pPr>
        <w:autoSpaceDE/>
        <w:autoSpaceDN/>
        <w:ind w:left="360"/>
        <w:rPr>
          <w:rFonts w:ascii="Times New Roman" w:hAnsi="Times New Roman" w:cs="Times New Roman"/>
        </w:rPr>
      </w:pPr>
      <w:r w:rsidRPr="00EB06BF" w:rsidR="00ED4771">
        <w:rPr>
          <w:rFonts w:ascii="Times New Roman" w:hAnsi="Times New Roman" w:cs="Times New Roman"/>
        </w:rPr>
        <w:t>–</w:t>
      </w:r>
      <w:r w:rsidRPr="00EB06BF">
        <w:rPr>
          <w:rFonts w:ascii="Times New Roman" w:hAnsi="Times New Roman" w:cs="Times New Roman"/>
        </w:rPr>
        <w:t xml:space="preserve"> Herpesviróza kaprov koi (KHV)</w:t>
      </w:r>
    </w:p>
    <w:p w:rsidR="00ED4771" w:rsidP="004E080A">
      <w:pPr>
        <w:autoSpaceDE/>
        <w:autoSpaceDN/>
        <w:ind w:left="360"/>
        <w:rPr>
          <w:rFonts w:ascii="Times New Roman" w:hAnsi="Times New Roman" w:cs="Times New Roman"/>
        </w:rPr>
      </w:pPr>
      <w:r>
        <w:rPr>
          <w:rFonts w:ascii="Times New Roman" w:hAnsi="Times New Roman" w:cs="Times New Roman"/>
        </w:rPr>
        <w:t>g) Choroby mäkkýšov</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 Bonamióza (Bonamia ostreae)</w:t>
      </w:r>
    </w:p>
    <w:p w:rsidR="00693D4C" w:rsidRPr="00EB06BF" w:rsidP="004E080A">
      <w:pPr>
        <w:autoSpaceDE/>
        <w:autoSpaceDN/>
        <w:ind w:left="360"/>
        <w:rPr>
          <w:rFonts w:ascii="Times New Roman" w:hAnsi="Times New Roman" w:cs="Times New Roman"/>
        </w:rPr>
      </w:pPr>
      <w:r w:rsidRPr="00EB06BF" w:rsidR="00ED4771">
        <w:rPr>
          <w:rFonts w:ascii="Times New Roman" w:hAnsi="Times New Roman" w:cs="Times New Roman"/>
        </w:rPr>
        <w:t>–</w:t>
      </w:r>
      <w:r w:rsidRPr="00EB06BF">
        <w:rPr>
          <w:rFonts w:ascii="Times New Roman" w:hAnsi="Times New Roman" w:cs="Times New Roman"/>
        </w:rPr>
        <w:t xml:space="preserve"> Marteilióza (Marteilla refringens)</w:t>
      </w:r>
      <w:r w:rsidR="00ED4771">
        <w:rPr>
          <w:rFonts w:ascii="Times New Roman" w:hAnsi="Times New Roman" w:cs="Times New Roman"/>
        </w:rPr>
        <w:t>.“</w:t>
      </w:r>
    </w:p>
    <w:p w:rsidR="00693D4C" w:rsidRPr="00EB06BF" w:rsidP="00B962CE">
      <w:pPr>
        <w:numPr>
          <w:ilvl w:val="0"/>
          <w:numId w:val="1"/>
        </w:numPr>
        <w:tabs>
          <w:tab w:val="clear" w:pos="720"/>
        </w:tabs>
        <w:spacing w:before="240" w:after="240"/>
        <w:ind w:left="357" w:hanging="357"/>
        <w:rPr>
          <w:rFonts w:ascii="Times New Roman" w:hAnsi="Times New Roman" w:cs="Times New Roman"/>
        </w:rPr>
      </w:pPr>
      <w:r w:rsidRPr="00EB06BF">
        <w:rPr>
          <w:rFonts w:ascii="Times New Roman" w:hAnsi="Times New Roman" w:cs="Times New Roman"/>
        </w:rPr>
        <w:t>V prílohe č. 5 písm. d) sa vypúšťajú slová</w:t>
      </w:r>
    </w:p>
    <w:p w:rsidR="00693D4C" w:rsidRPr="00EB06BF" w:rsidP="004E080A">
      <w:pPr>
        <w:autoSpaceDE/>
        <w:autoSpaceDN/>
        <w:ind w:left="360"/>
        <w:rPr>
          <w:rFonts w:ascii="Times New Roman" w:hAnsi="Times New Roman" w:cs="Times New Roman"/>
        </w:rPr>
      </w:pPr>
      <w:r w:rsidR="00F577A5">
        <w:rPr>
          <w:rFonts w:ascii="Times New Roman" w:hAnsi="Times New Roman" w:cs="Times New Roman"/>
        </w:rPr>
        <w:t>„</w:t>
      </w:r>
      <w:r w:rsidRPr="00EB06BF">
        <w:rPr>
          <w:rFonts w:ascii="Times New Roman" w:hAnsi="Times New Roman" w:cs="Times New Roman"/>
        </w:rPr>
        <w:t>– Infekčná nekróza pankreasu (IPN)</w:t>
      </w:r>
    </w:p>
    <w:p w:rsidR="00693D4C" w:rsidRPr="00EB06BF" w:rsidP="004E080A">
      <w:pPr>
        <w:autoSpaceDE/>
        <w:autoSpaceDN/>
        <w:ind w:left="360"/>
        <w:rPr>
          <w:rFonts w:ascii="Times New Roman" w:hAnsi="Times New Roman" w:cs="Times New Roman"/>
        </w:rPr>
      </w:pPr>
      <w:r w:rsidRPr="00EB06BF" w:rsidR="00ED4771">
        <w:rPr>
          <w:rFonts w:ascii="Times New Roman" w:hAnsi="Times New Roman" w:cs="Times New Roman"/>
        </w:rPr>
        <w:t>–</w:t>
      </w:r>
      <w:r w:rsidRPr="00EB06BF">
        <w:rPr>
          <w:rFonts w:ascii="Times New Roman" w:hAnsi="Times New Roman" w:cs="Times New Roman"/>
        </w:rPr>
        <w:t xml:space="preserve"> Jarná virémia kaprov</w:t>
      </w:r>
    </w:p>
    <w:p w:rsidR="00693D4C" w:rsidRPr="00EB06BF" w:rsidP="004E080A">
      <w:pPr>
        <w:autoSpaceDE/>
        <w:autoSpaceDN/>
        <w:ind w:left="360"/>
        <w:rPr>
          <w:rFonts w:ascii="Times New Roman" w:hAnsi="Times New Roman" w:cs="Times New Roman"/>
        </w:rPr>
      </w:pPr>
      <w:r w:rsidRPr="00EB06BF" w:rsidR="00ED4771">
        <w:rPr>
          <w:rFonts w:ascii="Times New Roman" w:hAnsi="Times New Roman" w:cs="Times New Roman"/>
        </w:rPr>
        <w:t>–</w:t>
      </w:r>
      <w:r w:rsidRPr="00EB06BF">
        <w:rPr>
          <w:rFonts w:ascii="Times New Roman" w:hAnsi="Times New Roman" w:cs="Times New Roman"/>
        </w:rPr>
        <w:t xml:space="preserve"> Gyrodaktylóza“.</w:t>
      </w:r>
    </w:p>
    <w:p w:rsidR="00693D4C" w:rsidRPr="00EB06BF" w:rsidP="004E080A">
      <w:pPr>
        <w:pStyle w:val="Heading1"/>
        <w:rPr>
          <w:rFonts w:ascii="Times New Roman" w:hAnsi="Times New Roman"/>
        </w:rPr>
      </w:pPr>
      <w:r w:rsidRPr="00EB06BF">
        <w:rPr>
          <w:rFonts w:ascii="Times New Roman" w:hAnsi="Times New Roman"/>
        </w:rPr>
        <w:t>Čl. II</w:t>
      </w:r>
    </w:p>
    <w:p w:rsidR="000212EF" w:rsidRPr="00EB06BF" w:rsidP="004E080A">
      <w:pPr>
        <w:pStyle w:val="odsek"/>
        <w:rPr>
          <w:rFonts w:ascii="Times New Roman" w:hAnsi="Times New Roman" w:cs="Times New Roman"/>
        </w:rPr>
      </w:pPr>
      <w:r w:rsidRPr="00EB06BF" w:rsidR="005853AC">
        <w:rPr>
          <w:rFonts w:ascii="Times New Roman" w:hAnsi="Times New Roman" w:cs="Times New Roman"/>
        </w:rPr>
        <w:t>Tento záko</w:t>
      </w:r>
      <w:r w:rsidRPr="00EB06BF" w:rsidR="00693D4C">
        <w:rPr>
          <w:rFonts w:ascii="Times New Roman" w:hAnsi="Times New Roman" w:cs="Times New Roman"/>
        </w:rPr>
        <w:t xml:space="preserve">n nadobúda účinnosť 1. </w:t>
      </w:r>
      <w:r w:rsidR="003B173D">
        <w:rPr>
          <w:rFonts w:ascii="Times New Roman" w:hAnsi="Times New Roman" w:cs="Times New Roman"/>
        </w:rPr>
        <w:t>októbra</w:t>
      </w:r>
      <w:r w:rsidRPr="00EB06BF" w:rsidR="00693D4C">
        <w:rPr>
          <w:rFonts w:ascii="Times New Roman" w:hAnsi="Times New Roman" w:cs="Times New Roman"/>
        </w:rPr>
        <w:t xml:space="preserve"> 2009.</w:t>
      </w:r>
    </w:p>
    <w:sectPr>
      <w:headerReference w:type="default" r:id="rId4"/>
      <w:footerReference w:type="even" r:id="rId5"/>
      <w:footerReference w:type="default" r:id="rId6"/>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6E">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E716E">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6E" w:rsidP="00C52A6A">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13</w:t>
    </w:r>
    <w:r>
      <w:rPr>
        <w:rFonts w:ascii="Times New Roman" w:hAnsi="Times New Roman" w:cs="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6E">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52C"/>
    <w:multiLevelType w:val="hybridMultilevel"/>
    <w:tmpl w:val="2B98BE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40D3B"/>
    <w:multiLevelType w:val="hybridMultilevel"/>
    <w:tmpl w:val="A45CCF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E42022"/>
    <w:multiLevelType w:val="hybridMultilevel"/>
    <w:tmpl w:val="F8929AC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5E077D4"/>
    <w:multiLevelType w:val="hybridMultilevel"/>
    <w:tmpl w:val="BB2E5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47131C"/>
    <w:multiLevelType w:val="hybridMultilevel"/>
    <w:tmpl w:val="98B6F56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840FFC"/>
    <w:multiLevelType w:val="hybridMultilevel"/>
    <w:tmpl w:val="ECF889BA"/>
    <w:lvl w:ilvl="0">
      <w:start w:val="1"/>
      <w:numFmt w:val="decimal"/>
      <w:lvlText w:val="%1."/>
      <w:lvlJc w:val="left"/>
      <w:pPr>
        <w:ind w:left="957"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510865"/>
    <w:multiLevelType w:val="hybridMultilevel"/>
    <w:tmpl w:val="560A59BA"/>
    <w:lvl w:ilvl="0">
      <w:start w:val="8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6780853"/>
    <w:multiLevelType w:val="hybridMultilevel"/>
    <w:tmpl w:val="1C8C8F1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522067"/>
    <w:multiLevelType w:val="hybridMultilevel"/>
    <w:tmpl w:val="91D64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EC10B7"/>
    <w:multiLevelType w:val="hybridMultilevel"/>
    <w:tmpl w:val="04AC75F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DF1149"/>
    <w:multiLevelType w:val="hybridMultilevel"/>
    <w:tmpl w:val="89DC312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3B698D"/>
    <w:multiLevelType w:val="hybridMultilevel"/>
    <w:tmpl w:val="2A2A0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485A81"/>
    <w:multiLevelType w:val="hybridMultilevel"/>
    <w:tmpl w:val="95E05F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5C060C"/>
    <w:multiLevelType w:val="hybridMultilevel"/>
    <w:tmpl w:val="6F48B2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5134F7"/>
    <w:multiLevelType w:val="hybridMultilevel"/>
    <w:tmpl w:val="570A9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343EFE"/>
    <w:multiLevelType w:val="hybridMultilevel"/>
    <w:tmpl w:val="A10850F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3943B0"/>
    <w:multiLevelType w:val="hybridMultilevel"/>
    <w:tmpl w:val="D168206C"/>
    <w:lvl w:ilvl="0">
      <w:start w:val="7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FEE2A35"/>
    <w:multiLevelType w:val="hybridMultilevel"/>
    <w:tmpl w:val="9CA05680"/>
    <w:lvl w:ilvl="0">
      <w:start w:val="1"/>
      <w:numFmt w:val="decimal"/>
      <w:pStyle w:val="odsek1"/>
      <w:lvlText w:val="(%1)"/>
      <w:lvlJc w:val="left"/>
      <w:pPr>
        <w:tabs>
          <w:tab w:val="num" w:pos="-709"/>
        </w:tabs>
        <w:ind w:left="-709" w:firstLine="709"/>
      </w:pPr>
      <w:rPr>
        <w:b w:val="0"/>
        <w:i w:val="0"/>
        <w:strike w:val="0"/>
        <w:sz w:val="24"/>
        <w:rtl w:val="0"/>
      </w:rPr>
    </w:lvl>
    <w:lvl w:ilvl="1">
      <w:start w:val="1"/>
      <w:numFmt w:val="lowerLetter"/>
      <w:lvlText w:val="%2)"/>
      <w:lvlJc w:val="left"/>
      <w:pPr>
        <w:tabs>
          <w:tab w:val="num" w:pos="-1260"/>
        </w:tabs>
        <w:ind w:left="-903" w:hanging="357"/>
      </w:pPr>
      <w:rPr>
        <w:rFonts w:ascii="Times New Roman" w:hAnsi="Times New Roman"/>
        <w:b w:val="0"/>
        <w:i w:val="0"/>
        <w:strike w:val="0"/>
        <w:sz w:val="24"/>
        <w:rtl w:val="0"/>
      </w:rPr>
    </w:lvl>
    <w:lvl w:ilvl="2">
      <w:start w:val="1"/>
      <w:numFmt w:val="lowerRoman"/>
      <w:lvlText w:val="%3."/>
      <w:lvlJc w:val="right"/>
      <w:pPr>
        <w:ind w:left="1609" w:hanging="180"/>
      </w:pPr>
    </w:lvl>
    <w:lvl w:ilvl="3">
      <w:start w:val="1"/>
      <w:numFmt w:val="decimal"/>
      <w:lvlText w:val="%4."/>
      <w:lvlJc w:val="left"/>
      <w:pPr>
        <w:ind w:left="2329" w:hanging="360"/>
      </w:pPr>
    </w:lvl>
    <w:lvl w:ilvl="4">
      <w:start w:val="1"/>
      <w:numFmt w:val="lowerLetter"/>
      <w:lvlText w:val="%5."/>
      <w:lvlJc w:val="left"/>
      <w:pPr>
        <w:ind w:left="3049" w:hanging="360"/>
      </w:pPr>
    </w:lvl>
    <w:lvl w:ilvl="5">
      <w:start w:val="1"/>
      <w:numFmt w:val="lowerRoman"/>
      <w:lvlText w:val="%6."/>
      <w:lvlJc w:val="right"/>
      <w:pPr>
        <w:ind w:left="3769" w:hanging="180"/>
      </w:pPr>
    </w:lvl>
    <w:lvl w:ilvl="6">
      <w:start w:val="1"/>
      <w:numFmt w:val="decimal"/>
      <w:lvlText w:val="%7."/>
      <w:lvlJc w:val="left"/>
      <w:pPr>
        <w:ind w:left="4489" w:hanging="360"/>
      </w:pPr>
    </w:lvl>
    <w:lvl w:ilvl="7">
      <w:start w:val="1"/>
      <w:numFmt w:val="lowerLetter"/>
      <w:lvlText w:val="%8."/>
      <w:lvlJc w:val="left"/>
      <w:pPr>
        <w:ind w:left="5209" w:hanging="360"/>
      </w:pPr>
    </w:lvl>
    <w:lvl w:ilvl="8">
      <w:start w:val="1"/>
      <w:numFmt w:val="lowerRoman"/>
      <w:lvlText w:val="%9."/>
      <w:lvlJc w:val="right"/>
      <w:pPr>
        <w:ind w:left="5929" w:hanging="180"/>
      </w:pPr>
    </w:lvl>
  </w:abstractNum>
  <w:abstractNum w:abstractNumId="18">
    <w:nsid w:val="52123883"/>
    <w:multiLevelType w:val="hybridMultilevel"/>
    <w:tmpl w:val="74705B1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EE3C1B"/>
    <w:multiLevelType w:val="hybridMultilevel"/>
    <w:tmpl w:val="FBBAAD22"/>
    <w:lvl w:ilvl="0">
      <w:start w:val="1"/>
      <w:numFmt w:val="decimal"/>
      <w:lvlText w:val="%1."/>
      <w:lvlJc w:val="left"/>
      <w:pPr>
        <w:ind w:left="957" w:hanging="60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0">
    <w:nsid w:val="54993507"/>
    <w:multiLevelType w:val="hybridMultilevel"/>
    <w:tmpl w:val="09960CAA"/>
    <w:lvl w:ilvl="0">
      <w:start w:val="1"/>
      <w:numFmt w:val="decimal"/>
      <w:pStyle w:val="a"/>
      <w:lvlText w:val="§ %1"/>
      <w:lvlJc w:val="center"/>
      <w:pPr>
        <w:tabs>
          <w:tab w:val="num" w:pos="2520"/>
        </w:tabs>
        <w:ind w:left="2160" w:firstLine="0"/>
      </w:pPr>
      <w:rPr>
        <w:rFonts w:ascii="Times New Roman" w:hAnsi="Times New Roman" w:cs="Times New Roman"/>
        <w:b/>
        <w:i w:val="0"/>
        <w:caps w:val="0"/>
        <w:strike w:val="0"/>
        <w:dstrike w:val="0"/>
        <w:outline w:val="0"/>
        <w:shadow w:val="0"/>
        <w:emboss w:val="0"/>
        <w:imprint w:val="0"/>
        <w:vanish w:val="0"/>
        <w:sz w:val="24"/>
        <w:u w:val="none"/>
        <w:effect w:val="none"/>
        <w:rtl w:val="0"/>
      </w:rPr>
    </w:lvl>
    <w:lvl w:ilvl="1">
      <w:start w:val="1"/>
      <w:numFmt w:val="decimal"/>
      <w:lvlText w:val="(%2)"/>
      <w:lvlJc w:val="left"/>
      <w:pPr>
        <w:tabs>
          <w:tab w:val="num" w:pos="-31680"/>
        </w:tabs>
        <w:ind w:left="0"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870"/>
        </w:tabs>
        <w:ind w:left="87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6C515C3"/>
    <w:multiLevelType w:val="hybridMultilevel"/>
    <w:tmpl w:val="0FE2CB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8E17143"/>
    <w:multiLevelType w:val="hybridMultilevel"/>
    <w:tmpl w:val="B91E4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0208E0"/>
    <w:multiLevelType w:val="hybridMultilevel"/>
    <w:tmpl w:val="5F104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757513"/>
    <w:multiLevelType w:val="hybridMultilevel"/>
    <w:tmpl w:val="33CA33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295335D"/>
    <w:multiLevelType w:val="hybridMultilevel"/>
    <w:tmpl w:val="88382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CA12F2"/>
    <w:multiLevelType w:val="hybridMultilevel"/>
    <w:tmpl w:val="DFAC60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5720F02"/>
    <w:multiLevelType w:val="hybridMultilevel"/>
    <w:tmpl w:val="FD80BF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B41EA9"/>
    <w:multiLevelType w:val="hybridMultilevel"/>
    <w:tmpl w:val="F0E8A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2CC4C2A"/>
    <w:multiLevelType w:val="hybridMultilevel"/>
    <w:tmpl w:val="350A4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2CE1008"/>
    <w:multiLevelType w:val="hybridMultilevel"/>
    <w:tmpl w:val="5916F29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3136915"/>
    <w:multiLevelType w:val="hybridMultilevel"/>
    <w:tmpl w:val="3966595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4333D3"/>
    <w:multiLevelType w:val="hybridMultilevel"/>
    <w:tmpl w:val="E1B8D6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44C5F0A"/>
    <w:multiLevelType w:val="hybridMultilevel"/>
    <w:tmpl w:val="A29E1A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4AD63F6"/>
    <w:multiLevelType w:val="hybridMultilevel"/>
    <w:tmpl w:val="31B65D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A456A53"/>
    <w:multiLevelType w:val="hybridMultilevel"/>
    <w:tmpl w:val="78D2A8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CB87681"/>
    <w:multiLevelType w:val="hybridMultilevel"/>
    <w:tmpl w:val="2F287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E7D6854"/>
    <w:multiLevelType w:val="hybridMultilevel"/>
    <w:tmpl w:val="4296C3F4"/>
    <w:lvl w:ilvl="0">
      <w:start w:val="1"/>
      <w:numFmt w:val="lowerLetter"/>
      <w:pStyle w:val="adda"/>
      <w:lvlText w:val="%1)"/>
      <w:lvlJc w:val="left"/>
      <w:pPr>
        <w:tabs>
          <w:tab w:val="num" w:pos="0"/>
        </w:tabs>
        <w:ind w:left="357" w:hanging="357"/>
      </w:pPr>
    </w:lvl>
    <w:lvl w:ilvl="1">
      <w:start w:val="75"/>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EAD0BD6"/>
    <w:multiLevelType w:val="hybridMultilevel"/>
    <w:tmpl w:val="90AEC536"/>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ED9309A"/>
    <w:multiLevelType w:val="hybridMultilevel"/>
    <w:tmpl w:val="824886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16"/>
  </w:num>
  <w:num w:numId="3">
    <w:abstractNumId w:val="20"/>
  </w:num>
  <w:num w:numId="4">
    <w:abstractNumId w:val="37"/>
  </w:num>
  <w:num w:numId="5">
    <w:abstractNumId w:val="17"/>
  </w:num>
  <w:num w:numId="6">
    <w:abstractNumId w:val="36"/>
  </w:num>
  <w:num w:numId="7">
    <w:abstractNumId w:val="24"/>
  </w:num>
  <w:num w:numId="8">
    <w:abstractNumId w:val="11"/>
  </w:num>
  <w:num w:numId="9">
    <w:abstractNumId w:val="39"/>
  </w:num>
  <w:num w:numId="10">
    <w:abstractNumId w:val="23"/>
  </w:num>
  <w:num w:numId="11">
    <w:abstractNumId w:val="25"/>
  </w:num>
  <w:num w:numId="12">
    <w:abstractNumId w:val="22"/>
  </w:num>
  <w:num w:numId="13">
    <w:abstractNumId w:val="28"/>
  </w:num>
  <w:num w:numId="14">
    <w:abstractNumId w:val="29"/>
  </w:num>
  <w:num w:numId="15">
    <w:abstractNumId w:val="8"/>
  </w:num>
  <w:num w:numId="16">
    <w:abstractNumId w:val="38"/>
  </w:num>
  <w:num w:numId="17">
    <w:abstractNumId w:val="31"/>
  </w:num>
  <w:num w:numId="18">
    <w:abstractNumId w:val="35"/>
  </w:num>
  <w:num w:numId="19">
    <w:abstractNumId w:val="32"/>
  </w:num>
  <w:num w:numId="20">
    <w:abstractNumId w:val="4"/>
  </w:num>
  <w:num w:numId="21">
    <w:abstractNumId w:val="12"/>
  </w:num>
  <w:num w:numId="22">
    <w:abstractNumId w:val="10"/>
  </w:num>
  <w:num w:numId="23">
    <w:abstractNumId w:val="19"/>
  </w:num>
  <w:num w:numId="24">
    <w:abstractNumId w:val="5"/>
  </w:num>
  <w:num w:numId="25">
    <w:abstractNumId w:val="15"/>
  </w:num>
  <w:num w:numId="26">
    <w:abstractNumId w:val="18"/>
  </w:num>
  <w:num w:numId="27">
    <w:abstractNumId w:val="0"/>
  </w:num>
  <w:num w:numId="28">
    <w:abstractNumId w:val="9"/>
  </w:num>
  <w:num w:numId="29">
    <w:abstractNumId w:val="27"/>
  </w:num>
  <w:num w:numId="30">
    <w:abstractNumId w:val="7"/>
  </w:num>
  <w:num w:numId="31">
    <w:abstractNumId w:val="30"/>
  </w:num>
  <w:num w:numId="32">
    <w:abstractNumId w:val="2"/>
  </w:num>
  <w:num w:numId="33">
    <w:abstractNumId w:val="14"/>
  </w:num>
  <w:num w:numId="34">
    <w:abstractNumId w:val="26"/>
  </w:num>
  <w:num w:numId="35">
    <w:abstractNumId w:val="6"/>
  </w:num>
  <w:num w:numId="36">
    <w:abstractNumId w:val="33"/>
  </w:num>
  <w:num w:numId="37">
    <w:abstractNumId w:val="13"/>
  </w:num>
  <w:num w:numId="38">
    <w:abstractNumId w:val="3"/>
  </w:num>
  <w:num w:numId="39">
    <w:abstractNumId w:val="1"/>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9"/>
  <w:hyphenationZone w:val="425"/>
  <w:characterSpacingControl w:val="doNotCompress"/>
  <w:compat>
    <w:useWord2002TableStyleRules/>
    <w:growAutofit/>
    <w:doNotUseIndentAsNumberingTabStop/>
    <w:allowSpaceOfSameStyleInTable/>
    <w:splitPgBreakAndParaMark/>
    <w:useAnsiKerningPairs/>
  </w:compat>
  <w:rsids>
    <w:rsidRoot w:val="00000000"/>
    <w:rsid w:val="000212EF"/>
    <w:rsid w:val="00023F8C"/>
    <w:rsid w:val="00035E2E"/>
    <w:rsid w:val="000521DA"/>
    <w:rsid w:val="000B5294"/>
    <w:rsid w:val="000B53B4"/>
    <w:rsid w:val="000C1242"/>
    <w:rsid w:val="000D1BFA"/>
    <w:rsid w:val="000F289C"/>
    <w:rsid w:val="001A6EDA"/>
    <w:rsid w:val="00207A43"/>
    <w:rsid w:val="00211949"/>
    <w:rsid w:val="002147D1"/>
    <w:rsid w:val="00222894"/>
    <w:rsid w:val="0022728F"/>
    <w:rsid w:val="0024617F"/>
    <w:rsid w:val="00282841"/>
    <w:rsid w:val="0029370A"/>
    <w:rsid w:val="002B05F1"/>
    <w:rsid w:val="002B454C"/>
    <w:rsid w:val="0031172D"/>
    <w:rsid w:val="0034533D"/>
    <w:rsid w:val="0038450E"/>
    <w:rsid w:val="0039145B"/>
    <w:rsid w:val="00392105"/>
    <w:rsid w:val="003A197D"/>
    <w:rsid w:val="003A4148"/>
    <w:rsid w:val="003B173D"/>
    <w:rsid w:val="0044790E"/>
    <w:rsid w:val="004E080A"/>
    <w:rsid w:val="004E716E"/>
    <w:rsid w:val="004F1444"/>
    <w:rsid w:val="004F18BE"/>
    <w:rsid w:val="005853AC"/>
    <w:rsid w:val="005E02C0"/>
    <w:rsid w:val="00603872"/>
    <w:rsid w:val="006055CD"/>
    <w:rsid w:val="00614D41"/>
    <w:rsid w:val="00621E63"/>
    <w:rsid w:val="006430EF"/>
    <w:rsid w:val="00651C72"/>
    <w:rsid w:val="00662903"/>
    <w:rsid w:val="00667D4E"/>
    <w:rsid w:val="00693D4C"/>
    <w:rsid w:val="006E774A"/>
    <w:rsid w:val="00714A35"/>
    <w:rsid w:val="00731D9E"/>
    <w:rsid w:val="00742A5B"/>
    <w:rsid w:val="008035D5"/>
    <w:rsid w:val="00814A6E"/>
    <w:rsid w:val="00814DB7"/>
    <w:rsid w:val="008219F9"/>
    <w:rsid w:val="00880ED2"/>
    <w:rsid w:val="00894C21"/>
    <w:rsid w:val="008B1BFC"/>
    <w:rsid w:val="008B28D9"/>
    <w:rsid w:val="008E5077"/>
    <w:rsid w:val="00924A84"/>
    <w:rsid w:val="00960781"/>
    <w:rsid w:val="009616C0"/>
    <w:rsid w:val="00963A55"/>
    <w:rsid w:val="009C4A14"/>
    <w:rsid w:val="009F0F1D"/>
    <w:rsid w:val="00A6367A"/>
    <w:rsid w:val="00A847E6"/>
    <w:rsid w:val="00AB6A0A"/>
    <w:rsid w:val="00AF3B32"/>
    <w:rsid w:val="00B16276"/>
    <w:rsid w:val="00B36781"/>
    <w:rsid w:val="00B6418E"/>
    <w:rsid w:val="00B8109C"/>
    <w:rsid w:val="00B962CE"/>
    <w:rsid w:val="00BE5312"/>
    <w:rsid w:val="00BE69C1"/>
    <w:rsid w:val="00BE7484"/>
    <w:rsid w:val="00C02891"/>
    <w:rsid w:val="00C52A6A"/>
    <w:rsid w:val="00C603F1"/>
    <w:rsid w:val="00C801D9"/>
    <w:rsid w:val="00CC4405"/>
    <w:rsid w:val="00CE7291"/>
    <w:rsid w:val="00CF346A"/>
    <w:rsid w:val="00D14509"/>
    <w:rsid w:val="00D17194"/>
    <w:rsid w:val="00D2380F"/>
    <w:rsid w:val="00D55E7B"/>
    <w:rsid w:val="00D641E1"/>
    <w:rsid w:val="00D67E7C"/>
    <w:rsid w:val="00D75528"/>
    <w:rsid w:val="00D97B46"/>
    <w:rsid w:val="00E13520"/>
    <w:rsid w:val="00E24660"/>
    <w:rsid w:val="00E623C4"/>
    <w:rsid w:val="00E65E63"/>
    <w:rsid w:val="00E77063"/>
    <w:rsid w:val="00E82158"/>
    <w:rsid w:val="00E82479"/>
    <w:rsid w:val="00EB06BF"/>
    <w:rsid w:val="00ED1AB1"/>
    <w:rsid w:val="00ED4771"/>
    <w:rsid w:val="00ED7D5A"/>
    <w:rsid w:val="00F41369"/>
    <w:rsid w:val="00F42D98"/>
    <w:rsid w:val="00F456AB"/>
    <w:rsid w:val="00F53099"/>
    <w:rsid w:val="00F577A5"/>
    <w:rsid w:val="00F94610"/>
    <w:rsid w:val="00FB0292"/>
    <w:rsid w:val="00FD0E20"/>
    <w:rsid w:val="00FD3539"/>
    <w:rsid w:val="00FF244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9F9"/>
    <w:pPr>
      <w:keepNext/>
      <w:widowControl w:val="0"/>
      <w:autoSpaceDE w:val="0"/>
      <w:autoSpaceDN w:val="0"/>
      <w:bidi w:val="0"/>
      <w:adjustRightInd w:val="0"/>
      <w:spacing w:before="60" w:after="60"/>
      <w:ind w:left="0" w:right="0"/>
      <w:jc w:val="both"/>
      <w:textAlignment w:val="auto"/>
    </w:pPr>
    <w:rPr>
      <w:sz w:val="24"/>
      <w:szCs w:val="24"/>
      <w:rtl w:val="0"/>
      <w:lang w:val="sk-SK" w:bidi="ar-SA"/>
    </w:rPr>
  </w:style>
  <w:style w:type="paragraph" w:styleId="Heading1">
    <w:name w:val="heading 1"/>
    <w:basedOn w:val="Normal"/>
    <w:next w:val="Normal"/>
    <w:qFormat/>
    <w:rsid w:val="008219F9"/>
    <w:pPr>
      <w:spacing w:before="240" w:after="120"/>
      <w:jc w:val="center"/>
      <w:outlineLvl w:val="0"/>
    </w:pPr>
    <w:rPr>
      <w:rFonts w:cs="Arial"/>
      <w:b/>
    </w:rPr>
  </w:style>
  <w:style w:type="paragraph" w:styleId="Heading2">
    <w:name w:val="heading 2"/>
    <w:basedOn w:val="Normal"/>
    <w:next w:val="Normal"/>
    <w:qFormat/>
    <w:rsid w:val="008219F9"/>
    <w:pPr>
      <w:spacing w:before="240" w:after="120"/>
      <w:jc w:val="center"/>
      <w:outlineLvl w:val="1"/>
    </w:pPr>
    <w:rPr>
      <w:rFonts w:cs="Arial"/>
      <w:b/>
      <w:bCs/>
      <w:iCs/>
    </w:rPr>
  </w:style>
  <w:style w:type="paragraph" w:styleId="Heading3">
    <w:name w:val="heading 3"/>
    <w:basedOn w:val="Normal"/>
    <w:next w:val="Normal"/>
    <w:qFormat/>
    <w:rsid w:val="008219F9"/>
    <w:pPr>
      <w:spacing w:before="120"/>
      <w:jc w:val="both"/>
      <w:outlineLvl w:val="2"/>
    </w:pPr>
    <w:rPr>
      <w:rFonts w:cs="Arial"/>
      <w:b/>
      <w:bCs/>
    </w:rPr>
  </w:style>
  <w:style w:type="paragraph" w:styleId="Heading5">
    <w:name w:val="heading 5"/>
    <w:basedOn w:val="Normal"/>
    <w:next w:val="Normal"/>
    <w:qFormat/>
    <w:rsid w:val="008219F9"/>
    <w:pPr>
      <w:jc w:val="center"/>
      <w:outlineLvl w:val="4"/>
    </w:pPr>
    <w:rPr>
      <w:rFonts w:ascii="Arial Narrow" w:hAnsi="Arial Narrow"/>
      <w:b/>
      <w:bCs/>
    </w:rPr>
  </w:style>
  <w:style w:type="character" w:default="1" w:styleId="DefaultParagraphFont">
    <w:name w:val="Default Paragraph Font"/>
    <w:semiHidden/>
    <w:rsid w:val="008219F9"/>
  </w:style>
  <w:style w:type="paragraph" w:styleId="FootnoteText">
    <w:name w:val="footnote text"/>
    <w:basedOn w:val="Normal"/>
    <w:semiHidden/>
    <w:rsid w:val="008219F9"/>
    <w:pPr>
      <w:keepNext w:val="0"/>
      <w:spacing w:before="0" w:after="0"/>
      <w:ind w:left="227" w:hanging="227"/>
      <w:jc w:val="both"/>
    </w:pPr>
    <w:rPr>
      <w:sz w:val="20"/>
      <w:szCs w:val="20"/>
    </w:rPr>
  </w:style>
  <w:style w:type="character" w:styleId="FootnoteReference">
    <w:name w:val="footnote reference"/>
    <w:basedOn w:val="DefaultParagraphFont"/>
    <w:semiHidden/>
    <w:rsid w:val="008219F9"/>
    <w:rPr>
      <w:vertAlign w:val="superscript"/>
    </w:rPr>
  </w:style>
  <w:style w:type="paragraph" w:customStyle="1" w:styleId="Odsekzoznamu">
    <w:name w:val="Odsek zoznamu"/>
    <w:basedOn w:val="Normal"/>
    <w:qFormat/>
    <w:rsid w:val="00693D4C"/>
    <w:pPr>
      <w:ind w:left="720"/>
      <w:contextualSpacing/>
      <w:jc w:val="both"/>
    </w:pPr>
  </w:style>
  <w:style w:type="paragraph" w:styleId="Footer">
    <w:name w:val="footer"/>
    <w:basedOn w:val="Normal"/>
    <w:link w:val="CharChar1"/>
    <w:uiPriority w:val="99"/>
    <w:rsid w:val="00693D4C"/>
    <w:pPr>
      <w:tabs>
        <w:tab w:val="center" w:pos="4536"/>
        <w:tab w:val="right" w:pos="9072"/>
      </w:tabs>
      <w:jc w:val="both"/>
    </w:pPr>
  </w:style>
  <w:style w:type="character" w:styleId="PageNumber">
    <w:name w:val="page number"/>
    <w:basedOn w:val="DefaultParagraphFont"/>
    <w:rsid w:val="00693D4C"/>
  </w:style>
  <w:style w:type="paragraph" w:styleId="CommentText">
    <w:name w:val="annotation text"/>
    <w:basedOn w:val="Normal"/>
    <w:semiHidden/>
    <w:rsid w:val="00693D4C"/>
    <w:pPr>
      <w:jc w:val="both"/>
    </w:pPr>
    <w:rPr>
      <w:sz w:val="20"/>
      <w:szCs w:val="20"/>
    </w:rPr>
  </w:style>
  <w:style w:type="paragraph" w:styleId="BalloonText">
    <w:name w:val="Balloon Text"/>
    <w:basedOn w:val="Normal"/>
    <w:semiHidden/>
    <w:rsid w:val="00BE7484"/>
    <w:pPr>
      <w:jc w:val="both"/>
    </w:pPr>
    <w:rPr>
      <w:rFonts w:ascii="Tahoma" w:hAnsi="Tahoma" w:cs="Tahoma"/>
      <w:sz w:val="16"/>
      <w:szCs w:val="16"/>
    </w:rPr>
  </w:style>
  <w:style w:type="character" w:styleId="CommentReference">
    <w:name w:val="annotation reference"/>
    <w:basedOn w:val="DefaultParagraphFont"/>
    <w:semiHidden/>
    <w:rsid w:val="0013298C"/>
    <w:rPr>
      <w:sz w:val="16"/>
      <w:szCs w:val="16"/>
      <w:rtl w:val="0"/>
    </w:rPr>
  </w:style>
  <w:style w:type="paragraph" w:styleId="CommentSubject">
    <w:name w:val="annotation subject"/>
    <w:basedOn w:val="CommentText"/>
    <w:next w:val="CommentText"/>
    <w:semiHidden/>
    <w:rsid w:val="0013298C"/>
    <w:pPr>
      <w:jc w:val="both"/>
    </w:pPr>
    <w:rPr>
      <w:b/>
      <w:bCs/>
    </w:rPr>
  </w:style>
  <w:style w:type="paragraph" w:customStyle="1" w:styleId="a">
    <w:name w:val="§"/>
    <w:basedOn w:val="Normal"/>
    <w:next w:val="Heading2"/>
    <w:rsid w:val="008219F9"/>
    <w:pPr>
      <w:numPr>
        <w:ilvl w:val="0"/>
        <w:numId w:val="3"/>
      </w:numPr>
      <w:tabs>
        <w:tab w:val="left" w:pos="-709"/>
        <w:tab w:val="left" w:pos="425"/>
      </w:tabs>
      <w:spacing w:before="360" w:after="120"/>
      <w:ind w:left="-709" w:firstLine="709"/>
      <w:jc w:val="center"/>
    </w:pPr>
    <w:rPr>
      <w:b/>
      <w:color w:val="000000"/>
      <w:szCs w:val="20"/>
    </w:rPr>
  </w:style>
  <w:style w:type="paragraph" w:customStyle="1" w:styleId="adda">
    <w:name w:val="adda"/>
    <w:basedOn w:val="Normal"/>
    <w:qFormat/>
    <w:rsid w:val="008219F9"/>
    <w:pPr>
      <w:numPr>
        <w:ilvl w:val="0"/>
        <w:numId w:val="4"/>
      </w:numPr>
      <w:tabs>
        <w:tab w:val="left" w:pos="0"/>
      </w:tabs>
      <w:ind w:left="357" w:hanging="357"/>
      <w:jc w:val="both"/>
    </w:pPr>
    <w:rPr>
      <w:bCs/>
    </w:rPr>
  </w:style>
  <w:style w:type="paragraph" w:customStyle="1" w:styleId="odsek">
    <w:name w:val="odsek"/>
    <w:basedOn w:val="Normal"/>
    <w:rsid w:val="008219F9"/>
    <w:pPr>
      <w:spacing w:before="120" w:after="120"/>
      <w:ind w:firstLine="709"/>
      <w:jc w:val="both"/>
    </w:pPr>
  </w:style>
  <w:style w:type="paragraph" w:customStyle="1" w:styleId="odsek1">
    <w:name w:val="odsek1"/>
    <w:basedOn w:val="Normal"/>
    <w:qFormat/>
    <w:rsid w:val="008219F9"/>
    <w:pPr>
      <w:numPr>
        <w:ilvl w:val="0"/>
        <w:numId w:val="5"/>
      </w:numPr>
      <w:tabs>
        <w:tab w:val="left" w:pos="0"/>
      </w:tabs>
      <w:autoSpaceDE/>
      <w:autoSpaceDN/>
      <w:spacing w:before="120" w:after="120"/>
      <w:ind w:left="357" w:hanging="357"/>
      <w:jc w:val="both"/>
    </w:pPr>
  </w:style>
  <w:style w:type="paragraph" w:styleId="Header">
    <w:name w:val="header"/>
    <w:basedOn w:val="Normal"/>
    <w:link w:val="CharChar"/>
    <w:rsid w:val="00C52A6A"/>
    <w:pPr>
      <w:tabs>
        <w:tab w:val="center" w:pos="4536"/>
        <w:tab w:val="right" w:pos="9072"/>
      </w:tabs>
      <w:jc w:val="both"/>
    </w:pPr>
  </w:style>
  <w:style w:type="character" w:customStyle="1" w:styleId="CharChar">
    <w:name w:val="Char Char"/>
    <w:basedOn w:val="DefaultParagraphFont"/>
    <w:link w:val="Header"/>
    <w:rsid w:val="00C52A6A"/>
    <w:rPr>
      <w:sz w:val="24"/>
      <w:szCs w:val="24"/>
      <w:rtl w:val="0"/>
    </w:rPr>
  </w:style>
  <w:style w:type="character" w:customStyle="1" w:styleId="CharChar1">
    <w:name w:val="Char Char1"/>
    <w:basedOn w:val="DefaultParagraphFont"/>
    <w:link w:val="Footer"/>
    <w:uiPriority w:val="99"/>
    <w:rsid w:val="00C52A6A"/>
    <w:rPr>
      <w:sz w:val="24"/>
      <w:szCs w:val="24"/>
      <w:rtl w:val="0"/>
    </w:rPr>
  </w:style>
  <w:style w:type="character" w:styleId="Emphasis">
    <w:name w:val="Emphasis"/>
    <w:basedOn w:val="DefaultParagraphFont"/>
    <w:qFormat/>
    <w:rsid w:val="0031172D"/>
    <w:rPr>
      <w:i/>
      <w:i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1</Pages>
  <Words>4042</Words>
  <Characters>23040</Characters>
  <Application>Microsoft Office Word</Application>
  <DocSecurity>0</DocSecurity>
  <Lines>0</Lines>
  <Paragraphs>0</Paragraphs>
  <ScaleCrop>false</ScaleCrop>
  <Company/>
  <LinksUpToDate>false</LinksUpToDate>
  <CharactersWithSpaces>27028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39_2007</dc:title>
  <cp:lastModifiedBy>timea.lengyelova</cp:lastModifiedBy>
  <cp:revision>5</cp:revision>
  <cp:lastPrinted>2009-03-04T09:01:00Z</cp:lastPrinted>
  <dcterms:created xsi:type="dcterms:W3CDTF">2009-03-16T10:28:00Z</dcterms:created>
  <dcterms:modified xsi:type="dcterms:W3CDTF">2009-03-25T12:13:00Z</dcterms:modified>
</cp:coreProperties>
</file>