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4C9D" w:rsidRPr="006B07E6" w:rsidP="00044C9D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044C9D" w:rsidP="00044C9D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044C9D" w:rsidP="00044C9D">
      <w:pPr>
        <w:spacing w:line="360" w:lineRule="auto"/>
        <w:rPr>
          <w:rFonts w:ascii="Times New Roman" w:hAnsi="Times New Roman" w:cs="Times New Roman"/>
          <w:b/>
        </w:rPr>
      </w:pPr>
    </w:p>
    <w:p w:rsidR="00044C9D" w:rsidP="00044C9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44C9D" w:rsidP="00044C9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44C9D" w:rsidP="00044C9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44C9D" w:rsidP="00044C9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44C9D" w:rsidP="00044C9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44C9D" w:rsidRPr="00690B9E" w:rsidP="00044C9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044C9D" w:rsidP="00044C9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44C9D" w:rsidRPr="00746BC4" w:rsidP="00044C9D">
      <w:pPr>
        <w:spacing w:line="360" w:lineRule="auto"/>
        <w:rPr>
          <w:rFonts w:ascii="Times New Roman" w:hAnsi="Times New Roman" w:cs="Times New Roman"/>
        </w:rPr>
      </w:pPr>
    </w:p>
    <w:p w:rsidR="00044C9D" w:rsidRPr="00746BC4" w:rsidP="00044C9D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46BC4">
        <w:rPr>
          <w:rFonts w:ascii="Times New Roman" w:hAnsi="Times New Roman" w:cs="Times New Roman"/>
          <w:szCs w:val="24"/>
        </w:rPr>
        <w:t xml:space="preserve">K </w:t>
      </w:r>
      <w:r>
        <w:rPr>
          <w:rFonts w:ascii="Times New Roman" w:hAnsi="Times New Roman" w:cs="Times New Roman"/>
        </w:rPr>
        <w:t xml:space="preserve">návrhu skupiny poslancov Národnej rady Slovenskej republiky </w:t>
      </w:r>
      <w:r w:rsidRPr="0031541F">
        <w:rPr>
          <w:rFonts w:ascii="Times New Roman" w:hAnsi="Times New Roman" w:cs="Times New Roman"/>
          <w:b/>
        </w:rPr>
        <w:t xml:space="preserve">na  vyslovenie nedôvery </w:t>
      </w:r>
      <w:r>
        <w:rPr>
          <w:rFonts w:ascii="Times New Roman" w:hAnsi="Times New Roman" w:cs="Times New Roman"/>
          <w:b/>
        </w:rPr>
        <w:t>členovi</w:t>
      </w:r>
      <w:r w:rsidRPr="0031541F">
        <w:rPr>
          <w:rFonts w:ascii="Times New Roman" w:hAnsi="Times New Roman" w:cs="Times New Roman"/>
          <w:b/>
        </w:rPr>
        <w:t xml:space="preserve"> vlády Slovenskej republiky </w:t>
      </w:r>
      <w:r>
        <w:rPr>
          <w:rFonts w:ascii="Times New Roman" w:hAnsi="Times New Roman" w:cs="Times New Roman"/>
          <w:b/>
        </w:rPr>
        <w:t xml:space="preserve">Marianovi Januškovi, </w:t>
      </w:r>
      <w:r>
        <w:rPr>
          <w:rFonts w:ascii="Times New Roman" w:hAnsi="Times New Roman" w:cs="Times New Roman"/>
        </w:rPr>
        <w:t>poverenému riadením Ministerstva výs</w:t>
      </w:r>
      <w:r>
        <w:rPr>
          <w:rFonts w:ascii="Times New Roman" w:hAnsi="Times New Roman" w:cs="Times New Roman"/>
        </w:rPr>
        <w:t xml:space="preserve">tavby a regionálneho rozvoja Slovenskej republiky (tlač 869)  </w:t>
      </w:r>
      <w:r w:rsidRPr="00746BC4">
        <w:rPr>
          <w:rFonts w:ascii="Times New Roman" w:hAnsi="Times New Roman" w:cs="Times New Roman"/>
          <w:szCs w:val="24"/>
        </w:rPr>
        <w:t xml:space="preserve">bol Ústavnoprávny výbor Národnej rady zvolaný na </w:t>
      </w:r>
      <w:r>
        <w:rPr>
          <w:rFonts w:ascii="Times New Roman" w:hAnsi="Times New Roman" w:cs="Times New Roman"/>
          <w:szCs w:val="24"/>
        </w:rPr>
        <w:t>8</w:t>
      </w:r>
      <w:r w:rsidRPr="00746BC4">
        <w:rPr>
          <w:rFonts w:ascii="Times New Roman" w:hAnsi="Times New Roman" w:cs="Times New Roman"/>
          <w:szCs w:val="24"/>
        </w:rPr>
        <w:t>. decembra 2008.</w:t>
      </w:r>
    </w:p>
    <w:p w:rsidR="00044C9D" w:rsidRPr="00746BC4" w:rsidP="00044C9D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044C9D" w:rsidRPr="00746BC4" w:rsidP="00044C9D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Pr="00746BC4">
        <w:rPr>
          <w:rFonts w:ascii="Times New Roman" w:hAnsi="Times New Roman" w:cs="Times New Roman"/>
        </w:rPr>
        <w:t xml:space="preserve">Ústavnoprávny výbor nebol </w:t>
      </w:r>
      <w:r w:rsidRPr="00746BC4">
        <w:rPr>
          <w:rFonts w:ascii="Times New Roman" w:hAnsi="Times New Roman" w:cs="Times New Roman"/>
          <w:szCs w:val="24"/>
        </w:rPr>
        <w:t xml:space="preserve">podľa </w:t>
      </w:r>
      <w:r w:rsidRPr="00746BC4">
        <w:rPr>
          <w:rFonts w:ascii="Times New Roman" w:hAnsi="Times New Roman" w:cs="Times New Roman"/>
          <w:bCs w:val="0"/>
        </w:rPr>
        <w:t xml:space="preserve">§ 52 ods. 2 zákona Národnej rady Slovenskej republiky č. 350/1996 Z. z. o rokovacom poriadku Národnej rady Slovenskej republiky v znení neskorších predpisov uznášaniaschopný.  </w:t>
      </w:r>
    </w:p>
    <w:p w:rsidR="00044C9D" w:rsidRPr="00746BC4" w:rsidP="00044C9D">
      <w:pPr>
        <w:rPr>
          <w:rFonts w:ascii="Times New Roman" w:hAnsi="Times New Roman" w:cs="Times New Roman"/>
        </w:rPr>
      </w:pPr>
    </w:p>
    <w:p w:rsidR="00044C9D" w:rsidRPr="00746BC4" w:rsidP="00044C9D">
      <w:pPr>
        <w:rPr>
          <w:rFonts w:ascii="Times New Roman" w:hAnsi="Times New Roman" w:cs="Times New Roman"/>
        </w:rPr>
      </w:pPr>
    </w:p>
    <w:p w:rsidR="00044C9D" w:rsidRPr="00746BC4" w:rsidP="00044C9D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044C9D" w:rsidRPr="00DE3E3A" w:rsidP="00044C9D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044C9D" w:rsidP="00044C9D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Peter Miššík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podp</w:t>
      </w:r>
      <w:r w:rsidRPr="009027A0">
        <w:rPr>
          <w:rFonts w:ascii="Times New Roman" w:hAnsi="Times New Roman" w:cs="Times New Roman"/>
        </w:rPr>
        <w:t>redsed</w:t>
      </w:r>
      <w:r>
        <w:rPr>
          <w:rFonts w:ascii="Times New Roman" w:hAnsi="Times New Roman" w:cs="Times New Roman"/>
        </w:rPr>
        <w:t xml:space="preserve">a </w:t>
      </w:r>
      <w:r w:rsidRPr="009027A0">
        <w:rPr>
          <w:rFonts w:ascii="Times New Roman" w:hAnsi="Times New Roman" w:cs="Times New Roman"/>
        </w:rPr>
        <w:t xml:space="preserve"> výboru</w:t>
      </w:r>
    </w:p>
    <w:p w:rsidR="00044C9D" w:rsidP="00044C9D">
      <w:pPr>
        <w:rPr>
          <w:rFonts w:ascii="Times New Roman" w:hAnsi="Times New Roman" w:cs="Times New Roman"/>
        </w:rPr>
      </w:pPr>
    </w:p>
    <w:p w:rsidR="00044C9D" w:rsidP="00044C9D">
      <w:pPr>
        <w:rPr>
          <w:rFonts w:ascii="Times New Roman" w:hAnsi="Times New Roman" w:cs="Times New Roman"/>
        </w:rPr>
      </w:pPr>
    </w:p>
    <w:p w:rsidR="00044C9D" w:rsidP="00044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044C9D" w:rsidP="00044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Gábor Gál </w:t>
      </w:r>
    </w:p>
    <w:p w:rsidR="00044C9D" w:rsidP="00044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Jana Laššáková </w:t>
      </w:r>
    </w:p>
    <w:p w:rsidR="00044C9D" w:rsidP="00044C9D">
      <w:pPr>
        <w:rPr>
          <w:rFonts w:ascii="Times New Roman" w:hAnsi="Times New Roman" w:cs="Times New Roman"/>
        </w:rPr>
      </w:pPr>
    </w:p>
    <w:p w:rsidR="00044C9D" w:rsidP="00044C9D">
      <w:pPr>
        <w:rPr>
          <w:rFonts w:ascii="Times New Roman" w:hAnsi="Times New Roman" w:cs="Times New Roman"/>
        </w:rPr>
      </w:pPr>
    </w:p>
    <w:p w:rsidR="00044C9D" w:rsidP="00B56D63">
      <w:pPr>
        <w:rPr>
          <w:rFonts w:ascii="Times New Roman" w:hAnsi="Times New Roman" w:cs="Times New Roman"/>
        </w:rPr>
      </w:pPr>
    </w:p>
    <w:p w:rsidR="00044C9D" w:rsidP="00B56D63">
      <w:pPr>
        <w:rPr>
          <w:rFonts w:ascii="Times New Roman" w:hAnsi="Times New Roman" w:cs="Times New Roman"/>
        </w:rPr>
      </w:pPr>
    </w:p>
    <w:p w:rsidR="00044C9D" w:rsidP="00B56D63">
      <w:pPr>
        <w:rPr>
          <w:rFonts w:ascii="Times New Roman" w:hAnsi="Times New Roman" w:cs="Times New Roman"/>
        </w:rPr>
      </w:pPr>
    </w:p>
    <w:p w:rsidR="00044C9D" w:rsidP="00B56D63">
      <w:pPr>
        <w:rPr>
          <w:rFonts w:ascii="Times New Roman" w:hAnsi="Times New Roman" w:cs="Times New Roman"/>
        </w:rPr>
      </w:pPr>
    </w:p>
    <w:p w:rsidR="00044C9D" w:rsidP="00B56D63">
      <w:pPr>
        <w:rPr>
          <w:rFonts w:ascii="Times New Roman" w:hAnsi="Times New Roman" w:cs="Times New Roman"/>
        </w:rPr>
      </w:pPr>
    </w:p>
    <w:p w:rsidR="00044C9D" w:rsidP="00B56D63">
      <w:pPr>
        <w:rPr>
          <w:rFonts w:ascii="Times New Roman" w:hAnsi="Times New Roman" w:cs="Times New Roman"/>
        </w:rPr>
      </w:pPr>
    </w:p>
    <w:p w:rsidR="00044C9D" w:rsidP="00B56D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C9D"/>
    <w:rsid w:val="0031541F"/>
    <w:rsid w:val="00690B9E"/>
    <w:rsid w:val="006B07E6"/>
    <w:rsid w:val="00746BC4"/>
    <w:rsid w:val="009027A0"/>
    <w:rsid w:val="00B56D63"/>
    <w:rsid w:val="00DE3E3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  <w:style w:type="paragraph" w:customStyle="1" w:styleId="TxBrp9">
    <w:name w:val="TxBr_p9"/>
    <w:basedOn w:val="Normal"/>
    <w:rsid w:val="007D3EAA"/>
    <w:pPr>
      <w:tabs>
        <w:tab w:val="left" w:pos="204"/>
      </w:tabs>
      <w:autoSpaceDE/>
      <w:autoSpaceDN/>
      <w:spacing w:line="240" w:lineRule="atLeast"/>
      <w:jc w:val="both"/>
    </w:pPr>
    <w:rPr>
      <w:bCs w:val="0"/>
      <w:sz w:val="20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F75457"/>
    <w:pPr>
      <w:spacing w:after="160" w:line="240" w:lineRule="exact"/>
      <w:jc w:val="left"/>
    </w:pPr>
    <w:rPr>
      <w:rFonts w:ascii="Tahoma" w:hAnsi="Tahoma"/>
      <w:bC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113</Words>
  <Characters>647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ÚPV tlač 869</dc:title>
  <dc:subject>tlač 869, schôdza 69., 8. december 2008</dc:subject>
  <dc:creator>Ebringerová Viera</dc:creator>
  <cp:keywords>vyslovenie nedôvery ministrovi M. Januškovi</cp:keywords>
  <dc:description>návrh na vyslovenie nedôvery</dc:description>
  <cp:lastModifiedBy>EbriVier</cp:lastModifiedBy>
  <cp:revision>77</cp:revision>
  <cp:lastPrinted>2008-12-08T11:29:00Z</cp:lastPrinted>
  <dcterms:created xsi:type="dcterms:W3CDTF">2004-03-10T09:30:00Z</dcterms:created>
  <dcterms:modified xsi:type="dcterms:W3CDTF">2008-12-08T15:03:00Z</dcterms:modified>
  <cp:category>Výpis zo zápisnice</cp:category>
</cp:coreProperties>
</file>