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331290">
        <w:rPr>
          <w:rFonts w:cs="Times New Roman"/>
        </w:rPr>
        <w:t>608</w:t>
      </w:r>
      <w:r w:rsidR="005A062F">
        <w:rPr>
          <w:rFonts w:cs="Times New Roman"/>
        </w:rPr>
        <w:t>/200</w:t>
      </w:r>
      <w:r w:rsidR="004052C5">
        <w:rPr>
          <w:rFonts w:cs="Times New Roman"/>
        </w:rPr>
        <w:t>9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331290">
        <w:rPr>
          <w:rFonts w:cs="Times New Roman"/>
        </w:rPr>
        <w:t>1013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331290" w:rsidRPr="00331290">
      <w:pPr>
        <w:rPr>
          <w:rFonts w:cs="Times New Roman"/>
          <w:sz w:val="22"/>
          <w:szCs w:val="22"/>
        </w:rPr>
      </w:pPr>
      <w:r w:rsidRPr="00331290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331290">
        <w:rPr>
          <w:rFonts w:cs="Times New Roman"/>
          <w:sz w:val="22"/>
          <w:szCs w:val="22"/>
        </w:rPr>
        <w:t xml:space="preserve">19. marca 2009 </w:t>
      </w:r>
    </w:p>
    <w:p w:rsidR="00331290">
      <w:pPr>
        <w:rPr>
          <w:rFonts w:cs="Times New Roman"/>
        </w:rPr>
      </w:pPr>
    </w:p>
    <w:p w:rsidR="00331290" w:rsidP="00331290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poslancami Národnej rady Slovenskej republiky na prerokovanie výborom</w:t>
      </w:r>
      <w:r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331290" w:rsidP="00331290">
      <w:pPr>
        <w:jc w:val="both"/>
        <w:rPr>
          <w:rFonts w:cs="Arial"/>
          <w:noProof/>
          <w:sz w:val="22"/>
          <w:szCs w:val="22"/>
        </w:rPr>
      </w:pPr>
    </w:p>
    <w:p w:rsidR="00331290" w:rsidP="00331290">
      <w:pPr>
        <w:jc w:val="both"/>
        <w:rPr>
          <w:rFonts w:cs="Arial"/>
          <w:noProof/>
          <w:sz w:val="22"/>
          <w:szCs w:val="22"/>
        </w:rPr>
      </w:pPr>
    </w:p>
    <w:p w:rsidR="00331290" w:rsidP="00331290">
      <w:pPr>
        <w:jc w:val="both"/>
        <w:rPr>
          <w:rFonts w:cs="Arial"/>
          <w:noProof/>
          <w:sz w:val="22"/>
          <w:szCs w:val="22"/>
        </w:rPr>
      </w:pPr>
    </w:p>
    <w:p w:rsidR="00331290" w:rsidP="00331290">
      <w:pPr>
        <w:jc w:val="both"/>
        <w:rPr>
          <w:rFonts w:cs="Arial"/>
          <w:b/>
          <w:noProof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N a v r h u j e m</w:t>
      </w:r>
    </w:p>
    <w:p w:rsidR="00331290" w:rsidP="00331290">
      <w:pPr>
        <w:jc w:val="both"/>
        <w:rPr>
          <w:rFonts w:cs="Arial"/>
          <w:b/>
          <w:sz w:val="22"/>
          <w:szCs w:val="22"/>
        </w:rPr>
      </w:pPr>
    </w:p>
    <w:p w:rsidR="00331290" w:rsidP="0033129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331290" w:rsidP="00331290">
      <w:pPr>
        <w:jc w:val="both"/>
        <w:rPr>
          <w:rFonts w:cs="Arial"/>
          <w:sz w:val="22"/>
          <w:szCs w:val="22"/>
        </w:rPr>
      </w:pPr>
    </w:p>
    <w:p w:rsidR="00331290" w:rsidP="0033129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 p r i d e l i ť</w:t>
      </w:r>
    </w:p>
    <w:p w:rsidR="00331290" w:rsidP="00331290">
      <w:pPr>
        <w:jc w:val="both"/>
        <w:rPr>
          <w:rFonts w:cs="Arial"/>
          <w:sz w:val="22"/>
          <w:szCs w:val="22"/>
        </w:rPr>
      </w:pPr>
    </w:p>
    <w:p w:rsidR="00331290" w:rsidP="00331290">
      <w:pPr>
        <w:pStyle w:val="BodyText"/>
        <w:rPr>
          <w:rFonts w:cs="Times New Roman"/>
          <w:sz w:val="22"/>
          <w:szCs w:val="22"/>
        </w:rPr>
      </w:pPr>
      <w:r>
        <w:rPr>
          <w:rFonts w:cs="Arial"/>
          <w:sz w:val="20"/>
        </w:rPr>
        <w:tab/>
        <w:t>návrh poslancov Národnej rady Slovenskej republiky Júliusa Brocku, Ivana Mikloša</w:t>
        <w:br/>
        <w:t xml:space="preserve">a Kláry Sárközy na vydanie zákona, ktorým sa mení a dopĺňa zákon č. 311/2001 Z. z. Zákonník práce v znení neskorších predpisov </w:t>
      </w:r>
      <w:r>
        <w:rPr>
          <w:rFonts w:cs="Times New Roman"/>
          <w:sz w:val="22"/>
          <w:szCs w:val="22"/>
        </w:rPr>
        <w:t>(tlač 993), doručený 19. marca 2009</w:t>
      </w:r>
    </w:p>
    <w:p w:rsidR="00331290" w:rsidP="00331290">
      <w:pPr>
        <w:pStyle w:val="BodyText2"/>
        <w:rPr>
          <w:rFonts w:cs="Arial"/>
          <w:szCs w:val="22"/>
        </w:rPr>
      </w:pPr>
    </w:p>
    <w:p w:rsidR="00331290" w:rsidP="00331290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331290" w:rsidP="00331290">
      <w:pPr>
        <w:jc w:val="both"/>
        <w:rPr>
          <w:rFonts w:cs="Arial"/>
          <w:sz w:val="22"/>
          <w:szCs w:val="22"/>
        </w:rPr>
      </w:pPr>
    </w:p>
    <w:p w:rsidR="00331290" w:rsidP="00331290">
      <w:pPr>
        <w:tabs>
          <w:tab w:val="left" w:pos="1080"/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</w:p>
    <w:p w:rsidR="00331290" w:rsidP="00331290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</w:t>
      </w:r>
      <w:r>
        <w:rPr>
          <w:rFonts w:cs="Arial"/>
          <w:sz w:val="22"/>
          <w:szCs w:val="22"/>
        </w:rPr>
        <w:t>u</w:t>
      </w:r>
    </w:p>
    <w:p w:rsidR="00331290" w:rsidP="00331290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hospodársku politiku  a</w:t>
      </w:r>
    </w:p>
    <w:p w:rsidR="00331290" w:rsidP="00331290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 bývanie;</w:t>
      </w:r>
    </w:p>
    <w:p w:rsidR="00331290" w:rsidP="00331290">
      <w:pPr>
        <w:tabs>
          <w:tab w:val="left" w:pos="1080"/>
        </w:tabs>
        <w:jc w:val="both"/>
        <w:rPr>
          <w:rFonts w:cs="Arial"/>
        </w:rPr>
      </w:pPr>
    </w:p>
    <w:p w:rsidR="00331290" w:rsidP="00331290">
      <w:pPr>
        <w:tabs>
          <w:tab w:val="left" w:pos="-1800"/>
        </w:tabs>
        <w:jc w:val="both"/>
        <w:rPr>
          <w:rFonts w:cs="Arial"/>
          <w:b/>
        </w:rPr>
      </w:pPr>
      <w:r>
        <w:rPr>
          <w:rFonts w:cs="Arial"/>
          <w:b/>
        </w:rPr>
        <w:tab/>
        <w:t>B. u r č i ť</w:t>
      </w:r>
    </w:p>
    <w:p w:rsidR="00331290" w:rsidP="00331290">
      <w:pPr>
        <w:jc w:val="both"/>
        <w:rPr>
          <w:rFonts w:cs="Arial"/>
          <w:b/>
          <w:sz w:val="22"/>
          <w:szCs w:val="22"/>
        </w:rPr>
      </w:pPr>
    </w:p>
    <w:p w:rsidR="00331290" w:rsidP="00331290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a) k návrhu zákona ako gestorský Výbor Národnej rady Slovenskej republiky pre sociálne veci a bývanie,</w:t>
      </w:r>
    </w:p>
    <w:p w:rsidR="00331290" w:rsidP="00331290">
      <w:pPr>
        <w:jc w:val="both"/>
        <w:rPr>
          <w:rFonts w:cs="Arial"/>
          <w:sz w:val="22"/>
          <w:szCs w:val="22"/>
        </w:rPr>
      </w:pPr>
    </w:p>
    <w:p w:rsidR="00331290" w:rsidP="00331290">
      <w:pPr>
        <w:tabs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b) lehotu na prerokovanie návrhu zákona v druhom čítaní vo výboroch </w:t>
        <w:br/>
      </w:r>
      <w:r>
        <w:rPr>
          <w:rFonts w:cs="Arial"/>
          <w:b/>
          <w:sz w:val="22"/>
          <w:szCs w:val="22"/>
          <w:u w:val="single"/>
        </w:rPr>
        <w:t>do 10. júna 2009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 gestorskom výbore </w:t>
      </w:r>
      <w:r>
        <w:rPr>
          <w:rFonts w:cs="Arial"/>
          <w:b/>
          <w:sz w:val="22"/>
          <w:szCs w:val="22"/>
          <w:u w:val="single"/>
        </w:rPr>
        <w:t>do 12. júna 2009</w:t>
      </w:r>
      <w:r>
        <w:rPr>
          <w:rFonts w:cs="Arial"/>
          <w:sz w:val="22"/>
          <w:szCs w:val="22"/>
        </w:rPr>
        <w:t>.</w:t>
      </w:r>
    </w:p>
    <w:p w:rsidR="00331290" w:rsidP="00331290">
      <w:pPr>
        <w:jc w:val="both"/>
        <w:rPr>
          <w:rFonts w:cs="Arial"/>
          <w:sz w:val="22"/>
          <w:szCs w:val="22"/>
        </w:rPr>
      </w:pPr>
    </w:p>
    <w:p w:rsidR="00331290" w:rsidP="00331290">
      <w:pPr>
        <w:rPr>
          <w:rFonts w:cs="Arial"/>
          <w:sz w:val="22"/>
          <w:szCs w:val="22"/>
        </w:rPr>
      </w:pPr>
    </w:p>
    <w:p w:rsidR="00331290" w:rsidP="00331290">
      <w:pPr>
        <w:rPr>
          <w:rFonts w:cs="Arial"/>
          <w:sz w:val="22"/>
          <w:szCs w:val="22"/>
        </w:rPr>
      </w:pPr>
    </w:p>
    <w:p w:rsidR="00AD1755" w:rsidP="00AD175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P a š k a   v.</w:t>
      </w:r>
    </w:p>
    <w:p w:rsidR="00331290" w:rsidP="0033129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5A5C03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331290"/>
    <w:rsid w:val="004052C5"/>
    <w:rsid w:val="005A062F"/>
    <w:rsid w:val="005A5C03"/>
    <w:rsid w:val="00AD1755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2009-03-19T14:59:00Z</cp:lastPrinted>
  <dcterms:created xsi:type="dcterms:W3CDTF">2009-03-19T14:56:00Z</dcterms:created>
  <dcterms:modified xsi:type="dcterms:W3CDTF">2009-03-19T14:59:00Z</dcterms:modified>
</cp:coreProperties>
</file>