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12AF0" w:rsidRPr="001C1FC8" w:rsidP="001C2353">
      <w:pPr>
        <w:jc w:val="center"/>
        <w:rPr>
          <w:rFonts w:ascii="Times New Roman" w:hAnsi="Times New Roman" w:cs="Times New Roman"/>
          <w:b/>
        </w:rPr>
      </w:pPr>
      <w:r w:rsidRPr="001C1FC8" w:rsidR="001C1FC8">
        <w:rPr>
          <w:rFonts w:ascii="Times New Roman" w:hAnsi="Times New Roman" w:cs="Times New Roman"/>
          <w:b/>
        </w:rPr>
        <w:t>Dôvodová správa</w:t>
      </w:r>
    </w:p>
    <w:p w:rsidR="001C1FC8">
      <w:pPr>
        <w:rPr>
          <w:rFonts w:ascii="Times New Roman" w:hAnsi="Times New Roman" w:cs="Times New Roman"/>
        </w:rPr>
      </w:pPr>
    </w:p>
    <w:p w:rsidR="001C1FC8">
      <w:pPr>
        <w:rPr>
          <w:rFonts w:ascii="Times New Roman" w:hAnsi="Times New Roman" w:cs="Times New Roman"/>
          <w:b/>
          <w:u w:val="single"/>
        </w:rPr>
      </w:pPr>
      <w:r w:rsidRPr="001C1FC8">
        <w:rPr>
          <w:rFonts w:ascii="Times New Roman" w:hAnsi="Times New Roman" w:cs="Times New Roman"/>
          <w:b/>
          <w:u w:val="single"/>
        </w:rPr>
        <w:t>A. Všeobecná časť:</w:t>
      </w:r>
    </w:p>
    <w:p w:rsidR="00A51BA2" w:rsidP="001C1FC8">
      <w:pPr>
        <w:jc w:val="both"/>
        <w:rPr>
          <w:rFonts w:ascii="Times New Roman" w:hAnsi="Times New Roman" w:cs="Times New Roman"/>
        </w:rPr>
      </w:pPr>
    </w:p>
    <w:p w:rsidR="00B269FF" w:rsidP="00502B09">
      <w:pPr>
        <w:ind w:firstLine="708"/>
        <w:jc w:val="both"/>
        <w:rPr>
          <w:rFonts w:ascii="Times New Roman" w:hAnsi="Times New Roman" w:cs="Times New Roman"/>
        </w:rPr>
      </w:pPr>
      <w:r w:rsidR="00502B09">
        <w:rPr>
          <w:rFonts w:ascii="Times New Roman" w:hAnsi="Times New Roman" w:cs="Times New Roman"/>
        </w:rPr>
        <w:t xml:space="preserve">V reakcií na hospodársku krízu sa navrhuje </w:t>
      </w:r>
      <w:r w:rsidR="000C3CFD">
        <w:rPr>
          <w:rFonts w:ascii="Times New Roman" w:hAnsi="Times New Roman" w:cs="Times New Roman"/>
        </w:rPr>
        <w:t xml:space="preserve">pre samostatne zárobkovo činné osoby </w:t>
      </w:r>
      <w:r>
        <w:rPr>
          <w:rFonts w:ascii="Times New Roman" w:hAnsi="Times New Roman" w:cs="Times New Roman"/>
        </w:rPr>
        <w:t xml:space="preserve">zrušenie povinnosti </w:t>
      </w:r>
      <w:r w:rsidR="003C1F74">
        <w:rPr>
          <w:rFonts w:ascii="Times New Roman" w:hAnsi="Times New Roman" w:cs="Times New Roman"/>
        </w:rPr>
        <w:t>prispievať na nemocenské poistenie a do rezervného fondu solidarity.</w:t>
      </w:r>
      <w:r w:rsidR="000C3CFD">
        <w:rPr>
          <w:rFonts w:ascii="Times New Roman" w:hAnsi="Times New Roman" w:cs="Times New Roman"/>
        </w:rPr>
        <w:t xml:space="preserve"> Toto opatrenie znamená pokles ich odvodového zaťaž</w:t>
      </w:r>
      <w:r w:rsidR="000C3CFD">
        <w:rPr>
          <w:rFonts w:ascii="Times New Roman" w:hAnsi="Times New Roman" w:cs="Times New Roman"/>
        </w:rPr>
        <w:t>enia o </w:t>
      </w:r>
      <w:r w:rsidR="00864F8F">
        <w:rPr>
          <w:rFonts w:ascii="Times New Roman" w:hAnsi="Times New Roman" w:cs="Times New Roman"/>
        </w:rPr>
        <w:t>6</w:t>
      </w:r>
      <w:r w:rsidR="000C3CFD">
        <w:rPr>
          <w:rFonts w:ascii="Times New Roman" w:hAnsi="Times New Roman" w:cs="Times New Roman"/>
        </w:rPr>
        <w:t>,</w:t>
      </w:r>
      <w:r w:rsidR="00864F8F">
        <w:rPr>
          <w:rFonts w:ascii="Times New Roman" w:hAnsi="Times New Roman" w:cs="Times New Roman"/>
        </w:rPr>
        <w:t>4</w:t>
      </w:r>
      <w:r w:rsidR="000C3CFD">
        <w:rPr>
          <w:rFonts w:ascii="Times New Roman" w:hAnsi="Times New Roman" w:cs="Times New Roman"/>
        </w:rPr>
        <w:t xml:space="preserve"> percentuálneho bodu (4,4% na nemocenské poistenie a </w:t>
      </w:r>
      <w:r w:rsidR="00864F8F">
        <w:rPr>
          <w:rFonts w:ascii="Times New Roman" w:hAnsi="Times New Roman" w:cs="Times New Roman"/>
        </w:rPr>
        <w:t>2</w:t>
      </w:r>
      <w:r w:rsidR="000C3CFD">
        <w:rPr>
          <w:rFonts w:ascii="Times New Roman" w:hAnsi="Times New Roman" w:cs="Times New Roman"/>
        </w:rPr>
        <w:t>,</w:t>
      </w:r>
      <w:r w:rsidR="00864F8F">
        <w:rPr>
          <w:rFonts w:ascii="Times New Roman" w:hAnsi="Times New Roman" w:cs="Times New Roman"/>
        </w:rPr>
        <w:t>0</w:t>
      </w:r>
      <w:r w:rsidR="000C3CFD">
        <w:rPr>
          <w:rFonts w:ascii="Times New Roman" w:hAnsi="Times New Roman" w:cs="Times New Roman"/>
        </w:rPr>
        <w:t>% do rezervného fondu solidarity).</w:t>
      </w:r>
    </w:p>
    <w:p w:rsidR="00B269FF" w:rsidP="00502B09">
      <w:pPr>
        <w:ind w:firstLine="708"/>
        <w:jc w:val="both"/>
        <w:rPr>
          <w:rFonts w:ascii="Times New Roman" w:hAnsi="Times New Roman" w:cs="Times New Roman"/>
        </w:rPr>
      </w:pPr>
    </w:p>
    <w:p w:rsidR="00502B09" w:rsidP="00502B09">
      <w:pPr>
        <w:ind w:firstLine="708"/>
        <w:jc w:val="both"/>
        <w:rPr>
          <w:rFonts w:ascii="Times New Roman" w:hAnsi="Times New Roman" w:cs="Times New Roman"/>
        </w:rPr>
      </w:pPr>
      <w:r w:rsidR="00B269FF">
        <w:rPr>
          <w:rFonts w:ascii="Times New Roman" w:hAnsi="Times New Roman" w:cs="Times New Roman"/>
        </w:rPr>
        <w:t xml:space="preserve">Taktiež sa navrhuje </w:t>
      </w:r>
      <w:r>
        <w:rPr>
          <w:rFonts w:ascii="Times New Roman" w:hAnsi="Times New Roman" w:cs="Times New Roman"/>
        </w:rPr>
        <w:t xml:space="preserve">zníženie minimálneho vymeriavacieho základu pre platbu poistného na </w:t>
      </w:r>
      <w:r w:rsidR="00B269FF">
        <w:rPr>
          <w:rFonts w:ascii="Times New Roman" w:hAnsi="Times New Roman" w:cs="Times New Roman"/>
        </w:rPr>
        <w:t>sociálne</w:t>
      </w:r>
      <w:r>
        <w:rPr>
          <w:rFonts w:ascii="Times New Roman" w:hAnsi="Times New Roman" w:cs="Times New Roman"/>
        </w:rPr>
        <w:t xml:space="preserve"> poistenie pre samostatne zárobkovo činné osoby</w:t>
      </w:r>
      <w:r w:rsidRPr="005A3FCA">
        <w:rPr>
          <w:rFonts w:ascii="Times New Roman" w:hAnsi="Times New Roman" w:cs="Times New Roman"/>
        </w:rPr>
        <w:t xml:space="preserve"> </w:t>
      </w:r>
      <w:r>
        <w:rPr>
          <w:rFonts w:ascii="Times New Roman" w:hAnsi="Times New Roman" w:cs="Times New Roman"/>
        </w:rPr>
        <w:t>zo súčasne</w:t>
      </w:r>
      <w:r>
        <w:rPr>
          <w:rFonts w:ascii="Times New Roman" w:hAnsi="Times New Roman" w:cs="Times New Roman"/>
        </w:rPr>
        <w:t xml:space="preserve">j úrovne minimálnej mzdy </w:t>
      </w:r>
      <w:r w:rsidR="000704D6">
        <w:rPr>
          <w:rFonts w:ascii="Times New Roman" w:hAnsi="Times New Roman" w:cs="Times New Roman"/>
        </w:rPr>
        <w:t xml:space="preserve">(resp. z úrovne 44,2 % priemernej mzdy platnej od 1. januára 2010) </w:t>
      </w:r>
      <w:r>
        <w:rPr>
          <w:rFonts w:ascii="Times New Roman" w:hAnsi="Times New Roman" w:cs="Times New Roman"/>
        </w:rPr>
        <w:t xml:space="preserve">na úroveň životného minima. </w:t>
      </w:r>
      <w:r w:rsidR="000C3CFD">
        <w:rPr>
          <w:rFonts w:ascii="Times New Roman" w:hAnsi="Times New Roman" w:cs="Times New Roman"/>
        </w:rPr>
        <w:t>Obe</w:t>
      </w:r>
      <w:r>
        <w:rPr>
          <w:rFonts w:ascii="Times New Roman" w:hAnsi="Times New Roman" w:cs="Times New Roman"/>
        </w:rPr>
        <w:t xml:space="preserve"> opatreni</w:t>
      </w:r>
      <w:r w:rsidR="000C3CFD">
        <w:rPr>
          <w:rFonts w:ascii="Times New Roman" w:hAnsi="Times New Roman" w:cs="Times New Roman"/>
        </w:rPr>
        <w:t>a</w:t>
      </w:r>
      <w:r>
        <w:rPr>
          <w:rFonts w:ascii="Times New Roman" w:hAnsi="Times New Roman" w:cs="Times New Roman"/>
        </w:rPr>
        <w:t xml:space="preserve"> zn</w:t>
      </w:r>
      <w:r w:rsidR="000C3CFD">
        <w:rPr>
          <w:rFonts w:ascii="Times New Roman" w:hAnsi="Times New Roman" w:cs="Times New Roman"/>
        </w:rPr>
        <w:t>i</w:t>
      </w:r>
      <w:r>
        <w:rPr>
          <w:rFonts w:ascii="Times New Roman" w:hAnsi="Times New Roman" w:cs="Times New Roman"/>
        </w:rPr>
        <w:t>ž</w:t>
      </w:r>
      <w:r w:rsidR="000C3CFD">
        <w:rPr>
          <w:rFonts w:ascii="Times New Roman" w:hAnsi="Times New Roman" w:cs="Times New Roman"/>
        </w:rPr>
        <w:t>ujú</w:t>
      </w:r>
      <w:r>
        <w:rPr>
          <w:rFonts w:ascii="Times New Roman" w:hAnsi="Times New Roman" w:cs="Times New Roman"/>
        </w:rPr>
        <w:t xml:space="preserve"> finančnú záťaž existu</w:t>
      </w:r>
      <w:r w:rsidR="000C3CFD">
        <w:rPr>
          <w:rFonts w:ascii="Times New Roman" w:hAnsi="Times New Roman" w:cs="Times New Roman"/>
        </w:rPr>
        <w:t xml:space="preserve">júcim živnostníkom a zároveň vytvárajú podmienky </w:t>
      </w:r>
      <w:r>
        <w:rPr>
          <w:rFonts w:ascii="Times New Roman" w:hAnsi="Times New Roman" w:cs="Times New Roman"/>
        </w:rPr>
        <w:t>na uľahčenie uplatnenia prepustených zamestn</w:t>
      </w:r>
      <w:r>
        <w:rPr>
          <w:rFonts w:ascii="Times New Roman" w:hAnsi="Times New Roman" w:cs="Times New Roman"/>
        </w:rPr>
        <w:t>ancov</w:t>
      </w:r>
      <w:r w:rsidR="00B269FF">
        <w:rPr>
          <w:rFonts w:ascii="Times New Roman" w:hAnsi="Times New Roman" w:cs="Times New Roman"/>
        </w:rPr>
        <w:t xml:space="preserve"> v oblasti drobného podnikania.</w:t>
      </w:r>
    </w:p>
    <w:p w:rsidR="00502B09" w:rsidP="00502B09">
      <w:pPr>
        <w:ind w:firstLine="708"/>
        <w:jc w:val="both"/>
        <w:rPr>
          <w:rFonts w:ascii="Times New Roman" w:hAnsi="Times New Roman" w:cs="Times New Roman"/>
        </w:rPr>
      </w:pPr>
    </w:p>
    <w:p w:rsidR="00502B09" w:rsidP="00502B09">
      <w:pPr>
        <w:ind w:firstLine="708"/>
        <w:jc w:val="both"/>
        <w:rPr>
          <w:rFonts w:ascii="Times New Roman" w:hAnsi="Times New Roman" w:cs="Times New Roman"/>
        </w:rPr>
      </w:pPr>
      <w:r>
        <w:rPr>
          <w:rFonts w:ascii="Times New Roman" w:hAnsi="Times New Roman" w:cs="Times New Roman"/>
        </w:rPr>
        <w:t>Ďalej sa navrhuje zaviesť odpočítateľnú položku z vymeriavacieho základu, ktorá zníži podnikateľským subjektom náklady na zamestnávanie v priemere o </w:t>
      </w:r>
      <w:r w:rsidR="000C3CFD">
        <w:rPr>
          <w:rFonts w:ascii="Times New Roman" w:hAnsi="Times New Roman" w:cs="Times New Roman"/>
        </w:rPr>
        <w:t>8</w:t>
      </w:r>
      <w:r>
        <w:rPr>
          <w:rFonts w:ascii="Times New Roman" w:hAnsi="Times New Roman" w:cs="Times New Roman"/>
        </w:rPr>
        <w:t>,</w:t>
      </w:r>
      <w:r w:rsidR="000C3CFD">
        <w:rPr>
          <w:rFonts w:ascii="Times New Roman" w:hAnsi="Times New Roman" w:cs="Times New Roman"/>
        </w:rPr>
        <w:t>8</w:t>
      </w:r>
      <w:r>
        <w:rPr>
          <w:rFonts w:ascii="Times New Roman" w:hAnsi="Times New Roman" w:cs="Times New Roman"/>
        </w:rPr>
        <w:t xml:space="preserve"> eura (</w:t>
      </w:r>
      <w:r w:rsidR="000C3CFD">
        <w:rPr>
          <w:rFonts w:ascii="Times New Roman" w:hAnsi="Times New Roman" w:cs="Times New Roman"/>
        </w:rPr>
        <w:t>266</w:t>
      </w:r>
      <w:r>
        <w:rPr>
          <w:rFonts w:ascii="Times New Roman" w:hAnsi="Times New Roman" w:cs="Times New Roman"/>
        </w:rPr>
        <w:t xml:space="preserve"> Sk) mesačne a zamestnancom zvýši ich čistú mesačnú mzdu</w:t>
      </w:r>
      <w:r>
        <w:rPr>
          <w:rFonts w:ascii="Times New Roman" w:hAnsi="Times New Roman" w:cs="Times New Roman"/>
        </w:rPr>
        <w:t xml:space="preserve"> v priemere o </w:t>
      </w:r>
      <w:r w:rsidR="000C3CFD">
        <w:rPr>
          <w:rFonts w:ascii="Times New Roman" w:hAnsi="Times New Roman" w:cs="Times New Roman"/>
        </w:rPr>
        <w:t>3</w:t>
      </w:r>
      <w:r>
        <w:rPr>
          <w:rFonts w:ascii="Times New Roman" w:hAnsi="Times New Roman" w:cs="Times New Roman"/>
        </w:rPr>
        <w:t>,</w:t>
      </w:r>
      <w:r w:rsidR="000C3CFD">
        <w:rPr>
          <w:rFonts w:ascii="Times New Roman" w:hAnsi="Times New Roman" w:cs="Times New Roman"/>
        </w:rPr>
        <w:t>3</w:t>
      </w:r>
      <w:r>
        <w:rPr>
          <w:rFonts w:ascii="Times New Roman" w:hAnsi="Times New Roman" w:cs="Times New Roman"/>
        </w:rPr>
        <w:t xml:space="preserve"> eura (</w:t>
      </w:r>
      <w:r w:rsidR="000C3CFD">
        <w:rPr>
          <w:rFonts w:ascii="Times New Roman" w:hAnsi="Times New Roman" w:cs="Times New Roman"/>
        </w:rPr>
        <w:t>100</w:t>
      </w:r>
      <w:r>
        <w:rPr>
          <w:rFonts w:ascii="Times New Roman" w:hAnsi="Times New Roman" w:cs="Times New Roman"/>
        </w:rPr>
        <w:t xml:space="preserve"> Sk). Odpočítateľná položka sa navrhuje zaviesť iba na prechodné obdobie do konca roka 2010, pričom Národná rada SR zaviaže vládu na reformu systému odvodov tak, aby sa do roku 2011 zjednotil nielen vymeriavací základ pre výpočet daní a odvodov, ale i zabezpečil ich spoločný výber.</w:t>
      </w:r>
    </w:p>
    <w:p w:rsidR="00640E4B" w:rsidP="00E1748C">
      <w:pPr>
        <w:ind w:firstLine="708"/>
        <w:jc w:val="both"/>
        <w:rPr>
          <w:rFonts w:ascii="Times New Roman" w:hAnsi="Times New Roman" w:cs="Times New Roman"/>
        </w:rPr>
      </w:pPr>
    </w:p>
    <w:p w:rsidR="00E1748C" w:rsidRPr="0075420E" w:rsidP="00E1748C">
      <w:pPr>
        <w:ind w:firstLine="708"/>
        <w:jc w:val="both"/>
        <w:rPr>
          <w:rFonts w:ascii="Times New Roman" w:hAnsi="Times New Roman" w:cs="Times New Roman"/>
        </w:rPr>
      </w:pPr>
      <w:r w:rsidR="00640E4B">
        <w:rPr>
          <w:rFonts w:ascii="Times New Roman" w:hAnsi="Times New Roman" w:cs="Times New Roman"/>
        </w:rPr>
        <w:t xml:space="preserve">Navrhovaná právna úprava </w:t>
      </w:r>
      <w:r w:rsidRPr="0075420E">
        <w:rPr>
          <w:rFonts w:ascii="Times New Roman" w:hAnsi="Times New Roman" w:cs="Times New Roman"/>
        </w:rPr>
        <w:t>bude mať dopad na štátny rozpočet, rozpočty obcí alebo rozpočty vyšších územných celkov</w:t>
      </w:r>
      <w:r w:rsidR="00640E4B">
        <w:rPr>
          <w:rFonts w:ascii="Times New Roman" w:hAnsi="Times New Roman" w:cs="Times New Roman"/>
        </w:rPr>
        <w:t xml:space="preserve">, ktorý je </w:t>
      </w:r>
      <w:r w:rsidRPr="0075420E">
        <w:rPr>
          <w:rFonts w:ascii="Times New Roman" w:hAnsi="Times New Roman" w:cs="Times New Roman"/>
        </w:rPr>
        <w:t xml:space="preserve"> </w:t>
      </w:r>
      <w:r w:rsidR="00640E4B">
        <w:rPr>
          <w:rFonts w:ascii="Times New Roman" w:hAnsi="Times New Roman" w:cs="Times New Roman"/>
        </w:rPr>
        <w:t>vyčíslený v doložke vplyvov.</w:t>
      </w:r>
    </w:p>
    <w:p w:rsidR="004F48BC" w:rsidP="00CF0459">
      <w:pPr>
        <w:jc w:val="both"/>
        <w:rPr>
          <w:rFonts w:ascii="Times New Roman" w:hAnsi="Times New Roman" w:cs="Times New Roman"/>
        </w:rPr>
      </w:pPr>
    </w:p>
    <w:p w:rsidR="00A577D7" w:rsidP="009A4A2B">
      <w:pPr>
        <w:ind w:firstLine="708"/>
        <w:jc w:val="both"/>
        <w:rPr>
          <w:rFonts w:ascii="Times New Roman" w:hAnsi="Times New Roman" w:cs="Times New Roman"/>
        </w:rPr>
      </w:pPr>
      <w:r w:rsidRPr="0075420E" w:rsidR="001C1FC8">
        <w:rPr>
          <w:rFonts w:ascii="Times New Roman" w:hAnsi="Times New Roman" w:cs="Times New Roman"/>
        </w:rPr>
        <w:t>Návrh zákona je v súlade s Ústavou, ústavnými z</w:t>
      </w:r>
      <w:r w:rsidRPr="0075420E" w:rsidR="001C1FC8">
        <w:rPr>
          <w:rFonts w:ascii="Times New Roman" w:hAnsi="Times New Roman" w:cs="Times New Roman"/>
        </w:rPr>
        <w:t>ákonmi a inými zákonmi a medzinárodnými zmluvami a inými medzinárodnými dokumentmi, ktorými je Slovenská republika viazaná.</w:t>
      </w:r>
    </w:p>
    <w:p w:rsidR="009A4A2B" w:rsidRPr="00612B6F" w:rsidP="009A4A2B">
      <w:pPr>
        <w:ind w:firstLine="708"/>
        <w:jc w:val="both"/>
        <w:rPr>
          <w:rFonts w:ascii="Times New Roman" w:hAnsi="Times New Roman" w:cs="Times New Roman"/>
        </w:rPr>
        <w:sectPr>
          <w:pgSz w:w="11906" w:h="16838"/>
          <w:pgMar w:top="1417" w:right="1417" w:bottom="1417" w:left="1417" w:header="708" w:footer="708" w:gutter="0"/>
          <w:cols w:space="708"/>
          <w:bidi w:val="0"/>
          <w:docGrid w:linePitch="360"/>
        </w:sectPr>
      </w:pPr>
    </w:p>
    <w:p w:rsidR="00502B09" w:rsidRPr="004A3C84" w:rsidP="00502B09">
      <w:pPr>
        <w:jc w:val="center"/>
        <w:rPr>
          <w:rFonts w:ascii="Times New Roman" w:hAnsi="Times New Roman" w:cs="Times New Roman"/>
        </w:rPr>
      </w:pPr>
      <w:r w:rsidRPr="004A3C84">
        <w:rPr>
          <w:rFonts w:ascii="Times New Roman" w:hAnsi="Times New Roman" w:cs="Times New Roman"/>
          <w:b/>
          <w:bCs/>
        </w:rPr>
        <w:t>DOLOŽKA</w:t>
      </w:r>
    </w:p>
    <w:p w:rsidR="00502B09" w:rsidRPr="004A3C84" w:rsidP="00502B09">
      <w:pPr>
        <w:rPr>
          <w:rFonts w:ascii="Times New Roman" w:hAnsi="Times New Roman" w:cs="Times New Roman"/>
        </w:rPr>
      </w:pPr>
      <w:r w:rsidRPr="004A3C84">
        <w:rPr>
          <w:rFonts w:ascii="Times New Roman" w:hAnsi="Times New Roman" w:cs="Times New Roman"/>
        </w:rPr>
        <w:t> </w:t>
      </w:r>
    </w:p>
    <w:p w:rsidR="00502B09" w:rsidRPr="004A3C84" w:rsidP="00502B09">
      <w:pPr>
        <w:jc w:val="center"/>
        <w:rPr>
          <w:rFonts w:ascii="Times New Roman" w:hAnsi="Times New Roman" w:cs="Times New Roman"/>
        </w:rPr>
      </w:pPr>
      <w:r w:rsidRPr="004A3C84">
        <w:rPr>
          <w:rFonts w:ascii="Times New Roman" w:hAnsi="Times New Roman" w:cs="Times New Roman"/>
          <w:b/>
          <w:bCs/>
        </w:rPr>
        <w:t xml:space="preserve">finančných, ekonomických, environmentálnych vplyvov, vplyvov na zamestnanosť a podnikateľské prostredie </w:t>
      </w:r>
    </w:p>
    <w:p w:rsidR="00502B09" w:rsidP="00502B09">
      <w:pPr>
        <w:rPr>
          <w:rFonts w:ascii="Times New Roman" w:hAnsi="Times New Roman" w:cs="Times New Roman"/>
          <w:b/>
          <w:bCs/>
        </w:rPr>
      </w:pPr>
      <w:r w:rsidRPr="004A3C84">
        <w:rPr>
          <w:rFonts w:ascii="Times New Roman" w:hAnsi="Times New Roman" w:cs="Times New Roman"/>
          <w:b/>
          <w:bCs/>
        </w:rPr>
        <w:t> </w:t>
      </w:r>
    </w:p>
    <w:p w:rsidR="00502B09" w:rsidRPr="004A3C84" w:rsidP="00502B09">
      <w:pPr>
        <w:rPr>
          <w:rFonts w:ascii="Times New Roman" w:hAnsi="Times New Roman" w:cs="Times New Roman"/>
        </w:rPr>
      </w:pPr>
    </w:p>
    <w:p w:rsidR="00502B09" w:rsidRPr="004A3C84" w:rsidP="00502B09">
      <w:pPr>
        <w:rPr>
          <w:rFonts w:ascii="Times New Roman" w:hAnsi="Times New Roman" w:cs="Times New Roman"/>
        </w:rPr>
      </w:pPr>
      <w:r w:rsidRPr="004A3C84">
        <w:rPr>
          <w:rFonts w:ascii="Times New Roman" w:hAnsi="Times New Roman" w:cs="Times New Roman"/>
          <w:b/>
          <w:bCs/>
        </w:rPr>
        <w:t>1. Odhad vplyvu na verejné financie a zamestnanosť</w:t>
      </w:r>
    </w:p>
    <w:p w:rsidR="00502B09" w:rsidRPr="004A3C84" w:rsidP="00502B09">
      <w:pPr>
        <w:jc w:val="both"/>
        <w:rPr>
          <w:rFonts w:ascii="Times New Roman" w:hAnsi="Times New Roman" w:cs="Times New Roman"/>
        </w:rPr>
      </w:pPr>
      <w:r w:rsidRPr="004A3C84">
        <w:rPr>
          <w:rFonts w:ascii="Times New Roman" w:hAnsi="Times New Roman" w:cs="Times New Roman"/>
        </w:rPr>
        <w:t> </w:t>
      </w:r>
    </w:p>
    <w:p w:rsidR="00502B09" w:rsidRPr="0087614A" w:rsidP="00502B09">
      <w:pPr>
        <w:ind w:firstLine="708"/>
        <w:jc w:val="both"/>
        <w:rPr>
          <w:rFonts w:ascii="Times New Roman" w:hAnsi="Times New Roman" w:cs="Times New Roman"/>
        </w:rPr>
      </w:pPr>
      <w:r w:rsidRPr="0087614A">
        <w:rPr>
          <w:rFonts w:ascii="Times New Roman" w:hAnsi="Times New Roman" w:cs="Times New Roman"/>
        </w:rPr>
        <w:t xml:space="preserve">Navrhovaná právna úprava zakladá negatívny vplyv na verejné financie. </w:t>
      </w:r>
      <w:r>
        <w:rPr>
          <w:rFonts w:ascii="Times New Roman" w:hAnsi="Times New Roman" w:cs="Times New Roman"/>
        </w:rPr>
        <w:t xml:space="preserve">Bude znamenať výpadok príjmov </w:t>
      </w:r>
      <w:r w:rsidR="005E28FA">
        <w:rPr>
          <w:rFonts w:ascii="Times New Roman" w:hAnsi="Times New Roman" w:cs="Times New Roman"/>
        </w:rPr>
        <w:t>Sociálnej poisťovne</w:t>
      </w:r>
      <w:r>
        <w:rPr>
          <w:rFonts w:ascii="Times New Roman" w:hAnsi="Times New Roman" w:cs="Times New Roman"/>
        </w:rPr>
        <w:t xml:space="preserve"> </w:t>
      </w:r>
      <w:r w:rsidR="005E28FA">
        <w:rPr>
          <w:rFonts w:ascii="Times New Roman" w:hAnsi="Times New Roman" w:cs="Times New Roman"/>
        </w:rPr>
        <w:t>na úrovni</w:t>
      </w:r>
      <w:r>
        <w:rPr>
          <w:rFonts w:ascii="Times New Roman" w:hAnsi="Times New Roman" w:cs="Times New Roman"/>
        </w:rPr>
        <w:t xml:space="preserve"> </w:t>
      </w:r>
      <w:r w:rsidR="00481639">
        <w:rPr>
          <w:rFonts w:ascii="Times New Roman" w:hAnsi="Times New Roman" w:cs="Times New Roman"/>
        </w:rPr>
        <w:t>157</w:t>
      </w:r>
      <w:r w:rsidR="005E28FA">
        <w:rPr>
          <w:rFonts w:ascii="Times New Roman" w:hAnsi="Times New Roman" w:cs="Times New Roman"/>
        </w:rPr>
        <w:t>,3</w:t>
      </w:r>
      <w:r>
        <w:rPr>
          <w:rFonts w:ascii="Times New Roman" w:hAnsi="Times New Roman" w:cs="Times New Roman"/>
        </w:rPr>
        <w:t xml:space="preserve"> mil. eur (</w:t>
      </w:r>
      <w:r w:rsidR="00481639">
        <w:rPr>
          <w:rFonts w:ascii="Times New Roman" w:hAnsi="Times New Roman" w:cs="Times New Roman"/>
        </w:rPr>
        <w:t>4</w:t>
      </w:r>
      <w:r w:rsidR="005E28FA">
        <w:rPr>
          <w:rFonts w:ascii="Times New Roman" w:hAnsi="Times New Roman" w:cs="Times New Roman"/>
        </w:rPr>
        <w:t>,</w:t>
      </w:r>
      <w:r w:rsidR="00481639">
        <w:rPr>
          <w:rFonts w:ascii="Times New Roman" w:hAnsi="Times New Roman" w:cs="Times New Roman"/>
        </w:rPr>
        <w:t>74</w:t>
      </w:r>
      <w:r>
        <w:rPr>
          <w:rFonts w:ascii="Times New Roman" w:hAnsi="Times New Roman" w:cs="Times New Roman"/>
        </w:rPr>
        <w:t xml:space="preserve"> mld. Sk) v roku 2009. V roku 2010 sa očakáva výpadok príjmov na ú</w:t>
      </w:r>
      <w:r>
        <w:rPr>
          <w:rFonts w:ascii="Times New Roman" w:hAnsi="Times New Roman" w:cs="Times New Roman"/>
        </w:rPr>
        <w:t xml:space="preserve">rovni </w:t>
      </w:r>
      <w:r w:rsidR="00773F09">
        <w:rPr>
          <w:rFonts w:ascii="Times New Roman" w:hAnsi="Times New Roman" w:cs="Times New Roman"/>
        </w:rPr>
        <w:t>269,7</w:t>
      </w:r>
      <w:r>
        <w:rPr>
          <w:rFonts w:ascii="Times New Roman" w:hAnsi="Times New Roman" w:cs="Times New Roman"/>
        </w:rPr>
        <w:t xml:space="preserve"> mil. eur (</w:t>
      </w:r>
      <w:r w:rsidR="00773F09">
        <w:rPr>
          <w:rFonts w:ascii="Times New Roman" w:hAnsi="Times New Roman" w:cs="Times New Roman"/>
        </w:rPr>
        <w:t>8,13</w:t>
      </w:r>
      <w:r>
        <w:rPr>
          <w:rFonts w:ascii="Times New Roman" w:hAnsi="Times New Roman" w:cs="Times New Roman"/>
        </w:rPr>
        <w:t xml:space="preserve"> mld. Sk). V roku 2011 by sa príjmy </w:t>
      </w:r>
      <w:r w:rsidR="00773F09">
        <w:rPr>
          <w:rFonts w:ascii="Times New Roman" w:hAnsi="Times New Roman" w:cs="Times New Roman"/>
        </w:rPr>
        <w:t>Sociálnej poisťovne</w:t>
      </w:r>
      <w:r>
        <w:rPr>
          <w:rFonts w:ascii="Times New Roman" w:hAnsi="Times New Roman" w:cs="Times New Roman"/>
        </w:rPr>
        <w:t xml:space="preserve"> mali dostať opäť na pôvodnú odhadovanú úroveň, nakoľko prestane platiť prechodné obdobie na uplatnenie odpočítateľnej položky a rýchlejšie sa naštartuje rast zamestnanosti.</w:t>
      </w:r>
    </w:p>
    <w:p w:rsidR="00502B09" w:rsidP="00502B09">
      <w:pPr>
        <w:jc w:val="both"/>
        <w:rPr>
          <w:rFonts w:ascii="Times New Roman" w:hAnsi="Times New Roman" w:cs="Times New Roman"/>
        </w:rPr>
      </w:pPr>
    </w:p>
    <w:p w:rsidR="00502B09" w:rsidRPr="004A3C84" w:rsidP="00502B09">
      <w:pPr>
        <w:ind w:firstLine="708"/>
        <w:jc w:val="both"/>
        <w:rPr>
          <w:rFonts w:ascii="Times New Roman" w:hAnsi="Times New Roman" w:cs="Times New Roman"/>
        </w:rPr>
      </w:pPr>
      <w:r w:rsidRPr="004A3C84">
        <w:rPr>
          <w:rFonts w:ascii="Times New Roman" w:hAnsi="Times New Roman" w:cs="Times New Roman"/>
        </w:rPr>
        <w:t xml:space="preserve">Navrhovaná právna úprava nebude mať </w:t>
      </w:r>
      <w:r>
        <w:rPr>
          <w:rFonts w:ascii="Times New Roman" w:hAnsi="Times New Roman" w:cs="Times New Roman"/>
        </w:rPr>
        <w:t xml:space="preserve">negatívny </w:t>
      </w:r>
      <w:r w:rsidRPr="004A3C84">
        <w:rPr>
          <w:rFonts w:ascii="Times New Roman" w:hAnsi="Times New Roman" w:cs="Times New Roman"/>
        </w:rPr>
        <w:t xml:space="preserve">vplyv na výdavky </w:t>
      </w:r>
      <w:r>
        <w:rPr>
          <w:rFonts w:ascii="Times New Roman" w:hAnsi="Times New Roman" w:cs="Times New Roman"/>
        </w:rPr>
        <w:t>rozpočtov</w:t>
      </w:r>
      <w:r w:rsidRPr="004A3C84">
        <w:rPr>
          <w:rFonts w:ascii="Times New Roman" w:hAnsi="Times New Roman" w:cs="Times New Roman"/>
        </w:rPr>
        <w:t xml:space="preserve"> samosprávnych krajov alebo obcí.</w:t>
      </w:r>
    </w:p>
    <w:p w:rsidR="00502B09" w:rsidRPr="004A3C84" w:rsidP="00502B09">
      <w:pPr>
        <w:jc w:val="both"/>
        <w:rPr>
          <w:rFonts w:ascii="Times New Roman" w:hAnsi="Times New Roman" w:cs="Times New Roman"/>
        </w:rPr>
      </w:pPr>
    </w:p>
    <w:p w:rsidR="00502B09" w:rsidRPr="004A3C84" w:rsidP="00502B09">
      <w:pPr>
        <w:ind w:firstLine="708"/>
        <w:jc w:val="both"/>
        <w:rPr>
          <w:rFonts w:ascii="Times New Roman" w:hAnsi="Times New Roman" w:cs="Times New Roman"/>
        </w:rPr>
      </w:pPr>
      <w:r>
        <w:rPr>
          <w:rFonts w:ascii="Times New Roman" w:hAnsi="Times New Roman" w:cs="Times New Roman"/>
        </w:rPr>
        <w:t xml:space="preserve">Navrhovaná právna úprava </w:t>
      </w:r>
      <w:r w:rsidRPr="004A3C84">
        <w:rPr>
          <w:rFonts w:ascii="Times New Roman" w:hAnsi="Times New Roman" w:cs="Times New Roman"/>
        </w:rPr>
        <w:t xml:space="preserve">bude mať </w:t>
      </w:r>
      <w:r>
        <w:rPr>
          <w:rFonts w:ascii="Times New Roman" w:hAnsi="Times New Roman" w:cs="Times New Roman"/>
        </w:rPr>
        <w:t>pozitívny vplyv na zamestnanosť. Predpokladá sa, že z dôvodu zníženia nákladov na prácu na strane zamestnávateľov sa čiastočne zamedzí rušeniu ďalších pracovných miest a vytvoria sa predpoklady na tvorbu nových pracovných pozícií. Výrazným znížením odvodovej povinnosti pre živnostníkov sa očakáva, že mnoho prepustených zamestnancov si nájde uplatnenie ako drobní podnikatelia, ktorí dokážu úspešne pôsobiť na trhu vďaka nízkemu daňovému a odvodovému zaťaženiu.</w:t>
      </w:r>
    </w:p>
    <w:p w:rsidR="00502B09" w:rsidRPr="004A3C84" w:rsidP="00502B09">
      <w:pPr>
        <w:rPr>
          <w:rFonts w:ascii="Times New Roman" w:hAnsi="Times New Roman" w:cs="Times New Roman"/>
        </w:rPr>
      </w:pPr>
      <w:r w:rsidRPr="004A3C84">
        <w:rPr>
          <w:rFonts w:ascii="Times New Roman" w:hAnsi="Times New Roman" w:cs="Times New Roman"/>
          <w:b/>
          <w:bCs/>
        </w:rPr>
        <w:t> </w:t>
      </w:r>
    </w:p>
    <w:p w:rsidR="00502B09" w:rsidP="00502B09">
      <w:pPr>
        <w:rPr>
          <w:rFonts w:ascii="Times New Roman" w:hAnsi="Times New Roman" w:cs="Times New Roman"/>
          <w:b/>
          <w:bCs/>
        </w:rPr>
      </w:pPr>
      <w:r w:rsidRPr="004A3C84">
        <w:rPr>
          <w:rFonts w:ascii="Times New Roman" w:hAnsi="Times New Roman" w:cs="Times New Roman"/>
          <w:b/>
          <w:bCs/>
        </w:rPr>
        <w:t>2. Odhad vplyvu na obyvateľov</w:t>
      </w:r>
    </w:p>
    <w:p w:rsidR="00502B09" w:rsidRPr="004A3C84" w:rsidP="00502B09">
      <w:pPr>
        <w:rPr>
          <w:rFonts w:ascii="Times New Roman" w:hAnsi="Times New Roman" w:cs="Times New Roman"/>
        </w:rPr>
      </w:pPr>
      <w:r w:rsidRPr="004A3C84">
        <w:rPr>
          <w:rFonts w:ascii="Times New Roman" w:hAnsi="Times New Roman" w:cs="Times New Roman"/>
        </w:rPr>
        <w:t>             </w:t>
      </w:r>
    </w:p>
    <w:p w:rsidR="00502B09" w:rsidRPr="0087614A" w:rsidP="00502B09">
      <w:pPr>
        <w:ind w:firstLine="708"/>
        <w:jc w:val="both"/>
        <w:rPr>
          <w:rFonts w:ascii="Times New Roman" w:hAnsi="Times New Roman" w:cs="Times New Roman"/>
        </w:rPr>
      </w:pPr>
      <w:r w:rsidRPr="0087614A">
        <w:rPr>
          <w:rFonts w:ascii="Times New Roman" w:hAnsi="Times New Roman" w:cs="Times New Roman"/>
        </w:rPr>
        <w:t xml:space="preserve">Navrhovaná právna úprava bude mať pozitívny vplyv na hospodárenie obyvateľov. </w:t>
      </w:r>
      <w:r w:rsidR="00657B6F">
        <w:rPr>
          <w:rFonts w:ascii="Times New Roman" w:hAnsi="Times New Roman" w:cs="Times New Roman"/>
        </w:rPr>
        <w:t>Zo zavedenia odpočítateľnej položky z vymeriavacieho základu budú profitovať všetci zamestnanci i samostatne zárobkovo činné osoby.</w:t>
      </w:r>
    </w:p>
    <w:p w:rsidR="00502B09" w:rsidRPr="004A3C84" w:rsidP="00502B09">
      <w:pPr>
        <w:jc w:val="both"/>
        <w:rPr>
          <w:rFonts w:ascii="Times New Roman" w:hAnsi="Times New Roman" w:cs="Times New Roman"/>
        </w:rPr>
      </w:pPr>
      <w:r w:rsidRPr="004A3C84">
        <w:rPr>
          <w:rFonts w:ascii="Times New Roman" w:hAnsi="Times New Roman" w:cs="Times New Roman"/>
        </w:rPr>
        <w:t>  </w:t>
      </w:r>
    </w:p>
    <w:p w:rsidR="00502B09" w:rsidRPr="004A3C84" w:rsidP="00502B09">
      <w:pPr>
        <w:rPr>
          <w:rFonts w:ascii="Times New Roman" w:hAnsi="Times New Roman" w:cs="Times New Roman"/>
        </w:rPr>
      </w:pPr>
      <w:r w:rsidRPr="004A3C84">
        <w:rPr>
          <w:rFonts w:ascii="Times New Roman" w:hAnsi="Times New Roman" w:cs="Times New Roman"/>
          <w:b/>
          <w:bCs/>
        </w:rPr>
        <w:t>3. Odhad vplyvu na životné prostredie</w:t>
      </w:r>
    </w:p>
    <w:p w:rsidR="00502B09" w:rsidRPr="004A3C84" w:rsidP="00502B09">
      <w:pPr>
        <w:rPr>
          <w:rFonts w:ascii="Times New Roman" w:hAnsi="Times New Roman" w:cs="Times New Roman"/>
        </w:rPr>
      </w:pPr>
      <w:r w:rsidRPr="004A3C84">
        <w:rPr>
          <w:rFonts w:ascii="Times New Roman" w:hAnsi="Times New Roman" w:cs="Times New Roman"/>
        </w:rPr>
        <w:t xml:space="preserve">            </w:t>
      </w:r>
    </w:p>
    <w:p w:rsidR="00502B09" w:rsidRPr="004A3C84" w:rsidP="00502B09">
      <w:pPr>
        <w:ind w:firstLine="708"/>
        <w:rPr>
          <w:rFonts w:ascii="Times New Roman" w:hAnsi="Times New Roman" w:cs="Times New Roman"/>
        </w:rPr>
      </w:pPr>
      <w:r w:rsidRPr="004A3C84">
        <w:rPr>
          <w:rFonts w:ascii="Times New Roman" w:hAnsi="Times New Roman" w:cs="Times New Roman"/>
        </w:rPr>
        <w:t>Navrhovaná právna úprava nebude mať vplyv na životné prostredie.</w:t>
      </w:r>
    </w:p>
    <w:p w:rsidR="00502B09" w:rsidRPr="004A3C84" w:rsidP="00502B09">
      <w:pPr>
        <w:jc w:val="both"/>
        <w:rPr>
          <w:rFonts w:ascii="Times New Roman" w:hAnsi="Times New Roman" w:cs="Times New Roman"/>
        </w:rPr>
      </w:pPr>
      <w:r w:rsidRPr="004A3C84">
        <w:rPr>
          <w:rFonts w:ascii="Times New Roman" w:hAnsi="Times New Roman" w:cs="Times New Roman"/>
        </w:rPr>
        <w:t> </w:t>
      </w:r>
    </w:p>
    <w:p w:rsidR="00502B09" w:rsidRPr="004A3C84" w:rsidP="00502B09">
      <w:pPr>
        <w:jc w:val="both"/>
        <w:rPr>
          <w:rFonts w:ascii="Times New Roman" w:hAnsi="Times New Roman" w:cs="Times New Roman"/>
        </w:rPr>
      </w:pPr>
      <w:r w:rsidRPr="004A3C84">
        <w:rPr>
          <w:rFonts w:ascii="Times New Roman" w:hAnsi="Times New Roman" w:cs="Times New Roman"/>
          <w:b/>
          <w:bCs/>
        </w:rPr>
        <w:t>4. Odhad vplyvu na podnikateľské prostredie</w:t>
      </w:r>
    </w:p>
    <w:p w:rsidR="00502B09" w:rsidRPr="004A3C84" w:rsidP="00502B09">
      <w:pPr>
        <w:ind w:firstLine="540"/>
        <w:jc w:val="both"/>
        <w:rPr>
          <w:rFonts w:ascii="Times New Roman" w:hAnsi="Times New Roman" w:cs="Times New Roman"/>
        </w:rPr>
      </w:pPr>
      <w:r w:rsidRPr="004A3C84">
        <w:rPr>
          <w:rFonts w:ascii="Times New Roman" w:hAnsi="Times New Roman" w:cs="Times New Roman"/>
        </w:rPr>
        <w:t> </w:t>
      </w:r>
    </w:p>
    <w:p w:rsidR="00502B09" w:rsidRPr="004A3C84" w:rsidP="00502B09">
      <w:pPr>
        <w:ind w:firstLine="708"/>
        <w:jc w:val="both"/>
        <w:rPr>
          <w:rFonts w:ascii="Times New Roman" w:hAnsi="Times New Roman" w:cs="Times New Roman"/>
        </w:rPr>
      </w:pPr>
      <w:r w:rsidRPr="004A3C84">
        <w:rPr>
          <w:rFonts w:ascii="Times New Roman" w:hAnsi="Times New Roman" w:cs="Times New Roman"/>
        </w:rPr>
        <w:t xml:space="preserve">Navrhovaná právna úprava bude mať </w:t>
      </w:r>
      <w:r>
        <w:rPr>
          <w:rFonts w:ascii="Times New Roman" w:hAnsi="Times New Roman" w:cs="Times New Roman"/>
        </w:rPr>
        <w:t xml:space="preserve">pozitívny </w:t>
      </w:r>
      <w:r w:rsidRPr="004A3C84">
        <w:rPr>
          <w:rFonts w:ascii="Times New Roman" w:hAnsi="Times New Roman" w:cs="Times New Roman"/>
        </w:rPr>
        <w:t>vplyv na hospodárenie podnikateľskej sféry a iných právnických osôb</w:t>
      </w:r>
      <w:r>
        <w:rPr>
          <w:rFonts w:ascii="Times New Roman" w:hAnsi="Times New Roman" w:cs="Times New Roman"/>
        </w:rPr>
        <w:t xml:space="preserve">. Zamestnávatelia vplyvom novely ušetria zdroje, ktoré v súčasnosti vyplácajú nad rámec hrubej mzdy svojich zamestnancov </w:t>
      </w:r>
      <w:r w:rsidR="00035C00">
        <w:rPr>
          <w:rFonts w:ascii="Times New Roman" w:hAnsi="Times New Roman" w:cs="Times New Roman"/>
        </w:rPr>
        <w:t xml:space="preserve">vo forme odvodov </w:t>
      </w:r>
      <w:r>
        <w:rPr>
          <w:rFonts w:ascii="Times New Roman" w:hAnsi="Times New Roman" w:cs="Times New Roman"/>
        </w:rPr>
        <w:t xml:space="preserve">do </w:t>
      </w:r>
      <w:r w:rsidR="00035C00">
        <w:rPr>
          <w:rFonts w:ascii="Times New Roman" w:hAnsi="Times New Roman" w:cs="Times New Roman"/>
        </w:rPr>
        <w:t>Sociálnej poisťovne</w:t>
      </w:r>
      <w:r>
        <w:rPr>
          <w:rFonts w:ascii="Times New Roman" w:hAnsi="Times New Roman" w:cs="Times New Roman"/>
        </w:rPr>
        <w:t>. Predpokladá sa, že vplyvom redukcie nákladov na prácu zamestnávatelia zachovajú vo svojich prevádzkach vyšší počet pracovných miest.</w:t>
      </w:r>
    </w:p>
    <w:p w:rsidR="00502B09" w:rsidP="00502B09">
      <w:pPr>
        <w:jc w:val="both"/>
        <w:rPr>
          <w:rFonts w:ascii="Times New Roman" w:hAnsi="Times New Roman" w:cs="Times New Roman"/>
        </w:rPr>
      </w:pPr>
    </w:p>
    <w:p w:rsidR="00E1748C" w:rsidP="00E1748C">
      <w:pPr>
        <w:jc w:val="both"/>
        <w:rPr>
          <w:rFonts w:ascii="Times New Roman" w:hAnsi="Times New Roman" w:cs="Times New Roman"/>
        </w:rPr>
      </w:pPr>
    </w:p>
    <w:p w:rsidR="006149E1" w:rsidRPr="006149E1" w:rsidP="006149E1">
      <w:pPr>
        <w:pStyle w:val="Heading4"/>
        <w:jc w:val="center"/>
        <w:rPr>
          <w:rFonts w:ascii="Times New Roman" w:hAnsi="Times New Roman" w:cs="Times New Roman"/>
          <w:sz w:val="24"/>
          <w:szCs w:val="24"/>
        </w:rPr>
      </w:pPr>
      <w:r w:rsidR="00502B09">
        <w:rPr>
          <w:rFonts w:ascii="Times New Roman" w:hAnsi="Times New Roman" w:cs="Times New Roman"/>
          <w:sz w:val="24"/>
          <w:szCs w:val="24"/>
        </w:rPr>
        <w:br w:type="page"/>
      </w:r>
      <w:r w:rsidRPr="006149E1">
        <w:rPr>
          <w:rFonts w:ascii="Times New Roman" w:hAnsi="Times New Roman" w:cs="Times New Roman"/>
          <w:sz w:val="24"/>
          <w:szCs w:val="24"/>
        </w:rPr>
        <w:t>DOLOŽKA  ZLUČITEĽNOSTI</w:t>
      </w:r>
    </w:p>
    <w:p w:rsidR="006149E1" w:rsidRPr="006149E1" w:rsidP="006149E1">
      <w:pPr>
        <w:jc w:val="center"/>
        <w:rPr>
          <w:rFonts w:ascii="Times New Roman" w:hAnsi="Times New Roman" w:cs="Times New Roman"/>
          <w:b/>
          <w:bCs/>
        </w:rPr>
      </w:pPr>
      <w:r w:rsidRPr="006149E1">
        <w:rPr>
          <w:rFonts w:ascii="Times New Roman" w:hAnsi="Times New Roman" w:cs="Times New Roman"/>
          <w:b/>
          <w:bCs/>
        </w:rPr>
        <w:t>právneho predpisu</w:t>
      </w:r>
    </w:p>
    <w:p w:rsidR="006149E1" w:rsidRPr="006149E1" w:rsidP="006149E1">
      <w:pPr>
        <w:jc w:val="center"/>
        <w:rPr>
          <w:rFonts w:ascii="Times New Roman" w:hAnsi="Times New Roman" w:cs="Times New Roman"/>
          <w:b/>
          <w:bCs/>
        </w:rPr>
      </w:pPr>
      <w:r w:rsidRPr="006149E1">
        <w:rPr>
          <w:rFonts w:ascii="Times New Roman" w:hAnsi="Times New Roman" w:cs="Times New Roman"/>
          <w:b/>
          <w:bCs/>
        </w:rPr>
        <w:t>s právom Európskych spoločenstiev a právom Európskej únie</w:t>
      </w:r>
    </w:p>
    <w:p w:rsidR="006149E1" w:rsidRPr="006149E1" w:rsidP="006149E1">
      <w:pPr>
        <w:jc w:val="both"/>
        <w:rPr>
          <w:rFonts w:ascii="Times New Roman" w:hAnsi="Times New Roman" w:cs="Times New Roman"/>
        </w:rPr>
      </w:pPr>
    </w:p>
    <w:p w:rsidR="006149E1" w:rsidRPr="006149E1" w:rsidP="006149E1">
      <w:pPr>
        <w:jc w:val="both"/>
        <w:rPr>
          <w:rFonts w:ascii="Times New Roman" w:hAnsi="Times New Roman" w:cs="Times New Roman"/>
        </w:rPr>
      </w:pPr>
    </w:p>
    <w:p w:rsidR="006149E1" w:rsidP="006149E1">
      <w:pPr>
        <w:numPr>
          <w:ilvl w:val="0"/>
          <w:numId w:val="1"/>
        </w:numPr>
        <w:tabs>
          <w:tab w:val="left" w:pos="720"/>
        </w:tabs>
        <w:ind w:left="0" w:firstLine="0"/>
        <w:jc w:val="both"/>
        <w:rPr>
          <w:rFonts w:ascii="Times New Roman" w:hAnsi="Times New Roman" w:cs="Times New Roman"/>
        </w:rPr>
      </w:pPr>
      <w:r w:rsidRPr="006149E1">
        <w:rPr>
          <w:rFonts w:ascii="Times New Roman" w:hAnsi="Times New Roman" w:cs="Times New Roman"/>
          <w:b/>
        </w:rPr>
        <w:t xml:space="preserve">Predkladateľ právneho predpisu: </w:t>
      </w:r>
      <w:r w:rsidRPr="006149E1">
        <w:rPr>
          <w:rFonts w:ascii="Times New Roman" w:hAnsi="Times New Roman" w:cs="Times New Roman"/>
        </w:rPr>
        <w:t xml:space="preserve"> </w:t>
      </w:r>
    </w:p>
    <w:p w:rsidR="006149E1" w:rsidRPr="006149E1" w:rsidP="006149E1">
      <w:pPr>
        <w:ind w:firstLine="708"/>
        <w:jc w:val="both"/>
        <w:rPr>
          <w:rFonts w:ascii="Times New Roman" w:hAnsi="Times New Roman" w:cs="Times New Roman"/>
        </w:rPr>
      </w:pPr>
      <w:r>
        <w:rPr>
          <w:rFonts w:ascii="Times New Roman" w:hAnsi="Times New Roman" w:cs="Times New Roman"/>
        </w:rPr>
        <w:t>skupina poslancov Národnej rady Slovenskej republiky</w:t>
      </w:r>
    </w:p>
    <w:p w:rsidR="006149E1" w:rsidRPr="006149E1" w:rsidP="006149E1">
      <w:pPr>
        <w:tabs>
          <w:tab w:val="left" w:pos="360"/>
          <w:tab w:val="left" w:pos="720"/>
        </w:tabs>
        <w:jc w:val="both"/>
        <w:rPr>
          <w:rFonts w:ascii="Times New Roman" w:hAnsi="Times New Roman" w:cs="Times New Roman"/>
        </w:rPr>
      </w:pPr>
    </w:p>
    <w:p w:rsidR="00E67D5E" w:rsidRPr="00E67D5E" w:rsidP="00E67D5E">
      <w:pPr>
        <w:numPr>
          <w:ilvl w:val="0"/>
          <w:numId w:val="1"/>
        </w:numPr>
        <w:tabs>
          <w:tab w:val="left" w:pos="360"/>
          <w:tab w:val="left" w:pos="720"/>
        </w:tabs>
        <w:ind w:left="0" w:firstLine="0"/>
        <w:jc w:val="both"/>
        <w:rPr>
          <w:rFonts w:ascii="Times New Roman" w:hAnsi="Times New Roman" w:cs="Times New Roman"/>
        </w:rPr>
      </w:pPr>
      <w:r w:rsidRPr="00640E4B" w:rsidR="006149E1">
        <w:rPr>
          <w:rFonts w:ascii="Times New Roman" w:hAnsi="Times New Roman" w:cs="Times New Roman"/>
          <w:b/>
        </w:rPr>
        <w:t xml:space="preserve">Názov návrhu právneho predpisu: </w:t>
      </w:r>
      <w:r w:rsidR="00BF405B">
        <w:rPr>
          <w:rFonts w:ascii="Times New Roman" w:hAnsi="Times New Roman" w:cs="Times New Roman"/>
        </w:rPr>
        <w:t xml:space="preserve"> </w:t>
      </w:r>
      <w:r w:rsidRPr="00E67D5E">
        <w:rPr>
          <w:rFonts w:ascii="Times New Roman" w:hAnsi="Times New Roman" w:cs="Times New Roman"/>
        </w:rPr>
        <w:t xml:space="preserve">zákona, ktorým </w:t>
      </w:r>
      <w:r w:rsidRPr="00E67D5E">
        <w:rPr>
          <w:rFonts w:ascii="Times New Roman" w:hAnsi="Times New Roman" w:cs="Times New Roman"/>
          <w:sz w:val="22"/>
          <w:szCs w:val="22"/>
        </w:rPr>
        <w:t xml:space="preserve">sa mení a  dopĺňa </w:t>
      </w:r>
      <w:r w:rsidRPr="00E67D5E">
        <w:rPr>
          <w:rFonts w:ascii="Times New Roman" w:hAnsi="Times New Roman" w:cs="Times New Roman"/>
          <w:color w:val="000000"/>
          <w:sz w:val="22"/>
          <w:szCs w:val="22"/>
        </w:rPr>
        <w:t>č. 461/2003 Z. z. o sociálnom poistení v znení</w:t>
      </w:r>
      <w:r w:rsidRPr="00E67D5E">
        <w:rPr>
          <w:rFonts w:ascii="Times New Roman" w:hAnsi="Times New Roman" w:cs="Times New Roman"/>
          <w:sz w:val="22"/>
          <w:szCs w:val="22"/>
        </w:rPr>
        <w:t>  neskorších predpisov</w:t>
      </w:r>
      <w:r w:rsidRPr="00E67D5E">
        <w:rPr>
          <w:rFonts w:ascii="Times New Roman" w:hAnsi="Times New Roman" w:cs="Times New Roman"/>
          <w:b/>
          <w:sz w:val="22"/>
          <w:szCs w:val="22"/>
        </w:rPr>
        <w:t xml:space="preserve"> </w:t>
      </w:r>
    </w:p>
    <w:p w:rsidR="00640E4B" w:rsidRPr="006149E1" w:rsidP="00640E4B">
      <w:pPr>
        <w:tabs>
          <w:tab w:val="left" w:pos="360"/>
        </w:tabs>
        <w:jc w:val="both"/>
        <w:rPr>
          <w:rFonts w:ascii="Times New Roman" w:hAnsi="Times New Roman" w:cs="Times New Roman"/>
        </w:rPr>
      </w:pPr>
    </w:p>
    <w:p w:rsidR="006149E1" w:rsidRPr="006149E1" w:rsidP="006149E1">
      <w:pPr>
        <w:numPr>
          <w:ilvl w:val="0"/>
          <w:numId w:val="1"/>
        </w:numPr>
        <w:tabs>
          <w:tab w:val="left" w:pos="720"/>
        </w:tabs>
        <w:ind w:left="0" w:firstLine="0"/>
        <w:jc w:val="both"/>
        <w:rPr>
          <w:rFonts w:ascii="Times New Roman" w:hAnsi="Times New Roman" w:cs="Times New Roman"/>
          <w:b/>
        </w:rPr>
      </w:pPr>
      <w:r w:rsidRPr="006149E1">
        <w:rPr>
          <w:rFonts w:ascii="Times New Roman" w:hAnsi="Times New Roman" w:cs="Times New Roman"/>
          <w:b/>
        </w:rPr>
        <w:t>Problematika návrhu právneho p</w:t>
      </w:r>
      <w:r w:rsidRPr="006149E1">
        <w:rPr>
          <w:rFonts w:ascii="Times New Roman" w:hAnsi="Times New Roman" w:cs="Times New Roman"/>
          <w:b/>
        </w:rPr>
        <w:t>redpisu:</w:t>
      </w:r>
    </w:p>
    <w:p w:rsidR="006149E1" w:rsidRPr="006149E1" w:rsidP="006149E1">
      <w:pPr>
        <w:tabs>
          <w:tab w:val="left" w:pos="360"/>
          <w:tab w:val="left" w:pos="1980"/>
        </w:tabs>
        <w:ind w:left="708"/>
        <w:jc w:val="both"/>
        <w:rPr>
          <w:rFonts w:ascii="Times New Roman" w:hAnsi="Times New Roman" w:cs="Times New Roman"/>
        </w:rPr>
      </w:pPr>
      <w:r w:rsidRPr="006149E1">
        <w:rPr>
          <w:rFonts w:ascii="Times New Roman" w:hAnsi="Times New Roman" w:cs="Times New Roman"/>
        </w:rPr>
        <w:t>a)      nie je upravená v práve Európskych spoločenstiev,</w:t>
      </w:r>
    </w:p>
    <w:p w:rsidR="006149E1" w:rsidRPr="006149E1" w:rsidP="006149E1">
      <w:pPr>
        <w:numPr>
          <w:ilvl w:val="0"/>
          <w:numId w:val="2"/>
        </w:numPr>
        <w:tabs>
          <w:tab w:val="left" w:pos="540"/>
          <w:tab w:val="clear" w:pos="570"/>
          <w:tab w:val="left" w:pos="720"/>
          <w:tab w:val="left" w:pos="1278"/>
        </w:tabs>
        <w:ind w:left="708" w:firstLine="0"/>
        <w:jc w:val="both"/>
        <w:rPr>
          <w:rFonts w:ascii="Times New Roman" w:hAnsi="Times New Roman" w:cs="Times New Roman"/>
        </w:rPr>
      </w:pPr>
      <w:r w:rsidRPr="006149E1">
        <w:rPr>
          <w:rFonts w:ascii="Times New Roman" w:hAnsi="Times New Roman" w:cs="Times New Roman"/>
        </w:rPr>
        <w:t>nie je upravená v práve Európskej únie,</w:t>
      </w:r>
    </w:p>
    <w:p w:rsidR="006149E1" w:rsidRPr="006149E1" w:rsidP="006149E1">
      <w:pPr>
        <w:numPr>
          <w:ilvl w:val="0"/>
          <w:numId w:val="2"/>
        </w:numPr>
        <w:tabs>
          <w:tab w:val="clear" w:pos="570"/>
          <w:tab w:val="left" w:pos="720"/>
          <w:tab w:val="left" w:pos="1278"/>
          <w:tab w:val="left" w:pos="1980"/>
        </w:tabs>
        <w:ind w:left="708" w:firstLine="0"/>
        <w:jc w:val="both"/>
        <w:rPr>
          <w:rFonts w:ascii="Times New Roman" w:hAnsi="Times New Roman" w:cs="Times New Roman"/>
        </w:rPr>
      </w:pPr>
      <w:r w:rsidRPr="006149E1">
        <w:rPr>
          <w:rFonts w:ascii="Times New Roman" w:hAnsi="Times New Roman" w:cs="Times New Roman"/>
        </w:rPr>
        <w:t xml:space="preserve">nie je obsiahnutá v judikatúre Súdneho dvora Európskych spoločenstiev alebo Súdu prvého stupňa Európskych spoločenstiev. </w:t>
      </w:r>
    </w:p>
    <w:p w:rsidR="006149E1" w:rsidRPr="006149E1" w:rsidP="006149E1">
      <w:pPr>
        <w:jc w:val="both"/>
        <w:rPr>
          <w:rFonts w:ascii="Times New Roman" w:hAnsi="Times New Roman" w:cs="Times New Roman"/>
        </w:rPr>
      </w:pPr>
    </w:p>
    <w:p w:rsidR="006149E1" w:rsidRPr="006149E1" w:rsidP="006149E1">
      <w:pPr>
        <w:ind w:firstLine="708"/>
        <w:rPr>
          <w:rFonts w:ascii="Times New Roman" w:hAnsi="Times New Roman" w:cs="Times New Roman"/>
          <w:iCs/>
        </w:rPr>
      </w:pPr>
      <w:r w:rsidRPr="006149E1">
        <w:rPr>
          <w:rFonts w:ascii="Times New Roman" w:hAnsi="Times New Roman" w:cs="Times New Roman"/>
        </w:rPr>
        <w:t xml:space="preserve">Vzhľadom na to, že problematika návrhu právneho predpisu nie je v práve Európskych spoločenstiev a Európskej únie upravená, je bezpredmetné vyjadrovať sa k bodom </w:t>
      </w:r>
      <w:r w:rsidRPr="006149E1">
        <w:rPr>
          <w:rFonts w:ascii="Times New Roman" w:hAnsi="Times New Roman" w:cs="Times New Roman"/>
          <w:b/>
        </w:rPr>
        <w:t>4.</w:t>
      </w:r>
      <w:r w:rsidRPr="006149E1">
        <w:rPr>
          <w:rFonts w:ascii="Times New Roman" w:hAnsi="Times New Roman" w:cs="Times New Roman"/>
        </w:rPr>
        <w:t xml:space="preserve">, </w:t>
      </w:r>
      <w:r w:rsidRPr="006149E1">
        <w:rPr>
          <w:rFonts w:ascii="Times New Roman" w:hAnsi="Times New Roman" w:cs="Times New Roman"/>
          <w:b/>
        </w:rPr>
        <w:t>5.</w:t>
      </w:r>
      <w:r w:rsidRPr="006149E1">
        <w:rPr>
          <w:rFonts w:ascii="Times New Roman" w:hAnsi="Times New Roman" w:cs="Times New Roman"/>
        </w:rPr>
        <w:t xml:space="preserve"> a </w:t>
      </w:r>
      <w:r w:rsidRPr="006149E1">
        <w:rPr>
          <w:rFonts w:ascii="Times New Roman" w:hAnsi="Times New Roman" w:cs="Times New Roman"/>
          <w:b/>
        </w:rPr>
        <w:t>6.</w:t>
      </w:r>
    </w:p>
    <w:p w:rsidR="001C1FC8" w:rsidP="001C1FC8">
      <w:pPr>
        <w:jc w:val="both"/>
        <w:rPr>
          <w:rFonts w:ascii="Times New Roman" w:hAnsi="Times New Roman" w:cs="Times New Roman"/>
        </w:rPr>
      </w:pPr>
    </w:p>
    <w:p w:rsidR="00E1748C" w:rsidP="001C1FC8">
      <w:pPr>
        <w:jc w:val="both"/>
        <w:rPr>
          <w:rFonts w:ascii="Times New Roman" w:hAnsi="Times New Roman" w:cs="Times New Roman"/>
        </w:rPr>
      </w:pPr>
    </w:p>
    <w:p w:rsidR="00E1748C" w:rsidP="001C1FC8">
      <w:pPr>
        <w:jc w:val="both"/>
        <w:rPr>
          <w:rFonts w:ascii="Times New Roman" w:hAnsi="Times New Roman" w:cs="Times New Roman"/>
        </w:rPr>
      </w:pPr>
    </w:p>
    <w:p w:rsidR="00E1748C" w:rsidP="001C1FC8">
      <w:pPr>
        <w:jc w:val="both"/>
        <w:rPr>
          <w:rFonts w:ascii="Times New Roman" w:hAnsi="Times New Roman" w:cs="Times New Roman"/>
        </w:rPr>
        <w:sectPr>
          <w:pgSz w:w="11906" w:h="16838"/>
          <w:pgMar w:top="1417" w:right="1417" w:bottom="1417" w:left="1417" w:header="708" w:footer="708" w:gutter="0"/>
          <w:cols w:space="708"/>
          <w:bidi w:val="0"/>
          <w:docGrid w:linePitch="360"/>
        </w:sectPr>
      </w:pPr>
    </w:p>
    <w:p w:rsidR="00E1748C" w:rsidP="001C1FC8">
      <w:pPr>
        <w:jc w:val="both"/>
        <w:rPr>
          <w:rFonts w:ascii="Times New Roman" w:hAnsi="Times New Roman" w:cs="Times New Roman"/>
        </w:rPr>
      </w:pPr>
    </w:p>
    <w:p w:rsidR="001C1FC8" w:rsidRPr="001C1FC8" w:rsidP="001C1FC8">
      <w:pPr>
        <w:jc w:val="both"/>
        <w:rPr>
          <w:rFonts w:ascii="Times New Roman" w:hAnsi="Times New Roman" w:cs="Times New Roman"/>
          <w:b/>
          <w:u w:val="single"/>
        </w:rPr>
      </w:pPr>
      <w:r w:rsidRPr="001C1FC8">
        <w:rPr>
          <w:rFonts w:ascii="Times New Roman" w:hAnsi="Times New Roman" w:cs="Times New Roman"/>
          <w:b/>
          <w:u w:val="single"/>
        </w:rPr>
        <w:t>B. Osobitná časť:</w:t>
      </w:r>
    </w:p>
    <w:p w:rsidR="00C63064" w:rsidP="00C63064">
      <w:pPr>
        <w:jc w:val="both"/>
        <w:rPr>
          <w:rFonts w:ascii="Times New Roman" w:hAnsi="Times New Roman" w:cs="Times New Roman"/>
        </w:rPr>
      </w:pPr>
    </w:p>
    <w:p w:rsidR="00127573" w:rsidRPr="00A577D7" w:rsidP="00127573">
      <w:pPr>
        <w:jc w:val="both"/>
        <w:rPr>
          <w:rFonts w:ascii="Times New Roman" w:hAnsi="Times New Roman" w:cs="Times New Roman"/>
          <w:b/>
        </w:rPr>
      </w:pPr>
      <w:r>
        <w:rPr>
          <w:rFonts w:ascii="Times New Roman" w:hAnsi="Times New Roman" w:cs="Times New Roman"/>
          <w:b/>
        </w:rPr>
        <w:t>K Čl. I</w:t>
      </w:r>
    </w:p>
    <w:p w:rsidR="00127573" w:rsidP="00127573">
      <w:pPr>
        <w:jc w:val="both"/>
        <w:rPr>
          <w:rFonts w:ascii="Times New Roman" w:hAnsi="Times New Roman" w:cs="Times New Roman"/>
          <w:b/>
        </w:rPr>
      </w:pPr>
      <w:r w:rsidRPr="005572CC">
        <w:rPr>
          <w:rFonts w:ascii="Times New Roman" w:hAnsi="Times New Roman" w:cs="Times New Roman"/>
          <w:b/>
        </w:rPr>
        <w:tab/>
      </w:r>
    </w:p>
    <w:p w:rsidR="00127573" w:rsidRPr="005572CC" w:rsidP="00127573">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om</w:t>
      </w:r>
      <w:r w:rsidRPr="005572CC">
        <w:rPr>
          <w:rFonts w:ascii="Times New Roman" w:hAnsi="Times New Roman" w:cs="Times New Roman"/>
          <w:b/>
        </w:rPr>
        <w:t xml:space="preserve"> 1</w:t>
      </w:r>
      <w:r>
        <w:rPr>
          <w:rFonts w:ascii="Times New Roman" w:hAnsi="Times New Roman" w:cs="Times New Roman"/>
          <w:b/>
        </w:rPr>
        <w:t xml:space="preserve"> až 3</w:t>
      </w:r>
    </w:p>
    <w:p w:rsidR="00127573" w:rsidP="00127573">
      <w:pPr>
        <w:ind w:firstLine="708"/>
        <w:jc w:val="both"/>
        <w:rPr>
          <w:rFonts w:ascii="Times New Roman" w:hAnsi="Times New Roman" w:cs="Times New Roman"/>
        </w:rPr>
      </w:pPr>
    </w:p>
    <w:p w:rsidR="00127573" w:rsidP="00127573">
      <w:pPr>
        <w:ind w:firstLine="708"/>
        <w:jc w:val="both"/>
        <w:rPr>
          <w:rFonts w:ascii="Times New Roman" w:hAnsi="Times New Roman" w:cs="Times New Roman"/>
        </w:rPr>
      </w:pPr>
      <w:r>
        <w:rPr>
          <w:rFonts w:ascii="Times New Roman" w:hAnsi="Times New Roman" w:cs="Times New Roman"/>
        </w:rPr>
        <w:t>Zavádzajú sa nové definície zárobkovej činnosti a osobné</w:t>
      </w:r>
      <w:r>
        <w:rPr>
          <w:rFonts w:ascii="Times New Roman" w:hAnsi="Times New Roman" w:cs="Times New Roman"/>
        </w:rPr>
        <w:t>ho rozsahu nemocenského poistenia a dôchodkového poistenia vo väzbe na zrušenie povinného nemocenského poistenia pre samostatne zárobkovo činné osoby.</w:t>
      </w:r>
    </w:p>
    <w:p w:rsidR="00127573" w:rsidP="00127573">
      <w:pPr>
        <w:ind w:firstLine="708"/>
        <w:jc w:val="both"/>
        <w:rPr>
          <w:rFonts w:ascii="Times New Roman" w:hAnsi="Times New Roman" w:cs="Times New Roman"/>
        </w:rPr>
      </w:pPr>
    </w:p>
    <w:p w:rsidR="00127573" w:rsidRPr="005572CC" w:rsidP="00127573">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om</w:t>
      </w:r>
      <w:r w:rsidRPr="005572CC">
        <w:rPr>
          <w:rFonts w:ascii="Times New Roman" w:hAnsi="Times New Roman" w:cs="Times New Roman"/>
          <w:b/>
        </w:rPr>
        <w:t xml:space="preserve"> </w:t>
      </w:r>
      <w:r>
        <w:rPr>
          <w:rFonts w:ascii="Times New Roman" w:hAnsi="Times New Roman" w:cs="Times New Roman"/>
          <w:b/>
        </w:rPr>
        <w:t>4 až 9</w:t>
      </w:r>
    </w:p>
    <w:p w:rsidR="00127573" w:rsidP="00127573">
      <w:pPr>
        <w:ind w:firstLine="708"/>
        <w:jc w:val="both"/>
        <w:rPr>
          <w:rFonts w:ascii="Times New Roman" w:hAnsi="Times New Roman" w:cs="Times New Roman"/>
        </w:rPr>
      </w:pPr>
    </w:p>
    <w:p w:rsidR="00127573" w:rsidP="00127573">
      <w:pPr>
        <w:ind w:firstLine="708"/>
        <w:jc w:val="both"/>
        <w:rPr>
          <w:rFonts w:ascii="Times New Roman" w:hAnsi="Times New Roman" w:cs="Times New Roman"/>
        </w:rPr>
      </w:pPr>
      <w:r>
        <w:rPr>
          <w:rFonts w:ascii="Times New Roman" w:hAnsi="Times New Roman" w:cs="Times New Roman"/>
        </w:rPr>
        <w:t>Vo väzbe na zrušenie povinného nemocenského poistenia pre samostatne zárobkovo činné osoby sa vypúšťajú ustanovenia o povinnom nemocenskom poistení pre SZČO.</w:t>
      </w:r>
    </w:p>
    <w:p w:rsidR="00127573" w:rsidP="00127573">
      <w:pPr>
        <w:ind w:firstLine="708"/>
        <w:jc w:val="both"/>
        <w:rPr>
          <w:rFonts w:ascii="Times New Roman" w:hAnsi="Times New Roman" w:cs="Times New Roman"/>
        </w:rPr>
      </w:pPr>
    </w:p>
    <w:p w:rsidR="00127573" w:rsidRPr="005572CC" w:rsidP="00127573">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u</w:t>
      </w:r>
      <w:r w:rsidRPr="005572CC">
        <w:rPr>
          <w:rFonts w:ascii="Times New Roman" w:hAnsi="Times New Roman" w:cs="Times New Roman"/>
          <w:b/>
        </w:rPr>
        <w:t xml:space="preserve"> </w:t>
      </w:r>
      <w:r>
        <w:rPr>
          <w:rFonts w:ascii="Times New Roman" w:hAnsi="Times New Roman" w:cs="Times New Roman"/>
          <w:b/>
        </w:rPr>
        <w:t>10 a 11</w:t>
      </w:r>
    </w:p>
    <w:p w:rsidR="00127573" w:rsidP="00127573">
      <w:pPr>
        <w:ind w:firstLine="708"/>
        <w:jc w:val="both"/>
        <w:rPr>
          <w:rFonts w:ascii="Times New Roman" w:hAnsi="Times New Roman" w:cs="Times New Roman"/>
        </w:rPr>
      </w:pPr>
    </w:p>
    <w:p w:rsidR="00127573" w:rsidP="00127573">
      <w:pPr>
        <w:ind w:firstLine="708"/>
        <w:jc w:val="both"/>
        <w:rPr>
          <w:rFonts w:ascii="Times New Roman" w:hAnsi="Times New Roman" w:cs="Times New Roman"/>
        </w:rPr>
      </w:pPr>
      <w:r>
        <w:rPr>
          <w:rFonts w:ascii="Times New Roman" w:hAnsi="Times New Roman" w:cs="Times New Roman"/>
        </w:rPr>
        <w:t>Znenia § 31 a § 33 odseku 1 sa menia vo väzbe na zrušenie povinného nemocenského poistenia pre samostatne zárobkovo činné osoby.</w:t>
      </w:r>
    </w:p>
    <w:p w:rsidR="00127573" w:rsidP="00127573">
      <w:pPr>
        <w:ind w:firstLine="708"/>
        <w:jc w:val="both"/>
        <w:rPr>
          <w:rFonts w:ascii="Times New Roman" w:hAnsi="Times New Roman" w:cs="Times New Roman"/>
        </w:rPr>
      </w:pPr>
    </w:p>
    <w:p w:rsidR="00860E15" w:rsidRPr="005572CC" w:rsidP="00860E15">
      <w:pPr>
        <w:jc w:val="both"/>
        <w:rPr>
          <w:rFonts w:ascii="Times New Roman" w:hAnsi="Times New Roman" w:cs="Times New Roman"/>
          <w:b/>
        </w:rPr>
      </w:pPr>
      <w:r w:rsidRPr="005572CC">
        <w:rPr>
          <w:rFonts w:ascii="Times New Roman" w:hAnsi="Times New Roman" w:cs="Times New Roman"/>
          <w:b/>
        </w:rPr>
        <w:t xml:space="preserve">K bodom </w:t>
      </w:r>
      <w:r>
        <w:rPr>
          <w:rFonts w:ascii="Times New Roman" w:hAnsi="Times New Roman" w:cs="Times New Roman"/>
          <w:b/>
        </w:rPr>
        <w:t>12</w:t>
      </w:r>
      <w:r w:rsidRPr="005572CC">
        <w:rPr>
          <w:rFonts w:ascii="Times New Roman" w:hAnsi="Times New Roman" w:cs="Times New Roman"/>
          <w:b/>
        </w:rPr>
        <w:t xml:space="preserve"> a</w:t>
      </w:r>
      <w:r>
        <w:rPr>
          <w:rFonts w:ascii="Times New Roman" w:hAnsi="Times New Roman" w:cs="Times New Roman"/>
          <w:b/>
        </w:rPr>
        <w:t>ž</w:t>
      </w:r>
      <w:r w:rsidRPr="005572CC">
        <w:rPr>
          <w:rFonts w:ascii="Times New Roman" w:hAnsi="Times New Roman" w:cs="Times New Roman"/>
          <w:b/>
        </w:rPr>
        <w:t xml:space="preserve"> </w:t>
      </w:r>
      <w:r w:rsidR="00C54841">
        <w:rPr>
          <w:rFonts w:ascii="Times New Roman" w:hAnsi="Times New Roman" w:cs="Times New Roman"/>
          <w:b/>
        </w:rPr>
        <w:t>14</w:t>
      </w:r>
    </w:p>
    <w:p w:rsidR="00C54841" w:rsidP="00C54841">
      <w:pPr>
        <w:ind w:firstLine="708"/>
        <w:jc w:val="both"/>
        <w:rPr>
          <w:rFonts w:ascii="Times New Roman" w:hAnsi="Times New Roman" w:cs="Times New Roman"/>
        </w:rPr>
      </w:pPr>
    </w:p>
    <w:p w:rsidR="00C54841" w:rsidP="00C54841">
      <w:pPr>
        <w:ind w:firstLine="708"/>
        <w:jc w:val="both"/>
        <w:rPr>
          <w:rFonts w:ascii="Times New Roman" w:hAnsi="Times New Roman" w:cs="Times New Roman"/>
        </w:rPr>
      </w:pPr>
      <w:r>
        <w:rPr>
          <w:rFonts w:ascii="Times New Roman" w:hAnsi="Times New Roman" w:cs="Times New Roman"/>
        </w:rPr>
        <w:t>Vo väzbe na zrušenie povinného nemocenského poistenia pre samostatne zárobkovo činné osoby sa vypúšťajú ustanovenia o povinnom nemocenskom poistení pre SZČO</w:t>
      </w:r>
      <w:r>
        <w:rPr>
          <w:rFonts w:ascii="Times New Roman" w:hAnsi="Times New Roman" w:cs="Times New Roman"/>
          <w:bCs/>
        </w:rPr>
        <w:t>.</w:t>
      </w:r>
    </w:p>
    <w:p w:rsidR="00860E15" w:rsidP="00127573">
      <w:pPr>
        <w:jc w:val="both"/>
        <w:rPr>
          <w:rFonts w:ascii="Times New Roman" w:hAnsi="Times New Roman" w:cs="Times New Roman"/>
          <w:b/>
        </w:rPr>
      </w:pPr>
    </w:p>
    <w:p w:rsidR="00C54841" w:rsidRPr="005572CC" w:rsidP="00C54841">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u</w:t>
      </w:r>
      <w:r w:rsidRPr="005572CC">
        <w:rPr>
          <w:rFonts w:ascii="Times New Roman" w:hAnsi="Times New Roman" w:cs="Times New Roman"/>
          <w:b/>
        </w:rPr>
        <w:t xml:space="preserve"> </w:t>
      </w:r>
      <w:r>
        <w:rPr>
          <w:rFonts w:ascii="Times New Roman" w:hAnsi="Times New Roman" w:cs="Times New Roman"/>
          <w:b/>
        </w:rPr>
        <w:t>15</w:t>
      </w:r>
    </w:p>
    <w:p w:rsidR="00C54841" w:rsidP="00C54841">
      <w:pPr>
        <w:ind w:firstLine="708"/>
        <w:jc w:val="both"/>
        <w:rPr>
          <w:rFonts w:ascii="Times New Roman" w:hAnsi="Times New Roman" w:cs="Times New Roman"/>
        </w:rPr>
      </w:pPr>
    </w:p>
    <w:p w:rsidR="00C54841" w:rsidP="00C54841">
      <w:pPr>
        <w:ind w:firstLine="708"/>
        <w:jc w:val="both"/>
        <w:rPr>
          <w:rFonts w:ascii="Times New Roman" w:hAnsi="Times New Roman" w:cs="Times New Roman"/>
        </w:rPr>
      </w:pPr>
      <w:r>
        <w:rPr>
          <w:rFonts w:ascii="Times New Roman" w:hAnsi="Times New Roman" w:cs="Times New Roman"/>
        </w:rPr>
        <w:t>Vo väzbe na zrušenie povinného nemocenského poistenia pre samostatne zárobkovo činné osoby sa vypúšťajú ustanovenia o povinnom nemocenskom poistení pre SZČO</w:t>
      </w:r>
      <w:r>
        <w:rPr>
          <w:rFonts w:ascii="Times New Roman" w:hAnsi="Times New Roman" w:cs="Times New Roman"/>
          <w:bCs/>
        </w:rPr>
        <w:t xml:space="preserve">. V druhej vete sa mení definícia </w:t>
      </w:r>
      <w:r>
        <w:rPr>
          <w:rFonts w:ascii="Times New Roman" w:hAnsi="Times New Roman" w:cs="Times New Roman"/>
        </w:rPr>
        <w:t>p</w:t>
      </w:r>
      <w:r w:rsidRPr="00825862">
        <w:rPr>
          <w:rFonts w:ascii="Times New Roman" w:hAnsi="Times New Roman" w:cs="Times New Roman"/>
        </w:rPr>
        <w:t>ravdepodobn</w:t>
      </w:r>
      <w:r>
        <w:rPr>
          <w:rFonts w:ascii="Times New Roman" w:hAnsi="Times New Roman" w:cs="Times New Roman"/>
        </w:rPr>
        <w:t>ého</w:t>
      </w:r>
      <w:r w:rsidRPr="00825862">
        <w:rPr>
          <w:rFonts w:ascii="Times New Roman" w:hAnsi="Times New Roman" w:cs="Times New Roman"/>
        </w:rPr>
        <w:t xml:space="preserve"> denn</w:t>
      </w:r>
      <w:r>
        <w:rPr>
          <w:rFonts w:ascii="Times New Roman" w:hAnsi="Times New Roman" w:cs="Times New Roman"/>
        </w:rPr>
        <w:t>ého</w:t>
      </w:r>
      <w:r w:rsidRPr="00825862">
        <w:rPr>
          <w:rFonts w:ascii="Times New Roman" w:hAnsi="Times New Roman" w:cs="Times New Roman"/>
        </w:rPr>
        <w:t xml:space="preserve"> vymeriavac</w:t>
      </w:r>
      <w:r>
        <w:rPr>
          <w:rFonts w:ascii="Times New Roman" w:hAnsi="Times New Roman" w:cs="Times New Roman"/>
        </w:rPr>
        <w:t>ieho</w:t>
      </w:r>
      <w:r w:rsidRPr="00825862">
        <w:rPr>
          <w:rFonts w:ascii="Times New Roman" w:hAnsi="Times New Roman" w:cs="Times New Roman"/>
        </w:rPr>
        <w:t xml:space="preserve"> základ</w:t>
      </w:r>
      <w:r>
        <w:rPr>
          <w:rFonts w:ascii="Times New Roman" w:hAnsi="Times New Roman" w:cs="Times New Roman"/>
        </w:rPr>
        <w:t>u</w:t>
      </w:r>
      <w:r w:rsidRPr="00825862">
        <w:rPr>
          <w:rFonts w:ascii="Times New Roman" w:hAnsi="Times New Roman" w:cs="Times New Roman"/>
        </w:rPr>
        <w:t xml:space="preserve"> dobrovoľne nemocensky poistenej osoby</w:t>
      </w:r>
      <w:r>
        <w:rPr>
          <w:rFonts w:ascii="Times New Roman" w:hAnsi="Times New Roman" w:cs="Times New Roman"/>
          <w:bCs/>
        </w:rPr>
        <w:t>.</w:t>
      </w:r>
    </w:p>
    <w:p w:rsidR="00C54841" w:rsidP="00C54841">
      <w:pPr>
        <w:jc w:val="both"/>
        <w:rPr>
          <w:rFonts w:ascii="Times New Roman" w:hAnsi="Times New Roman" w:cs="Times New Roman"/>
          <w:b/>
        </w:rPr>
      </w:pPr>
    </w:p>
    <w:p w:rsidR="00C54841" w:rsidRPr="005572CC" w:rsidP="00C54841">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u</w:t>
      </w:r>
      <w:r w:rsidRPr="005572CC">
        <w:rPr>
          <w:rFonts w:ascii="Times New Roman" w:hAnsi="Times New Roman" w:cs="Times New Roman"/>
          <w:b/>
        </w:rPr>
        <w:t xml:space="preserve"> </w:t>
      </w:r>
      <w:r>
        <w:rPr>
          <w:rFonts w:ascii="Times New Roman" w:hAnsi="Times New Roman" w:cs="Times New Roman"/>
          <w:b/>
        </w:rPr>
        <w:t>16</w:t>
      </w:r>
    </w:p>
    <w:p w:rsidR="00C54841" w:rsidP="00C54841">
      <w:pPr>
        <w:ind w:firstLine="708"/>
        <w:jc w:val="both"/>
        <w:rPr>
          <w:rFonts w:ascii="Times New Roman" w:hAnsi="Times New Roman" w:cs="Times New Roman"/>
        </w:rPr>
      </w:pPr>
    </w:p>
    <w:p w:rsidR="00C54841" w:rsidP="00C54841">
      <w:pPr>
        <w:ind w:firstLine="708"/>
        <w:jc w:val="both"/>
        <w:rPr>
          <w:rFonts w:ascii="Times New Roman" w:hAnsi="Times New Roman" w:cs="Times New Roman"/>
        </w:rPr>
      </w:pPr>
      <w:r w:rsidR="004A3F13">
        <w:rPr>
          <w:rFonts w:ascii="Times New Roman" w:hAnsi="Times New Roman" w:cs="Times New Roman"/>
        </w:rPr>
        <w:t xml:space="preserve">Ruší sa povinnosť samostatne zárobkovo činných osôb byť </w:t>
      </w:r>
      <w:r w:rsidRPr="004A3F13" w:rsidR="004A3F13">
        <w:rPr>
          <w:rFonts w:ascii="Times New Roman" w:hAnsi="Times New Roman" w:cs="Times New Roman"/>
        </w:rPr>
        <w:t xml:space="preserve">povinne nemocensky poistení </w:t>
      </w:r>
      <w:r w:rsidR="004A3F13">
        <w:rPr>
          <w:rFonts w:ascii="Times New Roman" w:hAnsi="Times New Roman" w:cs="Times New Roman"/>
        </w:rPr>
        <w:t>platiť poistné na nemocenské poistenie</w:t>
      </w:r>
      <w:r w:rsidRPr="00961891">
        <w:rPr>
          <w:rFonts w:ascii="Times New Roman" w:hAnsi="Times New Roman" w:cs="Times New Roman"/>
        </w:rPr>
        <w:t>.</w:t>
      </w:r>
    </w:p>
    <w:p w:rsidR="00C54841" w:rsidP="00C54841">
      <w:pPr>
        <w:jc w:val="both"/>
        <w:rPr>
          <w:rFonts w:ascii="Times New Roman" w:hAnsi="Times New Roman" w:cs="Times New Roman"/>
          <w:b/>
        </w:rPr>
      </w:pPr>
    </w:p>
    <w:p w:rsidR="007D197E" w:rsidP="006F510E">
      <w:pPr>
        <w:jc w:val="both"/>
        <w:rPr>
          <w:rFonts w:ascii="Times New Roman" w:hAnsi="Times New Roman" w:cs="Times New Roman"/>
          <w:b/>
        </w:rPr>
      </w:pPr>
      <w:r w:rsidRPr="005572CC" w:rsidR="006F510E">
        <w:rPr>
          <w:rFonts w:ascii="Times New Roman" w:hAnsi="Times New Roman" w:cs="Times New Roman"/>
          <w:b/>
        </w:rPr>
        <w:t>K bod</w:t>
      </w:r>
      <w:r w:rsidR="006F510E">
        <w:rPr>
          <w:rFonts w:ascii="Times New Roman" w:hAnsi="Times New Roman" w:cs="Times New Roman"/>
          <w:b/>
        </w:rPr>
        <w:t>u</w:t>
      </w:r>
      <w:r w:rsidRPr="005572CC" w:rsidR="006F510E">
        <w:rPr>
          <w:rFonts w:ascii="Times New Roman" w:hAnsi="Times New Roman" w:cs="Times New Roman"/>
          <w:b/>
        </w:rPr>
        <w:t xml:space="preserve"> </w:t>
      </w:r>
      <w:r w:rsidR="006F510E">
        <w:rPr>
          <w:rFonts w:ascii="Times New Roman" w:hAnsi="Times New Roman" w:cs="Times New Roman"/>
          <w:b/>
        </w:rPr>
        <w:t>17</w:t>
      </w:r>
    </w:p>
    <w:p w:rsidR="007D197E" w:rsidP="007D197E">
      <w:pPr>
        <w:ind w:firstLine="708"/>
        <w:jc w:val="both"/>
        <w:rPr>
          <w:rFonts w:ascii="Times New Roman" w:hAnsi="Times New Roman" w:cs="Times New Roman"/>
        </w:rPr>
      </w:pPr>
    </w:p>
    <w:p w:rsidR="007D197E" w:rsidP="007D197E">
      <w:pPr>
        <w:ind w:firstLine="708"/>
        <w:jc w:val="both"/>
        <w:rPr>
          <w:rFonts w:ascii="Times New Roman" w:hAnsi="Times New Roman" w:cs="Times New Roman"/>
        </w:rPr>
      </w:pPr>
      <w:r>
        <w:rPr>
          <w:rFonts w:ascii="Times New Roman" w:hAnsi="Times New Roman" w:cs="Times New Roman"/>
        </w:rPr>
        <w:t>Ruší sa povinnosť samostatne zárobkovo činných osôb platiť poistné do rezervného fondu solidarity.</w:t>
      </w:r>
    </w:p>
    <w:p w:rsidR="007D197E" w:rsidP="006F510E">
      <w:pPr>
        <w:jc w:val="both"/>
        <w:rPr>
          <w:rFonts w:ascii="Times New Roman" w:hAnsi="Times New Roman" w:cs="Times New Roman"/>
          <w:b/>
        </w:rPr>
      </w:pPr>
    </w:p>
    <w:p w:rsidR="006F510E" w:rsidRPr="005572CC" w:rsidP="006F510E">
      <w:pPr>
        <w:jc w:val="both"/>
        <w:rPr>
          <w:rFonts w:ascii="Times New Roman" w:hAnsi="Times New Roman" w:cs="Times New Roman"/>
          <w:b/>
        </w:rPr>
      </w:pPr>
      <w:r w:rsidRPr="005572CC" w:rsidR="007D197E">
        <w:rPr>
          <w:rFonts w:ascii="Times New Roman" w:hAnsi="Times New Roman" w:cs="Times New Roman"/>
          <w:b/>
        </w:rPr>
        <w:t>K bod</w:t>
      </w:r>
      <w:r w:rsidR="007D197E">
        <w:rPr>
          <w:rFonts w:ascii="Times New Roman" w:hAnsi="Times New Roman" w:cs="Times New Roman"/>
          <w:b/>
        </w:rPr>
        <w:t>u</w:t>
      </w:r>
      <w:r w:rsidRPr="005572CC" w:rsidR="007D197E">
        <w:rPr>
          <w:rFonts w:ascii="Times New Roman" w:hAnsi="Times New Roman" w:cs="Times New Roman"/>
          <w:b/>
        </w:rPr>
        <w:t xml:space="preserve"> </w:t>
      </w:r>
      <w:r w:rsidR="00A14AE6">
        <w:rPr>
          <w:rFonts w:ascii="Times New Roman" w:hAnsi="Times New Roman" w:cs="Times New Roman"/>
          <w:b/>
        </w:rPr>
        <w:t>18</w:t>
      </w:r>
    </w:p>
    <w:p w:rsidR="006F510E" w:rsidP="006F510E">
      <w:pPr>
        <w:ind w:firstLine="708"/>
        <w:jc w:val="both"/>
        <w:rPr>
          <w:rFonts w:ascii="Times New Roman" w:hAnsi="Times New Roman" w:cs="Times New Roman"/>
        </w:rPr>
      </w:pPr>
    </w:p>
    <w:p w:rsidR="006F510E" w:rsidP="006F510E">
      <w:pPr>
        <w:ind w:firstLine="708"/>
        <w:jc w:val="both"/>
        <w:rPr>
          <w:rFonts w:ascii="Times New Roman" w:hAnsi="Times New Roman" w:cs="Times New Roman"/>
        </w:rPr>
      </w:pPr>
      <w:r>
        <w:rPr>
          <w:rFonts w:ascii="Times New Roman" w:hAnsi="Times New Roman" w:cs="Times New Roman"/>
        </w:rPr>
        <w:t>Ruší sa povinnosť samostatne zárobkovo činných osôb platiť poistné do rezervného fondu solidarity.</w:t>
      </w:r>
    </w:p>
    <w:p w:rsidR="006F510E" w:rsidP="007E641F">
      <w:pPr>
        <w:jc w:val="both"/>
        <w:rPr>
          <w:rFonts w:ascii="Times New Roman" w:hAnsi="Times New Roman" w:cs="Times New Roman"/>
          <w:b/>
        </w:rPr>
      </w:pPr>
    </w:p>
    <w:p w:rsidR="006F510E" w:rsidRPr="005572CC" w:rsidP="006F510E">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u</w:t>
      </w:r>
      <w:r w:rsidRPr="005572CC">
        <w:rPr>
          <w:rFonts w:ascii="Times New Roman" w:hAnsi="Times New Roman" w:cs="Times New Roman"/>
          <w:b/>
        </w:rPr>
        <w:t xml:space="preserve"> </w:t>
      </w:r>
      <w:r w:rsidR="00A14AE6">
        <w:rPr>
          <w:rFonts w:ascii="Times New Roman" w:hAnsi="Times New Roman" w:cs="Times New Roman"/>
          <w:b/>
        </w:rPr>
        <w:t>19</w:t>
      </w:r>
    </w:p>
    <w:p w:rsidR="006F510E" w:rsidP="006F510E">
      <w:pPr>
        <w:ind w:firstLine="708"/>
        <w:jc w:val="both"/>
        <w:rPr>
          <w:rFonts w:ascii="Times New Roman" w:hAnsi="Times New Roman" w:cs="Times New Roman"/>
        </w:rPr>
      </w:pPr>
    </w:p>
    <w:p w:rsidR="006F510E" w:rsidP="008010DF">
      <w:pPr>
        <w:ind w:firstLine="708"/>
        <w:jc w:val="both"/>
        <w:rPr>
          <w:rFonts w:ascii="Times New Roman" w:hAnsi="Times New Roman" w:cs="Times New Roman"/>
        </w:rPr>
      </w:pPr>
      <w:r>
        <w:rPr>
          <w:rFonts w:ascii="Times New Roman" w:hAnsi="Times New Roman" w:cs="Times New Roman"/>
        </w:rPr>
        <w:t>Vo väzbe na zrušenie povinného nemocenského poistenia pre samostatne zárobkovo činné osoby sa vypúšťa ustanovenie o sadzbe poistného na nemocenské poistenie pre povinne nemocensky poistenú SZČO.</w:t>
      </w:r>
    </w:p>
    <w:p w:rsidR="006F510E" w:rsidP="007E641F">
      <w:pPr>
        <w:jc w:val="both"/>
        <w:rPr>
          <w:rFonts w:ascii="Times New Roman" w:hAnsi="Times New Roman" w:cs="Times New Roman"/>
          <w:b/>
        </w:rPr>
      </w:pPr>
    </w:p>
    <w:p w:rsidR="006F510E" w:rsidRPr="005572CC" w:rsidP="006F510E">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u</w:t>
      </w:r>
      <w:r w:rsidRPr="005572CC">
        <w:rPr>
          <w:rFonts w:ascii="Times New Roman" w:hAnsi="Times New Roman" w:cs="Times New Roman"/>
          <w:b/>
        </w:rPr>
        <w:t xml:space="preserve"> </w:t>
      </w:r>
      <w:r w:rsidR="00A14AE6">
        <w:rPr>
          <w:rFonts w:ascii="Times New Roman" w:hAnsi="Times New Roman" w:cs="Times New Roman"/>
          <w:b/>
        </w:rPr>
        <w:t>20</w:t>
      </w:r>
    </w:p>
    <w:p w:rsidR="006F510E" w:rsidP="006F510E">
      <w:pPr>
        <w:ind w:firstLine="708"/>
        <w:jc w:val="both"/>
        <w:rPr>
          <w:rFonts w:ascii="Times New Roman" w:hAnsi="Times New Roman" w:cs="Times New Roman"/>
        </w:rPr>
      </w:pPr>
    </w:p>
    <w:p w:rsidR="006F510E" w:rsidP="006F510E">
      <w:pPr>
        <w:ind w:firstLine="708"/>
        <w:jc w:val="both"/>
        <w:rPr>
          <w:rFonts w:ascii="Times New Roman" w:hAnsi="Times New Roman" w:cs="Times New Roman"/>
        </w:rPr>
      </w:pPr>
      <w:r>
        <w:rPr>
          <w:rFonts w:ascii="Times New Roman" w:hAnsi="Times New Roman" w:cs="Times New Roman"/>
        </w:rPr>
        <w:t xml:space="preserve">Vo väzbe na zrušenie povinnosti samostatne zárobkovo činných osôb platiť poistné do rezervného fondu solidarity sa vypúšťa ustanovenie o sadzbe poistného </w:t>
      </w:r>
      <w:r w:rsidR="00353D93">
        <w:rPr>
          <w:rFonts w:ascii="Times New Roman" w:hAnsi="Times New Roman" w:cs="Times New Roman"/>
        </w:rPr>
        <w:t xml:space="preserve">do rezervného fondu solidarity </w:t>
      </w:r>
      <w:r>
        <w:rPr>
          <w:rFonts w:ascii="Times New Roman" w:hAnsi="Times New Roman" w:cs="Times New Roman"/>
        </w:rPr>
        <w:t xml:space="preserve">pre povinne </w:t>
      </w:r>
      <w:r w:rsidR="00353D93">
        <w:rPr>
          <w:rFonts w:ascii="Times New Roman" w:hAnsi="Times New Roman" w:cs="Times New Roman"/>
        </w:rPr>
        <w:t>dôchodkovo</w:t>
      </w:r>
      <w:r>
        <w:rPr>
          <w:rFonts w:ascii="Times New Roman" w:hAnsi="Times New Roman" w:cs="Times New Roman"/>
        </w:rPr>
        <w:t xml:space="preserve"> poistenú SZČO.</w:t>
      </w:r>
    </w:p>
    <w:p w:rsidR="006F510E" w:rsidP="007E641F">
      <w:pPr>
        <w:jc w:val="both"/>
        <w:rPr>
          <w:rFonts w:ascii="Times New Roman" w:hAnsi="Times New Roman" w:cs="Times New Roman"/>
          <w:b/>
        </w:rPr>
      </w:pPr>
    </w:p>
    <w:p w:rsidR="008010DF" w:rsidRPr="005572CC" w:rsidP="008010DF">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om</w:t>
      </w:r>
      <w:r w:rsidRPr="005572CC">
        <w:rPr>
          <w:rFonts w:ascii="Times New Roman" w:hAnsi="Times New Roman" w:cs="Times New Roman"/>
          <w:b/>
        </w:rPr>
        <w:t xml:space="preserve"> </w:t>
      </w:r>
      <w:r w:rsidR="0032036C">
        <w:rPr>
          <w:rFonts w:ascii="Times New Roman" w:hAnsi="Times New Roman" w:cs="Times New Roman"/>
          <w:b/>
        </w:rPr>
        <w:t>21 a 22</w:t>
      </w:r>
    </w:p>
    <w:p w:rsidR="008010DF" w:rsidP="008010DF">
      <w:pPr>
        <w:ind w:firstLine="708"/>
        <w:jc w:val="both"/>
        <w:rPr>
          <w:rFonts w:ascii="Times New Roman" w:hAnsi="Times New Roman" w:cs="Times New Roman"/>
        </w:rPr>
      </w:pPr>
    </w:p>
    <w:p w:rsidR="008010DF" w:rsidP="008010DF">
      <w:pPr>
        <w:ind w:firstLine="708"/>
        <w:jc w:val="both"/>
        <w:rPr>
          <w:rFonts w:ascii="Times New Roman" w:hAnsi="Times New Roman" w:cs="Times New Roman"/>
        </w:rPr>
      </w:pPr>
      <w:r>
        <w:rPr>
          <w:rFonts w:ascii="Times New Roman" w:hAnsi="Times New Roman" w:cs="Times New Roman"/>
        </w:rPr>
        <w:t>Vo väzbe na zrušenie povinného nemocenského poistenia pre samostatne zárobkovo činné osoby sa vypúšťajú ustanovenia o povinnom nemocenskom poistení pre SZČO</w:t>
      </w:r>
      <w:r>
        <w:rPr>
          <w:rFonts w:ascii="Times New Roman" w:hAnsi="Times New Roman" w:cs="Times New Roman"/>
          <w:bCs/>
        </w:rPr>
        <w:t>.</w:t>
      </w:r>
    </w:p>
    <w:p w:rsidR="008010DF" w:rsidP="007E641F">
      <w:pPr>
        <w:jc w:val="both"/>
        <w:rPr>
          <w:rFonts w:ascii="Times New Roman" w:hAnsi="Times New Roman" w:cs="Times New Roman"/>
          <w:b/>
        </w:rPr>
      </w:pPr>
    </w:p>
    <w:p w:rsidR="007E641F" w:rsidRPr="005572CC" w:rsidP="007E641F">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u</w:t>
      </w:r>
      <w:r w:rsidRPr="005572CC">
        <w:rPr>
          <w:rFonts w:ascii="Times New Roman" w:hAnsi="Times New Roman" w:cs="Times New Roman"/>
          <w:b/>
        </w:rPr>
        <w:t xml:space="preserve"> </w:t>
      </w:r>
      <w:r w:rsidR="0032036C">
        <w:rPr>
          <w:rFonts w:ascii="Times New Roman" w:hAnsi="Times New Roman" w:cs="Times New Roman"/>
          <w:b/>
        </w:rPr>
        <w:t>23</w:t>
      </w:r>
    </w:p>
    <w:p w:rsidR="007E641F" w:rsidP="007E641F">
      <w:pPr>
        <w:ind w:firstLine="708"/>
        <w:jc w:val="both"/>
        <w:rPr>
          <w:rFonts w:ascii="Times New Roman" w:hAnsi="Times New Roman" w:cs="Times New Roman"/>
        </w:rPr>
      </w:pPr>
    </w:p>
    <w:p w:rsidR="006F510E" w:rsidP="006F510E">
      <w:pPr>
        <w:ind w:firstLine="708"/>
        <w:jc w:val="both"/>
        <w:rPr>
          <w:rFonts w:ascii="Times New Roman" w:hAnsi="Times New Roman" w:cs="Times New Roman"/>
        </w:rPr>
      </w:pPr>
      <w:r>
        <w:rPr>
          <w:rFonts w:ascii="Times New Roman" w:hAnsi="Times New Roman" w:cs="Times New Roman"/>
        </w:rPr>
        <w:t xml:space="preserve">Navrhuje sa zníženie výšky minimálneho vymeriavacieho základu z úrovne </w:t>
      </w:r>
      <w:r w:rsidR="00C62E9D">
        <w:rPr>
          <w:rFonts w:ascii="Times New Roman" w:hAnsi="Times New Roman" w:cs="Times New Roman"/>
        </w:rPr>
        <w:t>44,2 % priemernej mzdy</w:t>
      </w:r>
      <w:r>
        <w:rPr>
          <w:rFonts w:ascii="Times New Roman" w:hAnsi="Times New Roman" w:cs="Times New Roman"/>
        </w:rPr>
        <w:t xml:space="preserve"> na úroveň životného minima.</w:t>
      </w:r>
    </w:p>
    <w:p w:rsidR="007E641F" w:rsidP="00127573">
      <w:pPr>
        <w:jc w:val="both"/>
        <w:rPr>
          <w:rFonts w:ascii="Times New Roman" w:hAnsi="Times New Roman" w:cs="Times New Roman"/>
          <w:b/>
        </w:rPr>
      </w:pPr>
    </w:p>
    <w:p w:rsidR="008010DF" w:rsidRPr="005572CC" w:rsidP="008010DF">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u</w:t>
      </w:r>
      <w:r w:rsidRPr="005572CC">
        <w:rPr>
          <w:rFonts w:ascii="Times New Roman" w:hAnsi="Times New Roman" w:cs="Times New Roman"/>
          <w:b/>
        </w:rPr>
        <w:t xml:space="preserve"> </w:t>
      </w:r>
      <w:r w:rsidR="0032036C">
        <w:rPr>
          <w:rFonts w:ascii="Times New Roman" w:hAnsi="Times New Roman" w:cs="Times New Roman"/>
          <w:b/>
        </w:rPr>
        <w:t>24</w:t>
      </w:r>
    </w:p>
    <w:p w:rsidR="008010DF" w:rsidP="008010DF">
      <w:pPr>
        <w:ind w:firstLine="708"/>
        <w:jc w:val="both"/>
        <w:rPr>
          <w:rFonts w:ascii="Times New Roman" w:hAnsi="Times New Roman" w:cs="Times New Roman"/>
        </w:rPr>
      </w:pPr>
    </w:p>
    <w:p w:rsidR="008010DF" w:rsidP="008010DF">
      <w:pPr>
        <w:ind w:firstLine="708"/>
        <w:jc w:val="both"/>
        <w:rPr>
          <w:rFonts w:ascii="Times New Roman" w:hAnsi="Times New Roman" w:cs="Times New Roman"/>
        </w:rPr>
      </w:pPr>
      <w:r>
        <w:rPr>
          <w:rFonts w:ascii="Times New Roman" w:hAnsi="Times New Roman" w:cs="Times New Roman"/>
        </w:rPr>
        <w:t>Vo väzbe na zrušenie povinného nemocenského poistenia pre samostatne zárobkovo činné osoby sa vypúšťa ustanovenie o povinnom nemocenskom poistení pre SZČO</w:t>
      </w:r>
      <w:r>
        <w:rPr>
          <w:rFonts w:ascii="Times New Roman" w:hAnsi="Times New Roman" w:cs="Times New Roman"/>
          <w:bCs/>
        </w:rPr>
        <w:t>.</w:t>
      </w:r>
    </w:p>
    <w:p w:rsidR="008010DF" w:rsidP="00127573">
      <w:pPr>
        <w:jc w:val="both"/>
        <w:rPr>
          <w:rFonts w:ascii="Times New Roman" w:hAnsi="Times New Roman" w:cs="Times New Roman"/>
          <w:b/>
        </w:rPr>
      </w:pPr>
    </w:p>
    <w:p w:rsidR="008010DF" w:rsidRPr="005572CC" w:rsidP="008010DF">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u</w:t>
      </w:r>
      <w:r w:rsidRPr="005572CC">
        <w:rPr>
          <w:rFonts w:ascii="Times New Roman" w:hAnsi="Times New Roman" w:cs="Times New Roman"/>
          <w:b/>
        </w:rPr>
        <w:t xml:space="preserve"> </w:t>
      </w:r>
      <w:r w:rsidR="002A34FA">
        <w:rPr>
          <w:rFonts w:ascii="Times New Roman" w:hAnsi="Times New Roman" w:cs="Times New Roman"/>
          <w:b/>
        </w:rPr>
        <w:t>25</w:t>
      </w:r>
    </w:p>
    <w:p w:rsidR="008010DF" w:rsidP="008010DF">
      <w:pPr>
        <w:ind w:firstLine="708"/>
        <w:jc w:val="both"/>
        <w:rPr>
          <w:rFonts w:ascii="Times New Roman" w:hAnsi="Times New Roman" w:cs="Times New Roman"/>
        </w:rPr>
      </w:pPr>
    </w:p>
    <w:p w:rsidR="008010DF" w:rsidP="008010DF">
      <w:pPr>
        <w:ind w:firstLine="708"/>
        <w:jc w:val="both"/>
        <w:rPr>
          <w:rFonts w:ascii="Times New Roman" w:hAnsi="Times New Roman" w:cs="Times New Roman"/>
        </w:rPr>
      </w:pPr>
      <w:r>
        <w:rPr>
          <w:rFonts w:ascii="Times New Roman" w:hAnsi="Times New Roman" w:cs="Times New Roman"/>
        </w:rPr>
        <w:t>Vo väzbe na zrušenie povinnosti samostatne zárobkovo činných osôb platiť poistné do rezervného fondu solidarity sa z § 138 odseku 12 vypúšťa ustanovenie o povinne dôchodkovo poistenej SZČO</w:t>
      </w:r>
      <w:r>
        <w:rPr>
          <w:rFonts w:ascii="Times New Roman" w:hAnsi="Times New Roman" w:cs="Times New Roman"/>
          <w:bCs/>
        </w:rPr>
        <w:t>.</w:t>
      </w:r>
    </w:p>
    <w:p w:rsidR="008010DF" w:rsidP="008010DF">
      <w:pPr>
        <w:jc w:val="both"/>
        <w:rPr>
          <w:rFonts w:ascii="Times New Roman" w:hAnsi="Times New Roman" w:cs="Times New Roman"/>
          <w:b/>
        </w:rPr>
      </w:pPr>
    </w:p>
    <w:p w:rsidR="006B2C0D" w:rsidRPr="005572CC" w:rsidP="006B2C0D">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u</w:t>
      </w:r>
      <w:r w:rsidRPr="005572CC">
        <w:rPr>
          <w:rFonts w:ascii="Times New Roman" w:hAnsi="Times New Roman" w:cs="Times New Roman"/>
          <w:b/>
        </w:rPr>
        <w:t xml:space="preserve"> </w:t>
      </w:r>
      <w:r>
        <w:rPr>
          <w:rFonts w:ascii="Times New Roman" w:hAnsi="Times New Roman" w:cs="Times New Roman"/>
          <w:b/>
        </w:rPr>
        <w:t>26</w:t>
      </w:r>
    </w:p>
    <w:p w:rsidR="006B2C0D" w:rsidP="006B2C0D">
      <w:pPr>
        <w:ind w:firstLine="708"/>
        <w:jc w:val="both"/>
        <w:rPr>
          <w:rFonts w:ascii="Times New Roman" w:hAnsi="Times New Roman" w:cs="Times New Roman"/>
        </w:rPr>
      </w:pPr>
    </w:p>
    <w:p w:rsidR="006B2C0D" w:rsidP="006B2C0D">
      <w:pPr>
        <w:ind w:firstLine="708"/>
        <w:jc w:val="both"/>
        <w:rPr>
          <w:rFonts w:ascii="Times New Roman" w:hAnsi="Times New Roman" w:cs="Times New Roman"/>
        </w:rPr>
      </w:pPr>
      <w:r>
        <w:rPr>
          <w:rFonts w:ascii="Times New Roman" w:hAnsi="Times New Roman" w:cs="Times New Roman"/>
        </w:rPr>
        <w:t xml:space="preserve">Dopĺňa sa pôvodné ustanovenie, podľa ktorého môže byť vymeriavací základ </w:t>
      </w:r>
      <w:r w:rsidRPr="006B2C0D">
        <w:rPr>
          <w:rFonts w:ascii="Times New Roman" w:hAnsi="Times New Roman" w:cs="Times New Roman"/>
        </w:rPr>
        <w:t>zamestnávateľa na platenie poistného na úrazové poistenie a garančné poistenie</w:t>
      </w:r>
      <w:r>
        <w:rPr>
          <w:rFonts w:ascii="Times New Roman" w:hAnsi="Times New Roman" w:cs="Times New Roman"/>
        </w:rPr>
        <w:t xml:space="preserve"> za zamestnanca</w:t>
      </w:r>
      <w:r w:rsidRPr="006B2C0D">
        <w:rPr>
          <w:rFonts w:ascii="Times New Roman" w:hAnsi="Times New Roman" w:cs="Times New Roman"/>
        </w:rPr>
        <w:t>, ktorý vykonáva práce na základe dohôd o prácach vykonávaných mimo pracovného pomeru</w:t>
      </w:r>
      <w:r>
        <w:rPr>
          <w:rFonts w:ascii="Times New Roman" w:hAnsi="Times New Roman" w:cs="Times New Roman"/>
        </w:rPr>
        <w:t xml:space="preserve"> nižší ako vymeriavací základ definovaný v § 138 ods. 9</w:t>
      </w:r>
      <w:r w:rsidR="0032036C">
        <w:rPr>
          <w:rFonts w:ascii="Times New Roman" w:hAnsi="Times New Roman" w:cs="Times New Roman"/>
        </w:rPr>
        <w:t xml:space="preserve"> a 10</w:t>
      </w:r>
      <w:r>
        <w:rPr>
          <w:rFonts w:ascii="Times New Roman" w:hAnsi="Times New Roman" w:cs="Times New Roman"/>
        </w:rPr>
        <w:t xml:space="preserve">. </w:t>
      </w:r>
    </w:p>
    <w:p w:rsidR="006B2C0D" w:rsidP="006B2C0D">
      <w:pPr>
        <w:jc w:val="both"/>
        <w:rPr>
          <w:rFonts w:ascii="Times New Roman" w:hAnsi="Times New Roman" w:cs="Times New Roman"/>
        </w:rPr>
      </w:pPr>
    </w:p>
    <w:p w:rsidR="008010DF" w:rsidRPr="005572CC" w:rsidP="006B2C0D">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u</w:t>
      </w:r>
      <w:r w:rsidRPr="005572CC">
        <w:rPr>
          <w:rFonts w:ascii="Times New Roman" w:hAnsi="Times New Roman" w:cs="Times New Roman"/>
          <w:b/>
        </w:rPr>
        <w:t xml:space="preserve"> </w:t>
      </w:r>
      <w:r w:rsidR="002A34FA">
        <w:rPr>
          <w:rFonts w:ascii="Times New Roman" w:hAnsi="Times New Roman" w:cs="Times New Roman"/>
          <w:b/>
        </w:rPr>
        <w:t>27</w:t>
      </w:r>
    </w:p>
    <w:p w:rsidR="008010DF" w:rsidP="008010DF">
      <w:pPr>
        <w:ind w:firstLine="708"/>
        <w:jc w:val="both"/>
        <w:rPr>
          <w:rFonts w:ascii="Times New Roman" w:hAnsi="Times New Roman" w:cs="Times New Roman"/>
        </w:rPr>
      </w:pPr>
    </w:p>
    <w:p w:rsidR="008010DF" w:rsidP="008010DF">
      <w:pPr>
        <w:ind w:firstLine="708"/>
        <w:jc w:val="both"/>
        <w:rPr>
          <w:rFonts w:ascii="Times New Roman" w:hAnsi="Times New Roman" w:cs="Times New Roman"/>
          <w:bCs/>
        </w:rPr>
      </w:pPr>
      <w:r>
        <w:rPr>
          <w:rFonts w:ascii="Times New Roman" w:hAnsi="Times New Roman" w:cs="Times New Roman"/>
        </w:rPr>
        <w:t>Vo väzbe na zrušenie povinného nemocenského poistenia pre samostatne zárobkovo činné osoby sa vypúšťa ustanovenie o povinnom nemocenskom poistení pre SZČO</w:t>
      </w:r>
      <w:r>
        <w:rPr>
          <w:rFonts w:ascii="Times New Roman" w:hAnsi="Times New Roman" w:cs="Times New Roman"/>
          <w:bCs/>
        </w:rPr>
        <w:t>.</w:t>
      </w:r>
    </w:p>
    <w:p w:rsidR="008010DF" w:rsidP="008010DF">
      <w:pPr>
        <w:ind w:firstLine="708"/>
        <w:jc w:val="both"/>
        <w:rPr>
          <w:rFonts w:ascii="Times New Roman" w:hAnsi="Times New Roman" w:cs="Times New Roman"/>
        </w:rPr>
      </w:pPr>
    </w:p>
    <w:p w:rsidR="002A34FA" w:rsidRPr="005572CC" w:rsidP="002A34FA">
      <w:pPr>
        <w:jc w:val="both"/>
        <w:rPr>
          <w:rFonts w:ascii="Times New Roman" w:hAnsi="Times New Roman" w:cs="Times New Roman"/>
          <w:b/>
        </w:rPr>
      </w:pPr>
      <w:r w:rsidRPr="005572CC">
        <w:rPr>
          <w:rFonts w:ascii="Times New Roman" w:hAnsi="Times New Roman" w:cs="Times New Roman"/>
          <w:b/>
        </w:rPr>
        <w:t>K bod</w:t>
      </w:r>
      <w:r w:rsidR="006B2C0D">
        <w:rPr>
          <w:rFonts w:ascii="Times New Roman" w:hAnsi="Times New Roman" w:cs="Times New Roman"/>
          <w:b/>
        </w:rPr>
        <w:t>u</w:t>
      </w:r>
      <w:r w:rsidRPr="005572CC">
        <w:rPr>
          <w:rFonts w:ascii="Times New Roman" w:hAnsi="Times New Roman" w:cs="Times New Roman"/>
          <w:b/>
        </w:rPr>
        <w:t xml:space="preserve"> </w:t>
      </w:r>
      <w:r w:rsidR="006B2C0D">
        <w:rPr>
          <w:rFonts w:ascii="Times New Roman" w:hAnsi="Times New Roman" w:cs="Times New Roman"/>
          <w:b/>
        </w:rPr>
        <w:t>28</w:t>
      </w:r>
    </w:p>
    <w:p w:rsidR="002A34FA" w:rsidP="002A34FA">
      <w:pPr>
        <w:ind w:firstLine="708"/>
        <w:jc w:val="both"/>
        <w:rPr>
          <w:rFonts w:ascii="Times New Roman" w:hAnsi="Times New Roman" w:cs="Times New Roman"/>
        </w:rPr>
      </w:pPr>
    </w:p>
    <w:p w:rsidR="002A34FA" w:rsidP="002A34FA">
      <w:pPr>
        <w:ind w:firstLine="708"/>
        <w:jc w:val="both"/>
        <w:rPr>
          <w:rFonts w:ascii="Times New Roman" w:hAnsi="Times New Roman" w:cs="Times New Roman"/>
        </w:rPr>
      </w:pPr>
      <w:r>
        <w:rPr>
          <w:rFonts w:ascii="Times New Roman" w:hAnsi="Times New Roman" w:cs="Times New Roman"/>
        </w:rPr>
        <w:t xml:space="preserve">Mení sa definícia </w:t>
      </w:r>
      <w:r w:rsidRPr="00961891">
        <w:rPr>
          <w:rFonts w:ascii="Times New Roman" w:hAnsi="Times New Roman" w:cs="Times New Roman"/>
        </w:rPr>
        <w:t>vymeriavacieho základu</w:t>
      </w:r>
      <w:r w:rsidR="00B95E3C">
        <w:rPr>
          <w:rFonts w:ascii="Times New Roman" w:hAnsi="Times New Roman" w:cs="Times New Roman"/>
        </w:rPr>
        <w:t>,</w:t>
      </w:r>
      <w:r w:rsidRPr="00961891">
        <w:rPr>
          <w:rFonts w:ascii="Times New Roman" w:hAnsi="Times New Roman" w:cs="Times New Roman"/>
        </w:rPr>
        <w:t xml:space="preserve"> </w:t>
      </w:r>
      <w:r w:rsidRPr="00B95E3C" w:rsidR="00B95E3C">
        <w:rPr>
          <w:rFonts w:ascii="Times New Roman" w:hAnsi="Times New Roman" w:cs="Times New Roman"/>
        </w:rPr>
        <w:t>z ktorého štát platí poistné na dôchodkové poistenie a poistné do rezervného fondu solidarity za fyzickú osobu</w:t>
      </w:r>
      <w:r w:rsidR="00B95E3C">
        <w:rPr>
          <w:rFonts w:ascii="Times New Roman" w:hAnsi="Times New Roman" w:cs="Times New Roman"/>
        </w:rPr>
        <w:t xml:space="preserve"> uvedenú v § 15 ods. 1 písm. e) (opatrovatelia)</w:t>
      </w:r>
      <w:r w:rsidRPr="00B95E3C">
        <w:rPr>
          <w:rFonts w:ascii="Times New Roman" w:hAnsi="Times New Roman" w:cs="Times New Roman"/>
        </w:rPr>
        <w:t>.</w:t>
      </w:r>
    </w:p>
    <w:p w:rsidR="002A34FA" w:rsidP="00127573">
      <w:pPr>
        <w:jc w:val="both"/>
        <w:rPr>
          <w:rFonts w:ascii="Times New Roman" w:hAnsi="Times New Roman" w:cs="Times New Roman"/>
          <w:b/>
        </w:rPr>
      </w:pPr>
    </w:p>
    <w:p w:rsidR="006B2C0D" w:rsidRPr="005572CC" w:rsidP="006B2C0D">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u</w:t>
      </w:r>
      <w:r w:rsidRPr="005572CC">
        <w:rPr>
          <w:rFonts w:ascii="Times New Roman" w:hAnsi="Times New Roman" w:cs="Times New Roman"/>
          <w:b/>
        </w:rPr>
        <w:t xml:space="preserve"> </w:t>
      </w:r>
      <w:r>
        <w:rPr>
          <w:rFonts w:ascii="Times New Roman" w:hAnsi="Times New Roman" w:cs="Times New Roman"/>
          <w:b/>
        </w:rPr>
        <w:t>29</w:t>
      </w:r>
    </w:p>
    <w:p w:rsidR="006B2C0D" w:rsidP="006B2C0D">
      <w:pPr>
        <w:ind w:firstLine="708"/>
        <w:jc w:val="both"/>
        <w:rPr>
          <w:rFonts w:ascii="Times New Roman" w:hAnsi="Times New Roman" w:cs="Times New Roman"/>
        </w:rPr>
      </w:pPr>
    </w:p>
    <w:p w:rsidR="006B2C0D" w:rsidP="006B2C0D">
      <w:pPr>
        <w:ind w:firstLine="708"/>
        <w:jc w:val="both"/>
        <w:rPr>
          <w:rFonts w:ascii="Times New Roman" w:hAnsi="Times New Roman" w:cs="Times New Roman"/>
        </w:rPr>
      </w:pPr>
      <w:r>
        <w:rPr>
          <w:rFonts w:ascii="Times New Roman" w:hAnsi="Times New Roman" w:cs="Times New Roman"/>
        </w:rPr>
        <w:t xml:space="preserve">Mení sa definícia </w:t>
      </w:r>
      <w:r w:rsidRPr="00961891">
        <w:rPr>
          <w:rFonts w:ascii="Times New Roman" w:hAnsi="Times New Roman" w:cs="Times New Roman"/>
        </w:rPr>
        <w:t>vymeriavacieho základu</w:t>
      </w:r>
      <w:r>
        <w:rPr>
          <w:rFonts w:ascii="Times New Roman" w:hAnsi="Times New Roman" w:cs="Times New Roman"/>
        </w:rPr>
        <w:t xml:space="preserve"> za obdobie,</w:t>
      </w:r>
      <w:r w:rsidRPr="00961891">
        <w:rPr>
          <w:rFonts w:ascii="Times New Roman" w:hAnsi="Times New Roman" w:cs="Times New Roman"/>
        </w:rPr>
        <w:t xml:space="preserve"> </w:t>
      </w:r>
      <w:r w:rsidRPr="006B2C0D">
        <w:rPr>
          <w:rFonts w:ascii="Times New Roman" w:hAnsi="Times New Roman" w:cs="Times New Roman"/>
        </w:rPr>
        <w:t>v ktorom sa dopláca poistné na dôchodkové poistenie</w:t>
      </w:r>
      <w:r w:rsidRPr="00B95E3C">
        <w:rPr>
          <w:rFonts w:ascii="Times New Roman" w:hAnsi="Times New Roman" w:cs="Times New Roman"/>
        </w:rPr>
        <w:t>.</w:t>
      </w:r>
    </w:p>
    <w:p w:rsidR="006B2C0D" w:rsidP="00127573">
      <w:pPr>
        <w:jc w:val="both"/>
        <w:rPr>
          <w:rFonts w:ascii="Times New Roman" w:hAnsi="Times New Roman" w:cs="Times New Roman"/>
          <w:b/>
        </w:rPr>
      </w:pPr>
    </w:p>
    <w:p w:rsidR="00127573" w:rsidRPr="005572CC" w:rsidP="00127573">
      <w:pPr>
        <w:jc w:val="both"/>
        <w:rPr>
          <w:rFonts w:ascii="Times New Roman" w:hAnsi="Times New Roman" w:cs="Times New Roman"/>
          <w:b/>
        </w:rPr>
      </w:pPr>
      <w:r w:rsidRPr="005572CC">
        <w:rPr>
          <w:rFonts w:ascii="Times New Roman" w:hAnsi="Times New Roman" w:cs="Times New Roman"/>
          <w:b/>
        </w:rPr>
        <w:t>K bo</w:t>
      </w:r>
      <w:r w:rsidR="00502B09">
        <w:rPr>
          <w:rFonts w:ascii="Times New Roman" w:hAnsi="Times New Roman" w:cs="Times New Roman"/>
          <w:b/>
        </w:rPr>
        <w:t>du</w:t>
      </w:r>
      <w:r w:rsidRPr="005572CC">
        <w:rPr>
          <w:rFonts w:ascii="Times New Roman" w:hAnsi="Times New Roman" w:cs="Times New Roman"/>
          <w:b/>
        </w:rPr>
        <w:t xml:space="preserve"> </w:t>
      </w:r>
      <w:r w:rsidR="002A34FA">
        <w:rPr>
          <w:rFonts w:ascii="Times New Roman" w:hAnsi="Times New Roman" w:cs="Times New Roman"/>
          <w:b/>
        </w:rPr>
        <w:t>30</w:t>
      </w:r>
    </w:p>
    <w:p w:rsidR="00127573" w:rsidP="00127573">
      <w:pPr>
        <w:ind w:firstLine="708"/>
        <w:jc w:val="both"/>
        <w:rPr>
          <w:rFonts w:ascii="Times New Roman" w:hAnsi="Times New Roman" w:cs="Times New Roman"/>
        </w:rPr>
      </w:pPr>
    </w:p>
    <w:p w:rsidR="00502B09" w:rsidP="00127573">
      <w:pPr>
        <w:ind w:firstLine="708"/>
        <w:jc w:val="both"/>
        <w:rPr>
          <w:rFonts w:ascii="Times New Roman" w:hAnsi="Times New Roman" w:cs="Times New Roman"/>
          <w:bCs/>
        </w:rPr>
      </w:pPr>
      <w:r w:rsidR="00127573">
        <w:rPr>
          <w:rFonts w:ascii="Times New Roman" w:hAnsi="Times New Roman" w:cs="Times New Roman"/>
        </w:rPr>
        <w:t xml:space="preserve">Navrhuje sa zaviesť </w:t>
      </w:r>
      <w:r w:rsidRPr="005572CC" w:rsidR="00127573">
        <w:rPr>
          <w:rFonts w:ascii="Times New Roman" w:hAnsi="Times New Roman" w:cs="Times New Roman"/>
          <w:bCs/>
        </w:rPr>
        <w:t>odpočítateľná položka z vymeriavacieho základu</w:t>
      </w:r>
      <w:r w:rsidR="00127573">
        <w:rPr>
          <w:rFonts w:ascii="Times New Roman" w:hAnsi="Times New Roman" w:cs="Times New Roman"/>
          <w:bCs/>
        </w:rPr>
        <w:t>, a to vo výške 35 eur za kalendárny mesiac. Odpočítateľná položka sa nevzťahuje</w:t>
      </w:r>
      <w:r>
        <w:rPr>
          <w:rFonts w:ascii="Times New Roman" w:hAnsi="Times New Roman" w:cs="Times New Roman"/>
          <w:bCs/>
        </w:rPr>
        <w:t xml:space="preserve"> na platby za poistencov štátu.</w:t>
      </w:r>
    </w:p>
    <w:p w:rsidR="00502B09" w:rsidP="00502B09">
      <w:pPr>
        <w:jc w:val="both"/>
        <w:rPr>
          <w:rFonts w:ascii="Times New Roman" w:hAnsi="Times New Roman" w:cs="Times New Roman"/>
          <w:b/>
        </w:rPr>
      </w:pPr>
    </w:p>
    <w:p w:rsidR="00502B09" w:rsidRPr="005572CC" w:rsidP="00502B09">
      <w:pPr>
        <w:jc w:val="both"/>
        <w:rPr>
          <w:rFonts w:ascii="Times New Roman" w:hAnsi="Times New Roman" w:cs="Times New Roman"/>
          <w:b/>
        </w:rPr>
      </w:pPr>
      <w:r w:rsidRPr="005572CC">
        <w:rPr>
          <w:rFonts w:ascii="Times New Roman" w:hAnsi="Times New Roman" w:cs="Times New Roman"/>
          <w:b/>
        </w:rPr>
        <w:t>K bod</w:t>
      </w:r>
      <w:r>
        <w:rPr>
          <w:rFonts w:ascii="Times New Roman" w:hAnsi="Times New Roman" w:cs="Times New Roman"/>
          <w:b/>
        </w:rPr>
        <w:t>om</w:t>
      </w:r>
      <w:r w:rsidRPr="005572CC">
        <w:rPr>
          <w:rFonts w:ascii="Times New Roman" w:hAnsi="Times New Roman" w:cs="Times New Roman"/>
          <w:b/>
        </w:rPr>
        <w:t xml:space="preserve"> </w:t>
      </w:r>
      <w:r w:rsidR="002A34FA">
        <w:rPr>
          <w:rFonts w:ascii="Times New Roman" w:hAnsi="Times New Roman" w:cs="Times New Roman"/>
          <w:b/>
        </w:rPr>
        <w:t>31 až 34</w:t>
      </w:r>
    </w:p>
    <w:p w:rsidR="00502B09" w:rsidP="00502B09">
      <w:pPr>
        <w:ind w:firstLine="708"/>
        <w:jc w:val="both"/>
        <w:rPr>
          <w:rFonts w:ascii="Times New Roman" w:hAnsi="Times New Roman" w:cs="Times New Roman"/>
        </w:rPr>
      </w:pPr>
    </w:p>
    <w:p w:rsidR="00502B09" w:rsidP="00502B09">
      <w:pPr>
        <w:ind w:firstLine="708"/>
        <w:jc w:val="both"/>
        <w:rPr>
          <w:rFonts w:ascii="Times New Roman" w:hAnsi="Times New Roman" w:cs="Times New Roman"/>
        </w:rPr>
      </w:pPr>
      <w:r>
        <w:rPr>
          <w:rFonts w:ascii="Times New Roman" w:hAnsi="Times New Roman" w:cs="Times New Roman"/>
        </w:rPr>
        <w:t>Vo väzbe na zrušenie povinného nemocenského poistenia pre samostatne zárobkovo činné osoby sa vypúšťajú ustanovenia o povinnom nemocenskom poistení pre SZČO</w:t>
      </w:r>
      <w:r>
        <w:rPr>
          <w:rFonts w:ascii="Times New Roman" w:hAnsi="Times New Roman" w:cs="Times New Roman"/>
          <w:bCs/>
        </w:rPr>
        <w:t>.</w:t>
      </w:r>
    </w:p>
    <w:p w:rsidR="00502B09" w:rsidP="00502B09">
      <w:pPr>
        <w:jc w:val="both"/>
        <w:rPr>
          <w:rFonts w:ascii="Times New Roman" w:hAnsi="Times New Roman" w:cs="Times New Roman"/>
          <w:b/>
        </w:rPr>
      </w:pPr>
    </w:p>
    <w:p w:rsidR="002A34FA" w:rsidRPr="005572CC" w:rsidP="002A34FA">
      <w:pPr>
        <w:jc w:val="both"/>
        <w:rPr>
          <w:rFonts w:ascii="Times New Roman" w:hAnsi="Times New Roman" w:cs="Times New Roman"/>
          <w:b/>
        </w:rPr>
      </w:pPr>
      <w:r w:rsidRPr="005572CC">
        <w:rPr>
          <w:rFonts w:ascii="Times New Roman" w:hAnsi="Times New Roman" w:cs="Times New Roman"/>
          <w:b/>
        </w:rPr>
        <w:t>K bo</w:t>
      </w:r>
      <w:r>
        <w:rPr>
          <w:rFonts w:ascii="Times New Roman" w:hAnsi="Times New Roman" w:cs="Times New Roman"/>
          <w:b/>
        </w:rPr>
        <w:t>du</w:t>
      </w:r>
      <w:r w:rsidRPr="005572CC">
        <w:rPr>
          <w:rFonts w:ascii="Times New Roman" w:hAnsi="Times New Roman" w:cs="Times New Roman"/>
          <w:b/>
        </w:rPr>
        <w:t xml:space="preserve"> </w:t>
      </w:r>
      <w:r>
        <w:rPr>
          <w:rFonts w:ascii="Times New Roman" w:hAnsi="Times New Roman" w:cs="Times New Roman"/>
          <w:b/>
        </w:rPr>
        <w:t>35</w:t>
      </w:r>
    </w:p>
    <w:p w:rsidR="002A34FA" w:rsidP="002A34FA">
      <w:pPr>
        <w:ind w:firstLine="708"/>
        <w:jc w:val="both"/>
        <w:rPr>
          <w:rFonts w:ascii="Times New Roman" w:hAnsi="Times New Roman" w:cs="Times New Roman"/>
        </w:rPr>
      </w:pPr>
    </w:p>
    <w:p w:rsidR="002A34FA" w:rsidP="002A34FA">
      <w:pPr>
        <w:ind w:firstLine="708"/>
        <w:jc w:val="both"/>
        <w:rPr>
          <w:rFonts w:ascii="Times New Roman" w:hAnsi="Times New Roman" w:cs="Times New Roman"/>
          <w:bCs/>
        </w:rPr>
      </w:pPr>
      <w:r>
        <w:rPr>
          <w:rFonts w:ascii="Times New Roman" w:hAnsi="Times New Roman" w:cs="Times New Roman"/>
          <w:bCs/>
        </w:rPr>
        <w:t>Navrhujú sa vypustiť §</w:t>
      </w:r>
      <w:r w:rsidRPr="0045081F">
        <w:rPr>
          <w:rFonts w:ascii="Times New Roman" w:hAnsi="Times New Roman" w:cs="Times New Roman"/>
        </w:rPr>
        <w:t xml:space="preserve"> 293bg, § 293bh a § 293bi</w:t>
      </w:r>
      <w:r w:rsidRPr="00C816FA">
        <w:rPr>
          <w:rFonts w:ascii="Times New Roman" w:hAnsi="Times New Roman" w:cs="Times New Roman"/>
          <w:bCs/>
        </w:rPr>
        <w:t>, ktor</w:t>
      </w:r>
      <w:r>
        <w:rPr>
          <w:rFonts w:ascii="Times New Roman" w:hAnsi="Times New Roman" w:cs="Times New Roman"/>
          <w:bCs/>
        </w:rPr>
        <w:t>é</w:t>
      </w:r>
      <w:r w:rsidRPr="00C816FA">
        <w:rPr>
          <w:rFonts w:ascii="Times New Roman" w:hAnsi="Times New Roman" w:cs="Times New Roman"/>
          <w:bCs/>
        </w:rPr>
        <w:t xml:space="preserve"> uprav</w:t>
      </w:r>
      <w:r>
        <w:rPr>
          <w:rFonts w:ascii="Times New Roman" w:hAnsi="Times New Roman" w:cs="Times New Roman"/>
          <w:bCs/>
        </w:rPr>
        <w:t>ujú</w:t>
      </w:r>
      <w:r w:rsidRPr="00C816FA">
        <w:rPr>
          <w:rFonts w:ascii="Times New Roman" w:hAnsi="Times New Roman" w:cs="Times New Roman"/>
          <w:bCs/>
        </w:rPr>
        <w:t xml:space="preserve"> prechodné ustanovenia k úpravám účinným od </w:t>
      </w:r>
      <w:r>
        <w:rPr>
          <w:rFonts w:ascii="Times New Roman" w:hAnsi="Times New Roman" w:cs="Times New Roman"/>
          <w:bCs/>
        </w:rPr>
        <w:t xml:space="preserve">1. apríla 2009 a od </w:t>
      </w:r>
      <w:r w:rsidRPr="00C816FA">
        <w:rPr>
          <w:rFonts w:ascii="Times New Roman" w:hAnsi="Times New Roman" w:cs="Times New Roman"/>
          <w:bCs/>
        </w:rPr>
        <w:t>1. januára 2010</w:t>
      </w:r>
      <w:r>
        <w:rPr>
          <w:rFonts w:ascii="Times New Roman" w:hAnsi="Times New Roman" w:cs="Times New Roman"/>
          <w:bCs/>
        </w:rPr>
        <w:t>, ktoré sa týmto zákonom rušia.</w:t>
      </w:r>
    </w:p>
    <w:p w:rsidR="002A34FA" w:rsidP="002A34FA">
      <w:pPr>
        <w:jc w:val="both"/>
        <w:rPr>
          <w:rFonts w:ascii="Times New Roman" w:hAnsi="Times New Roman" w:cs="Times New Roman"/>
          <w:b/>
        </w:rPr>
      </w:pPr>
    </w:p>
    <w:p w:rsidR="00502B09" w:rsidRPr="005572CC" w:rsidP="00502B09">
      <w:pPr>
        <w:jc w:val="both"/>
        <w:rPr>
          <w:rFonts w:ascii="Times New Roman" w:hAnsi="Times New Roman" w:cs="Times New Roman"/>
          <w:b/>
        </w:rPr>
      </w:pPr>
      <w:r w:rsidRPr="005572CC">
        <w:rPr>
          <w:rFonts w:ascii="Times New Roman" w:hAnsi="Times New Roman" w:cs="Times New Roman"/>
          <w:b/>
        </w:rPr>
        <w:t>K bo</w:t>
      </w:r>
      <w:r>
        <w:rPr>
          <w:rFonts w:ascii="Times New Roman" w:hAnsi="Times New Roman" w:cs="Times New Roman"/>
          <w:b/>
        </w:rPr>
        <w:t>du 3</w:t>
      </w:r>
      <w:r w:rsidR="002A34FA">
        <w:rPr>
          <w:rFonts w:ascii="Times New Roman" w:hAnsi="Times New Roman" w:cs="Times New Roman"/>
          <w:b/>
        </w:rPr>
        <w:t>6</w:t>
      </w:r>
    </w:p>
    <w:p w:rsidR="00502B09" w:rsidP="00127573">
      <w:pPr>
        <w:ind w:firstLine="708"/>
        <w:jc w:val="both"/>
        <w:rPr>
          <w:rFonts w:ascii="Times New Roman" w:hAnsi="Times New Roman" w:cs="Times New Roman"/>
          <w:bCs/>
        </w:rPr>
      </w:pPr>
    </w:p>
    <w:p w:rsidR="00127573" w:rsidP="00127573">
      <w:pPr>
        <w:ind w:firstLine="708"/>
        <w:jc w:val="both"/>
        <w:rPr>
          <w:rFonts w:ascii="Times New Roman" w:hAnsi="Times New Roman" w:cs="Times New Roman"/>
        </w:rPr>
      </w:pPr>
      <w:r w:rsidR="00502B09">
        <w:rPr>
          <w:rFonts w:ascii="Times New Roman" w:hAnsi="Times New Roman" w:cs="Times New Roman"/>
          <w:bCs/>
        </w:rPr>
        <w:t>Zavedenie odpočítateľnej položky z vymeriavacieho základu podľa bodu 26</w:t>
      </w:r>
      <w:r>
        <w:rPr>
          <w:rFonts w:ascii="Times New Roman" w:hAnsi="Times New Roman" w:cs="Times New Roman"/>
          <w:bCs/>
        </w:rPr>
        <w:t xml:space="preserve"> má len dočasnú platnosť do konca roka 2010, pričom od roku 2011 sa počíta s komplexnou právnou úpravou zjednocujúcou základ pre výpočet dane z príjmu so základom pre výpočet poistného na sociálne a zdravotné poistenie.</w:t>
      </w:r>
    </w:p>
    <w:p w:rsidR="00127573" w:rsidP="00127573">
      <w:pPr>
        <w:jc w:val="both"/>
        <w:rPr>
          <w:rFonts w:ascii="Times New Roman" w:hAnsi="Times New Roman" w:cs="Times New Roman"/>
        </w:rPr>
      </w:pPr>
    </w:p>
    <w:p w:rsidR="00E1748C" w:rsidP="001C2353">
      <w:pPr>
        <w:spacing w:before="120"/>
        <w:jc w:val="both"/>
        <w:rPr>
          <w:rFonts w:ascii="Times New Roman" w:hAnsi="Times New Roman" w:cs="Times New Roman"/>
          <w:b/>
        </w:rPr>
      </w:pPr>
      <w:r w:rsidR="00CF0459">
        <w:rPr>
          <w:rFonts w:ascii="Times New Roman" w:hAnsi="Times New Roman" w:cs="Times New Roman"/>
          <w:b/>
        </w:rPr>
        <w:t>K Čl. II</w:t>
      </w:r>
    </w:p>
    <w:p w:rsidR="00CF0459" w:rsidRPr="00E1748C" w:rsidP="001C2353">
      <w:pPr>
        <w:spacing w:before="120"/>
        <w:jc w:val="both"/>
        <w:rPr>
          <w:rFonts w:ascii="Times New Roman" w:hAnsi="Times New Roman" w:cs="Times New Roman"/>
          <w:b/>
        </w:rPr>
      </w:pPr>
    </w:p>
    <w:p w:rsidR="001C1FC8" w:rsidP="001C1FC8">
      <w:pPr>
        <w:ind w:firstLine="708"/>
        <w:rPr>
          <w:rFonts w:ascii="Times New Roman" w:hAnsi="Times New Roman" w:cs="Times New Roman"/>
        </w:rPr>
      </w:pPr>
      <w:r>
        <w:rPr>
          <w:rFonts w:ascii="Times New Roman" w:hAnsi="Times New Roman" w:cs="Times New Roman"/>
        </w:rPr>
        <w:t>Vzhľadom na dĺžku legislatívneho procesu a potrebnú legisvakanciu</w:t>
      </w:r>
      <w:r w:rsidR="00CF0459">
        <w:rPr>
          <w:rFonts w:ascii="Times New Roman" w:hAnsi="Times New Roman" w:cs="Times New Roman"/>
        </w:rPr>
        <w:t xml:space="preserve"> sa navrhuje, aby tento</w:t>
      </w:r>
      <w:r>
        <w:rPr>
          <w:rFonts w:ascii="Times New Roman" w:hAnsi="Times New Roman" w:cs="Times New Roman"/>
        </w:rPr>
        <w:t xml:space="preserve"> zákon nadobudol účinnosť</w:t>
      </w:r>
      <w:r w:rsidR="00812BD6">
        <w:rPr>
          <w:rFonts w:ascii="Times New Roman" w:hAnsi="Times New Roman" w:cs="Times New Roman"/>
        </w:rPr>
        <w:t xml:space="preserve"> 1. </w:t>
      </w:r>
      <w:r w:rsidR="004719AC">
        <w:rPr>
          <w:rFonts w:ascii="Times New Roman" w:hAnsi="Times New Roman" w:cs="Times New Roman"/>
        </w:rPr>
        <w:t>júna</w:t>
      </w:r>
      <w:r w:rsidR="00640E4B">
        <w:rPr>
          <w:rFonts w:ascii="Times New Roman" w:hAnsi="Times New Roman" w:cs="Times New Roman"/>
        </w:rPr>
        <w:t xml:space="preserve"> 2009</w:t>
      </w:r>
      <w:r w:rsidR="00C63064">
        <w:rPr>
          <w:rFonts w:ascii="Times New Roman" w:hAnsi="Times New Roman" w:cs="Times New Roman"/>
        </w:rPr>
        <w:t>.</w:t>
      </w:r>
    </w:p>
    <w:p w:rsidR="001C1FC8" w:rsidP="001C1FC8">
      <w:pPr>
        <w:jc w:val="both"/>
        <w:rPr>
          <w:rFonts w:ascii="Times New Roman" w:hAnsi="Times New Roman" w:cs="Times New Roman"/>
        </w:rPr>
      </w:pPr>
    </w:p>
    <w:p w:rsidR="001C1FC8" w:rsidRPr="001C1FC8" w:rsidP="001C1FC8">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hybridMultilevel"/>
    <w:tmpl w:val="35E4E048"/>
    <w:lvl w:ilvl="0">
      <w:start w:val="2"/>
      <w:numFmt w:val="lowerLetter"/>
      <w:lvlText w:val="%1)"/>
      <w:lvlJc w:val="left"/>
      <w:pPr>
        <w:tabs>
          <w:tab w:val="num" w:pos="570"/>
        </w:tabs>
        <w:ind w:left="570" w:hanging="39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41DF5C16"/>
    <w:multiLevelType w:val="hybridMultilevel"/>
    <w:tmpl w:val="5AC4AA56"/>
    <w:lvl w:ilvl="0">
      <w:start w:val="1"/>
      <w:numFmt w:val="decimal"/>
      <w:lvlText w:val="%1."/>
      <w:lvlJc w:val="left"/>
      <w:pPr>
        <w:tabs>
          <w:tab w:val="num" w:pos="720"/>
        </w:tabs>
        <w:ind w:left="720" w:hanging="360"/>
      </w:pPr>
      <w:rPr>
        <w:b/>
        <w:rtl w:val="0"/>
      </w:r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Letter"/>
      <w:lvlText w:val="%3)"/>
      <w:lvlJc w:val="left"/>
      <w:pPr>
        <w:tabs>
          <w:tab w:val="num" w:pos="2340"/>
        </w:tabs>
        <w:ind w:left="2340" w:hanging="360"/>
      </w:pPr>
    </w:lvl>
    <w:lvl w:ilvl="3">
      <w:start w:val="0"/>
      <w:numFmt w:val="bullet"/>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9F16696"/>
    <w:multiLevelType w:val="hybridMultilevel"/>
    <w:tmpl w:val="A15CBAA8"/>
    <w:lvl w:ilvl="0">
      <w:start w:val="1"/>
      <w:numFmt w:val="decimal"/>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66C655F"/>
    <w:multiLevelType w:val="hybridMultilevel"/>
    <w:tmpl w:val="1BEC9A9A"/>
    <w:lvl w:ilvl="0">
      <w:start w:val="0"/>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000000"/>
    <w:rsid w:val="00035C00"/>
    <w:rsid w:val="000704D6"/>
    <w:rsid w:val="000C3CFD"/>
    <w:rsid w:val="00127573"/>
    <w:rsid w:val="001C1FC8"/>
    <w:rsid w:val="001C2353"/>
    <w:rsid w:val="002A34FA"/>
    <w:rsid w:val="0032036C"/>
    <w:rsid w:val="00353D93"/>
    <w:rsid w:val="003C1F74"/>
    <w:rsid w:val="00412AF0"/>
    <w:rsid w:val="0045081F"/>
    <w:rsid w:val="004719AC"/>
    <w:rsid w:val="00481639"/>
    <w:rsid w:val="004A3C84"/>
    <w:rsid w:val="004A3F13"/>
    <w:rsid w:val="004F48BC"/>
    <w:rsid w:val="00502B09"/>
    <w:rsid w:val="005572CC"/>
    <w:rsid w:val="005A3FCA"/>
    <w:rsid w:val="005E28FA"/>
    <w:rsid w:val="00612B6F"/>
    <w:rsid w:val="006149E1"/>
    <w:rsid w:val="00640E4B"/>
    <w:rsid w:val="00657B6F"/>
    <w:rsid w:val="006B2C0D"/>
    <w:rsid w:val="006F510E"/>
    <w:rsid w:val="0075420E"/>
    <w:rsid w:val="00773F09"/>
    <w:rsid w:val="007D197E"/>
    <w:rsid w:val="007E641F"/>
    <w:rsid w:val="008010DF"/>
    <w:rsid w:val="00812BD6"/>
    <w:rsid w:val="00825862"/>
    <w:rsid w:val="00860E15"/>
    <w:rsid w:val="00864F8F"/>
    <w:rsid w:val="0087614A"/>
    <w:rsid w:val="00961891"/>
    <w:rsid w:val="009A4A2B"/>
    <w:rsid w:val="00A14AE6"/>
    <w:rsid w:val="00A51BA2"/>
    <w:rsid w:val="00A577D7"/>
    <w:rsid w:val="00B269FF"/>
    <w:rsid w:val="00B95E3C"/>
    <w:rsid w:val="00BF405B"/>
    <w:rsid w:val="00C54841"/>
    <w:rsid w:val="00C62E9D"/>
    <w:rsid w:val="00C63064"/>
    <w:rsid w:val="00C816FA"/>
    <w:rsid w:val="00CF0459"/>
    <w:rsid w:val="00E1748C"/>
    <w:rsid w:val="00E67D5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4">
    <w:name w:val="heading 4"/>
    <w:basedOn w:val="Normal"/>
    <w:next w:val="Normal"/>
    <w:qFormat/>
    <w:rsid w:val="006149E1"/>
    <w:pPr>
      <w:keepNext/>
      <w:spacing w:before="240" w:after="60"/>
      <w:jc w:val="left"/>
      <w:outlineLvl w:val="3"/>
    </w:pPr>
    <w:rPr>
      <w:b/>
      <w:bCs/>
      <w:sz w:val="28"/>
      <w:szCs w:val="28"/>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1320</Words>
  <Characters>7525</Characters>
  <Application>Microsoft Office Word</Application>
  <DocSecurity>0</DocSecurity>
  <Lines>0</Lines>
  <Paragraphs>0</Paragraphs>
  <ScaleCrop>false</ScaleCrop>
  <Company>Kancelaria NR SR</Company>
  <LinksUpToDate>false</LinksUpToDate>
  <CharactersWithSpaces>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Odbor IT</dc:creator>
  <cp:lastModifiedBy>Ivan_Miklos</cp:lastModifiedBy>
  <cp:revision>2</cp:revision>
  <cp:lastPrinted>2007-08-16T10:50:00Z</cp:lastPrinted>
  <dcterms:created xsi:type="dcterms:W3CDTF">2009-03-16T11:47:00Z</dcterms:created>
  <dcterms:modified xsi:type="dcterms:W3CDTF">2009-03-16T11:47:00Z</dcterms:modified>
</cp:coreProperties>
</file>