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5F5B" w:rsidRPr="003E50DF" w:rsidP="00310FCE">
      <w:pPr>
        <w:rPr>
          <w:rFonts w:ascii="Times New Roman" w:hAnsi="Times New Roman" w:cs="Times New Roman"/>
          <w:b/>
        </w:rPr>
      </w:pPr>
      <w:r w:rsidRPr="003E50DF" w:rsidR="00310FCE">
        <w:rPr>
          <w:rFonts w:ascii="Times New Roman" w:hAnsi="Times New Roman" w:cs="Times New Roman"/>
          <w:b/>
        </w:rPr>
        <w:t xml:space="preserve">                                                                      </w:t>
      </w:r>
      <w:r w:rsidRPr="003E50DF" w:rsidR="00A264D3">
        <w:rPr>
          <w:rFonts w:ascii="Times New Roman" w:hAnsi="Times New Roman" w:cs="Times New Roman"/>
          <w:b/>
        </w:rPr>
        <w:t>Návrh</w:t>
      </w:r>
    </w:p>
    <w:p w:rsidR="00A264D3" w:rsidRPr="003E50DF" w:rsidP="00A264D3">
      <w:pPr>
        <w:jc w:val="center"/>
        <w:rPr>
          <w:rFonts w:ascii="Times New Roman" w:hAnsi="Times New Roman" w:cs="Times New Roman"/>
          <w:b/>
        </w:rPr>
      </w:pPr>
    </w:p>
    <w:p w:rsidR="00A264D3" w:rsidRPr="003E50DF" w:rsidP="00A264D3">
      <w:pPr>
        <w:jc w:val="center"/>
        <w:rPr>
          <w:rFonts w:ascii="Times New Roman" w:hAnsi="Times New Roman" w:cs="Times New Roman"/>
          <w:b/>
        </w:rPr>
      </w:pPr>
      <w:r w:rsidRPr="003E50DF">
        <w:rPr>
          <w:rFonts w:ascii="Times New Roman" w:hAnsi="Times New Roman" w:cs="Times New Roman"/>
          <w:b/>
        </w:rPr>
        <w:t>Zákon</w:t>
      </w:r>
    </w:p>
    <w:p w:rsidR="00A264D3" w:rsidRPr="003E50DF" w:rsidP="00A264D3">
      <w:pPr>
        <w:jc w:val="center"/>
        <w:rPr>
          <w:rFonts w:ascii="Times New Roman" w:hAnsi="Times New Roman" w:cs="Times New Roman"/>
          <w:b/>
        </w:rPr>
      </w:pPr>
    </w:p>
    <w:p w:rsidR="00A264D3" w:rsidRPr="003E50DF" w:rsidP="00A264D3">
      <w:pPr>
        <w:jc w:val="center"/>
        <w:rPr>
          <w:rFonts w:ascii="Times New Roman" w:hAnsi="Times New Roman" w:cs="Times New Roman"/>
          <w:b/>
        </w:rPr>
      </w:pPr>
      <w:r w:rsidRPr="003E50DF" w:rsidR="00A6164E">
        <w:rPr>
          <w:rFonts w:ascii="Times New Roman" w:hAnsi="Times New Roman" w:cs="Times New Roman"/>
          <w:b/>
        </w:rPr>
        <w:t>z................2009</w:t>
      </w:r>
      <w:r w:rsidRPr="003E50DF">
        <w:rPr>
          <w:rFonts w:ascii="Times New Roman" w:hAnsi="Times New Roman" w:cs="Times New Roman"/>
          <w:b/>
        </w:rPr>
        <w:t>,</w:t>
      </w:r>
    </w:p>
    <w:p w:rsidR="00A264D3" w:rsidRPr="003E50DF" w:rsidP="00A264D3">
      <w:pPr>
        <w:rPr>
          <w:rFonts w:ascii="Times New Roman" w:hAnsi="Times New Roman" w:cs="Times New Roman"/>
          <w:b/>
        </w:rPr>
      </w:pPr>
    </w:p>
    <w:p w:rsidR="00A6164E" w:rsidRPr="003E50DF" w:rsidP="00A6164E">
      <w:pPr>
        <w:jc w:val="center"/>
        <w:rPr>
          <w:rFonts w:ascii="Times New Roman" w:hAnsi="Times New Roman" w:cs="Times New Roman"/>
          <w:b/>
        </w:rPr>
      </w:pPr>
      <w:r w:rsidRPr="003E50DF">
        <w:rPr>
          <w:rFonts w:ascii="Times New Roman" w:hAnsi="Times New Roman" w:cs="Times New Roman"/>
          <w:b/>
        </w:rPr>
        <w:t xml:space="preserve">ktorým sa </w:t>
      </w:r>
      <w:r w:rsidRPr="003E50DF" w:rsidR="0099780D">
        <w:rPr>
          <w:rFonts w:ascii="Times New Roman" w:hAnsi="Times New Roman" w:cs="Times New Roman"/>
          <w:b/>
        </w:rPr>
        <w:t xml:space="preserve">mení a  </w:t>
      </w:r>
      <w:r w:rsidRPr="003E50DF">
        <w:rPr>
          <w:rFonts w:ascii="Times New Roman" w:hAnsi="Times New Roman" w:cs="Times New Roman"/>
          <w:b/>
        </w:rPr>
        <w:t xml:space="preserve">dopĺňa </w:t>
      </w:r>
      <w:r w:rsidR="001A6322">
        <w:rPr>
          <w:rFonts w:ascii="Times New Roman" w:hAnsi="Times New Roman" w:cs="Times New Roman"/>
          <w:b/>
        </w:rPr>
        <w:t xml:space="preserve">zákon </w:t>
      </w:r>
      <w:r w:rsidRPr="003E50DF" w:rsidR="00D05E2B">
        <w:rPr>
          <w:rFonts w:ascii="Times New Roman" w:hAnsi="Times New Roman" w:cs="Times New Roman"/>
          <w:b/>
          <w:color w:val="000000"/>
        </w:rPr>
        <w:t>č. 461/2003 Z. z. o sociálnom poistení v znení</w:t>
      </w:r>
      <w:r w:rsidRPr="003E50DF">
        <w:rPr>
          <w:rFonts w:ascii="Times New Roman" w:hAnsi="Times New Roman" w:cs="Times New Roman"/>
          <w:b/>
        </w:rPr>
        <w:t xml:space="preserve">  neskorších predpisov </w:t>
      </w:r>
    </w:p>
    <w:p w:rsidR="00A264D3" w:rsidRPr="003E50DF" w:rsidP="00A264D3">
      <w:pPr>
        <w:rPr>
          <w:rFonts w:ascii="Times New Roman" w:hAnsi="Times New Roman" w:cs="Times New Roman"/>
          <w:b/>
        </w:rPr>
      </w:pPr>
    </w:p>
    <w:p w:rsidR="00A264D3" w:rsidRPr="003E50DF" w:rsidP="00A264D3">
      <w:pPr>
        <w:rPr>
          <w:rFonts w:ascii="Times New Roman" w:hAnsi="Times New Roman" w:cs="Times New Roman"/>
        </w:rPr>
      </w:pPr>
      <w:r w:rsidRPr="003E50DF">
        <w:rPr>
          <w:rFonts w:ascii="Times New Roman" w:hAnsi="Times New Roman" w:cs="Times New Roman"/>
        </w:rPr>
        <w:t xml:space="preserve">Národná rada Slovenskej republiky sa uzniesla </w:t>
      </w:r>
      <w:r w:rsidRPr="003E50DF">
        <w:rPr>
          <w:rFonts w:ascii="Times New Roman" w:hAnsi="Times New Roman" w:cs="Times New Roman"/>
        </w:rPr>
        <w:t>na tomto zákone:</w:t>
      </w:r>
    </w:p>
    <w:p w:rsidR="00A264D3" w:rsidRPr="003E50DF" w:rsidP="00A264D3">
      <w:pPr>
        <w:rPr>
          <w:rFonts w:ascii="Times New Roman" w:hAnsi="Times New Roman" w:cs="Times New Roman"/>
        </w:rPr>
      </w:pPr>
    </w:p>
    <w:p w:rsidR="00A264D3" w:rsidRPr="003E50DF" w:rsidP="00A6164E">
      <w:pPr>
        <w:jc w:val="center"/>
        <w:rPr>
          <w:rFonts w:ascii="Times New Roman" w:hAnsi="Times New Roman" w:cs="Times New Roman"/>
          <w:b/>
        </w:rPr>
      </w:pPr>
      <w:r w:rsidRPr="003E50DF">
        <w:rPr>
          <w:rFonts w:ascii="Times New Roman" w:hAnsi="Times New Roman" w:cs="Times New Roman"/>
          <w:b/>
        </w:rPr>
        <w:t>Čl. I</w:t>
      </w:r>
    </w:p>
    <w:p w:rsidR="00FD4E43" w:rsidRPr="003E50DF" w:rsidP="00A264D3">
      <w:pPr>
        <w:rPr>
          <w:rFonts w:ascii="Times New Roman" w:hAnsi="Times New Roman" w:cs="Times New Roman"/>
          <w:b/>
        </w:rPr>
      </w:pPr>
    </w:p>
    <w:p w:rsidR="00CA5B2E" w:rsidRPr="003E50DF" w:rsidP="00D05E2B">
      <w:pPr>
        <w:ind w:firstLine="708"/>
        <w:jc w:val="both"/>
        <w:rPr>
          <w:rFonts w:ascii="Times New Roman" w:hAnsi="Times New Roman" w:cs="Times New Roman"/>
          <w:b/>
          <w:color w:val="000000"/>
        </w:rPr>
      </w:pPr>
      <w:r w:rsidRPr="003E50DF" w:rsidR="00D05E2B">
        <w:rPr>
          <w:rFonts w:ascii="Times New Roman" w:hAnsi="Times New Roman" w:cs="Times New Roman"/>
          <w:b/>
          <w:color w:val="000000"/>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č. 204/2008 Z. z., zákona č. 434/2008 Z. z.,  zákona č. 449/2008 Z. z. a zákona č. ......... /2009 sa mení a dopĺňa takto:</w:t>
      </w:r>
    </w:p>
    <w:p w:rsidR="00D05E2B" w:rsidRPr="003E50DF" w:rsidP="00A264D3">
      <w:pPr>
        <w:rPr>
          <w:rFonts w:ascii="Times New Roman" w:hAnsi="Times New Roman" w:cs="Times New Roman"/>
        </w:rPr>
      </w:pPr>
    </w:p>
    <w:p w:rsidR="00DD52B5" w:rsidRPr="003E50DF" w:rsidP="00DD52B5">
      <w:pPr>
        <w:numPr>
          <w:ilvl w:val="0"/>
          <w:numId w:val="4"/>
        </w:numPr>
        <w:rPr>
          <w:rFonts w:ascii="Times New Roman" w:hAnsi="Times New Roman" w:cs="Times New Roman"/>
        </w:rPr>
      </w:pPr>
      <w:r w:rsidRPr="003E50DF">
        <w:rPr>
          <w:rFonts w:ascii="Times New Roman" w:hAnsi="Times New Roman" w:cs="Times New Roman"/>
        </w:rPr>
        <w:t>§ 3 vrátane nadpisu znie:</w:t>
      </w:r>
    </w:p>
    <w:p w:rsidR="00DD52B5" w:rsidRPr="003E50DF" w:rsidP="00DD52B5">
      <w:pPr>
        <w:rPr>
          <w:rFonts w:ascii="Times New Roman" w:hAnsi="Times New Roman" w:cs="Times New Roman"/>
        </w:rPr>
      </w:pPr>
    </w:p>
    <w:p w:rsidR="00DD52B5" w:rsidRPr="003E50DF" w:rsidP="00DD52B5">
      <w:pPr>
        <w:jc w:val="center"/>
        <w:rPr>
          <w:rFonts w:ascii="Times New Roman" w:hAnsi="Times New Roman" w:cs="Times New Roman"/>
        </w:rPr>
      </w:pPr>
      <w:r w:rsidRPr="003E50DF">
        <w:rPr>
          <w:rFonts w:ascii="Times New Roman" w:hAnsi="Times New Roman" w:cs="Times New Roman"/>
        </w:rPr>
        <w:t>„§ 3</w:t>
      </w:r>
    </w:p>
    <w:p w:rsidR="00DD52B5" w:rsidRPr="003E50DF" w:rsidP="00DD52B5">
      <w:pPr>
        <w:jc w:val="center"/>
        <w:rPr>
          <w:rFonts w:ascii="Times New Roman" w:hAnsi="Times New Roman" w:cs="Times New Roman"/>
        </w:rPr>
      </w:pPr>
      <w:r w:rsidRPr="003E50DF">
        <w:rPr>
          <w:rFonts w:ascii="Times New Roman" w:hAnsi="Times New Roman" w:cs="Times New Roman"/>
        </w:rPr>
        <w:t>Zárobková činnosť</w:t>
      </w:r>
    </w:p>
    <w:p w:rsidR="00DD52B5" w:rsidRPr="003E50DF" w:rsidP="00DD52B5">
      <w:pPr>
        <w:rPr>
          <w:rFonts w:ascii="Times New Roman" w:hAnsi="Times New Roman" w:cs="Times New Roman"/>
        </w:rPr>
      </w:pPr>
    </w:p>
    <w:p w:rsidR="00DD52B5" w:rsidRPr="003E50DF" w:rsidP="00DD52B5">
      <w:pPr>
        <w:ind w:firstLine="360"/>
        <w:rPr>
          <w:rFonts w:ascii="Times New Roman" w:hAnsi="Times New Roman" w:cs="Times New Roman"/>
        </w:rPr>
      </w:pPr>
      <w:r w:rsidRPr="003E50DF">
        <w:rPr>
          <w:rFonts w:ascii="Times New Roman" w:hAnsi="Times New Roman" w:cs="Times New Roman"/>
        </w:rPr>
        <w:t>Zárobková činnosť na účely tohto zákona je</w:t>
      </w:r>
    </w:p>
    <w:p w:rsidR="00DD52B5" w:rsidRPr="003E50DF" w:rsidP="00DD52B5">
      <w:pPr>
        <w:numPr>
          <w:ilvl w:val="0"/>
          <w:numId w:val="5"/>
        </w:numPr>
        <w:ind w:left="0" w:firstLine="0"/>
        <w:rPr>
          <w:rFonts w:ascii="Times New Roman" w:hAnsi="Times New Roman" w:cs="Times New Roman"/>
        </w:rPr>
      </w:pPr>
      <w:r w:rsidRPr="003E50DF">
        <w:rPr>
          <w:rFonts w:ascii="Times New Roman" w:hAnsi="Times New Roman" w:cs="Times New Roman"/>
        </w:rPr>
        <w:t>na účely dôchodkového poistenia</w:t>
      </w:r>
    </w:p>
    <w:p w:rsidR="00DD52B5" w:rsidRPr="00971524" w:rsidP="00DD52B5">
      <w:pPr>
        <w:numPr>
          <w:ilvl w:val="0"/>
          <w:numId w:val="6"/>
        </w:numPr>
        <w:ind w:left="0" w:firstLine="360"/>
        <w:rPr>
          <w:rFonts w:ascii="Times New Roman" w:hAnsi="Times New Roman" w:cs="Times New Roman"/>
        </w:rPr>
      </w:pPr>
      <w:r w:rsidRPr="00971524">
        <w:rPr>
          <w:rFonts w:ascii="Times New Roman" w:hAnsi="Times New Roman" w:cs="Times New Roman"/>
        </w:rPr>
        <w:t>činnosť zamestnanc</w:t>
      </w:r>
      <w:r w:rsidRPr="00971524">
        <w:rPr>
          <w:rFonts w:ascii="Times New Roman" w:hAnsi="Times New Roman" w:cs="Times New Roman"/>
        </w:rPr>
        <w:t>a,</w:t>
      </w:r>
    </w:p>
    <w:p w:rsidR="00DD52B5" w:rsidRPr="00971524" w:rsidP="00DD52B5">
      <w:pPr>
        <w:numPr>
          <w:ilvl w:val="0"/>
          <w:numId w:val="6"/>
        </w:numPr>
        <w:ind w:left="0" w:firstLine="360"/>
        <w:jc w:val="both"/>
        <w:rPr>
          <w:rFonts w:ascii="Times New Roman" w:hAnsi="Times New Roman" w:cs="Times New Roman"/>
        </w:rPr>
      </w:pPr>
      <w:r w:rsidRPr="00971524">
        <w:rPr>
          <w:rFonts w:ascii="Times New Roman" w:hAnsi="Times New Roman" w:cs="Times New Roman"/>
        </w:rPr>
        <w:t>činnosť samostatne zárobkovo činnej osoby, z ktorej je povinne dôchodkovo poistená,</w:t>
      </w:r>
    </w:p>
    <w:p w:rsidR="00DD52B5" w:rsidRPr="003E50DF" w:rsidP="00DD52B5">
      <w:pPr>
        <w:numPr>
          <w:ilvl w:val="0"/>
          <w:numId w:val="5"/>
        </w:numPr>
        <w:ind w:left="0" w:firstLine="0"/>
        <w:jc w:val="both"/>
        <w:rPr>
          <w:rFonts w:ascii="Times New Roman" w:hAnsi="Times New Roman" w:cs="Times New Roman"/>
        </w:rPr>
      </w:pPr>
      <w:r w:rsidRPr="003E50DF">
        <w:rPr>
          <w:rFonts w:ascii="Times New Roman" w:hAnsi="Times New Roman" w:cs="Times New Roman"/>
        </w:rPr>
        <w:t>na účely nemocenského poistenia a poistenia v nezamestnanosti činnosť zamestnanca.“.</w:t>
      </w:r>
    </w:p>
    <w:p w:rsidR="00DD52B5" w:rsidRPr="003E50DF" w:rsidP="00DD52B5">
      <w:pPr>
        <w:rPr>
          <w:rFonts w:ascii="Times New Roman" w:hAnsi="Times New Roman" w:cs="Times New Roman"/>
        </w:rPr>
      </w:pPr>
    </w:p>
    <w:p w:rsidR="00DD52B5" w:rsidRPr="003E50DF" w:rsidP="00DD52B5">
      <w:pPr>
        <w:ind w:firstLine="708"/>
        <w:rPr>
          <w:rFonts w:ascii="Times New Roman" w:hAnsi="Times New Roman" w:cs="Times New Roman"/>
        </w:rPr>
      </w:pPr>
      <w:r w:rsidRPr="00971524">
        <w:rPr>
          <w:rFonts w:ascii="Times New Roman" w:hAnsi="Times New Roman" w:cs="Times New Roman"/>
          <w:b/>
        </w:rPr>
        <w:t>2.</w:t>
      </w:r>
      <w:r w:rsidR="00971524">
        <w:rPr>
          <w:rFonts w:ascii="Times New Roman" w:hAnsi="Times New Roman" w:cs="Times New Roman"/>
        </w:rPr>
        <w:t xml:space="preserve"> </w:t>
      </w:r>
      <w:r w:rsidRPr="003E50DF">
        <w:rPr>
          <w:rFonts w:ascii="Times New Roman" w:hAnsi="Times New Roman" w:cs="Times New Roman"/>
        </w:rPr>
        <w:t>V § 14 odsek 1 znie:</w:t>
      </w:r>
    </w:p>
    <w:p w:rsidR="00DD52B5" w:rsidRPr="003E50DF" w:rsidP="00DD52B5">
      <w:pPr>
        <w:ind w:firstLine="708"/>
        <w:rPr>
          <w:rFonts w:ascii="Times New Roman" w:hAnsi="Times New Roman" w:cs="Times New Roman"/>
        </w:rPr>
      </w:pPr>
    </w:p>
    <w:p w:rsidR="00DD52B5" w:rsidRPr="001A6322" w:rsidP="00DD52B5">
      <w:pPr>
        <w:jc w:val="both"/>
        <w:rPr>
          <w:rFonts w:ascii="Times New Roman" w:hAnsi="Times New Roman" w:cs="Times New Roman"/>
          <w:color w:val="000000"/>
        </w:rPr>
      </w:pPr>
      <w:r w:rsidRPr="003E50DF">
        <w:rPr>
          <w:rFonts w:ascii="Times New Roman" w:hAnsi="Times New Roman" w:cs="Times New Roman"/>
        </w:rPr>
        <w:t xml:space="preserve">„(1) </w:t>
      </w:r>
      <w:r w:rsidRPr="001A6322">
        <w:rPr>
          <w:rFonts w:ascii="Times New Roman" w:hAnsi="Times New Roman" w:cs="Times New Roman"/>
          <w:color w:val="000000"/>
        </w:rPr>
        <w:t>Povinne nemocensky poistený je zamestnanec, ktorý vykonáva prácu na území Slovenskej republiky alebo mimo územia Slovenskej republiky počas obdobia určeného zamestnávateľom, ak medzinárodná zmluva, ktorá má prednosť pred zákonmi Slovenskej republiky, neustanovuje inak.”.</w:t>
      </w:r>
    </w:p>
    <w:p w:rsidR="00DD52B5" w:rsidRPr="001A6322" w:rsidP="00DD52B5">
      <w:pPr>
        <w:jc w:val="both"/>
        <w:rPr>
          <w:rFonts w:ascii="Times New Roman" w:hAnsi="Times New Roman" w:cs="Times New Roman"/>
          <w:color w:val="000000"/>
        </w:rPr>
      </w:pPr>
    </w:p>
    <w:p w:rsidR="00DD52B5" w:rsidRPr="003E50DF" w:rsidP="00DD52B5">
      <w:pPr>
        <w:numPr>
          <w:ilvl w:val="0"/>
          <w:numId w:val="6"/>
        </w:numPr>
        <w:jc w:val="both"/>
        <w:rPr>
          <w:rFonts w:ascii="Times New Roman" w:hAnsi="Times New Roman" w:cs="Times New Roman"/>
        </w:rPr>
      </w:pPr>
      <w:r w:rsidRPr="003E50DF">
        <w:rPr>
          <w:rFonts w:ascii="Times New Roman" w:hAnsi="Times New Roman" w:cs="Times New Roman"/>
          <w:color w:val="000000"/>
          <w:lang w:val="pl-PL"/>
        </w:rPr>
        <w:t>V § 15 ods. 1 písmeno  b) znie:</w:t>
      </w:r>
    </w:p>
    <w:p w:rsidR="00DD52B5" w:rsidRPr="001A6322" w:rsidP="00DD52B5">
      <w:pPr>
        <w:jc w:val="both"/>
        <w:rPr>
          <w:rFonts w:ascii="Times New Roman" w:hAnsi="Times New Roman" w:cs="Times New Roman"/>
        </w:rPr>
      </w:pPr>
      <w:r w:rsidRPr="001A6322">
        <w:rPr>
          <w:rFonts w:ascii="Times New Roman" w:hAnsi="Times New Roman" w:cs="Times New Roman"/>
        </w:rPr>
        <w:t xml:space="preserve">„b) samostatne zárobkovo činná osoba, ktorej príjem z podnikania a z inej samostatnej zárobkovej činnosti podľa osobitného predpisu34) alebo výnos súvisiaci s podnikaním a s inou samostatnou zárobkovou činnosťou bol vyšší ako 12-násobok vymeriavacieho základu </w:t>
      </w:r>
      <w:r w:rsidRPr="001A6322">
        <w:rPr>
          <w:rFonts w:ascii="Times New Roman" w:hAnsi="Times New Roman" w:cs="Times New Roman"/>
        </w:rPr>
        <w:t>uvedeného v § 138 ods. 9,”.</w:t>
      </w:r>
    </w:p>
    <w:p w:rsidR="00DD52B5" w:rsidRPr="001A6322" w:rsidP="00DD52B5">
      <w:pPr>
        <w:jc w:val="both"/>
        <w:rPr>
          <w:rFonts w:ascii="Times New Roman" w:hAnsi="Times New Roman" w:cs="Times New Roman"/>
        </w:rPr>
      </w:pPr>
    </w:p>
    <w:p w:rsidR="00DD52B5" w:rsidRPr="003E50DF" w:rsidP="00DD52B5">
      <w:pPr>
        <w:numPr>
          <w:ilvl w:val="0"/>
          <w:numId w:val="6"/>
        </w:numPr>
        <w:jc w:val="both"/>
        <w:rPr>
          <w:rFonts w:ascii="Times New Roman" w:hAnsi="Times New Roman" w:cs="Times New Roman"/>
        </w:rPr>
      </w:pPr>
      <w:r w:rsidRPr="001A6322">
        <w:rPr>
          <w:rFonts w:ascii="Times New Roman" w:hAnsi="Times New Roman" w:cs="Times New Roman"/>
        </w:rPr>
        <w:t xml:space="preserve">V § 21 </w:t>
      </w:r>
      <w:r w:rsidRPr="001A6322" w:rsidR="003B2E29">
        <w:rPr>
          <w:rFonts w:ascii="Times New Roman" w:hAnsi="Times New Roman" w:cs="Times New Roman"/>
        </w:rPr>
        <w:t>ods. 1 sa vypúšťajú slová „</w:t>
      </w:r>
      <w:r w:rsidRPr="001A6322" w:rsidR="003B2E29">
        <w:rPr>
          <w:rFonts w:ascii="Times New Roman" w:hAnsi="Times New Roman" w:cs="Times New Roman"/>
          <w:color w:val="000000"/>
        </w:rPr>
        <w:t>nemocenské poistenie a povinné”.</w:t>
      </w:r>
    </w:p>
    <w:p w:rsidR="003B2E29" w:rsidRPr="00DD0369" w:rsidP="00DD52B5">
      <w:pPr>
        <w:numPr>
          <w:ilvl w:val="0"/>
          <w:numId w:val="6"/>
        </w:numPr>
        <w:jc w:val="both"/>
        <w:rPr>
          <w:rFonts w:ascii="Times New Roman" w:hAnsi="Times New Roman" w:cs="Times New Roman"/>
        </w:rPr>
      </w:pPr>
      <w:r w:rsidRPr="00DD0369">
        <w:rPr>
          <w:rFonts w:ascii="Times New Roman" w:hAnsi="Times New Roman" w:cs="Times New Roman"/>
        </w:rPr>
        <w:t>V § 21 ods. 2 sa vypúšťajú slová „nemocenské poistenie a povinné”.</w:t>
      </w:r>
    </w:p>
    <w:p w:rsidR="00536B3B" w:rsidRPr="00DD0369" w:rsidP="00536B3B">
      <w:pPr>
        <w:ind w:left="1080"/>
        <w:jc w:val="both"/>
        <w:rPr>
          <w:rFonts w:ascii="Times New Roman" w:hAnsi="Times New Roman" w:cs="Times New Roman"/>
        </w:rPr>
      </w:pPr>
    </w:p>
    <w:p w:rsidR="003B2E29" w:rsidRPr="00DD0369" w:rsidP="00DD52B5">
      <w:pPr>
        <w:numPr>
          <w:ilvl w:val="0"/>
          <w:numId w:val="6"/>
        </w:numPr>
        <w:jc w:val="both"/>
        <w:rPr>
          <w:rFonts w:ascii="Times New Roman" w:hAnsi="Times New Roman" w:cs="Times New Roman"/>
        </w:rPr>
      </w:pPr>
      <w:r w:rsidRPr="00DD0369">
        <w:rPr>
          <w:rFonts w:ascii="Times New Roman" w:hAnsi="Times New Roman" w:cs="Times New Roman"/>
        </w:rPr>
        <w:t>V § 21 ods. 3 sa vypúšťajú slová „povinného nemocenského poistenia a”.</w:t>
      </w:r>
    </w:p>
    <w:p w:rsidR="00536B3B" w:rsidRPr="00DD0369" w:rsidP="00536B3B">
      <w:pPr>
        <w:jc w:val="both"/>
        <w:rPr>
          <w:rFonts w:ascii="Times New Roman" w:hAnsi="Times New Roman" w:cs="Times New Roman"/>
        </w:rPr>
      </w:pPr>
    </w:p>
    <w:p w:rsidR="003B2E29" w:rsidRPr="00DD0369" w:rsidP="00DD52B5">
      <w:pPr>
        <w:numPr>
          <w:ilvl w:val="0"/>
          <w:numId w:val="6"/>
        </w:numPr>
        <w:jc w:val="both"/>
        <w:rPr>
          <w:rFonts w:ascii="Times New Roman" w:hAnsi="Times New Roman" w:cs="Times New Roman"/>
        </w:rPr>
      </w:pPr>
      <w:r w:rsidRPr="00DD0369">
        <w:rPr>
          <w:rFonts w:ascii="Times New Roman" w:hAnsi="Times New Roman" w:cs="Times New Roman"/>
        </w:rPr>
        <w:t>V § 21 ods. 4 sa vypúšťajú slová „nemocenské poistenie a povinné”.</w:t>
      </w:r>
    </w:p>
    <w:p w:rsidR="00536B3B" w:rsidRPr="00DD0369" w:rsidP="00536B3B">
      <w:pPr>
        <w:jc w:val="both"/>
        <w:rPr>
          <w:rFonts w:ascii="Times New Roman" w:hAnsi="Times New Roman" w:cs="Times New Roman"/>
        </w:rPr>
      </w:pPr>
    </w:p>
    <w:p w:rsidR="003B2E29" w:rsidRPr="00DD0369" w:rsidP="00DD52B5">
      <w:pPr>
        <w:numPr>
          <w:ilvl w:val="0"/>
          <w:numId w:val="6"/>
        </w:numPr>
        <w:jc w:val="both"/>
        <w:rPr>
          <w:rFonts w:ascii="Times New Roman" w:hAnsi="Times New Roman" w:cs="Times New Roman"/>
        </w:rPr>
      </w:pPr>
      <w:r w:rsidRPr="00DD0369">
        <w:rPr>
          <w:rFonts w:ascii="Times New Roman" w:hAnsi="Times New Roman" w:cs="Times New Roman"/>
        </w:rPr>
        <w:t>V § 26 ods. 2 sa vypúšťajú slová „povinné nemocenské poistenie a”.</w:t>
      </w:r>
    </w:p>
    <w:p w:rsidR="00536B3B" w:rsidRPr="00DD0369" w:rsidP="00536B3B">
      <w:pPr>
        <w:jc w:val="both"/>
        <w:rPr>
          <w:rFonts w:ascii="Times New Roman" w:hAnsi="Times New Roman" w:cs="Times New Roman"/>
        </w:rPr>
      </w:pPr>
    </w:p>
    <w:p w:rsidR="003B2E29" w:rsidRPr="00DD0369" w:rsidP="00536B3B">
      <w:pPr>
        <w:numPr>
          <w:ilvl w:val="0"/>
          <w:numId w:val="6"/>
        </w:numPr>
        <w:ind w:left="0" w:firstLine="720"/>
        <w:jc w:val="both"/>
        <w:rPr>
          <w:rFonts w:ascii="Times New Roman" w:hAnsi="Times New Roman" w:cs="Times New Roman"/>
        </w:rPr>
      </w:pPr>
      <w:r w:rsidRPr="00DD0369">
        <w:rPr>
          <w:rFonts w:ascii="Times New Roman" w:hAnsi="Times New Roman" w:cs="Times New Roman"/>
        </w:rPr>
        <w:t>V § 26 ods. 4 sa v prvej vete vypúšťajú slová „povinné nemocenské poistenie a”, slová „povinne nemocensky poistenej a” a v druhej vete vypúšťajú slová „povinné nemocenské poistenie a”.</w:t>
      </w:r>
    </w:p>
    <w:p w:rsidR="003B2E29" w:rsidRPr="00DD0369" w:rsidP="003B2E29">
      <w:pPr>
        <w:ind w:left="1080"/>
        <w:jc w:val="both"/>
        <w:rPr>
          <w:rFonts w:ascii="Times New Roman" w:hAnsi="Times New Roman" w:cs="Times New Roman"/>
        </w:rPr>
      </w:pPr>
    </w:p>
    <w:p w:rsidR="003B2E29" w:rsidRPr="00DD0369" w:rsidP="003B2E29">
      <w:pPr>
        <w:numPr>
          <w:ilvl w:val="0"/>
          <w:numId w:val="6"/>
        </w:numPr>
        <w:jc w:val="both"/>
        <w:rPr>
          <w:rFonts w:ascii="Times New Roman" w:hAnsi="Times New Roman" w:cs="Times New Roman"/>
        </w:rPr>
      </w:pPr>
      <w:r w:rsidRPr="00DD0369">
        <w:rPr>
          <w:rFonts w:ascii="Times New Roman" w:hAnsi="Times New Roman" w:cs="Times New Roman"/>
        </w:rPr>
        <w:t>§ 31 vrátane nadpisu znie:</w:t>
      </w:r>
    </w:p>
    <w:p w:rsidR="003B2E29" w:rsidRPr="00DD0369" w:rsidP="003B2E29">
      <w:pPr>
        <w:jc w:val="center"/>
        <w:outlineLvl w:val="4"/>
        <w:rPr>
          <w:rFonts w:ascii="Times New Roman" w:hAnsi="Times New Roman" w:cs="Times New Roman"/>
          <w:b/>
          <w:bCs/>
          <w:lang w:val="pl-PL"/>
        </w:rPr>
      </w:pPr>
      <w:r w:rsidRPr="00DD0369">
        <w:rPr>
          <w:rFonts w:ascii="Times New Roman" w:hAnsi="Times New Roman" w:cs="Times New Roman"/>
          <w:b/>
          <w:bCs/>
          <w:lang w:val="pl-PL"/>
        </w:rPr>
        <w:t>„§ 31</w:t>
        <w:br/>
        <w:t xml:space="preserve">Všeobecné podmienky nároku </w:t>
      </w:r>
    </w:p>
    <w:p w:rsidR="003B2E29" w:rsidRPr="00DD0369" w:rsidP="003B2E29">
      <w:pPr>
        <w:jc w:val="center"/>
        <w:outlineLvl w:val="4"/>
        <w:rPr>
          <w:rFonts w:ascii="Times New Roman" w:hAnsi="Times New Roman" w:cs="Times New Roman"/>
          <w:b/>
          <w:bCs/>
          <w:lang w:val="pl-PL"/>
        </w:rPr>
      </w:pPr>
      <w:r w:rsidRPr="00DD0369">
        <w:rPr>
          <w:rFonts w:ascii="Times New Roman" w:hAnsi="Times New Roman" w:cs="Times New Roman"/>
          <w:b/>
          <w:bCs/>
          <w:lang w:val="pl-PL"/>
        </w:rPr>
        <w:t>na nemocenské dávky dobrovoľne nemocensky poistenej osoby</w:t>
      </w:r>
    </w:p>
    <w:p w:rsidR="003B2E29" w:rsidRPr="00DD0369" w:rsidP="003B2E29">
      <w:pPr>
        <w:rPr>
          <w:rFonts w:ascii="Times New Roman" w:hAnsi="Times New Roman" w:cs="Times New Roman"/>
          <w:lang w:val="pl-PL"/>
        </w:rPr>
      </w:pPr>
    </w:p>
    <w:p w:rsidR="00536B3B" w:rsidRPr="00DD0369" w:rsidP="00536B3B">
      <w:pPr>
        <w:numPr>
          <w:ilvl w:val="0"/>
          <w:numId w:val="7"/>
        </w:numPr>
        <w:ind w:left="0" w:firstLine="708"/>
        <w:jc w:val="both"/>
        <w:rPr>
          <w:rFonts w:ascii="Times New Roman" w:hAnsi="Times New Roman" w:cs="Times New Roman"/>
          <w:lang w:val="pl-PL"/>
        </w:rPr>
      </w:pPr>
      <w:r w:rsidRPr="00DD0369" w:rsidR="003B2E29">
        <w:rPr>
          <w:rFonts w:ascii="Times New Roman" w:hAnsi="Times New Roman" w:cs="Times New Roman"/>
          <w:lang w:val="pl-PL"/>
        </w:rPr>
        <w:t>Dobrovoľne nemocensky poistená osoba má nárok na nemocenskú dávku, ak tento zákon neustano</w:t>
      </w:r>
      <w:r w:rsidRPr="00DD0369" w:rsidR="003B2E29">
        <w:rPr>
          <w:rFonts w:ascii="Times New Roman" w:hAnsi="Times New Roman" w:cs="Times New Roman"/>
          <w:lang w:val="pl-PL"/>
        </w:rPr>
        <w:t>vuje inak, ak</w:t>
      </w:r>
    </w:p>
    <w:p w:rsidR="00536B3B" w:rsidRPr="00DD0369" w:rsidP="00536B3B">
      <w:pPr>
        <w:jc w:val="both"/>
        <w:rPr>
          <w:rFonts w:ascii="Times New Roman" w:hAnsi="Times New Roman" w:cs="Times New Roman"/>
          <w:lang w:val="pl-PL"/>
        </w:rPr>
      </w:pPr>
    </w:p>
    <w:p w:rsidR="003B2E29" w:rsidRPr="00DD0369" w:rsidP="00536B3B">
      <w:pPr>
        <w:jc w:val="both"/>
        <w:rPr>
          <w:rFonts w:ascii="Times New Roman" w:hAnsi="Times New Roman" w:cs="Times New Roman"/>
          <w:lang w:val="pl-PL"/>
        </w:rPr>
      </w:pPr>
      <w:r w:rsidRPr="00DD0369">
        <w:rPr>
          <w:rFonts w:ascii="Times New Roman" w:hAnsi="Times New Roman" w:cs="Times New Roman"/>
          <w:lang w:val="pl-PL"/>
        </w:rPr>
        <w:t>a) splnila podmienky ustanovené na vznik nároku na nemocenskú dávku počas t</w:t>
      </w:r>
      <w:r w:rsidRPr="00DD0369" w:rsidR="00536B3B">
        <w:rPr>
          <w:rFonts w:ascii="Times New Roman" w:hAnsi="Times New Roman" w:cs="Times New Roman"/>
          <w:lang w:val="pl-PL"/>
        </w:rPr>
        <w:t>rvania nemocenského poistenia a</w:t>
      </w:r>
    </w:p>
    <w:p w:rsidR="00536B3B" w:rsidRPr="00DD0369" w:rsidP="00536B3B">
      <w:pPr>
        <w:jc w:val="both"/>
        <w:rPr>
          <w:rFonts w:ascii="Times New Roman" w:hAnsi="Times New Roman" w:cs="Times New Roman"/>
          <w:lang w:val="pl-PL"/>
        </w:rPr>
      </w:pPr>
    </w:p>
    <w:p w:rsidR="003B2E29" w:rsidRPr="00DD0369" w:rsidP="00536B3B">
      <w:pPr>
        <w:jc w:val="both"/>
        <w:rPr>
          <w:rFonts w:ascii="Times New Roman" w:hAnsi="Times New Roman" w:cs="Times New Roman"/>
          <w:lang w:val="pl-PL"/>
        </w:rPr>
      </w:pPr>
      <w:r w:rsidRPr="00DD0369">
        <w:rPr>
          <w:rFonts w:ascii="Times New Roman" w:hAnsi="Times New Roman" w:cs="Times New Roman"/>
          <w:lang w:val="pl-PL"/>
        </w:rPr>
        <w:t>b) zaplatila poistné na nemocenské poistenie najneskôr v posledný deň kalendárneho mesiaca, v ktorom vznikol dôvod na poskytnutie nemocenskej dávky, za obdobie od prvého vzniku nemocenského poistenia dobrovoľne nemocensky poistenej osoby do konca kalendárneho mesiaca predchádzajúceho kalendárnemu mesiacu, v ktorom vznikol dôvod na poskytnutie nemocenskej dávky, najviac za obdobie posledných desať rokov predchádzajúcich kalendárnemu mesiacu, v ktorom vznikol dôvod na poskytnutie nemocenskej dávky; podmienka zaplatenia poistného na nemocenské poistenie sa považuje za splnenú, ak suma dlžného poistného na nemocenské poistenie je v úhrne niž</w:t>
      </w:r>
      <w:r w:rsidRPr="00DD0369">
        <w:rPr>
          <w:rFonts w:ascii="Times New Roman" w:hAnsi="Times New Roman" w:cs="Times New Roman"/>
          <w:lang w:val="pl-PL"/>
        </w:rPr>
        <w:t>šia ako 3,32 Eur.</w:t>
      </w:r>
    </w:p>
    <w:p w:rsidR="003B2E29" w:rsidRPr="00DD0369" w:rsidP="00536B3B">
      <w:pPr>
        <w:jc w:val="both"/>
        <w:rPr>
          <w:rFonts w:ascii="Times New Roman" w:hAnsi="Times New Roman" w:cs="Times New Roman"/>
          <w:lang w:val="pl-PL"/>
        </w:rPr>
      </w:pPr>
    </w:p>
    <w:p w:rsidR="00536B3B" w:rsidRPr="00DD0369" w:rsidP="00536B3B">
      <w:pPr>
        <w:numPr>
          <w:ilvl w:val="0"/>
          <w:numId w:val="7"/>
        </w:numPr>
        <w:ind w:left="0" w:firstLine="708"/>
        <w:jc w:val="both"/>
        <w:rPr>
          <w:rFonts w:ascii="Times New Roman" w:hAnsi="Times New Roman" w:cs="Times New Roman"/>
          <w:lang w:val="pl-PL"/>
        </w:rPr>
      </w:pPr>
      <w:r w:rsidRPr="00DD0369" w:rsidR="003B2E29">
        <w:rPr>
          <w:rFonts w:ascii="Times New Roman" w:hAnsi="Times New Roman" w:cs="Times New Roman"/>
          <w:lang w:val="pl-PL"/>
        </w:rPr>
        <w:t>Ak vznikol dôvod na poskytnutie nemocenskej dávky v kalendárnom mesiaci, v ktorom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w:t>
      </w:r>
      <w:r w:rsidRPr="00DD0369">
        <w:rPr>
          <w:rFonts w:ascii="Times New Roman" w:hAnsi="Times New Roman" w:cs="Times New Roman"/>
          <w:lang w:val="pl-PL"/>
        </w:rPr>
        <w:t xml:space="preserve"> za bodkočiarkou platí rovnako.</w:t>
      </w:r>
    </w:p>
    <w:p w:rsidR="00536B3B" w:rsidRPr="00DD0369" w:rsidP="00536B3B">
      <w:pPr>
        <w:ind w:left="708"/>
        <w:jc w:val="both"/>
        <w:rPr>
          <w:rFonts w:ascii="Times New Roman" w:hAnsi="Times New Roman" w:cs="Times New Roman"/>
          <w:lang w:val="pl-PL"/>
        </w:rPr>
      </w:pPr>
    </w:p>
    <w:p w:rsidR="003B2E29" w:rsidRPr="00DD0369" w:rsidP="00536B3B">
      <w:pPr>
        <w:numPr>
          <w:ilvl w:val="0"/>
          <w:numId w:val="7"/>
        </w:numPr>
        <w:ind w:left="0" w:firstLine="708"/>
        <w:jc w:val="both"/>
        <w:rPr>
          <w:rFonts w:ascii="Times New Roman" w:hAnsi="Times New Roman" w:cs="Times New Roman"/>
          <w:lang w:val="pl-PL"/>
        </w:rPr>
      </w:pPr>
      <w:r w:rsidRPr="00DD0369">
        <w:rPr>
          <w:rFonts w:ascii="Times New Roman" w:hAnsi="Times New Roman" w:cs="Times New Roman"/>
          <w:lang w:val="pl-PL"/>
        </w:rPr>
        <w:t>Dobrovoľne nemocensky poistená osoba má nárok na nemocenskú dávku</w:t>
      </w:r>
      <w:r w:rsidRPr="00DD0369">
        <w:rPr>
          <w:rFonts w:ascii="Times New Roman" w:hAnsi="Times New Roman" w:cs="Times New Roman"/>
          <w:lang w:val="pl-PL"/>
        </w:rPr>
        <w:t xml:space="preserve"> aj vtedy, ak vznikol dôvod na poskytnutie nemocenskej dávky po zániku </w:t>
      </w:r>
      <w:r w:rsidRPr="00DD0369" w:rsidR="00536B3B">
        <w:rPr>
          <w:rFonts w:ascii="Times New Roman" w:hAnsi="Times New Roman" w:cs="Times New Roman"/>
          <w:lang w:val="pl-PL"/>
        </w:rPr>
        <w:t>jej</w:t>
      </w:r>
      <w:r w:rsidRPr="00DD0369">
        <w:rPr>
          <w:rFonts w:ascii="Times New Roman" w:hAnsi="Times New Roman" w:cs="Times New Roman"/>
          <w:lang w:val="pl-PL"/>
        </w:rPr>
        <w:t xml:space="preserve"> nemocenského poistenia počas trvania nároku na výplatu nemocenskej dávky alebo v ochrannej lehote a za obdobie od prvého vzniku nemocenského poistenia dobrovoľne nemocensky poistene</w:t>
      </w:r>
      <w:r w:rsidRPr="00DD0369">
        <w:rPr>
          <w:rFonts w:ascii="Times New Roman" w:hAnsi="Times New Roman" w:cs="Times New Roman"/>
          <w:lang w:val="pl-PL"/>
        </w:rPr>
        <w:t xml:space="preserve">j osoby do zániku </w:t>
      </w:r>
      <w:r w:rsidRPr="00DD0369" w:rsidR="00536B3B">
        <w:rPr>
          <w:rFonts w:ascii="Times New Roman" w:hAnsi="Times New Roman" w:cs="Times New Roman"/>
          <w:lang w:val="pl-PL"/>
        </w:rPr>
        <w:t>jej</w:t>
      </w:r>
      <w:r w:rsidRPr="00DD0369">
        <w:rPr>
          <w:rFonts w:ascii="Times New Roman" w:hAnsi="Times New Roman" w:cs="Times New Roman"/>
          <w:lang w:val="pl-PL"/>
        </w:rPr>
        <w:t xml:space="preserve"> nemocenského poistenia, najviac za obdobie posledných desať rokov predchádzajúcich kalendárnemu mesiacu, v ktorom zaniklo</w:t>
      </w:r>
      <w:r w:rsidRPr="00DD0369" w:rsidR="00536B3B">
        <w:rPr>
          <w:rFonts w:ascii="Times New Roman" w:hAnsi="Times New Roman" w:cs="Times New Roman"/>
          <w:lang w:val="pl-PL"/>
        </w:rPr>
        <w:t xml:space="preserve"> nemocenské poistenie, zaplatila</w:t>
      </w:r>
      <w:r w:rsidRPr="00DD0369">
        <w:rPr>
          <w:rFonts w:ascii="Times New Roman" w:hAnsi="Times New Roman" w:cs="Times New Roman"/>
          <w:lang w:val="pl-PL"/>
        </w:rPr>
        <w:t xml:space="preserve"> poistné na nemocenské poistenie najneskôr v posledný deň splatnosti poistného za</w:t>
      </w:r>
      <w:r w:rsidRPr="00DD0369">
        <w:rPr>
          <w:rFonts w:ascii="Times New Roman" w:hAnsi="Times New Roman" w:cs="Times New Roman"/>
          <w:lang w:val="pl-PL"/>
        </w:rPr>
        <w:t xml:space="preserve"> kalendárny mesiac, v ktorom zaniklo nemocenské poistenie. Na splnenie podmienky zaplatenia poistného odsek 1 písm. b) časť vety za bodkočiarkou platí rovnako.</w:t>
      </w:r>
      <w:r w:rsidRPr="00DD0369" w:rsidR="00536B3B">
        <w:rPr>
          <w:rFonts w:ascii="Times New Roman" w:hAnsi="Times New Roman" w:cs="Times New Roman"/>
          <w:lang w:val="pl-PL"/>
        </w:rPr>
        <w:t>”.</w:t>
      </w:r>
    </w:p>
    <w:p w:rsidR="00536B3B" w:rsidRPr="00DD0369" w:rsidP="00536B3B">
      <w:pPr>
        <w:jc w:val="both"/>
        <w:rPr>
          <w:rFonts w:ascii="Times New Roman" w:hAnsi="Times New Roman" w:cs="Times New Roman"/>
          <w:lang w:val="pl-PL"/>
        </w:rPr>
      </w:pPr>
    </w:p>
    <w:p w:rsidR="009E00A7" w:rsidRPr="00DD0369" w:rsidP="00536B3B">
      <w:pPr>
        <w:jc w:val="both"/>
        <w:rPr>
          <w:rFonts w:ascii="Times New Roman" w:hAnsi="Times New Roman" w:cs="Times New Roman"/>
          <w:lang w:val="pl-PL"/>
        </w:rPr>
      </w:pPr>
    </w:p>
    <w:p w:rsidR="009E00A7" w:rsidRPr="00DD0369" w:rsidP="00536B3B">
      <w:pPr>
        <w:jc w:val="both"/>
        <w:rPr>
          <w:rFonts w:ascii="Times New Roman" w:hAnsi="Times New Roman" w:cs="Times New Roman"/>
          <w:lang w:val="pl-PL"/>
        </w:rPr>
      </w:pPr>
    </w:p>
    <w:p w:rsidR="00536B3B" w:rsidRPr="00DD0369" w:rsidP="00536B3B">
      <w:pPr>
        <w:numPr>
          <w:ilvl w:val="0"/>
          <w:numId w:val="6"/>
        </w:numPr>
        <w:jc w:val="both"/>
        <w:rPr>
          <w:rFonts w:ascii="Times New Roman" w:hAnsi="Times New Roman" w:cs="Times New Roman"/>
          <w:lang w:val="pl-PL"/>
        </w:rPr>
      </w:pPr>
      <w:r w:rsidRPr="00DD0369">
        <w:rPr>
          <w:rFonts w:ascii="Times New Roman" w:hAnsi="Times New Roman" w:cs="Times New Roman"/>
          <w:lang w:val="pl-PL"/>
        </w:rPr>
        <w:t>V § 33 odsek 1 znie:</w:t>
      </w:r>
    </w:p>
    <w:p w:rsidR="00536B3B" w:rsidRPr="00DD0369" w:rsidP="00536B3B">
      <w:pPr>
        <w:jc w:val="both"/>
        <w:rPr>
          <w:rFonts w:ascii="Times New Roman" w:hAnsi="Times New Roman" w:cs="Times New Roman"/>
          <w:lang w:val="pl-PL"/>
        </w:rPr>
      </w:pPr>
      <w:r w:rsidRPr="00DD0369">
        <w:rPr>
          <w:rFonts w:ascii="Times New Roman" w:hAnsi="Times New Roman" w:cs="Times New Roman"/>
          <w:lang w:val="pl-PL"/>
        </w:rPr>
        <w:t>„(1) Zamestnanec má nárok na nemocenské, ak bol pre chorobu alebo úraz uznaný za dočasne práceneschopného  na výkon zárobkovej činnosti alebo mu bolo nariadené karanténne opatrenie podľa osobitného predpisu50) (ďalej len "dočasná pracovná neschopnosť").”.</w:t>
      </w:r>
    </w:p>
    <w:p w:rsidR="00D05E2B" w:rsidRPr="00DD0369" w:rsidP="003B2E29">
      <w:pPr>
        <w:rPr>
          <w:rFonts w:ascii="Times New Roman" w:hAnsi="Times New Roman" w:cs="Times New Roman"/>
          <w:b/>
        </w:rPr>
      </w:pPr>
    </w:p>
    <w:p w:rsidR="00536B3B" w:rsidRPr="00DD0369" w:rsidP="00536B3B">
      <w:pPr>
        <w:numPr>
          <w:ilvl w:val="0"/>
          <w:numId w:val="6"/>
        </w:numPr>
        <w:ind w:left="0" w:firstLine="720"/>
        <w:rPr>
          <w:rFonts w:ascii="Times New Roman" w:hAnsi="Times New Roman" w:cs="Times New Roman"/>
        </w:rPr>
      </w:pPr>
      <w:r w:rsidRPr="00DD0369">
        <w:rPr>
          <w:rFonts w:ascii="Times New Roman" w:hAnsi="Times New Roman" w:cs="Times New Roman"/>
        </w:rPr>
        <w:t xml:space="preserve"> V § 34 ods. 1 sa v</w:t>
      </w:r>
      <w:r w:rsidR="004A1F64">
        <w:rPr>
          <w:rFonts w:ascii="Times New Roman" w:hAnsi="Times New Roman" w:cs="Times New Roman"/>
        </w:rPr>
        <w:t>y</w:t>
      </w:r>
      <w:r w:rsidRPr="00DD0369">
        <w:rPr>
          <w:rFonts w:ascii="Times New Roman" w:hAnsi="Times New Roman" w:cs="Times New Roman"/>
        </w:rPr>
        <w:t>púšťajú slová „Povinne nemocensky poistenej samostatne zárobkovo činnej osobe a”.</w:t>
      </w:r>
    </w:p>
    <w:p w:rsidR="00536B3B" w:rsidRPr="00DD0369" w:rsidP="00536B3B">
      <w:pPr>
        <w:ind w:left="720"/>
        <w:rPr>
          <w:rFonts w:ascii="Times New Roman" w:hAnsi="Times New Roman" w:cs="Times New Roman"/>
        </w:rPr>
      </w:pPr>
    </w:p>
    <w:p w:rsidR="00536B3B" w:rsidRPr="00DD0369" w:rsidP="00536B3B">
      <w:pPr>
        <w:numPr>
          <w:ilvl w:val="0"/>
          <w:numId w:val="6"/>
        </w:numPr>
        <w:ind w:left="0" w:firstLine="720"/>
        <w:rPr>
          <w:rFonts w:ascii="Times New Roman" w:hAnsi="Times New Roman" w:cs="Times New Roman"/>
        </w:rPr>
      </w:pPr>
      <w:r w:rsidRPr="00DD0369">
        <w:rPr>
          <w:rFonts w:ascii="Times New Roman" w:hAnsi="Times New Roman" w:cs="Times New Roman"/>
        </w:rPr>
        <w:t xml:space="preserve"> V § 37 ods. 2 sa vypúšťa čiarka a slová „povinne nemocensky poistenej samostatne zárobkovo činnej osoby”.</w:t>
      </w:r>
    </w:p>
    <w:p w:rsidR="00536B3B" w:rsidRPr="00DD0369" w:rsidP="00536B3B">
      <w:pPr>
        <w:ind w:firstLine="709"/>
        <w:jc w:val="bot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49a sa vypúšťajú slová „</w:t>
      </w:r>
      <w:r w:rsidRPr="00DD0369">
        <w:rPr>
          <w:rFonts w:ascii="Times New Roman" w:hAnsi="Times New Roman" w:cs="Times New Roman"/>
          <w:lang w:val="pl-PL"/>
        </w:rPr>
        <w:t>povinne nemocensky poistenej a”.</w:t>
      </w:r>
    </w:p>
    <w:p w:rsidR="00536B3B" w:rsidRPr="00DD0369" w:rsidP="00536B3B">
      <w:pPr>
        <w:pStyle w:val="ListParagraph"/>
        <w:ind w:left="0" w:firstLine="709"/>
        <w:jc w:val="bot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57 ods. 2 sa vypúšťajú slová „a povinne nemocensky poistenej samostatne zárobkovo činnej osoby”</w:t>
      </w:r>
      <w:r w:rsidR="00825862">
        <w:rPr>
          <w:rFonts w:ascii="Times New Roman" w:hAnsi="Times New Roman" w:cs="Times New Roman"/>
        </w:rPr>
        <w:t xml:space="preserve"> a druhá veta znie „</w:t>
      </w:r>
      <w:r w:rsidRPr="00825862" w:rsidR="00825862">
        <w:rPr>
          <w:rFonts w:ascii="Times New Roman" w:hAnsi="Times New Roman" w:cs="Times New Roman"/>
        </w:rPr>
        <w:t>Pravdepodobný denný vymeriavací základ dobrovoľne nemocensky poistenej osoby je jedna tridsatina minimálnej mzdy zamestnancov v pracovnom pomere odmeňovaných mesačnou mzdou, ktorá platí ku dňu, v ktorom vznikol dôvod na poskytnutie nemocenskej dávky.</w:t>
      </w:r>
      <w:r w:rsidR="00825862">
        <w:rPr>
          <w:rFonts w:ascii="Times New Roman" w:hAnsi="Times New Roman" w:cs="Times New Roman"/>
        </w:rPr>
        <w:t>“</w:t>
      </w:r>
      <w:r w:rsidRPr="00DD0369">
        <w:rPr>
          <w:rFonts w:ascii="Times New Roman" w:hAnsi="Times New Roman" w:cs="Times New Roman"/>
        </w:rPr>
        <w:t>.</w:t>
      </w:r>
    </w:p>
    <w:p w:rsidR="00536B3B" w:rsidRPr="00DD0369" w:rsidP="00536B3B">
      <w:pPr>
        <w:pStyle w:val="ListParagraph"/>
        <w:rPr>
          <w:rFonts w:ascii="Times New Roman" w:hAnsi="Times New Roman" w:cs="Times New Roman"/>
        </w:rPr>
      </w:pPr>
    </w:p>
    <w:p w:rsidR="00AE7046" w:rsidP="00536B3B">
      <w:pPr>
        <w:numPr>
          <w:ilvl w:val="0"/>
          <w:numId w:val="6"/>
        </w:numPr>
        <w:ind w:left="0" w:firstLine="709"/>
        <w:jc w:val="both"/>
        <w:rPr>
          <w:rFonts w:ascii="Times New Roman" w:hAnsi="Times New Roman" w:cs="Times New Roman"/>
        </w:rPr>
      </w:pPr>
      <w:r>
        <w:rPr>
          <w:rFonts w:ascii="Times New Roman" w:hAnsi="Times New Roman" w:cs="Times New Roman"/>
        </w:rPr>
        <w:t>V § 84 ods. 4 sa slová „</w:t>
      </w:r>
      <w:r w:rsidRPr="00AE7046">
        <w:rPr>
          <w:rFonts w:ascii="Times New Roman" w:hAnsi="Times New Roman" w:cs="Times New Roman"/>
        </w:rPr>
        <w:t>vymeriavacieho základu uvedeného v § 138 ods. 9, ktorý“ nahrádzajú slovami „minimálnej mzdy zamestnancov v pracovnom pomere odmeňovaných mesačnou mzdou, ktorá“.</w:t>
      </w:r>
    </w:p>
    <w:p w:rsidR="00AE7046" w:rsidP="00AE7046">
      <w:pPr>
        <w:jc w:val="bot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12</w:t>
      </w:r>
      <w:r w:rsidRPr="00DD0369" w:rsidR="001849CC">
        <w:rPr>
          <w:rFonts w:ascii="Times New Roman" w:hAnsi="Times New Roman" w:cs="Times New Roman"/>
        </w:rPr>
        <w:t>8</w:t>
      </w:r>
      <w:r w:rsidRPr="00DD0369">
        <w:rPr>
          <w:rFonts w:ascii="Times New Roman" w:hAnsi="Times New Roman" w:cs="Times New Roman"/>
        </w:rPr>
        <w:t xml:space="preserve"> ods. 1 sa pvypúšťa písmeno c). Doterajšie písmeno d) sa označuje ako písmeno c).</w:t>
      </w:r>
    </w:p>
    <w:p w:rsidR="00536B3B" w:rsidRPr="00DD0369" w:rsidP="00536B3B">
      <w:pPr>
        <w:pStyle w:val="ListParagrap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12</w:t>
      </w:r>
      <w:r w:rsidRPr="00DD0369" w:rsidR="001849CC">
        <w:rPr>
          <w:rFonts w:ascii="Times New Roman" w:hAnsi="Times New Roman" w:cs="Times New Roman"/>
        </w:rPr>
        <w:t>8</w:t>
      </w:r>
      <w:r w:rsidRPr="00DD0369">
        <w:rPr>
          <w:rFonts w:ascii="Times New Roman" w:hAnsi="Times New Roman" w:cs="Times New Roman"/>
        </w:rPr>
        <w:t xml:space="preserve"> ods. 11 sa vypúšťa písmeno b). Doterajšie písmená c) a d) sa označujú ako písmená b) a c).</w:t>
      </w:r>
    </w:p>
    <w:p w:rsidR="00536B3B" w:rsidRPr="00DD0369" w:rsidP="00536B3B">
      <w:pPr>
        <w:pStyle w:val="ListParagrap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 xml:space="preserve">V § 130 sa vypúšťa písmeno c). Doterajšie písmeno d) sa označuje ako písmeno </w:t>
      </w:r>
      <w:r w:rsidR="005D51E8">
        <w:rPr>
          <w:rFonts w:ascii="Times New Roman" w:hAnsi="Times New Roman" w:cs="Times New Roman"/>
        </w:rPr>
        <w:t>c</w:t>
      </w:r>
      <w:r w:rsidRPr="00DD0369">
        <w:rPr>
          <w:rFonts w:ascii="Times New Roman" w:hAnsi="Times New Roman" w:cs="Times New Roman"/>
        </w:rPr>
        <w:t>).</w:t>
      </w:r>
    </w:p>
    <w:p w:rsidR="00536B3B" w:rsidRPr="00DD0369" w:rsidP="00536B3B">
      <w:pPr>
        <w:pStyle w:val="ListParagrap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137 sa vypúšťa písmeno b). Doterajšie písmená c) a d) sa označujú ako písmená b) a c).</w:t>
      </w:r>
    </w:p>
    <w:p w:rsidR="00536B3B" w:rsidRPr="00DD0369" w:rsidP="00536B3B">
      <w:pPr>
        <w:jc w:val="bot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138 ods. 6 sa vypúšťajú slová „</w:t>
      </w:r>
      <w:r w:rsidRPr="00DD0369">
        <w:rPr>
          <w:rFonts w:ascii="Times New Roman" w:hAnsi="Times New Roman" w:cs="Times New Roman"/>
          <w:lang w:val="pl-PL"/>
        </w:rPr>
        <w:t xml:space="preserve"> povinne nemocensky poistenej a”.</w:t>
      </w:r>
    </w:p>
    <w:p w:rsidR="00536B3B" w:rsidRPr="00DD0369" w:rsidP="00536B3B">
      <w:pPr>
        <w:pStyle w:val="ListParagraph"/>
        <w:rPr>
          <w:rFonts w:ascii="Times New Roman" w:hAnsi="Times New Roman" w:cs="Times New Roman"/>
        </w:rPr>
      </w:pPr>
    </w:p>
    <w:p w:rsidR="00536B3B"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138 ods. 7 sa vypúšťajú slová „</w:t>
      </w:r>
      <w:r w:rsidRPr="00DD0369">
        <w:rPr>
          <w:rFonts w:ascii="Times New Roman" w:hAnsi="Times New Roman" w:cs="Times New Roman"/>
          <w:lang w:val="pl-PL"/>
        </w:rPr>
        <w:t xml:space="preserve"> povinne nemocensky poistenej a”.</w:t>
      </w:r>
    </w:p>
    <w:p w:rsidR="00536B3B" w:rsidRPr="00DD0369" w:rsidP="00536B3B">
      <w:pPr>
        <w:pStyle w:val="ListParagraph"/>
        <w:rPr>
          <w:rFonts w:ascii="Times New Roman" w:hAnsi="Times New Roman" w:cs="Times New Roman"/>
        </w:rPr>
      </w:pPr>
    </w:p>
    <w:p w:rsidR="00B906DC" w:rsidP="00536B3B">
      <w:pPr>
        <w:numPr>
          <w:ilvl w:val="0"/>
          <w:numId w:val="6"/>
        </w:numPr>
        <w:ind w:left="0" w:firstLine="709"/>
        <w:jc w:val="both"/>
        <w:rPr>
          <w:rFonts w:ascii="Times New Roman" w:hAnsi="Times New Roman" w:cs="Times New Roman"/>
        </w:rPr>
      </w:pPr>
      <w:r w:rsidRPr="00DD0369" w:rsidR="00536B3B">
        <w:rPr>
          <w:rFonts w:ascii="Times New Roman" w:hAnsi="Times New Roman" w:cs="Times New Roman"/>
        </w:rPr>
        <w:t xml:space="preserve">V § 138 odsek 9 </w:t>
      </w:r>
      <w:r>
        <w:rPr>
          <w:rFonts w:ascii="Times New Roman" w:hAnsi="Times New Roman" w:cs="Times New Roman"/>
        </w:rPr>
        <w:t>znie:</w:t>
      </w:r>
    </w:p>
    <w:p w:rsidR="00536B3B" w:rsidRPr="00DD0369" w:rsidP="00B906DC">
      <w:pPr>
        <w:jc w:val="both"/>
        <w:rPr>
          <w:rFonts w:ascii="Times New Roman" w:hAnsi="Times New Roman" w:cs="Times New Roman"/>
        </w:rPr>
      </w:pPr>
      <w:r w:rsidRPr="00DD0369">
        <w:rPr>
          <w:rFonts w:ascii="Times New Roman" w:hAnsi="Times New Roman" w:cs="Times New Roman"/>
        </w:rPr>
        <w:t>„</w:t>
      </w:r>
      <w:r w:rsidR="00B906DC">
        <w:rPr>
          <w:rFonts w:ascii="Times New Roman" w:hAnsi="Times New Roman" w:cs="Times New Roman"/>
        </w:rPr>
        <w:t xml:space="preserve">(9) </w:t>
      </w:r>
      <w:r w:rsidRPr="00B906DC" w:rsidR="00B906DC">
        <w:rPr>
          <w:rFonts w:ascii="Times New Roman" w:hAnsi="Times New Roman" w:cs="Times New Roman"/>
        </w:rPr>
        <w:t>Vymeriavací základ je mesačne najmenej vo výške životného minima platného k prvému dňu kalendárneho mesiaca, za ktorý sa platí poistné na nemocenské poistenie, poistné na dôchodkové poistenie, poistné na poistenie v nezamestnanosti a poistné do rezervného fondu solidarity.</w:t>
      </w:r>
      <w:r w:rsidRPr="00DD0369" w:rsidR="003E50DF">
        <w:rPr>
          <w:rFonts w:ascii="Times New Roman" w:hAnsi="Times New Roman" w:cs="Times New Roman"/>
        </w:rPr>
        <w:t>”.</w:t>
      </w:r>
    </w:p>
    <w:p w:rsidR="003E50DF" w:rsidRPr="00DD0369" w:rsidP="003E50DF">
      <w:pPr>
        <w:pStyle w:val="ListParagraph"/>
        <w:rPr>
          <w:rFonts w:ascii="Times New Roman" w:hAnsi="Times New Roman" w:cs="Times New Roman"/>
        </w:rPr>
      </w:pPr>
    </w:p>
    <w:p w:rsidR="003E50DF" w:rsidRPr="00DD0369"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138 ods. 11 písm. a) sa vypúšťa čiarka a slová „povinne nemocensky poistenou samostatne zárobkovo činnou osobou a”.</w:t>
      </w:r>
    </w:p>
    <w:p w:rsidR="003E50DF" w:rsidRPr="00DD0369" w:rsidP="003E50DF">
      <w:pPr>
        <w:pStyle w:val="ListParagraph"/>
        <w:rPr>
          <w:rFonts w:ascii="Times New Roman" w:hAnsi="Times New Roman" w:cs="Times New Roman"/>
        </w:rPr>
      </w:pPr>
    </w:p>
    <w:p w:rsidR="003E50DF"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138 ods. 12 sa vypúšťajú slová „povinne dôchodkovo poistenou samostatne zárobkovo činnou osobou a”.</w:t>
      </w:r>
    </w:p>
    <w:p w:rsidR="0045081F" w:rsidP="0045081F">
      <w:pPr>
        <w:jc w:val="both"/>
        <w:rPr>
          <w:rFonts w:ascii="Times New Roman" w:hAnsi="Times New Roman" w:cs="Times New Roman"/>
        </w:rPr>
      </w:pPr>
    </w:p>
    <w:p w:rsidR="0045081F" w:rsidRPr="00DD0369" w:rsidP="00536B3B">
      <w:pPr>
        <w:numPr>
          <w:ilvl w:val="0"/>
          <w:numId w:val="6"/>
        </w:numPr>
        <w:ind w:left="0" w:firstLine="709"/>
        <w:jc w:val="both"/>
        <w:rPr>
          <w:rFonts w:ascii="Times New Roman" w:hAnsi="Times New Roman" w:cs="Times New Roman"/>
        </w:rPr>
      </w:pPr>
      <w:r>
        <w:rPr>
          <w:rFonts w:ascii="Times New Roman" w:hAnsi="Times New Roman" w:cs="Times New Roman"/>
        </w:rPr>
        <w:t>V § 138 ods. 17 sa dopĺňa druhá veta, ktorá znie: „</w:t>
      </w:r>
      <w:r w:rsidRPr="0045081F">
        <w:rPr>
          <w:rFonts w:ascii="Times New Roman" w:hAnsi="Times New Roman" w:cs="Times New Roman"/>
        </w:rPr>
        <w:t>Na určenie vymeriavacieho základu zamestnávateľa na platenie poistného na úrazové poistenie a garančné poistenie za zamestnanca, ktorý vykonáva práce na základe dohôd o prácach vykonávaných mimo pracovného pomeru, odseky 9 a 10 sa nepoužijú</w:t>
      </w:r>
      <w:r>
        <w:rPr>
          <w:rFonts w:ascii="Times New Roman" w:hAnsi="Times New Roman" w:cs="Times New Roman"/>
        </w:rPr>
        <w:t>.</w:t>
      </w:r>
      <w:r w:rsidRPr="0045081F">
        <w:rPr>
          <w:rFonts w:ascii="Times New Roman" w:hAnsi="Times New Roman" w:cs="Times New Roman"/>
        </w:rPr>
        <w:t>“.</w:t>
      </w:r>
    </w:p>
    <w:p w:rsidR="003E50DF" w:rsidRPr="00DD0369" w:rsidP="003E50DF">
      <w:pPr>
        <w:pStyle w:val="ListParagraph"/>
        <w:rPr>
          <w:rFonts w:ascii="Times New Roman" w:hAnsi="Times New Roman" w:cs="Times New Roman"/>
        </w:rPr>
      </w:pPr>
    </w:p>
    <w:p w:rsidR="003E50DF" w:rsidRPr="0045081F" w:rsidP="00536B3B">
      <w:pPr>
        <w:numPr>
          <w:ilvl w:val="0"/>
          <w:numId w:val="6"/>
        </w:numPr>
        <w:ind w:left="0" w:firstLine="709"/>
        <w:jc w:val="both"/>
        <w:rPr>
          <w:rFonts w:ascii="Times New Roman" w:hAnsi="Times New Roman" w:cs="Times New Roman"/>
        </w:rPr>
      </w:pPr>
      <w:r w:rsidRPr="00DD0369">
        <w:rPr>
          <w:rFonts w:ascii="Times New Roman" w:hAnsi="Times New Roman" w:cs="Times New Roman"/>
        </w:rPr>
        <w:t>V § 138 ods. 18 sa vypúšťajú slová „</w:t>
      </w:r>
      <w:r w:rsidRPr="00DD0369">
        <w:rPr>
          <w:rFonts w:ascii="Times New Roman" w:hAnsi="Times New Roman" w:cs="Times New Roman"/>
          <w:lang w:val="pl-PL"/>
        </w:rPr>
        <w:t>povinne nemocensky poistenej a”.</w:t>
      </w:r>
    </w:p>
    <w:p w:rsidR="0045081F" w:rsidP="0045081F">
      <w:pPr>
        <w:jc w:val="both"/>
        <w:rPr>
          <w:rFonts w:ascii="Times New Roman" w:hAnsi="Times New Roman" w:cs="Times New Roman"/>
        </w:rPr>
      </w:pPr>
    </w:p>
    <w:p w:rsidR="0045081F" w:rsidP="00536B3B">
      <w:pPr>
        <w:numPr>
          <w:ilvl w:val="0"/>
          <w:numId w:val="6"/>
        </w:numPr>
        <w:ind w:left="0" w:firstLine="709"/>
        <w:jc w:val="both"/>
        <w:rPr>
          <w:rFonts w:ascii="Times New Roman" w:hAnsi="Times New Roman" w:cs="Times New Roman"/>
        </w:rPr>
      </w:pPr>
      <w:r w:rsidRPr="0045081F">
        <w:rPr>
          <w:rFonts w:ascii="Times New Roman" w:hAnsi="Times New Roman" w:cs="Times New Roman"/>
        </w:rPr>
        <w:t>V § 138 ods. 21 sa slová „vo výške 44,2 % jednej dvanástiny všeobecného vymeriavacieho základu za kalendárny rok, ktorý dva roky predchádza kalendárnemu roku, v ktorom sa platí poistné“ nahrádzajú slovami „výška minimálnej mzdy</w:t>
      </w:r>
      <w:r w:rsidRPr="00887BFD">
        <w:rPr>
          <w:rFonts w:ascii="Times New Roman" w:hAnsi="Times New Roman" w:cs="Times New Roman"/>
          <w:vertAlign w:val="superscript"/>
        </w:rPr>
        <w:t>66)</w:t>
      </w:r>
      <w:r w:rsidRPr="0045081F">
        <w:rPr>
          <w:rFonts w:ascii="Times New Roman" w:hAnsi="Times New Roman" w:cs="Times New Roman"/>
        </w:rPr>
        <w:t xml:space="preserve"> zamestnancov v pracovnom pomere odmeňovaných mesačnou mzdou, ktorá platí k prvému dňu kalendárneho mesiaca, za ktorý sa platí poistné“.</w:t>
      </w:r>
    </w:p>
    <w:p w:rsidR="0045081F" w:rsidP="0045081F">
      <w:pPr>
        <w:jc w:val="both"/>
        <w:rPr>
          <w:rFonts w:ascii="Times New Roman" w:hAnsi="Times New Roman" w:cs="Times New Roman"/>
        </w:rPr>
      </w:pPr>
    </w:p>
    <w:p w:rsidR="0045081F" w:rsidRPr="0045081F" w:rsidP="00536B3B">
      <w:pPr>
        <w:numPr>
          <w:ilvl w:val="0"/>
          <w:numId w:val="6"/>
        </w:numPr>
        <w:ind w:left="0" w:firstLine="709"/>
        <w:jc w:val="both"/>
        <w:rPr>
          <w:rFonts w:ascii="Times New Roman" w:hAnsi="Times New Roman" w:cs="Times New Roman"/>
        </w:rPr>
      </w:pPr>
      <w:r w:rsidRPr="0045081F">
        <w:rPr>
          <w:rFonts w:ascii="Times New Roman" w:hAnsi="Times New Roman" w:cs="Times New Roman"/>
        </w:rPr>
        <w:t>V § 138 ods. 23 sa slová „vo výške 44,2 % jednej dvanástiny všeobecného vymeriavacieho základu za kalendárny rok, ktorý dva roky predchádza kalendárnemu roku“  nahrádzajú slovami „suma vymeriavacieho základu uvedená v odseku 9 platná ku dňu“.</w:t>
      </w:r>
    </w:p>
    <w:p w:rsidR="009E00A7" w:rsidRPr="00DD0369" w:rsidP="009E00A7">
      <w:pPr>
        <w:pStyle w:val="ListParagraph"/>
        <w:ind w:left="0"/>
        <w:rPr>
          <w:rFonts w:ascii="Times New Roman" w:hAnsi="Times New Roman" w:cs="Times New Roman"/>
        </w:rPr>
      </w:pPr>
    </w:p>
    <w:p w:rsidR="003E50DF" w:rsidRPr="00DD0369" w:rsidP="009E00A7">
      <w:pPr>
        <w:numPr>
          <w:ilvl w:val="0"/>
          <w:numId w:val="6"/>
        </w:numPr>
        <w:ind w:left="0" w:firstLine="709"/>
        <w:jc w:val="both"/>
        <w:rPr>
          <w:rFonts w:ascii="Times New Roman" w:hAnsi="Times New Roman" w:cs="Times New Roman"/>
        </w:rPr>
      </w:pPr>
      <w:r w:rsidRPr="00DD0369">
        <w:rPr>
          <w:rFonts w:ascii="Times New Roman" w:hAnsi="Times New Roman" w:cs="Times New Roman"/>
        </w:rPr>
        <w:t>Za § 138 sa vkla</w:t>
      </w:r>
      <w:r w:rsidR="00B57EBF">
        <w:rPr>
          <w:rFonts w:ascii="Times New Roman" w:hAnsi="Times New Roman" w:cs="Times New Roman"/>
        </w:rPr>
        <w:t>d</w:t>
      </w:r>
      <w:r w:rsidRPr="00DD0369">
        <w:rPr>
          <w:rFonts w:ascii="Times New Roman" w:hAnsi="Times New Roman" w:cs="Times New Roman"/>
        </w:rPr>
        <w:t>á § 138a, ktorý vrátane nadpisu znie:</w:t>
      </w:r>
    </w:p>
    <w:p w:rsidR="003E50DF" w:rsidRPr="00DD0369" w:rsidP="003E50DF">
      <w:pPr>
        <w:spacing w:before="100" w:beforeAutospacing="1" w:after="100" w:afterAutospacing="1"/>
        <w:jc w:val="center"/>
        <w:outlineLvl w:val="4"/>
        <w:rPr>
          <w:rFonts w:ascii="Times New Roman" w:hAnsi="Times New Roman" w:cs="Times New Roman"/>
          <w:bCs/>
        </w:rPr>
      </w:pPr>
      <w:r w:rsidRPr="00DD0369">
        <w:rPr>
          <w:rFonts w:ascii="Times New Roman" w:hAnsi="Times New Roman" w:cs="Times New Roman"/>
          <w:bCs/>
        </w:rPr>
        <w:t>„§ 138a</w:t>
        <w:br/>
        <w:t>Odpočítateľná položka z vymeriavacieho základu</w:t>
      </w:r>
    </w:p>
    <w:p w:rsidR="005605C5" w:rsidRPr="00DD0369" w:rsidP="005605C5">
      <w:pPr>
        <w:numPr>
          <w:ilvl w:val="0"/>
          <w:numId w:val="8"/>
        </w:numPr>
        <w:ind w:left="0" w:firstLine="708"/>
        <w:jc w:val="both"/>
        <w:outlineLvl w:val="4"/>
        <w:rPr>
          <w:rFonts w:ascii="Times New Roman" w:hAnsi="Times New Roman" w:cs="Times New Roman"/>
        </w:rPr>
      </w:pPr>
      <w:r w:rsidRPr="00DD0369" w:rsidR="003E50DF">
        <w:rPr>
          <w:rFonts w:ascii="Times New Roman" w:hAnsi="Times New Roman" w:cs="Times New Roman"/>
        </w:rPr>
        <w:t xml:space="preserve">Vymeriavací základ vypočítaný podľa § 138 ods. </w:t>
      </w:r>
      <w:r w:rsidRPr="00DD0369" w:rsidR="009E00A7">
        <w:rPr>
          <w:rFonts w:ascii="Times New Roman" w:hAnsi="Times New Roman" w:cs="Times New Roman"/>
        </w:rPr>
        <w:t xml:space="preserve">1 až 19 a 23 a 24 </w:t>
      </w:r>
      <w:r w:rsidRPr="00DD0369" w:rsidR="003E50DF">
        <w:rPr>
          <w:rFonts w:ascii="Times New Roman" w:hAnsi="Times New Roman" w:cs="Times New Roman"/>
        </w:rPr>
        <w:t xml:space="preserve">sa </w:t>
      </w:r>
      <w:r w:rsidRPr="00DD0369" w:rsidR="009E00A7">
        <w:rPr>
          <w:rFonts w:ascii="Times New Roman" w:hAnsi="Times New Roman" w:cs="Times New Roman"/>
        </w:rPr>
        <w:t xml:space="preserve">na </w:t>
      </w:r>
      <w:r w:rsidRPr="00DD0369" w:rsidR="003E50DF">
        <w:rPr>
          <w:rFonts w:ascii="Times New Roman" w:hAnsi="Times New Roman" w:cs="Times New Roman"/>
        </w:rPr>
        <w:t>účely výpočtu poistného znižuje o sumu 35 eur za kalendárny mesiac</w:t>
      </w:r>
      <w:r w:rsidRPr="00DD0369" w:rsidR="009E00A7">
        <w:rPr>
          <w:rFonts w:ascii="Times New Roman" w:hAnsi="Times New Roman" w:cs="Times New Roman"/>
        </w:rPr>
        <w:t>.</w:t>
      </w:r>
    </w:p>
    <w:p w:rsidR="009E00A7" w:rsidRPr="00DD0369" w:rsidP="005605C5">
      <w:pPr>
        <w:numPr>
          <w:ilvl w:val="0"/>
          <w:numId w:val="8"/>
        </w:numPr>
        <w:ind w:left="0" w:firstLine="708"/>
        <w:jc w:val="both"/>
        <w:outlineLvl w:val="4"/>
        <w:rPr>
          <w:rFonts w:ascii="Times New Roman" w:hAnsi="Times New Roman" w:cs="Times New Roman"/>
        </w:rPr>
      </w:pPr>
      <w:r w:rsidRPr="00DD0369" w:rsidR="005605C5">
        <w:rPr>
          <w:rFonts w:ascii="Times New Roman" w:hAnsi="Times New Roman" w:cs="Times New Roman"/>
        </w:rPr>
        <w:t>Zníženie vymeriavacieho základu podľa odseku 1 sa nevzťahuje na zamestnancov a zam</w:t>
      </w:r>
      <w:r w:rsidRPr="00DD0369" w:rsidR="00971524">
        <w:rPr>
          <w:rFonts w:ascii="Times New Roman" w:hAnsi="Times New Roman" w:cs="Times New Roman"/>
        </w:rPr>
        <w:t>e</w:t>
      </w:r>
      <w:r w:rsidRPr="00DD0369" w:rsidR="005605C5">
        <w:rPr>
          <w:rFonts w:ascii="Times New Roman" w:hAnsi="Times New Roman" w:cs="Times New Roman"/>
        </w:rPr>
        <w:t xml:space="preserve">stnávateľov, ktorým štát poskytuje príspevok </w:t>
      </w:r>
      <w:r w:rsidRPr="00DD0369" w:rsidR="005605C5">
        <w:rPr>
          <w:rFonts w:ascii="Times New Roman" w:hAnsi="Times New Roman" w:cs="Times New Roman"/>
          <w:bCs/>
        </w:rPr>
        <w:t xml:space="preserve">na podporu udržania zamestnanosti </w:t>
      </w:r>
      <w:r w:rsidRPr="00DD0369" w:rsidR="005605C5">
        <w:rPr>
          <w:rFonts w:ascii="Times New Roman" w:hAnsi="Times New Roman" w:cs="Times New Roman"/>
        </w:rPr>
        <w:t>podľa osobitného predpisu.</w:t>
      </w:r>
    </w:p>
    <w:p w:rsidR="003E50DF" w:rsidRPr="00DD0369" w:rsidP="009E00A7">
      <w:pPr>
        <w:ind w:firstLine="708"/>
        <w:jc w:val="both"/>
        <w:outlineLvl w:val="4"/>
        <w:rPr>
          <w:rFonts w:ascii="Times New Roman" w:hAnsi="Times New Roman" w:cs="Times New Roman"/>
        </w:rPr>
      </w:pPr>
      <w:r w:rsidRPr="00DD0369">
        <w:rPr>
          <w:rFonts w:ascii="Times New Roman" w:hAnsi="Times New Roman" w:cs="Times New Roman"/>
        </w:rPr>
        <w:t xml:space="preserve">(3) </w:t>
      </w:r>
      <w:r w:rsidRPr="00DD0369" w:rsidR="005605C5">
        <w:rPr>
          <w:rFonts w:ascii="Times New Roman" w:hAnsi="Times New Roman" w:cs="Times New Roman"/>
        </w:rPr>
        <w:t xml:space="preserve">   </w:t>
      </w:r>
      <w:r w:rsidRPr="00DD0369">
        <w:rPr>
          <w:rFonts w:ascii="Times New Roman" w:hAnsi="Times New Roman" w:cs="Times New Roman"/>
        </w:rPr>
        <w:t>Zníženie vymeriavacieho základu podľa ods</w:t>
      </w:r>
      <w:r w:rsidRPr="00DD0369" w:rsidR="009E00A7">
        <w:rPr>
          <w:rFonts w:ascii="Times New Roman" w:hAnsi="Times New Roman" w:cs="Times New Roman"/>
        </w:rPr>
        <w:t>eku</w:t>
      </w:r>
      <w:r w:rsidRPr="00DD0369">
        <w:rPr>
          <w:rFonts w:ascii="Times New Roman" w:hAnsi="Times New Roman" w:cs="Times New Roman"/>
        </w:rPr>
        <w:t xml:space="preserve"> 1 nemá vplyv na výšku nároku na vyplácané dávky zo sociálneho poistenia.”</w:t>
      </w:r>
      <w:r w:rsidRPr="00DD0369" w:rsidR="009E00A7">
        <w:rPr>
          <w:rFonts w:ascii="Times New Roman" w:hAnsi="Times New Roman" w:cs="Times New Roman"/>
        </w:rPr>
        <w:t>.</w:t>
      </w:r>
    </w:p>
    <w:p w:rsidR="003E50DF" w:rsidRPr="00DD0369" w:rsidP="003E50DF">
      <w:pPr>
        <w:spacing w:before="100" w:beforeAutospacing="1" w:after="100" w:afterAutospacing="1"/>
        <w:ind w:firstLine="708"/>
        <w:outlineLvl w:val="4"/>
        <w:rPr>
          <w:rFonts w:ascii="Times New Roman" w:hAnsi="Times New Roman" w:cs="Times New Roman"/>
        </w:rPr>
      </w:pPr>
      <w:r w:rsidR="00887BFD">
        <w:rPr>
          <w:rFonts w:ascii="Times New Roman" w:hAnsi="Times New Roman" w:cs="Times New Roman"/>
          <w:b/>
        </w:rPr>
        <w:t>31</w:t>
      </w:r>
      <w:r w:rsidRPr="00DD0369">
        <w:rPr>
          <w:rFonts w:ascii="Times New Roman" w:hAnsi="Times New Roman" w:cs="Times New Roman"/>
          <w:b/>
        </w:rPr>
        <w:t xml:space="preserve">. </w:t>
      </w:r>
      <w:r w:rsidRPr="00DD0369" w:rsidR="008C220D">
        <w:rPr>
          <w:rFonts w:ascii="Times New Roman" w:hAnsi="Times New Roman" w:cs="Times New Roman"/>
          <w:b/>
        </w:rPr>
        <w:t xml:space="preserve"> </w:t>
      </w:r>
      <w:r w:rsidRPr="00DD0369" w:rsidR="008C220D">
        <w:rPr>
          <w:rFonts w:ascii="Times New Roman" w:hAnsi="Times New Roman" w:cs="Times New Roman"/>
        </w:rPr>
        <w:t>V § 139 ods. 2 sa vypúšťajú slová „povinne nemocensky poistenej a”.</w:t>
      </w:r>
    </w:p>
    <w:p w:rsidR="008C220D" w:rsidRPr="00DD0369" w:rsidP="003E50DF">
      <w:pPr>
        <w:spacing w:before="100" w:beforeAutospacing="1" w:after="100" w:afterAutospacing="1"/>
        <w:ind w:firstLine="708"/>
        <w:outlineLvl w:val="4"/>
        <w:rPr>
          <w:rFonts w:ascii="Times New Roman" w:hAnsi="Times New Roman" w:cs="Times New Roman"/>
        </w:rPr>
      </w:pPr>
      <w:r w:rsidR="00887BFD">
        <w:rPr>
          <w:rFonts w:ascii="Times New Roman" w:hAnsi="Times New Roman" w:cs="Times New Roman"/>
          <w:b/>
        </w:rPr>
        <w:t>32</w:t>
      </w:r>
      <w:r w:rsidRPr="00DD0369">
        <w:rPr>
          <w:rFonts w:ascii="Times New Roman" w:hAnsi="Times New Roman" w:cs="Times New Roman"/>
          <w:b/>
        </w:rPr>
        <w:t xml:space="preserve">.  </w:t>
      </w:r>
      <w:r w:rsidRPr="00DD0369">
        <w:rPr>
          <w:rFonts w:ascii="Times New Roman" w:hAnsi="Times New Roman" w:cs="Times New Roman"/>
        </w:rPr>
        <w:t>V § 140 ods. 1 sa vypúšťajú slová „povinne nemocensky poistená a”.</w:t>
      </w:r>
    </w:p>
    <w:p w:rsidR="008C220D" w:rsidRPr="00DD0369" w:rsidP="003E50DF">
      <w:pPr>
        <w:spacing w:before="100" w:beforeAutospacing="1" w:after="100" w:afterAutospacing="1"/>
        <w:ind w:firstLine="708"/>
        <w:outlineLvl w:val="4"/>
        <w:rPr>
          <w:rFonts w:ascii="Times New Roman" w:hAnsi="Times New Roman" w:cs="Times New Roman"/>
        </w:rPr>
      </w:pPr>
      <w:r w:rsidR="00887BFD">
        <w:rPr>
          <w:rFonts w:ascii="Times New Roman" w:hAnsi="Times New Roman" w:cs="Times New Roman"/>
          <w:b/>
        </w:rPr>
        <w:t>33</w:t>
      </w:r>
      <w:r w:rsidRPr="00DD0369" w:rsidR="009E00A7">
        <w:rPr>
          <w:rFonts w:ascii="Times New Roman" w:hAnsi="Times New Roman" w:cs="Times New Roman"/>
          <w:b/>
        </w:rPr>
        <w:t xml:space="preserve">. </w:t>
      </w:r>
      <w:r w:rsidRPr="00DD0369" w:rsidR="009E00A7">
        <w:rPr>
          <w:rFonts w:ascii="Times New Roman" w:hAnsi="Times New Roman" w:cs="Times New Roman"/>
        </w:rPr>
        <w:t>V § 140 ods. 3 sa vypúšťajú slová „nemocensky poistená a povinne”.</w:t>
      </w:r>
    </w:p>
    <w:p w:rsidR="0045081F" w:rsidP="0045081F">
      <w:pPr>
        <w:spacing w:before="100" w:beforeAutospacing="1" w:after="100" w:afterAutospacing="1"/>
        <w:ind w:firstLine="708"/>
        <w:outlineLvl w:val="4"/>
        <w:rPr>
          <w:rFonts w:ascii="Times New Roman" w:hAnsi="Times New Roman" w:cs="Times New Roman"/>
        </w:rPr>
      </w:pPr>
      <w:r w:rsidRPr="00DD0369" w:rsidR="009E00A7">
        <w:rPr>
          <w:rFonts w:ascii="Times New Roman" w:hAnsi="Times New Roman" w:cs="Times New Roman"/>
          <w:b/>
        </w:rPr>
        <w:t>3</w:t>
      </w:r>
      <w:r w:rsidR="00887BFD">
        <w:rPr>
          <w:rFonts w:ascii="Times New Roman" w:hAnsi="Times New Roman" w:cs="Times New Roman"/>
          <w:b/>
        </w:rPr>
        <w:t>4</w:t>
      </w:r>
      <w:r w:rsidRPr="00DD0369" w:rsidR="009E00A7">
        <w:rPr>
          <w:rFonts w:ascii="Times New Roman" w:hAnsi="Times New Roman" w:cs="Times New Roman"/>
          <w:b/>
        </w:rPr>
        <w:t>.</w:t>
      </w:r>
      <w:r w:rsidRPr="00DD0369" w:rsidR="009E00A7">
        <w:rPr>
          <w:rFonts w:ascii="Times New Roman" w:hAnsi="Times New Roman" w:cs="Times New Roman"/>
        </w:rPr>
        <w:t xml:space="preserve"> V § 142 ods. 4 sa vypúšťajú slová „povinne nemocensky poistenej a”.</w:t>
      </w:r>
    </w:p>
    <w:p w:rsidR="0045081F" w:rsidRPr="0045081F" w:rsidP="0045081F">
      <w:pPr>
        <w:spacing w:before="100" w:beforeAutospacing="1" w:after="100" w:afterAutospacing="1"/>
        <w:ind w:firstLine="708"/>
        <w:outlineLvl w:val="4"/>
        <w:rPr>
          <w:rFonts w:ascii="Times New Roman" w:hAnsi="Times New Roman" w:cs="Times New Roman"/>
        </w:rPr>
      </w:pPr>
      <w:r>
        <w:rPr>
          <w:rFonts w:ascii="Times New Roman" w:hAnsi="Times New Roman" w:cs="Times New Roman"/>
          <w:b/>
        </w:rPr>
        <w:t>3</w:t>
      </w:r>
      <w:r w:rsidR="00887BFD">
        <w:rPr>
          <w:rFonts w:ascii="Times New Roman" w:hAnsi="Times New Roman" w:cs="Times New Roman"/>
          <w:b/>
        </w:rPr>
        <w:t>5</w:t>
      </w:r>
      <w:r>
        <w:rPr>
          <w:rFonts w:ascii="Times New Roman" w:hAnsi="Times New Roman" w:cs="Times New Roman"/>
          <w:b/>
        </w:rPr>
        <w:t xml:space="preserve">. </w:t>
      </w:r>
      <w:r w:rsidRPr="0045081F">
        <w:rPr>
          <w:rFonts w:ascii="Times New Roman" w:hAnsi="Times New Roman" w:cs="Times New Roman"/>
        </w:rPr>
        <w:t>§ 293bg, § 293bh a § 293bi sa vypúšťajú.</w:t>
      </w:r>
    </w:p>
    <w:p w:rsidR="00280869" w:rsidRPr="00DD0369" w:rsidP="005605C5">
      <w:pPr>
        <w:spacing w:before="100" w:beforeAutospacing="1" w:after="100" w:afterAutospacing="1"/>
        <w:ind w:firstLine="708"/>
        <w:outlineLvl w:val="4"/>
        <w:rPr>
          <w:rFonts w:ascii="Times New Roman" w:hAnsi="Times New Roman" w:cs="Times New Roman"/>
        </w:rPr>
      </w:pPr>
      <w:r w:rsidRPr="00DD0369">
        <w:rPr>
          <w:rFonts w:ascii="Times New Roman" w:hAnsi="Times New Roman" w:cs="Times New Roman"/>
          <w:b/>
        </w:rPr>
        <w:t>3</w:t>
      </w:r>
      <w:r w:rsidR="00887BFD">
        <w:rPr>
          <w:rFonts w:ascii="Times New Roman" w:hAnsi="Times New Roman" w:cs="Times New Roman"/>
          <w:b/>
        </w:rPr>
        <w:t>6</w:t>
      </w:r>
      <w:r w:rsidRPr="00DD0369">
        <w:rPr>
          <w:rFonts w:ascii="Times New Roman" w:hAnsi="Times New Roman" w:cs="Times New Roman"/>
          <w:b/>
        </w:rPr>
        <w:t>.</w:t>
      </w:r>
      <w:r w:rsidRPr="00DD0369">
        <w:rPr>
          <w:rFonts w:ascii="Times New Roman" w:hAnsi="Times New Roman" w:cs="Times New Roman"/>
        </w:rPr>
        <w:t xml:space="preserve"> Za § 294a sa vkladá § 294b, ktorý znie:</w:t>
      </w:r>
    </w:p>
    <w:p w:rsidR="00280869" w:rsidRPr="00DD0369" w:rsidP="00280869">
      <w:pPr>
        <w:spacing w:before="100" w:beforeAutospacing="1" w:after="100" w:afterAutospacing="1"/>
        <w:jc w:val="center"/>
        <w:outlineLvl w:val="4"/>
        <w:rPr>
          <w:rFonts w:ascii="Times New Roman" w:hAnsi="Times New Roman" w:cs="Times New Roman"/>
        </w:rPr>
      </w:pPr>
      <w:r w:rsidRPr="00DD0369">
        <w:rPr>
          <w:rFonts w:ascii="Times New Roman" w:hAnsi="Times New Roman" w:cs="Times New Roman"/>
        </w:rPr>
        <w:t>„§ 249b</w:t>
      </w:r>
    </w:p>
    <w:p w:rsidR="00280869" w:rsidRPr="00DD0369" w:rsidP="00280869">
      <w:pPr>
        <w:spacing w:before="100" w:beforeAutospacing="1" w:after="100" w:afterAutospacing="1"/>
        <w:ind w:firstLine="708"/>
        <w:outlineLvl w:val="4"/>
        <w:rPr>
          <w:rFonts w:ascii="Times New Roman" w:hAnsi="Times New Roman" w:cs="Times New Roman"/>
        </w:rPr>
      </w:pPr>
      <w:r w:rsidRPr="00DD0369">
        <w:rPr>
          <w:rFonts w:ascii="Times New Roman" w:hAnsi="Times New Roman" w:cs="Times New Roman"/>
        </w:rPr>
        <w:t>Ustanovenie § 138a stráca účinnosť 31. decembra 2010.”.</w:t>
      </w:r>
    </w:p>
    <w:p w:rsidR="004E28A9" w:rsidRPr="00DD0369" w:rsidP="004E28A9">
      <w:pPr>
        <w:jc w:val="center"/>
        <w:rPr>
          <w:rFonts w:ascii="Times New Roman" w:hAnsi="Times New Roman" w:cs="Times New Roman"/>
          <w:b/>
        </w:rPr>
      </w:pPr>
      <w:r w:rsidRPr="00DD0369">
        <w:rPr>
          <w:rFonts w:ascii="Times New Roman" w:hAnsi="Times New Roman" w:cs="Times New Roman"/>
          <w:b/>
        </w:rPr>
        <w:t>Čl. II</w:t>
      </w:r>
    </w:p>
    <w:p w:rsidR="004E28A9" w:rsidRPr="00DD0369" w:rsidP="00FD4E43">
      <w:pPr>
        <w:rPr>
          <w:rFonts w:ascii="Times New Roman" w:hAnsi="Times New Roman" w:cs="Times New Roman"/>
          <w:b/>
        </w:rPr>
      </w:pPr>
    </w:p>
    <w:p w:rsidR="004E28A9" w:rsidRPr="003E50DF" w:rsidP="00FD4E43">
      <w:pPr>
        <w:ind w:firstLine="708"/>
        <w:rPr>
          <w:rFonts w:ascii="Times New Roman" w:hAnsi="Times New Roman" w:cs="Times New Roman"/>
        </w:rPr>
      </w:pPr>
      <w:r w:rsidRPr="003E50DF">
        <w:rPr>
          <w:rFonts w:ascii="Times New Roman" w:hAnsi="Times New Roman" w:cs="Times New Roman"/>
        </w:rPr>
        <w:t>Tento</w:t>
      </w:r>
      <w:r w:rsidRPr="003E50DF" w:rsidR="00FD4E43">
        <w:rPr>
          <w:rFonts w:ascii="Times New Roman" w:hAnsi="Times New Roman" w:cs="Times New Roman"/>
        </w:rPr>
        <w:t xml:space="preserve"> zákon nadobúda </w:t>
      </w:r>
      <w:r w:rsidRPr="00825862" w:rsidR="00FD4E43">
        <w:rPr>
          <w:rFonts w:ascii="Times New Roman" w:hAnsi="Times New Roman" w:cs="Times New Roman"/>
        </w:rPr>
        <w:t xml:space="preserve">účinnosť od </w:t>
      </w:r>
      <w:r w:rsidRPr="00825862" w:rsidR="00A6164E">
        <w:rPr>
          <w:rFonts w:ascii="Times New Roman" w:hAnsi="Times New Roman" w:cs="Times New Roman"/>
        </w:rPr>
        <w:t xml:space="preserve">1. </w:t>
      </w:r>
      <w:r w:rsidRPr="00825862" w:rsidR="00825862">
        <w:rPr>
          <w:rFonts w:ascii="Times New Roman" w:hAnsi="Times New Roman" w:cs="Times New Roman"/>
        </w:rPr>
        <w:t>júna</w:t>
      </w:r>
      <w:r w:rsidRPr="00825862" w:rsidR="00A6164E">
        <w:rPr>
          <w:rFonts w:ascii="Times New Roman" w:hAnsi="Times New Roman" w:cs="Times New Roman"/>
        </w:rPr>
        <w:t xml:space="preserve"> 2009.</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2F94"/>
    <w:multiLevelType w:val="hybridMultilevel"/>
    <w:tmpl w:val="9738A8C2"/>
    <w:lvl w:ilvl="0">
      <w:start w:val="1"/>
      <w:numFmt w:val="decimal"/>
      <w:lvlText w:val="(%1)"/>
      <w:lvlJc w:val="left"/>
      <w:pPr>
        <w:ind w:left="1758" w:hanging="105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C0074C6"/>
    <w:multiLevelType w:val="hybridMultilevel"/>
    <w:tmpl w:val="EF02C6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1B77F0"/>
    <w:multiLevelType w:val="hybridMultilevel"/>
    <w:tmpl w:val="D8943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C9795D"/>
    <w:multiLevelType w:val="hybridMultilevel"/>
    <w:tmpl w:val="0B82E1DE"/>
    <w:lvl w:ilvl="0">
      <w:start w:val="1"/>
      <w:numFmt w:val="decimal"/>
      <w:lvlText w:val="(%1)"/>
      <w:lvlJc w:val="left"/>
      <w:pPr>
        <w:ind w:left="1773" w:hanging="106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3BEB6B5B"/>
    <w:multiLevelType w:val="multilevel"/>
    <w:tmpl w:val="F60CCCC6"/>
    <w:lvl w:ilvl="0">
      <w:start w:val="1"/>
      <w:numFmt w:val="decimal"/>
      <w:lvlText w:val="%1."/>
      <w:lvlJc w:val="left"/>
      <w:pPr>
        <w:ind w:left="1080" w:hanging="360"/>
      </w:pPr>
      <w:rPr>
        <w:b/>
        <w:rtl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E2424A8"/>
    <w:multiLevelType w:val="hybridMultilevel"/>
    <w:tmpl w:val="F9467998"/>
    <w:lvl w:ilvl="0">
      <w:start w:val="1"/>
      <w:numFmt w:val="decimal"/>
      <w:lvlText w:val="(%1)"/>
      <w:lvlJc w:val="left"/>
      <w:pPr>
        <w:ind w:left="1633" w:hanging="106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3E8A06EF"/>
    <w:multiLevelType w:val="hybridMultilevel"/>
    <w:tmpl w:val="0F6027EA"/>
    <w:lvl w:ilvl="0">
      <w:start w:val="1"/>
      <w:numFmt w:val="decimal"/>
      <w:lvlText w:val="%1."/>
      <w:lvlJc w:val="left"/>
      <w:pPr>
        <w:ind w:left="1065" w:hanging="360"/>
      </w:pPr>
      <w:rPr>
        <w:b/>
        <w:rtl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nsid w:val="4B76416E"/>
    <w:multiLevelType w:val="hybridMultilevel"/>
    <w:tmpl w:val="F60CCCC6"/>
    <w:lvl w:ilvl="0">
      <w:start w:val="1"/>
      <w:numFmt w:val="decimal"/>
      <w:lvlText w:val="%1."/>
      <w:lvlJc w:val="left"/>
      <w:pPr>
        <w:ind w:left="1080" w:hanging="360"/>
      </w:pPr>
      <w:rPr>
        <w:b/>
        <w:rtl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4BF765F"/>
    <w:multiLevelType w:val="multilevel"/>
    <w:tmpl w:val="F60CCCC6"/>
    <w:lvl w:ilvl="0">
      <w:start w:val="1"/>
      <w:numFmt w:val="decimal"/>
      <w:lvlText w:val="%1."/>
      <w:lvlJc w:val="left"/>
      <w:pPr>
        <w:ind w:left="1080" w:hanging="360"/>
      </w:pPr>
      <w:rPr>
        <w:b/>
        <w:rtl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DB366BE"/>
    <w:multiLevelType w:val="hybridMultilevel"/>
    <w:tmpl w:val="C324C2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0"/>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1849CC"/>
    <w:rsid w:val="001A6322"/>
    <w:rsid w:val="00280869"/>
    <w:rsid w:val="00310FCE"/>
    <w:rsid w:val="003B2E29"/>
    <w:rsid w:val="003E50DF"/>
    <w:rsid w:val="0045081F"/>
    <w:rsid w:val="004A1F64"/>
    <w:rsid w:val="004E28A9"/>
    <w:rsid w:val="00536B3B"/>
    <w:rsid w:val="005605C5"/>
    <w:rsid w:val="005D51E8"/>
    <w:rsid w:val="00825862"/>
    <w:rsid w:val="00887BFD"/>
    <w:rsid w:val="008C220D"/>
    <w:rsid w:val="00971524"/>
    <w:rsid w:val="0099780D"/>
    <w:rsid w:val="009E00A7"/>
    <w:rsid w:val="00A264D3"/>
    <w:rsid w:val="00A6164E"/>
    <w:rsid w:val="00AE7046"/>
    <w:rsid w:val="00B57EBF"/>
    <w:rsid w:val="00B906DC"/>
    <w:rsid w:val="00CA5B2E"/>
    <w:rsid w:val="00D05E2B"/>
    <w:rsid w:val="00DD0369"/>
    <w:rsid w:val="00DD52B5"/>
    <w:rsid w:val="00FC5F5B"/>
    <w:rsid w:val="00FD4E4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4D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A264D3"/>
    <w:pPr>
      <w:keepNext/>
      <w:jc w:val="center"/>
      <w:outlineLvl w:val="0"/>
    </w:pPr>
    <w:rPr>
      <w:b/>
      <w:bCs/>
    </w:rPr>
  </w:style>
  <w:style w:type="character" w:default="1" w:styleId="DefaultParagraphFont">
    <w:name w:val="Default Paragraph Font"/>
    <w:semiHidden/>
  </w:style>
  <w:style w:type="paragraph" w:styleId="ListParagraph">
    <w:name w:val="List Paragraph"/>
    <w:basedOn w:val="Normal"/>
    <w:uiPriority w:val="34"/>
    <w:qFormat/>
    <w:rsid w:val="00536B3B"/>
    <w:pPr>
      <w:ind w:left="708"/>
      <w:jc w:val="left"/>
    </w:pPr>
  </w:style>
  <w:style w:type="character" w:styleId="CommentReference">
    <w:name w:val="annotation reference"/>
    <w:basedOn w:val="DefaultParagraphFont"/>
    <w:semiHidden/>
    <w:rsid w:val="003426A2"/>
    <w:rPr>
      <w:sz w:val="16"/>
      <w:szCs w:val="16"/>
      <w:rtl w:val="0"/>
    </w:rPr>
  </w:style>
  <w:style w:type="paragraph" w:styleId="CommentText">
    <w:name w:val="annotation text"/>
    <w:basedOn w:val="Normal"/>
    <w:semiHidden/>
    <w:rsid w:val="003426A2"/>
    <w:pPr>
      <w:jc w:val="left"/>
    </w:pPr>
    <w:rPr>
      <w:sz w:val="20"/>
      <w:szCs w:val="20"/>
    </w:rPr>
  </w:style>
  <w:style w:type="paragraph" w:styleId="CommentSubject">
    <w:name w:val="annotation subject"/>
    <w:basedOn w:val="CommentText"/>
    <w:next w:val="CommentText"/>
    <w:semiHidden/>
    <w:rsid w:val="003426A2"/>
    <w:pPr>
      <w:jc w:val="left"/>
    </w:pPr>
    <w:rPr>
      <w:b/>
      <w:bCs/>
    </w:rPr>
  </w:style>
  <w:style w:type="paragraph" w:styleId="BalloonText">
    <w:name w:val="Balloon Text"/>
    <w:basedOn w:val="Normal"/>
    <w:semiHidden/>
    <w:rsid w:val="003426A2"/>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1336</Words>
  <Characters>7620</Characters>
  <Application>Microsoft Office Word</Application>
  <DocSecurity>0</DocSecurity>
  <Lines>0</Lines>
  <Paragraphs>0</Paragraphs>
  <ScaleCrop>false</ScaleCrop>
  <Company>Kancelaria NR SR</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Ivan_Miklos</dc:creator>
  <cp:lastModifiedBy>Ivan_Miklos</cp:lastModifiedBy>
  <cp:revision>2</cp:revision>
  <cp:lastPrinted>2009-02-25T15:27:00Z</cp:lastPrinted>
  <dcterms:created xsi:type="dcterms:W3CDTF">2009-03-16T11:44:00Z</dcterms:created>
  <dcterms:modified xsi:type="dcterms:W3CDTF">2009-03-16T11:44:00Z</dcterms:modified>
</cp:coreProperties>
</file>