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NÁRODNÁ RADA SLOVENSKEJ REPUBLIKY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I</w:t>
      </w:r>
      <w:r w:rsidR="00455A3D">
        <w:rPr>
          <w:rFonts w:ascii="Times New Roman" w:hAnsi="Times New Roman" w:cs="Times New Roman"/>
          <w:b/>
          <w:sz w:val="28"/>
        </w:rPr>
        <w:t>V</w:t>
      </w:r>
      <w:r>
        <w:rPr>
          <w:rFonts w:ascii="Times New Roman" w:hAnsi="Times New Roman" w:cs="Times New Roman"/>
          <w:b/>
          <w:sz w:val="28"/>
        </w:rPr>
        <w:t>. volebné obdobie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6825B3">
      <w:pPr>
        <w:pStyle w:val="BodyText2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Číslo: </w:t>
      </w:r>
      <w:r w:rsidR="000D3601">
        <w:rPr>
          <w:rFonts w:ascii="Times New Roman" w:hAnsi="Times New Roman" w:cs="Times New Roman"/>
          <w:bCs/>
        </w:rPr>
        <w:t>53</w:t>
      </w:r>
      <w:r w:rsidR="00836462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>/200</w:t>
      </w:r>
      <w:r w:rsidR="004B3494">
        <w:rPr>
          <w:rFonts w:ascii="Times New Roman" w:hAnsi="Times New Roman" w:cs="Times New Roman"/>
          <w:bCs/>
        </w:rPr>
        <w:t>9</w:t>
      </w:r>
    </w:p>
    <w:p w:rsidR="006825B3">
      <w:pPr>
        <w:pStyle w:val="Heading3"/>
        <w:spacing w:line="360" w:lineRule="auto"/>
        <w:rPr>
          <w:rFonts w:ascii="Times New Roman" w:hAnsi="Times New Roman" w:cs="Times New Roman"/>
          <w:szCs w:val="24"/>
          <w:lang w:val="sk-SK"/>
        </w:rPr>
      </w:pPr>
    </w:p>
    <w:p w:rsidR="009633EE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193AB6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6825B3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 w:rsidR="001F4742">
        <w:rPr>
          <w:rFonts w:ascii="Times New Roman" w:hAnsi="Times New Roman" w:cs="Times New Roman"/>
          <w:b/>
          <w:spacing w:val="60"/>
          <w:sz w:val="36"/>
        </w:rPr>
        <w:t>975</w:t>
      </w:r>
      <w:r>
        <w:rPr>
          <w:rFonts w:ascii="Times New Roman" w:hAnsi="Times New Roman" w:cs="Times New Roman"/>
          <w:b/>
          <w:spacing w:val="60"/>
          <w:sz w:val="36"/>
        </w:rPr>
        <w:t>a</w:t>
      </w:r>
    </w:p>
    <w:p w:rsidR="006825B3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6825B3">
      <w:pPr>
        <w:pStyle w:val="Heading3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 p o l o č n á    s p r á v a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výborov Národnej rady Slovenskej republiky o prerokovaní </w:t>
      </w:r>
      <w:r w:rsidR="0033443A">
        <w:rPr>
          <w:rFonts w:ascii="Times New Roman" w:hAnsi="Times New Roman" w:cs="Times New Roman"/>
          <w:b/>
        </w:rPr>
        <w:t>v</w:t>
      </w:r>
      <w:r w:rsidRPr="0033443A" w:rsidR="0033443A">
        <w:rPr>
          <w:rFonts w:ascii="Times New Roman" w:hAnsi="Times New Roman" w:cs="Times New Roman"/>
          <w:b/>
        </w:rPr>
        <w:t>ládn</w:t>
      </w:r>
      <w:r w:rsidR="0033443A">
        <w:rPr>
          <w:rFonts w:ascii="Times New Roman" w:hAnsi="Times New Roman" w:cs="Times New Roman"/>
          <w:b/>
        </w:rPr>
        <w:t>eho</w:t>
      </w:r>
      <w:r w:rsidRPr="0033443A" w:rsidR="0033443A">
        <w:rPr>
          <w:rFonts w:ascii="Times New Roman" w:hAnsi="Times New Roman" w:cs="Times New Roman"/>
          <w:b/>
        </w:rPr>
        <w:t xml:space="preserve"> návrh</w:t>
      </w:r>
      <w:r w:rsidR="0033443A">
        <w:rPr>
          <w:rFonts w:ascii="Times New Roman" w:hAnsi="Times New Roman" w:cs="Times New Roman"/>
          <w:b/>
        </w:rPr>
        <w:t>u</w:t>
      </w:r>
      <w:r w:rsidRPr="0033443A" w:rsidR="0033443A">
        <w:rPr>
          <w:rFonts w:ascii="Times New Roman" w:hAnsi="Times New Roman" w:cs="Times New Roman"/>
          <w:b/>
        </w:rPr>
        <w:t xml:space="preserve"> zákona</w:t>
      </w:r>
      <w:r w:rsidR="00147028">
        <w:rPr>
          <w:rFonts w:ascii="Times New Roman" w:hAnsi="Times New Roman" w:cs="Times New Roman"/>
          <w:b/>
        </w:rPr>
        <w:t>, ktorým sa mení a dopĺňa zákon č. 301/2005 Z. z. Trestný poriadok</w:t>
      </w:r>
      <w:r w:rsidRPr="0074196A" w:rsidR="00323000">
        <w:rPr>
          <w:rFonts w:ascii="Times New Roman" w:hAnsi="Times New Roman" w:cs="Times New Roman"/>
          <w:b/>
        </w:rPr>
        <w:t xml:space="preserve"> v znení neskorších predpisov (tlač </w:t>
      </w:r>
      <w:r w:rsidR="00147028">
        <w:rPr>
          <w:rFonts w:ascii="Times New Roman" w:hAnsi="Times New Roman" w:cs="Times New Roman"/>
          <w:b/>
        </w:rPr>
        <w:t>975</w:t>
      </w:r>
      <w:r w:rsidRPr="0074196A" w:rsidR="00323000">
        <w:rPr>
          <w:rFonts w:ascii="Times New Roman" w:hAnsi="Times New Roman" w:cs="Times New Roman"/>
          <w:b/>
        </w:rPr>
        <w:t>)</w:t>
      </w:r>
      <w:r w:rsidR="00323000">
        <w:rPr>
          <w:rFonts w:ascii="Times New Roman" w:hAnsi="Times New Roman" w:cs="Times New Roman"/>
          <w:b/>
        </w:rPr>
        <w:t xml:space="preserve"> </w:t>
      </w:r>
    </w:p>
    <w:p w:rsidR="006825B3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B26F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F5B14">
        <w:rPr>
          <w:rFonts w:ascii="Times New Roman" w:hAnsi="Times New Roman" w:cs="Times New Roman"/>
          <w:b/>
          <w:bCs/>
        </w:rPr>
        <w:t>Ústavnoprávny výbor</w:t>
      </w:r>
      <w:r>
        <w:rPr>
          <w:rFonts w:ascii="Times New Roman" w:hAnsi="Times New Roman" w:cs="Times New Roman"/>
        </w:rPr>
        <w:t xml:space="preserve"> Národnej rady Slovenskej republiky ako </w:t>
      </w:r>
      <w:r>
        <w:rPr>
          <w:rFonts w:ascii="Times New Roman" w:hAnsi="Times New Roman" w:cs="Times New Roman"/>
          <w:bCs/>
        </w:rPr>
        <w:t xml:space="preserve">gestorský výbor </w:t>
      </w:r>
      <w:r>
        <w:rPr>
          <w:rFonts w:ascii="Times New Roman" w:hAnsi="Times New Roman" w:cs="Times New Roman"/>
        </w:rPr>
        <w:t>k </w:t>
      </w:r>
      <w:r w:rsidRPr="004A2EFF" w:rsidR="006F5B14">
        <w:rPr>
          <w:rFonts w:ascii="Times New Roman" w:hAnsi="Times New Roman" w:cs="Times New Roman"/>
        </w:rPr>
        <w:t>vládnemu</w:t>
      </w:r>
      <w:r w:rsidRPr="004A2EFF" w:rsidR="006F5B14">
        <w:rPr>
          <w:rFonts w:ascii="Times New Roman" w:hAnsi="Times New Roman" w:cs="Times New Roman"/>
        </w:rPr>
        <w:t xml:space="preserve"> návrhu zákona</w:t>
      </w:r>
      <w:r w:rsidRPr="004A2EFF" w:rsidR="004A2EFF">
        <w:rPr>
          <w:rFonts w:ascii="Times New Roman" w:hAnsi="Times New Roman" w:cs="Times New Roman"/>
        </w:rPr>
        <w:t>, ktorým sa mení a dopĺňa</w:t>
      </w:r>
      <w:r w:rsidR="004A2EFF">
        <w:rPr>
          <w:rFonts w:ascii="Times New Roman" w:hAnsi="Times New Roman" w:cs="Times New Roman"/>
          <w:b/>
        </w:rPr>
        <w:t xml:space="preserve"> zákon č. 301/2005 Z. z.  Trestný poriadok </w:t>
      </w:r>
      <w:r w:rsidR="00D508C0">
        <w:rPr>
          <w:rFonts w:ascii="Times New Roman" w:hAnsi="Times New Roman" w:cs="Times New Roman"/>
        </w:rPr>
        <w:t xml:space="preserve">v znení neskorších predpisov </w:t>
      </w:r>
      <w:r>
        <w:rPr>
          <w:rFonts w:ascii="Times New Roman" w:hAnsi="Times New Roman" w:cs="Times New Roman"/>
        </w:rPr>
        <w:t xml:space="preserve">(ďalej len „gestorský výbor“) podáva Národnej rade Slovenskej republiky </w:t>
      </w:r>
      <w:r w:rsidR="006931CA">
        <w:rPr>
          <w:rFonts w:ascii="Times New Roman" w:hAnsi="Times New Roman" w:cs="Times New Roman"/>
        </w:rPr>
        <w:t>podľa</w:t>
      </w:r>
      <w:r w:rsidR="00BE47EE">
        <w:rPr>
          <w:rFonts w:ascii="Times New Roman" w:hAnsi="Times New Roman" w:cs="Times New Roman"/>
        </w:rPr>
        <w:t xml:space="preserve"> § </w:t>
      </w:r>
      <w:r>
        <w:rPr>
          <w:rFonts w:ascii="Times New Roman" w:hAnsi="Times New Roman" w:cs="Times New Roman"/>
        </w:rPr>
        <w:t>79 ods. 1 zákona Národn</w:t>
      </w:r>
      <w:r w:rsidR="004A2EFF">
        <w:rPr>
          <w:rFonts w:ascii="Times New Roman" w:hAnsi="Times New Roman" w:cs="Times New Roman"/>
        </w:rPr>
        <w:t>ej rady Slovenskej republiky č. </w:t>
      </w:r>
      <w:r>
        <w:rPr>
          <w:rFonts w:ascii="Times New Roman" w:hAnsi="Times New Roman" w:cs="Times New Roman"/>
        </w:rPr>
        <w:t>350/1996 Z</w:t>
      </w:r>
      <w:r>
        <w:rPr>
          <w:rFonts w:ascii="Times New Roman" w:hAnsi="Times New Roman" w:cs="Times New Roman"/>
        </w:rPr>
        <w:t xml:space="preserve">. z. o  rokovacom poriadku Národnej rady Slovenskej republiky v znení neskorších predpisov </w:t>
      </w:r>
      <w:r>
        <w:rPr>
          <w:rFonts w:ascii="Times New Roman" w:hAnsi="Times New Roman" w:cs="Times New Roman"/>
          <w:b/>
          <w:bCs/>
        </w:rPr>
        <w:t>spoločnú správu</w:t>
      </w:r>
      <w:r>
        <w:rPr>
          <w:rFonts w:ascii="Times New Roman" w:hAnsi="Times New Roman" w:cs="Times New Roman"/>
        </w:rPr>
        <w:t xml:space="preserve"> výborov Národnej rady Slovenskej republiky.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F5B1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A2EFF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E409B6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 w:rsidRPr="00A82A2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 w:rsidRPr="0015368E" w:rsidP="0015368E">
      <w:pPr>
        <w:pStyle w:val="BodyText"/>
        <w:ind w:firstLine="708"/>
        <w:rPr>
          <w:rFonts w:ascii="Times New Roman" w:hAnsi="Times New Roman" w:cs="Times New Roman"/>
          <w:b/>
        </w:rPr>
      </w:pPr>
      <w:r w:rsidRPr="00D60251" w:rsidR="00D60251">
        <w:rPr>
          <w:rFonts w:ascii="Times New Roman" w:hAnsi="Times New Roman" w:cs="Times New Roman"/>
          <w:bCs/>
        </w:rPr>
        <w:t>Národná rada Slovenskej republiky</w:t>
      </w:r>
      <w:r w:rsidR="00D60251">
        <w:rPr>
          <w:rFonts w:ascii="Times New Roman" w:hAnsi="Times New Roman" w:cs="Times New Roman"/>
          <w:b/>
          <w:bCs/>
        </w:rPr>
        <w:t xml:space="preserve"> u</w:t>
      </w:r>
      <w:r w:rsidRPr="004910EE">
        <w:rPr>
          <w:rFonts w:ascii="Times New Roman" w:hAnsi="Times New Roman" w:cs="Times New Roman"/>
          <w:b/>
          <w:bCs/>
        </w:rPr>
        <w:t>znesením z</w:t>
      </w:r>
      <w:r w:rsidRPr="004910EE" w:rsidR="0015368E">
        <w:rPr>
          <w:rFonts w:ascii="Times New Roman" w:hAnsi="Times New Roman" w:cs="Times New Roman"/>
          <w:b/>
          <w:bCs/>
        </w:rPr>
        <w:t> </w:t>
      </w:r>
      <w:r w:rsidR="004A2EFF">
        <w:rPr>
          <w:rFonts w:ascii="Times New Roman" w:hAnsi="Times New Roman" w:cs="Times New Roman"/>
          <w:b/>
          <w:bCs/>
        </w:rPr>
        <w:t xml:space="preserve"> 10</w:t>
      </w:r>
      <w:r w:rsidRPr="004910EE" w:rsidR="0015368E">
        <w:rPr>
          <w:rFonts w:ascii="Times New Roman" w:hAnsi="Times New Roman" w:cs="Times New Roman"/>
          <w:b/>
          <w:bCs/>
        </w:rPr>
        <w:t xml:space="preserve">. </w:t>
      </w:r>
      <w:r w:rsidR="004A2EFF">
        <w:rPr>
          <w:rFonts w:ascii="Times New Roman" w:hAnsi="Times New Roman" w:cs="Times New Roman"/>
          <w:b/>
          <w:bCs/>
        </w:rPr>
        <w:t>marca</w:t>
      </w:r>
      <w:r w:rsidRPr="004910EE" w:rsidR="0015368E">
        <w:rPr>
          <w:rFonts w:ascii="Times New Roman" w:hAnsi="Times New Roman" w:cs="Times New Roman"/>
          <w:b/>
          <w:bCs/>
        </w:rPr>
        <w:t xml:space="preserve"> 200</w:t>
      </w:r>
      <w:r w:rsidR="004A2EFF">
        <w:rPr>
          <w:rFonts w:ascii="Times New Roman" w:hAnsi="Times New Roman" w:cs="Times New Roman"/>
          <w:b/>
          <w:bCs/>
        </w:rPr>
        <w:t>9</w:t>
      </w:r>
      <w:r w:rsidRPr="004910EE">
        <w:rPr>
          <w:rFonts w:ascii="Times New Roman" w:hAnsi="Times New Roman" w:cs="Times New Roman"/>
          <w:b/>
          <w:bCs/>
        </w:rPr>
        <w:t xml:space="preserve"> č. </w:t>
      </w:r>
      <w:r w:rsidR="00DC069C">
        <w:rPr>
          <w:rFonts w:ascii="Times New Roman" w:hAnsi="Times New Roman" w:cs="Times New Roman"/>
          <w:b/>
          <w:bCs/>
        </w:rPr>
        <w:t>1338</w:t>
      </w:r>
      <w:r w:rsidRPr="004910EE">
        <w:rPr>
          <w:rFonts w:ascii="Times New Roman" w:hAnsi="Times New Roman" w:cs="Times New Roman"/>
          <w:b/>
          <w:bCs/>
        </w:rPr>
        <w:t xml:space="preserve"> </w:t>
      </w:r>
      <w:r w:rsidRPr="00F952A0" w:rsidR="00510D60">
        <w:rPr>
          <w:rFonts w:ascii="Times New Roman" w:hAnsi="Times New Roman" w:cs="Times New Roman"/>
          <w:bCs/>
        </w:rPr>
        <w:t>sa uzniesla prerokovať</w:t>
      </w:r>
      <w:r w:rsidRPr="00F952A0">
        <w:rPr>
          <w:rFonts w:ascii="Times New Roman" w:hAnsi="Times New Roman" w:cs="Times New Roman"/>
        </w:rPr>
        <w:t xml:space="preserve"> </w:t>
      </w:r>
      <w:r w:rsidRPr="00F952A0" w:rsidR="00F952A0">
        <w:rPr>
          <w:rFonts w:ascii="Times New Roman" w:hAnsi="Times New Roman" w:cs="Times New Roman"/>
        </w:rPr>
        <w:t xml:space="preserve">návrh zákona v druhom čítaní a prideliť ho </w:t>
      </w:r>
      <w:r w:rsidRPr="00F952A0">
        <w:rPr>
          <w:rFonts w:ascii="Times New Roman" w:hAnsi="Times New Roman" w:cs="Times New Roman"/>
        </w:rPr>
        <w:t>na</w:t>
      </w:r>
      <w:r w:rsidRPr="004E25E6">
        <w:rPr>
          <w:rFonts w:ascii="Times New Roman" w:hAnsi="Times New Roman" w:cs="Times New Roman"/>
        </w:rPr>
        <w:t xml:space="preserve"> prerokovanie týmto výborom:</w:t>
      </w:r>
    </w:p>
    <w:p w:rsidR="0015368E">
      <w:pPr>
        <w:pStyle w:val="BodyText2"/>
        <w:spacing w:line="360" w:lineRule="auto"/>
        <w:rPr>
          <w:rFonts w:ascii="Times New Roman" w:hAnsi="Times New Roman" w:cs="Times New Roman"/>
          <w:szCs w:val="24"/>
          <w:lang w:val="sk-SK"/>
        </w:rPr>
      </w:pPr>
      <w:r w:rsidRPr="00A82A28" w:rsidR="006825B3">
        <w:rPr>
          <w:rFonts w:ascii="Times New Roman" w:hAnsi="Times New Roman" w:cs="Times New Roman"/>
          <w:szCs w:val="24"/>
          <w:lang w:val="sk-SK"/>
        </w:rPr>
        <w:tab/>
      </w:r>
    </w:p>
    <w:p w:rsidR="006825B3">
      <w:pPr>
        <w:pStyle w:val="BodyText2"/>
        <w:spacing w:line="360" w:lineRule="auto"/>
        <w:rPr>
          <w:rFonts w:ascii="Times New Roman" w:hAnsi="Times New Roman" w:cs="Times New Roman"/>
          <w:szCs w:val="24"/>
          <w:lang w:val="sk-SK"/>
        </w:rPr>
      </w:pPr>
      <w:r w:rsidR="0015368E">
        <w:rPr>
          <w:rFonts w:ascii="Times New Roman" w:hAnsi="Times New Roman" w:cs="Times New Roman"/>
          <w:szCs w:val="24"/>
          <w:lang w:val="sk-SK"/>
        </w:rPr>
        <w:tab/>
      </w:r>
      <w:r w:rsidRPr="00A82A28">
        <w:rPr>
          <w:rFonts w:ascii="Times New Roman" w:hAnsi="Times New Roman" w:cs="Times New Roman"/>
          <w:b/>
          <w:bCs/>
          <w:szCs w:val="24"/>
          <w:lang w:val="sk-SK"/>
        </w:rPr>
        <w:t>Ústavnoprávnemu výboru</w:t>
      </w:r>
      <w:r w:rsidRPr="00A82A28">
        <w:rPr>
          <w:rFonts w:ascii="Times New Roman" w:hAnsi="Times New Roman" w:cs="Times New Roman"/>
          <w:szCs w:val="24"/>
          <w:lang w:val="sk-SK"/>
        </w:rPr>
        <w:t xml:space="preserve"> Národnej</w:t>
      </w:r>
      <w:r>
        <w:rPr>
          <w:rFonts w:ascii="Times New Roman" w:hAnsi="Times New Roman" w:cs="Times New Roman"/>
          <w:szCs w:val="24"/>
          <w:lang w:val="sk-SK"/>
        </w:rPr>
        <w:t xml:space="preserve"> rady Slovenskej republiky a</w:t>
      </w:r>
    </w:p>
    <w:p w:rsidR="00B6667D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="006825B3">
        <w:rPr>
          <w:rFonts w:ascii="Times New Roman" w:hAnsi="Times New Roman" w:cs="Times New Roman"/>
        </w:rPr>
        <w:tab/>
      </w:r>
      <w:r w:rsidR="0015368E">
        <w:rPr>
          <w:rFonts w:ascii="Times New Roman" w:hAnsi="Times New Roman" w:cs="Times New Roman"/>
          <w:b/>
        </w:rPr>
        <w:t xml:space="preserve">Výboru </w:t>
      </w:r>
      <w:r w:rsidR="006825B3">
        <w:rPr>
          <w:rFonts w:ascii="Times New Roman" w:hAnsi="Times New Roman" w:cs="Times New Roman"/>
        </w:rPr>
        <w:t>Národnej rady Slovenskej republiky</w:t>
      </w:r>
      <w:r w:rsidR="0015368E">
        <w:rPr>
          <w:rFonts w:ascii="Times New Roman" w:hAnsi="Times New Roman" w:cs="Times New Roman"/>
        </w:rPr>
        <w:t xml:space="preserve"> </w:t>
      </w:r>
      <w:r w:rsidR="0015368E">
        <w:rPr>
          <w:rFonts w:ascii="Times New Roman" w:hAnsi="Times New Roman" w:cs="Times New Roman"/>
          <w:b/>
        </w:rPr>
        <w:t xml:space="preserve">pre </w:t>
      </w:r>
      <w:r w:rsidR="000D3601">
        <w:rPr>
          <w:rFonts w:ascii="Times New Roman" w:hAnsi="Times New Roman" w:cs="Times New Roman"/>
          <w:b/>
        </w:rPr>
        <w:t xml:space="preserve">ľudské práva, národnosti a postavenie žien. </w:t>
      </w:r>
    </w:p>
    <w:p w:rsidR="000D36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pStyle w:val="BodyText2"/>
        <w:spacing w:line="360" w:lineRule="auto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ab/>
        <w:t xml:space="preserve">Poslanci Národnej rady Slovenskej republiky, ktorí nie sú členmi výborov, ktorým bol </w:t>
      </w:r>
      <w:r w:rsidR="00C03E2D">
        <w:rPr>
          <w:rFonts w:ascii="Times New Roman" w:hAnsi="Times New Roman" w:cs="Times New Roman"/>
          <w:szCs w:val="24"/>
          <w:lang w:val="sk-SK"/>
        </w:rPr>
        <w:t xml:space="preserve">vládny </w:t>
      </w:r>
      <w:r>
        <w:rPr>
          <w:rFonts w:ascii="Times New Roman" w:hAnsi="Times New Roman" w:cs="Times New Roman"/>
          <w:szCs w:val="24"/>
          <w:lang w:val="sk-SK"/>
        </w:rPr>
        <w:t xml:space="preserve">návrh zákona pridelený, </w:t>
      </w:r>
      <w:r w:rsidRPr="00345F14">
        <w:rPr>
          <w:rFonts w:ascii="Times New Roman" w:hAnsi="Times New Roman" w:cs="Times New Roman"/>
          <w:b/>
          <w:szCs w:val="24"/>
          <w:lang w:val="sk-SK"/>
        </w:rPr>
        <w:t>neoznámili v určenej lehote gestorskému výboru žiadne stanovisko k predmetnému návrhu zákona</w:t>
      </w:r>
      <w:r>
        <w:rPr>
          <w:rFonts w:ascii="Times New Roman" w:hAnsi="Times New Roman" w:cs="Times New Roman"/>
          <w:szCs w:val="24"/>
          <w:lang w:val="sk-SK"/>
        </w:rPr>
        <w:t xml:space="preserve"> (§ 75 ods. 2 zákona Národnej rady Slovenskej republiky č.  350/1996 Z.</w:t>
      </w:r>
      <w:r>
        <w:rPr>
          <w:rFonts w:ascii="Times New Roman" w:hAnsi="Times New Roman" w:cs="Times New Roman"/>
          <w:szCs w:val="24"/>
          <w:lang w:val="sk-SK"/>
        </w:rPr>
        <w:t xml:space="preserve"> z. o rokovacom poriadku Národnej rady Slovenskej republiky v znení neskorších predpisov).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DB6AA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CA1A27" w:rsidP="005D26B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="006825B3">
        <w:rPr>
          <w:rFonts w:ascii="Times New Roman" w:hAnsi="Times New Roman" w:cs="Times New Roman"/>
        </w:rPr>
        <w:tab/>
      </w:r>
      <w:r w:rsidRPr="00D7617E" w:rsidR="00A82A28">
        <w:rPr>
          <w:rFonts w:ascii="Times New Roman" w:hAnsi="Times New Roman" w:cs="Times New Roman"/>
        </w:rPr>
        <w:t>Vládny návrh zákona</w:t>
      </w:r>
      <w:r w:rsidR="00E83A98">
        <w:rPr>
          <w:rFonts w:ascii="Times New Roman" w:hAnsi="Times New Roman" w:cs="Times New Roman"/>
        </w:rPr>
        <w:t xml:space="preserve">, ktorým sa mení a dopĺňa </w:t>
      </w:r>
      <w:r w:rsidRPr="00E83A98" w:rsidR="00E83A98">
        <w:rPr>
          <w:rFonts w:ascii="Times New Roman" w:hAnsi="Times New Roman" w:cs="Times New Roman"/>
          <w:b/>
        </w:rPr>
        <w:t>zákon č. 301/2005 Z. z. Trestný poriadok</w:t>
      </w:r>
      <w:r w:rsidR="00E83A98">
        <w:rPr>
          <w:rFonts w:ascii="Times New Roman" w:hAnsi="Times New Roman" w:cs="Times New Roman"/>
        </w:rPr>
        <w:t xml:space="preserve"> </w:t>
      </w:r>
      <w:r w:rsidRPr="0074196A" w:rsidR="00D7617E">
        <w:rPr>
          <w:rFonts w:ascii="Times New Roman" w:hAnsi="Times New Roman" w:cs="Times New Roman"/>
        </w:rPr>
        <w:t xml:space="preserve">v znení neskorších predpisov (tlač </w:t>
      </w:r>
      <w:r w:rsidR="00E83A98">
        <w:rPr>
          <w:rFonts w:ascii="Times New Roman" w:hAnsi="Times New Roman" w:cs="Times New Roman"/>
        </w:rPr>
        <w:t>975</w:t>
      </w:r>
      <w:r w:rsidRPr="0074196A" w:rsidR="00D7617E">
        <w:rPr>
          <w:rFonts w:ascii="Times New Roman" w:hAnsi="Times New Roman" w:cs="Times New Roman"/>
        </w:rPr>
        <w:t>)</w:t>
      </w:r>
      <w:r w:rsidR="008B3484">
        <w:rPr>
          <w:rFonts w:ascii="Times New Roman" w:hAnsi="Times New Roman" w:cs="Times New Roman"/>
        </w:rPr>
        <w:t xml:space="preserve"> </w:t>
      </w:r>
      <w:r w:rsidR="006825B3">
        <w:rPr>
          <w:rFonts w:ascii="Times New Roman" w:hAnsi="Times New Roman" w:cs="Times New Roman"/>
          <w:b/>
          <w:bCs/>
        </w:rPr>
        <w:t>odpor</w:t>
      </w:r>
      <w:r w:rsidR="000D3601">
        <w:rPr>
          <w:rFonts w:ascii="Times New Roman" w:hAnsi="Times New Roman" w:cs="Times New Roman"/>
          <w:b/>
          <w:bCs/>
        </w:rPr>
        <w:t>ú</w:t>
      </w:r>
      <w:r w:rsidR="006825B3">
        <w:rPr>
          <w:rFonts w:ascii="Times New Roman" w:hAnsi="Times New Roman" w:cs="Times New Roman"/>
          <w:b/>
          <w:bCs/>
        </w:rPr>
        <w:t>č</w:t>
      </w:r>
      <w:r w:rsidR="000D3601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l</w:t>
      </w:r>
      <w:r w:rsidR="000D3601">
        <w:rPr>
          <w:rFonts w:ascii="Times New Roman" w:hAnsi="Times New Roman" w:cs="Times New Roman"/>
          <w:b/>
          <w:bCs/>
        </w:rPr>
        <w:t>i</w:t>
      </w:r>
      <w:r w:rsidR="006825B3">
        <w:rPr>
          <w:rFonts w:ascii="Times New Roman" w:hAnsi="Times New Roman" w:cs="Times New Roman"/>
        </w:rPr>
        <w:t xml:space="preserve"> Národnej rady Slove</w:t>
      </w:r>
      <w:r w:rsidR="006825B3">
        <w:rPr>
          <w:rFonts w:ascii="Times New Roman" w:hAnsi="Times New Roman" w:cs="Times New Roman"/>
        </w:rPr>
        <w:t xml:space="preserve">nskej republiky </w:t>
      </w:r>
      <w:r w:rsidR="006825B3">
        <w:rPr>
          <w:rFonts w:ascii="Times New Roman" w:hAnsi="Times New Roman" w:cs="Times New Roman"/>
          <w:b/>
          <w:bCs/>
        </w:rPr>
        <w:t>schváliť</w:t>
      </w:r>
      <w:r w:rsidR="000D3601">
        <w:rPr>
          <w:rFonts w:ascii="Times New Roman" w:hAnsi="Times New Roman" w:cs="Times New Roman"/>
          <w:b/>
          <w:bCs/>
        </w:rPr>
        <w:t>:</w:t>
      </w:r>
    </w:p>
    <w:p w:rsidR="005D26B1" w:rsidP="005D26B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="00CA1A27">
        <w:rPr>
          <w:rFonts w:ascii="Times New Roman" w:hAnsi="Times New Roman" w:cs="Times New Roman"/>
          <w:b/>
          <w:bCs/>
        </w:rPr>
        <w:tab/>
      </w:r>
      <w:r w:rsidR="000D3601">
        <w:rPr>
          <w:rFonts w:ascii="Times New Roman" w:hAnsi="Times New Roman" w:cs="Times New Roman"/>
          <w:b/>
          <w:bCs/>
        </w:rPr>
        <w:t xml:space="preserve">- </w:t>
      </w:r>
      <w:r w:rsidR="006825B3">
        <w:rPr>
          <w:rFonts w:ascii="Times New Roman" w:hAnsi="Times New Roman" w:cs="Times New Roman"/>
          <w:b/>
          <w:bCs/>
        </w:rPr>
        <w:t>Ústavnoprávny výbor</w:t>
      </w:r>
      <w:r w:rsidR="006825B3">
        <w:rPr>
          <w:rFonts w:ascii="Times New Roman" w:hAnsi="Times New Roman" w:cs="Times New Roman"/>
        </w:rPr>
        <w:t xml:space="preserve"> Národnej rady Slovenskej republiky uznesením z</w:t>
      </w:r>
      <w:r w:rsidR="00D7617E">
        <w:rPr>
          <w:rFonts w:ascii="Times New Roman" w:hAnsi="Times New Roman" w:cs="Times New Roman"/>
        </w:rPr>
        <w:t> </w:t>
      </w:r>
      <w:r w:rsidR="00B148D6">
        <w:rPr>
          <w:rFonts w:ascii="Times New Roman" w:hAnsi="Times New Roman" w:cs="Times New Roman"/>
        </w:rPr>
        <w:t xml:space="preserve"> </w:t>
      </w:r>
      <w:r w:rsidR="00AD6E4F">
        <w:rPr>
          <w:rFonts w:ascii="Times New Roman" w:hAnsi="Times New Roman" w:cs="Times New Roman"/>
        </w:rPr>
        <w:t>11</w:t>
      </w:r>
      <w:r w:rsidR="00D7617E">
        <w:rPr>
          <w:rFonts w:ascii="Times New Roman" w:hAnsi="Times New Roman" w:cs="Times New Roman"/>
        </w:rPr>
        <w:t xml:space="preserve">. </w:t>
      </w:r>
      <w:r w:rsidR="00B148D6">
        <w:rPr>
          <w:rFonts w:ascii="Times New Roman" w:hAnsi="Times New Roman" w:cs="Times New Roman"/>
        </w:rPr>
        <w:t>marca 2</w:t>
      </w:r>
      <w:r w:rsidR="00D7617E">
        <w:rPr>
          <w:rFonts w:ascii="Times New Roman" w:hAnsi="Times New Roman" w:cs="Times New Roman"/>
        </w:rPr>
        <w:t>00</w:t>
      </w:r>
      <w:r w:rsidR="00B148D6">
        <w:rPr>
          <w:rFonts w:ascii="Times New Roman" w:hAnsi="Times New Roman" w:cs="Times New Roman"/>
        </w:rPr>
        <w:t>9</w:t>
      </w:r>
      <w:r w:rsidR="00D7617E">
        <w:rPr>
          <w:rFonts w:ascii="Times New Roman" w:hAnsi="Times New Roman" w:cs="Times New Roman"/>
        </w:rPr>
        <w:t xml:space="preserve"> č. </w:t>
      </w:r>
      <w:r w:rsidR="000C0C23">
        <w:rPr>
          <w:rFonts w:ascii="Times New Roman" w:hAnsi="Times New Roman" w:cs="Times New Roman"/>
        </w:rPr>
        <w:t>577</w:t>
      </w:r>
      <w:r w:rsidR="00C53982">
        <w:rPr>
          <w:rFonts w:ascii="Times New Roman" w:hAnsi="Times New Roman" w:cs="Times New Roman"/>
        </w:rPr>
        <w:t xml:space="preserve"> a</w:t>
      </w:r>
      <w:r w:rsidR="00D7617E">
        <w:rPr>
          <w:rFonts w:ascii="Times New Roman" w:hAnsi="Times New Roman" w:cs="Times New Roman"/>
        </w:rPr>
        <w:t xml:space="preserve"> </w:t>
      </w:r>
    </w:p>
    <w:p w:rsidR="000D3601" w:rsidP="000D36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- Výbor </w:t>
      </w:r>
      <w:r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/>
          <w:bCs/>
        </w:rPr>
        <w:t>pre ľudské práva, národnosti a postavenie žien</w:t>
      </w:r>
      <w:r w:rsidRPr="000D36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uznesením z  </w:t>
      </w:r>
      <w:r w:rsidR="001973AB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. marca 2009 č. </w:t>
      </w:r>
      <w:r w:rsidR="00862E1E">
        <w:rPr>
          <w:rFonts w:ascii="Times New Roman" w:hAnsi="Times New Roman" w:cs="Times New Roman"/>
        </w:rPr>
        <w:t>186</w:t>
      </w:r>
      <w:r>
        <w:rPr>
          <w:rFonts w:ascii="Times New Roman" w:hAnsi="Times New Roman" w:cs="Times New Roman"/>
        </w:rPr>
        <w:t xml:space="preserve">. </w:t>
      </w:r>
    </w:p>
    <w:p w:rsidR="00DB6AAC" w:rsidP="00D85BD8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4341D3" w:rsidP="00D85BD8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4341D3" w:rsidP="00D85BD8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DB6AAC" w:rsidP="00D85BD8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DB6AAC" w:rsidP="00D85BD8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DB6AAC" w:rsidP="00D85BD8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F81C25" w:rsidP="00F81C25">
      <w:pPr>
        <w:rPr>
          <w:rFonts w:ascii="Times New Roman" w:hAnsi="Times New Roman" w:cs="Times New Roman"/>
        </w:rPr>
      </w:pPr>
    </w:p>
    <w:p w:rsidR="00F81C25" w:rsidP="00F81C25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IV.</w:t>
      </w:r>
    </w:p>
    <w:p w:rsidR="00F81C25" w:rsidP="00F81C25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F81C25" w:rsidP="00F81C25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1604D">
        <w:rPr>
          <w:rFonts w:ascii="Times New Roman" w:hAnsi="Times New Roman" w:cs="Times New Roman"/>
          <w:b/>
        </w:rPr>
        <w:tab/>
        <w:t>Z</w:t>
      </w:r>
      <w:r>
        <w:rPr>
          <w:rFonts w:ascii="Times New Roman" w:hAnsi="Times New Roman" w:cs="Times New Roman"/>
          <w:b/>
        </w:rPr>
        <w:t> </w:t>
      </w:r>
      <w:r w:rsidRPr="0051604D">
        <w:rPr>
          <w:rFonts w:ascii="Times New Roman" w:hAnsi="Times New Roman" w:cs="Times New Roman"/>
          <w:b/>
        </w:rPr>
        <w:t>uznesen</w:t>
      </w:r>
      <w:r>
        <w:rPr>
          <w:rFonts w:ascii="Times New Roman" w:hAnsi="Times New Roman" w:cs="Times New Roman"/>
          <w:b/>
        </w:rPr>
        <w:t xml:space="preserve">ia Ústavnoprávneho </w:t>
      </w:r>
      <w:r w:rsidRPr="008A28F3">
        <w:rPr>
          <w:rFonts w:ascii="Times New Roman" w:hAnsi="Times New Roman" w:cs="Times New Roman"/>
          <w:b/>
        </w:rPr>
        <w:t>výbor</w:t>
      </w:r>
      <w:r>
        <w:rPr>
          <w:rFonts w:ascii="Times New Roman" w:hAnsi="Times New Roman" w:cs="Times New Roman"/>
          <w:b/>
        </w:rPr>
        <w:t>u</w:t>
      </w:r>
      <w:r w:rsidRPr="008A28F3">
        <w:rPr>
          <w:rFonts w:ascii="Times New Roman" w:hAnsi="Times New Roman" w:cs="Times New Roman"/>
          <w:b/>
        </w:rPr>
        <w:t xml:space="preserve"> </w:t>
      </w:r>
      <w:r w:rsidRPr="00EB22BA">
        <w:rPr>
          <w:rFonts w:ascii="Times New Roman" w:hAnsi="Times New Roman" w:cs="Times New Roman"/>
        </w:rPr>
        <w:t>Národnej rady Slovenskej republiky</w:t>
      </w:r>
      <w:r>
        <w:rPr>
          <w:rFonts w:ascii="Times New Roman" w:hAnsi="Times New Roman" w:cs="Times New Roman"/>
        </w:rPr>
        <w:t xml:space="preserve"> pod </w:t>
      </w:r>
      <w:r w:rsidRPr="006B067D">
        <w:rPr>
          <w:rFonts w:ascii="Times New Roman" w:hAnsi="Times New Roman" w:cs="Times New Roman"/>
        </w:rPr>
        <w:t xml:space="preserve">bodom III tejto </w:t>
      </w:r>
      <w:r>
        <w:rPr>
          <w:rFonts w:ascii="Times New Roman" w:hAnsi="Times New Roman" w:cs="Times New Roman"/>
        </w:rPr>
        <w:t>s</w:t>
      </w:r>
      <w:r w:rsidRPr="006B067D">
        <w:rPr>
          <w:rFonts w:ascii="Times New Roman" w:hAnsi="Times New Roman" w:cs="Times New Roman"/>
        </w:rPr>
        <w:t xml:space="preserve">právy vyplývajú tieto </w:t>
      </w:r>
      <w:r w:rsidRPr="006B067D">
        <w:rPr>
          <w:rFonts w:ascii="Times New Roman" w:hAnsi="Times New Roman" w:cs="Times New Roman"/>
          <w:b/>
          <w:bCs/>
        </w:rPr>
        <w:t>pozmeňujúce návrhy:</w:t>
      </w:r>
    </w:p>
    <w:p w:rsidR="00F81C25" w:rsidP="00F81C25">
      <w:pPr>
        <w:rPr>
          <w:rFonts w:ascii="Times New Roman" w:hAnsi="Times New Roman" w:cs="Times New Roman"/>
          <w:b/>
        </w:rPr>
      </w:pPr>
      <w:r w:rsidRPr="00F63807">
        <w:rPr>
          <w:rFonts w:ascii="Times New Roman" w:hAnsi="Times New Roman" w:cs="Times New Roman"/>
          <w:b/>
        </w:rPr>
        <w:tab/>
        <w:tab/>
        <w:tab/>
        <w:tab/>
      </w:r>
    </w:p>
    <w:p w:rsidR="00F81C25" w:rsidRPr="00D241B7" w:rsidP="00F81C25">
      <w:pPr>
        <w:rPr>
          <w:rFonts w:ascii="Times New Roman" w:hAnsi="Times New Roman" w:cs="Times New Roman"/>
        </w:rPr>
      </w:pPr>
    </w:p>
    <w:p w:rsidR="00F81C25" w:rsidRPr="00D241B7" w:rsidP="00F81C25">
      <w:pPr>
        <w:rPr>
          <w:rFonts w:ascii="Times New Roman" w:hAnsi="Times New Roman" w:cs="Times New Roman"/>
        </w:rPr>
      </w:pPr>
      <w:r w:rsidRPr="00D241B7">
        <w:rPr>
          <w:rFonts w:ascii="Times New Roman" w:hAnsi="Times New Roman" w:cs="Times New Roman"/>
        </w:rPr>
        <w:t>1. V</w:t>
      </w:r>
      <w:r>
        <w:rPr>
          <w:rFonts w:ascii="Times New Roman" w:hAnsi="Times New Roman" w:cs="Times New Roman"/>
        </w:rPr>
        <w:t xml:space="preserve"> 1. </w:t>
      </w:r>
      <w:r w:rsidRPr="00D241B7">
        <w:rPr>
          <w:rFonts w:ascii="Times New Roman" w:hAnsi="Times New Roman" w:cs="Times New Roman"/>
        </w:rPr>
        <w:t xml:space="preserve">bode sa slová „písm. d)“ nahrádzajú slovami „písm. e)“. </w:t>
      </w:r>
    </w:p>
    <w:p w:rsidR="00F81C25" w:rsidRPr="00D241B7" w:rsidP="00F81C25">
      <w:pPr>
        <w:ind w:left="2124" w:hanging="2124"/>
        <w:jc w:val="both"/>
        <w:rPr>
          <w:rFonts w:ascii="Times New Roman" w:hAnsi="Times New Roman" w:cs="Times New Roman"/>
          <w:u w:val="single"/>
        </w:rPr>
      </w:pPr>
    </w:p>
    <w:p w:rsidR="00F81C25" w:rsidRPr="00D241B7" w:rsidP="00F81C25">
      <w:pPr>
        <w:ind w:left="3540" w:hanging="3540"/>
        <w:jc w:val="both"/>
        <w:rPr>
          <w:rFonts w:ascii="Times New Roman" w:hAnsi="Times New Roman" w:cs="Times New Roman"/>
        </w:rPr>
      </w:pPr>
      <w:r w:rsidRPr="00D241B7">
        <w:rPr>
          <w:rFonts w:ascii="Times New Roman" w:hAnsi="Times New Roman" w:cs="Times New Roman"/>
        </w:rPr>
        <w:tab/>
        <w:t>Je vhodnejšie definovať tento druh rozhodnu</w:t>
      </w:r>
      <w:r w:rsidRPr="00D241B7">
        <w:rPr>
          <w:rFonts w:ascii="Times New Roman" w:hAnsi="Times New Roman" w:cs="Times New Roman"/>
        </w:rPr>
        <w:t xml:space="preserve">tia o väzbe v § 72 ods. 1 písm. e), v ktorom sa na rozdiel od písmena d) nepredpokladá konanie o návrhu prokurátora.   </w:t>
      </w:r>
    </w:p>
    <w:p w:rsidR="00F81C25" w:rsidP="00F81C25">
      <w:pPr>
        <w:rPr>
          <w:rFonts w:ascii="Times New Roman" w:hAnsi="Times New Roman" w:cs="Times New Roman"/>
        </w:rPr>
      </w:pPr>
    </w:p>
    <w:p w:rsidR="00193AB6" w:rsidRPr="00D241B7" w:rsidP="00F81C25">
      <w:pPr>
        <w:rPr>
          <w:rFonts w:ascii="Times New Roman" w:hAnsi="Times New Roman" w:cs="Times New Roman"/>
        </w:rPr>
      </w:pPr>
    </w:p>
    <w:p w:rsidR="00F81C25" w:rsidRPr="00D241B7" w:rsidP="00F81C25">
      <w:pPr>
        <w:rPr>
          <w:rFonts w:ascii="Times New Roman" w:hAnsi="Times New Roman" w:cs="Times New Roman"/>
        </w:rPr>
      </w:pPr>
      <w:r w:rsidRPr="00D241B7">
        <w:rPr>
          <w:rFonts w:ascii="Times New Roman" w:hAnsi="Times New Roman" w:cs="Times New Roman"/>
        </w:rPr>
        <w:t xml:space="preserve">2. Za </w:t>
      </w:r>
      <w:r>
        <w:rPr>
          <w:rFonts w:ascii="Times New Roman" w:hAnsi="Times New Roman" w:cs="Times New Roman"/>
        </w:rPr>
        <w:t xml:space="preserve">1. </w:t>
      </w:r>
      <w:r w:rsidRPr="00D241B7">
        <w:rPr>
          <w:rFonts w:ascii="Times New Roman" w:hAnsi="Times New Roman" w:cs="Times New Roman"/>
        </w:rPr>
        <w:t xml:space="preserve">bod sa vkladá nový </w:t>
      </w:r>
      <w:r>
        <w:rPr>
          <w:rFonts w:ascii="Times New Roman" w:hAnsi="Times New Roman" w:cs="Times New Roman"/>
        </w:rPr>
        <w:t xml:space="preserve">2. </w:t>
      </w:r>
      <w:r w:rsidRPr="00D241B7">
        <w:rPr>
          <w:rFonts w:ascii="Times New Roman" w:hAnsi="Times New Roman" w:cs="Times New Roman"/>
        </w:rPr>
        <w:t xml:space="preserve">bod, ktorý znie: </w:t>
      </w:r>
    </w:p>
    <w:p w:rsidR="00F81C25" w:rsidRPr="00D241B7" w:rsidP="00F81C25">
      <w:pPr>
        <w:rPr>
          <w:rFonts w:ascii="Times New Roman" w:hAnsi="Times New Roman" w:cs="Times New Roman"/>
        </w:rPr>
      </w:pPr>
    </w:p>
    <w:p w:rsidR="00F81C25" w:rsidRPr="00D241B7" w:rsidP="00835395">
      <w:pPr>
        <w:jc w:val="both"/>
        <w:rPr>
          <w:rFonts w:ascii="Times New Roman" w:hAnsi="Times New Roman" w:cs="Times New Roman"/>
        </w:rPr>
      </w:pPr>
      <w:r w:rsidRPr="00D241B7">
        <w:rPr>
          <w:rFonts w:ascii="Times New Roman" w:hAnsi="Times New Roman" w:cs="Times New Roman"/>
        </w:rPr>
        <w:t>„2. V § 72 ods. 2 sa na konci bodka nahrádza bodkočiarkou a pripájajú sa tieto slová</w:t>
      </w:r>
      <w:r w:rsidRPr="00D241B7">
        <w:rPr>
          <w:rFonts w:ascii="Times New Roman" w:hAnsi="Times New Roman" w:cs="Times New Roman"/>
        </w:rPr>
        <w:t xml:space="preserve">: „to platí aj o dôvodoch, pre ktoré má </w:t>
      </w:r>
      <w:r w:rsidR="00835395">
        <w:rPr>
          <w:rFonts w:ascii="Times New Roman" w:hAnsi="Times New Roman" w:cs="Times New Roman"/>
        </w:rPr>
        <w:t xml:space="preserve">súd </w:t>
      </w:r>
      <w:r w:rsidRPr="00D241B7">
        <w:rPr>
          <w:rFonts w:ascii="Times New Roman" w:hAnsi="Times New Roman" w:cs="Times New Roman"/>
        </w:rPr>
        <w:t>rozhodnúť o predĺžen</w:t>
      </w:r>
      <w:r w:rsidR="00835395">
        <w:rPr>
          <w:rFonts w:ascii="Times New Roman" w:hAnsi="Times New Roman" w:cs="Times New Roman"/>
        </w:rPr>
        <w:t>í celkovej lehoty väzby podľa § </w:t>
      </w:r>
      <w:r w:rsidRPr="00D241B7">
        <w:rPr>
          <w:rFonts w:ascii="Times New Roman" w:hAnsi="Times New Roman" w:cs="Times New Roman"/>
        </w:rPr>
        <w:t xml:space="preserve">76a.“. </w:t>
      </w:r>
    </w:p>
    <w:p w:rsidR="00F81C25" w:rsidRPr="00D241B7" w:rsidP="00F81C25">
      <w:pPr>
        <w:rPr>
          <w:rFonts w:ascii="Times New Roman" w:hAnsi="Times New Roman" w:cs="Times New Roman"/>
        </w:rPr>
      </w:pPr>
    </w:p>
    <w:p w:rsidR="00F81C25" w:rsidP="00F81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</w:t>
      </w:r>
      <w:r w:rsidRPr="00D241B7">
        <w:rPr>
          <w:rFonts w:ascii="Times New Roman" w:hAnsi="Times New Roman" w:cs="Times New Roman"/>
        </w:rPr>
        <w:t xml:space="preserve"> body sa primerane prečíslujú. </w:t>
      </w:r>
    </w:p>
    <w:p w:rsidR="00F81C25" w:rsidRPr="00D241B7" w:rsidP="00F81C25">
      <w:pPr>
        <w:rPr>
          <w:rFonts w:ascii="Times New Roman" w:hAnsi="Times New Roman" w:cs="Times New Roman"/>
          <w:u w:val="single"/>
        </w:rPr>
      </w:pPr>
    </w:p>
    <w:p w:rsidR="00F81C25" w:rsidRPr="00D241B7" w:rsidP="00F81C25">
      <w:pPr>
        <w:ind w:left="3540" w:hanging="3540"/>
        <w:jc w:val="both"/>
        <w:rPr>
          <w:rFonts w:ascii="Times New Roman" w:hAnsi="Times New Roman" w:cs="Times New Roman"/>
        </w:rPr>
      </w:pPr>
      <w:r w:rsidRPr="00D241B7">
        <w:rPr>
          <w:rFonts w:ascii="Times New Roman" w:hAnsi="Times New Roman" w:cs="Times New Roman"/>
        </w:rPr>
        <w:tab/>
        <w:t xml:space="preserve">Z hľadiska práv podľa Ústavy SR a Dohovoru je potrebné ustanoviť povinnosť </w:t>
      </w:r>
      <w:r w:rsidR="00835395">
        <w:rPr>
          <w:rFonts w:ascii="Times New Roman" w:hAnsi="Times New Roman" w:cs="Times New Roman"/>
        </w:rPr>
        <w:t xml:space="preserve">súdu na </w:t>
      </w:r>
      <w:r w:rsidRPr="00D241B7">
        <w:rPr>
          <w:rFonts w:ascii="Times New Roman" w:hAnsi="Times New Roman" w:cs="Times New Roman"/>
        </w:rPr>
        <w:t>primerane včasné obozná</w:t>
      </w:r>
      <w:r w:rsidRPr="00D241B7">
        <w:rPr>
          <w:rFonts w:ascii="Times New Roman" w:hAnsi="Times New Roman" w:cs="Times New Roman"/>
        </w:rPr>
        <w:t>meni</w:t>
      </w:r>
      <w:r w:rsidR="00835395">
        <w:rPr>
          <w:rFonts w:ascii="Times New Roman" w:hAnsi="Times New Roman" w:cs="Times New Roman"/>
        </w:rPr>
        <w:t>e</w:t>
      </w:r>
      <w:r w:rsidRPr="00D241B7">
        <w:rPr>
          <w:rFonts w:ascii="Times New Roman" w:hAnsi="Times New Roman" w:cs="Times New Roman"/>
        </w:rPr>
        <w:t xml:space="preserve"> procesných strán </w:t>
      </w:r>
      <w:r w:rsidR="00835395">
        <w:rPr>
          <w:rFonts w:ascii="Times New Roman" w:hAnsi="Times New Roman" w:cs="Times New Roman"/>
        </w:rPr>
        <w:t>s</w:t>
      </w:r>
      <w:r w:rsidRPr="00D241B7">
        <w:rPr>
          <w:rFonts w:ascii="Times New Roman" w:hAnsi="Times New Roman" w:cs="Times New Roman"/>
        </w:rPr>
        <w:t> dôvodmi, z hľadiska ktorých možno predpokladať rozhodnutie, ku ktorému pristupuje súd v rámci z</w:t>
      </w:r>
      <w:r w:rsidR="00835395">
        <w:rPr>
          <w:rFonts w:ascii="Times New Roman" w:hAnsi="Times New Roman" w:cs="Times New Roman"/>
        </w:rPr>
        <w:t>a</w:t>
      </w:r>
      <w:r w:rsidRPr="00D241B7">
        <w:rPr>
          <w:rFonts w:ascii="Times New Roman" w:hAnsi="Times New Roman" w:cs="Times New Roman"/>
        </w:rPr>
        <w:t>v</w:t>
      </w:r>
      <w:r w:rsidR="00835395">
        <w:rPr>
          <w:rFonts w:ascii="Times New Roman" w:hAnsi="Times New Roman" w:cs="Times New Roman"/>
        </w:rPr>
        <w:t>á</w:t>
      </w:r>
      <w:r w:rsidRPr="00D241B7">
        <w:rPr>
          <w:rFonts w:ascii="Times New Roman" w:hAnsi="Times New Roman" w:cs="Times New Roman"/>
        </w:rPr>
        <w:t xml:space="preserve">dzaného inštitútu predĺženia celkovej lehoty väzby podľa navrhovanej úpravy v § 76a. </w:t>
      </w:r>
    </w:p>
    <w:p w:rsidR="00F81C25" w:rsidP="00F81C25">
      <w:pPr>
        <w:ind w:left="3600" w:hanging="3600"/>
        <w:jc w:val="both"/>
        <w:outlineLvl w:val="0"/>
        <w:rPr>
          <w:rFonts w:ascii="Times New Roman" w:hAnsi="Times New Roman" w:cs="Times New Roman"/>
        </w:rPr>
      </w:pPr>
    </w:p>
    <w:p w:rsidR="00F81C25" w:rsidP="00F81C25">
      <w:pPr>
        <w:ind w:left="3600" w:hanging="3600"/>
        <w:jc w:val="both"/>
        <w:outlineLvl w:val="0"/>
        <w:rPr>
          <w:rFonts w:ascii="Times New Roman" w:hAnsi="Times New Roman" w:cs="Times New Roman"/>
        </w:rPr>
      </w:pPr>
    </w:p>
    <w:p w:rsidR="00F81C25" w:rsidRPr="008332B8" w:rsidP="00F81C25">
      <w:pPr>
        <w:jc w:val="both"/>
        <w:outlineLvl w:val="0"/>
        <w:rPr>
          <w:rFonts w:ascii="Times New Roman" w:hAnsi="Times New Roman" w:cs="Times New Roman"/>
        </w:rPr>
      </w:pPr>
      <w:r w:rsidR="00193AB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8332B8">
        <w:rPr>
          <w:rFonts w:ascii="Times New Roman" w:hAnsi="Times New Roman" w:cs="Times New Roman"/>
        </w:rPr>
        <w:t>V úvodnej vete 4. bodu sa slová „Za § 567c sa vkladá §</w:t>
      </w:r>
      <w:r>
        <w:rPr>
          <w:rFonts w:ascii="Times New Roman" w:hAnsi="Times New Roman" w:cs="Times New Roman"/>
        </w:rPr>
        <w:t xml:space="preserve"> 567d“ nahrádzajú slovami „Za § </w:t>
      </w:r>
      <w:r w:rsidRPr="008332B8">
        <w:rPr>
          <w:rFonts w:ascii="Times New Roman" w:hAnsi="Times New Roman" w:cs="Times New Roman"/>
        </w:rPr>
        <w:t xml:space="preserve">567d sa vkladá § 567e“.  </w:t>
      </w:r>
    </w:p>
    <w:p w:rsidR="00F81C25" w:rsidRPr="008332B8" w:rsidP="00F81C25">
      <w:pPr>
        <w:jc w:val="both"/>
        <w:rPr>
          <w:rFonts w:ascii="Times New Roman" w:hAnsi="Times New Roman" w:cs="Times New Roman"/>
        </w:rPr>
      </w:pPr>
    </w:p>
    <w:p w:rsidR="00F81C25" w:rsidRPr="008332B8" w:rsidP="00F81C25">
      <w:pPr>
        <w:jc w:val="both"/>
        <w:rPr>
          <w:rFonts w:ascii="Times New Roman" w:hAnsi="Times New Roman" w:cs="Times New Roman"/>
        </w:rPr>
      </w:pPr>
      <w:r w:rsidRPr="008332B8">
        <w:rPr>
          <w:rFonts w:ascii="Times New Roman" w:hAnsi="Times New Roman" w:cs="Times New Roman"/>
        </w:rPr>
        <w:t xml:space="preserve">     Zároveň sa označenie paragrafu 567d nahrádza označením 567e a  úvodná veta čl. I sa dopĺňa o zákon č. 59/2009 Z. z.</w:t>
      </w:r>
    </w:p>
    <w:p w:rsidR="00F81C25" w:rsidRPr="008332B8" w:rsidP="00F81C25">
      <w:pPr>
        <w:jc w:val="both"/>
        <w:rPr>
          <w:rFonts w:ascii="Times New Roman" w:hAnsi="Times New Roman" w:cs="Times New Roman"/>
        </w:rPr>
      </w:pPr>
    </w:p>
    <w:p w:rsidR="00F81C25" w:rsidRPr="008332B8" w:rsidP="00F81C25">
      <w:pPr>
        <w:ind w:left="3600"/>
        <w:jc w:val="both"/>
        <w:rPr>
          <w:rFonts w:ascii="Times New Roman" w:hAnsi="Times New Roman" w:cs="Times New Roman"/>
        </w:rPr>
      </w:pPr>
      <w:r w:rsidRPr="008332B8">
        <w:rPr>
          <w:rFonts w:ascii="Times New Roman" w:hAnsi="Times New Roman" w:cs="Times New Roman"/>
        </w:rPr>
        <w:t>Ide o legislatívnu</w:t>
      </w:r>
      <w:r>
        <w:rPr>
          <w:rFonts w:ascii="Times New Roman" w:hAnsi="Times New Roman" w:cs="Times New Roman"/>
        </w:rPr>
        <w:t xml:space="preserve"> úpravu súvisiacu so zákonom č. </w:t>
      </w:r>
      <w:r w:rsidRPr="008332B8">
        <w:rPr>
          <w:rFonts w:ascii="Times New Roman" w:hAnsi="Times New Roman" w:cs="Times New Roman"/>
        </w:rPr>
        <w:t>59/2009 Z. z., k</w:t>
      </w:r>
      <w:r>
        <w:rPr>
          <w:rFonts w:ascii="Times New Roman" w:hAnsi="Times New Roman" w:cs="Times New Roman"/>
        </w:rPr>
        <w:t>torým sa mení a dopĺňa zákon č. </w:t>
      </w:r>
      <w:r w:rsidRPr="008332B8">
        <w:rPr>
          <w:rFonts w:ascii="Times New Roman" w:hAnsi="Times New Roman" w:cs="Times New Roman"/>
        </w:rPr>
        <w:t>757/2004 Z. z. o súdoch a zmene a doplnení niektorých zákonov v znení zákona č. 517/2008 Z. z. a o zmene a doplnení niektorých zákonov, ktorého predmetom je aj novela zákona č. 301/2005 Z. z.. Táto v čl. III v</w:t>
      </w:r>
      <w:r w:rsidR="00835395">
        <w:rPr>
          <w:rFonts w:ascii="Times New Roman" w:hAnsi="Times New Roman" w:cs="Times New Roman"/>
        </w:rPr>
        <w:t> 20.</w:t>
      </w:r>
      <w:r w:rsidRPr="008332B8">
        <w:rPr>
          <w:rFonts w:ascii="Times New Roman" w:hAnsi="Times New Roman" w:cs="Times New Roman"/>
        </w:rPr>
        <w:t> bode vkladá za § 567c nový § 567d.</w:t>
      </w:r>
    </w:p>
    <w:p w:rsidR="00F81C25" w:rsidRPr="008332B8" w:rsidP="00F81C25">
      <w:pPr>
        <w:ind w:left="3600"/>
        <w:jc w:val="both"/>
        <w:rPr>
          <w:rFonts w:ascii="Times New Roman" w:hAnsi="Times New Roman" w:cs="Times New Roman"/>
        </w:rPr>
      </w:pPr>
    </w:p>
    <w:p w:rsidR="00F81C25" w:rsidP="00F81C25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35395" w:rsidP="00F81C25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35395" w:rsidP="00F81C25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81C25" w:rsidP="00193AB6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8184A">
        <w:rPr>
          <w:rFonts w:ascii="Times New Roman" w:hAnsi="Times New Roman" w:cs="Times New Roman"/>
        </w:rPr>
        <w:tab/>
        <w:t xml:space="preserve">Gestorský výbor </w:t>
      </w:r>
      <w:r w:rsidRPr="0028184A">
        <w:rPr>
          <w:rFonts w:ascii="Times New Roman" w:hAnsi="Times New Roman" w:cs="Times New Roman"/>
          <w:b/>
          <w:bCs/>
        </w:rPr>
        <w:t xml:space="preserve">odporúča </w:t>
      </w:r>
      <w:r w:rsidRPr="00236647">
        <w:rPr>
          <w:rFonts w:ascii="Times New Roman" w:hAnsi="Times New Roman" w:cs="Times New Roman"/>
          <w:b/>
        </w:rPr>
        <w:t>hlasovať</w:t>
      </w:r>
      <w:r>
        <w:rPr>
          <w:rFonts w:ascii="Times New Roman" w:hAnsi="Times New Roman" w:cs="Times New Roman"/>
        </w:rPr>
        <w:t xml:space="preserve"> </w:t>
      </w:r>
      <w:r w:rsidRPr="0028184A">
        <w:rPr>
          <w:rFonts w:ascii="Times New Roman" w:hAnsi="Times New Roman" w:cs="Times New Roman"/>
        </w:rPr>
        <w:t xml:space="preserve">o pozmeňujúcich a doplňujúcich návrhoch </w:t>
      </w:r>
      <w:r w:rsidR="00193AB6">
        <w:rPr>
          <w:rFonts w:ascii="Times New Roman" w:hAnsi="Times New Roman" w:cs="Times New Roman"/>
        </w:rPr>
        <w:t xml:space="preserve"> pod bodom</w:t>
      </w:r>
      <w:r w:rsidRPr="0028184A">
        <w:rPr>
          <w:rFonts w:ascii="Times New Roman" w:hAnsi="Times New Roman" w:cs="Times New Roman"/>
          <w:b/>
          <w:bCs/>
        </w:rPr>
        <w:t xml:space="preserve"> </w:t>
      </w:r>
      <w:r w:rsidR="00193AB6">
        <w:rPr>
          <w:rFonts w:ascii="Times New Roman" w:hAnsi="Times New Roman" w:cs="Times New Roman"/>
        </w:rPr>
        <w:t xml:space="preserve">1, 2 a 3 </w:t>
      </w:r>
      <w:r w:rsidRPr="00193AB6" w:rsidR="00193AB6">
        <w:rPr>
          <w:rFonts w:ascii="Times New Roman" w:hAnsi="Times New Roman" w:cs="Times New Roman"/>
          <w:b/>
        </w:rPr>
        <w:t xml:space="preserve">spoločne </w:t>
      </w:r>
      <w:r w:rsidRPr="00193AB6">
        <w:rPr>
          <w:rFonts w:ascii="Times New Roman" w:hAnsi="Times New Roman" w:cs="Times New Roman"/>
          <w:b/>
        </w:rPr>
        <w:t>s návrhom gestorského výboru</w:t>
      </w:r>
      <w:r w:rsidRPr="0028184A">
        <w:rPr>
          <w:rFonts w:ascii="Times New Roman" w:hAnsi="Times New Roman" w:cs="Times New Roman"/>
        </w:rPr>
        <w:t xml:space="preserve"> </w:t>
      </w:r>
      <w:r w:rsidRPr="0028184A">
        <w:rPr>
          <w:rFonts w:ascii="Times New Roman" w:hAnsi="Times New Roman" w:cs="Times New Roman"/>
          <w:b/>
          <w:bCs/>
        </w:rPr>
        <w:t>schváliť</w:t>
      </w:r>
      <w:r w:rsidR="00193AB6">
        <w:rPr>
          <w:rFonts w:ascii="Times New Roman" w:hAnsi="Times New Roman" w:cs="Times New Roman"/>
          <w:b/>
          <w:bCs/>
        </w:rPr>
        <w:t>.</w:t>
      </w:r>
      <w:r w:rsidRPr="0028184A">
        <w:rPr>
          <w:rFonts w:ascii="Times New Roman" w:hAnsi="Times New Roman" w:cs="Times New Roman"/>
          <w:b/>
          <w:bCs/>
        </w:rPr>
        <w:t xml:space="preserve"> </w:t>
      </w:r>
    </w:p>
    <w:p w:rsidR="00F81C25" w:rsidP="00F81C25">
      <w:pPr>
        <w:pStyle w:val="BodyText2"/>
        <w:spacing w:line="360" w:lineRule="auto"/>
        <w:rPr>
          <w:rFonts w:cs="Times New Roman"/>
          <w:b/>
          <w:bCs/>
          <w:lang w:val="sk-SK"/>
        </w:rPr>
      </w:pPr>
    </w:p>
    <w:p w:rsidR="006825B3" w:rsidP="00661805">
      <w:pPr>
        <w:pStyle w:val="BodyText2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V.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 w:rsidRPr="007779C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Gestorský výbor</w:t>
      </w:r>
      <w:r>
        <w:rPr>
          <w:rFonts w:ascii="Times New Roman" w:hAnsi="Times New Roman" w:cs="Times New Roman"/>
        </w:rPr>
        <w:t xml:space="preserve"> na základe stanovísk výborov k  </w:t>
      </w:r>
      <w:r w:rsidR="007779C4">
        <w:rPr>
          <w:rFonts w:ascii="Times New Roman" w:hAnsi="Times New Roman" w:cs="Times New Roman"/>
        </w:rPr>
        <w:t>v</w:t>
      </w:r>
      <w:r w:rsidRPr="00775E63" w:rsidR="007779C4">
        <w:rPr>
          <w:rFonts w:ascii="Times New Roman" w:hAnsi="Times New Roman" w:cs="Times New Roman"/>
        </w:rPr>
        <w:t>ládn</w:t>
      </w:r>
      <w:r w:rsidR="007779C4">
        <w:rPr>
          <w:rFonts w:ascii="Times New Roman" w:hAnsi="Times New Roman" w:cs="Times New Roman"/>
        </w:rPr>
        <w:t xml:space="preserve">emu </w:t>
      </w:r>
      <w:r w:rsidRPr="00775E63" w:rsidR="007779C4">
        <w:rPr>
          <w:rFonts w:ascii="Times New Roman" w:hAnsi="Times New Roman" w:cs="Times New Roman"/>
        </w:rPr>
        <w:t>návrh</w:t>
      </w:r>
      <w:r w:rsidR="007779C4">
        <w:rPr>
          <w:rFonts w:ascii="Times New Roman" w:hAnsi="Times New Roman" w:cs="Times New Roman"/>
        </w:rPr>
        <w:t>u</w:t>
      </w:r>
      <w:r w:rsidRPr="00775E63" w:rsidR="007779C4">
        <w:rPr>
          <w:rFonts w:ascii="Times New Roman" w:hAnsi="Times New Roman" w:cs="Times New Roman"/>
        </w:rPr>
        <w:t xml:space="preserve"> zákona</w:t>
      </w:r>
      <w:r w:rsidR="00B20BEB">
        <w:rPr>
          <w:rFonts w:ascii="Times New Roman" w:hAnsi="Times New Roman" w:cs="Times New Roman"/>
        </w:rPr>
        <w:t>,</w:t>
      </w:r>
      <w:r w:rsidR="00D7617E">
        <w:rPr>
          <w:rFonts w:ascii="Times New Roman" w:hAnsi="Times New Roman" w:cs="Times New Roman"/>
        </w:rPr>
        <w:t xml:space="preserve"> </w:t>
      </w:r>
      <w:r w:rsidR="00B20BEB">
        <w:rPr>
          <w:rFonts w:ascii="Times New Roman" w:hAnsi="Times New Roman" w:cs="Times New Roman"/>
        </w:rPr>
        <w:t xml:space="preserve">ktorým sa mení a dopĺňa </w:t>
      </w:r>
      <w:r w:rsidRPr="00E83A98" w:rsidR="00B20BEB">
        <w:rPr>
          <w:rFonts w:ascii="Times New Roman" w:hAnsi="Times New Roman" w:cs="Times New Roman"/>
          <w:b/>
        </w:rPr>
        <w:t>zákon č. 301/2005 Z. z. Trestný poriadok</w:t>
      </w:r>
      <w:r w:rsidR="00B20BEB">
        <w:rPr>
          <w:rFonts w:ascii="Times New Roman" w:hAnsi="Times New Roman" w:cs="Times New Roman"/>
        </w:rPr>
        <w:t xml:space="preserve"> </w:t>
      </w:r>
      <w:r w:rsidRPr="0074196A" w:rsidR="00B20BEB">
        <w:rPr>
          <w:rFonts w:ascii="Times New Roman" w:hAnsi="Times New Roman" w:cs="Times New Roman"/>
        </w:rPr>
        <w:t xml:space="preserve">v znení neskorších predpisov (tlač </w:t>
      </w:r>
      <w:r w:rsidR="00B20BEB">
        <w:rPr>
          <w:rFonts w:ascii="Times New Roman" w:hAnsi="Times New Roman" w:cs="Times New Roman"/>
        </w:rPr>
        <w:t>975</w:t>
      </w:r>
      <w:r w:rsidRPr="0074196A" w:rsidR="00B20BEB">
        <w:rPr>
          <w:rFonts w:ascii="Times New Roman" w:hAnsi="Times New Roman" w:cs="Times New Roman"/>
        </w:rPr>
        <w:t>)</w:t>
      </w:r>
      <w:r w:rsidR="00B20B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vyjadrených v ich uzneseniach uvedených pod bodom </w:t>
      </w:r>
      <w:r>
        <w:rPr>
          <w:rFonts w:ascii="Times New Roman" w:hAnsi="Times New Roman" w:cs="Times New Roman"/>
          <w:b/>
          <w:bCs/>
        </w:rPr>
        <w:t>I</w:t>
      </w:r>
      <w:r w:rsidR="0013053A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tejto správy a v stanoviskách poslancov gestorského výboru vyjadrených v rozprave k tomuto návrhu zákona, podľa § 79 ods. 4  písm. f) a § 83  zákona Národn</w:t>
      </w:r>
      <w:r w:rsidR="00B20BEB">
        <w:rPr>
          <w:rFonts w:ascii="Times New Roman" w:hAnsi="Times New Roman" w:cs="Times New Roman"/>
        </w:rPr>
        <w:t>ej rady Slovenskej republiky č. </w:t>
      </w:r>
      <w:r>
        <w:rPr>
          <w:rFonts w:ascii="Times New Roman" w:hAnsi="Times New Roman" w:cs="Times New Roman"/>
        </w:rPr>
        <w:t xml:space="preserve">350/1996 Z. z. o rokovacom poriadku Národnej rady Slovenskej republiky v znení neskorších predpisov </w:t>
      </w:r>
      <w:r>
        <w:rPr>
          <w:rFonts w:ascii="Times New Roman" w:hAnsi="Times New Roman" w:cs="Times New Roman"/>
          <w:b/>
          <w:bCs/>
        </w:rPr>
        <w:t xml:space="preserve">odporúča Národnej rade Slovenskej republiky </w:t>
      </w:r>
      <w:r w:rsidRPr="00B20BEB" w:rsidR="007779C4">
        <w:rPr>
          <w:rFonts w:ascii="Times New Roman" w:hAnsi="Times New Roman" w:cs="Times New Roman"/>
        </w:rPr>
        <w:t>vládny návrh zákona</w:t>
      </w:r>
      <w:r w:rsidRPr="00B20BEB" w:rsidR="00B20BEB">
        <w:rPr>
          <w:rFonts w:ascii="Times New Roman" w:hAnsi="Times New Roman" w:cs="Times New Roman"/>
        </w:rPr>
        <w:t>, ktorým sa</w:t>
      </w:r>
      <w:r w:rsidR="00B20BEB">
        <w:rPr>
          <w:rFonts w:ascii="Times New Roman" w:hAnsi="Times New Roman" w:cs="Times New Roman"/>
        </w:rPr>
        <w:t xml:space="preserve"> mení a dopĺňa </w:t>
      </w:r>
      <w:r w:rsidRPr="00E83A98" w:rsidR="00B20BEB">
        <w:rPr>
          <w:rFonts w:ascii="Times New Roman" w:hAnsi="Times New Roman" w:cs="Times New Roman"/>
          <w:b/>
        </w:rPr>
        <w:t>zákon č. 301/2005 Z. z. Trestný poriadok</w:t>
      </w:r>
      <w:r w:rsidR="00B20BEB">
        <w:rPr>
          <w:rFonts w:ascii="Times New Roman" w:hAnsi="Times New Roman" w:cs="Times New Roman"/>
        </w:rPr>
        <w:t xml:space="preserve"> </w:t>
      </w:r>
      <w:r w:rsidRPr="0074196A" w:rsidR="00B20BEB">
        <w:rPr>
          <w:rFonts w:ascii="Times New Roman" w:hAnsi="Times New Roman" w:cs="Times New Roman"/>
        </w:rPr>
        <w:t xml:space="preserve">v znení neskorších predpisov (tlač </w:t>
      </w:r>
      <w:r w:rsidR="00B20BEB">
        <w:rPr>
          <w:rFonts w:ascii="Times New Roman" w:hAnsi="Times New Roman" w:cs="Times New Roman"/>
        </w:rPr>
        <w:t>975</w:t>
      </w:r>
      <w:r w:rsidRPr="0074196A" w:rsidR="00B20BEB">
        <w:rPr>
          <w:rFonts w:ascii="Times New Roman" w:hAnsi="Times New Roman" w:cs="Times New Roman"/>
        </w:rPr>
        <w:t>)</w:t>
      </w:r>
      <w:r w:rsidR="00B20B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schváliť </w:t>
      </w:r>
      <w:r>
        <w:rPr>
          <w:rFonts w:ascii="Times New Roman" w:hAnsi="Times New Roman" w:cs="Times New Roman"/>
          <w:bCs/>
        </w:rPr>
        <w:t xml:space="preserve">v znení pozmeňujúcich a doplňujúcich návrhov </w:t>
      </w:r>
      <w:r w:rsidR="004341D3">
        <w:rPr>
          <w:rFonts w:ascii="Times New Roman" w:hAnsi="Times New Roman" w:cs="Times New Roman"/>
          <w:bCs/>
        </w:rPr>
        <w:t>uvedených v tejto spoločnej správe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/>
        </w:rPr>
        <w:t xml:space="preserve"> </w:t>
      </w:r>
    </w:p>
    <w:p w:rsidR="006825B3" w:rsidRPr="008154BD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8154BD" w:rsidRPr="008154BD" w:rsidP="008154BD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8154BD" w:rsidR="006825B3">
        <w:rPr>
          <w:rFonts w:ascii="Times New Roman" w:hAnsi="Times New Roman" w:cs="Times New Roman"/>
          <w:b/>
          <w:bCs/>
          <w:sz w:val="24"/>
        </w:rPr>
        <w:tab/>
      </w:r>
      <w:r w:rsidRPr="00B20BEB">
        <w:rPr>
          <w:rFonts w:ascii="Times New Roman" w:hAnsi="Times New Roman" w:cs="Times New Roman"/>
          <w:b/>
          <w:bCs/>
          <w:sz w:val="24"/>
        </w:rPr>
        <w:tab/>
      </w:r>
      <w:r w:rsidRPr="00B20BEB" w:rsidR="006825B3">
        <w:rPr>
          <w:rFonts w:ascii="Times New Roman" w:hAnsi="Times New Roman" w:cs="Times New Roman"/>
          <w:b/>
          <w:bCs/>
          <w:sz w:val="24"/>
        </w:rPr>
        <w:t>Spoločná správa</w:t>
      </w:r>
      <w:r w:rsidRPr="00B20BEB" w:rsidR="006825B3">
        <w:rPr>
          <w:rFonts w:ascii="Times New Roman" w:hAnsi="Times New Roman" w:cs="Times New Roman"/>
          <w:sz w:val="24"/>
        </w:rPr>
        <w:t xml:space="preserve"> výborov Národnej rady Slovenskej republiky o prerokovaní </w:t>
      </w:r>
      <w:r w:rsidRPr="00B20BEB" w:rsidR="007779C4">
        <w:rPr>
          <w:rFonts w:ascii="Times New Roman" w:hAnsi="Times New Roman" w:cs="Times New Roman"/>
          <w:sz w:val="24"/>
        </w:rPr>
        <w:t>vládneho návrhu zákona</w:t>
      </w:r>
      <w:r w:rsidRPr="00B20BEB" w:rsidR="00B20BEB">
        <w:rPr>
          <w:rFonts w:ascii="Times New Roman" w:hAnsi="Times New Roman" w:cs="Times New Roman"/>
          <w:sz w:val="24"/>
        </w:rPr>
        <w:t xml:space="preserve">,  ktorým sa mení a dopĺňa </w:t>
      </w:r>
      <w:r w:rsidRPr="00B20BEB" w:rsidR="00B20BEB">
        <w:rPr>
          <w:rFonts w:ascii="Times New Roman" w:hAnsi="Times New Roman" w:cs="Times New Roman"/>
          <w:b/>
          <w:sz w:val="24"/>
        </w:rPr>
        <w:t>zákon č. 301/2005 Z. z. Trestný poriadok</w:t>
      </w:r>
      <w:r w:rsidRPr="00B20BEB" w:rsidR="00B20BEB">
        <w:rPr>
          <w:rFonts w:ascii="Times New Roman" w:hAnsi="Times New Roman" w:cs="Times New Roman"/>
          <w:sz w:val="24"/>
        </w:rPr>
        <w:t xml:space="preserve"> v znení neskorších predpisov (tlač 975) </w:t>
      </w:r>
      <w:r w:rsidRPr="008154BD" w:rsidR="006825B3">
        <w:rPr>
          <w:rFonts w:ascii="Times New Roman" w:hAnsi="Times New Roman" w:cs="Times New Roman"/>
          <w:bCs/>
          <w:sz w:val="24"/>
        </w:rPr>
        <w:t>vo výboroch Národnej</w:t>
      </w:r>
      <w:r w:rsidRPr="008154BD" w:rsidR="006825B3">
        <w:rPr>
          <w:rFonts w:ascii="Times New Roman" w:hAnsi="Times New Roman" w:cs="Times New Roman"/>
          <w:sz w:val="24"/>
        </w:rPr>
        <w:t xml:space="preserve"> rady Slovenskej republiky v druhom čítaní (tlač </w:t>
      </w:r>
      <w:r w:rsidR="00B20BEB">
        <w:rPr>
          <w:rFonts w:ascii="Times New Roman" w:hAnsi="Times New Roman" w:cs="Times New Roman"/>
          <w:sz w:val="24"/>
        </w:rPr>
        <w:t>975</w:t>
      </w:r>
      <w:r w:rsidRPr="008154BD" w:rsidR="006825B3">
        <w:rPr>
          <w:rFonts w:ascii="Times New Roman" w:hAnsi="Times New Roman" w:cs="Times New Roman"/>
          <w:sz w:val="24"/>
        </w:rPr>
        <w:t xml:space="preserve">a) </w:t>
      </w:r>
      <w:r w:rsidRPr="008154BD" w:rsidR="006825B3">
        <w:rPr>
          <w:rFonts w:ascii="Times New Roman" w:hAnsi="Times New Roman" w:cs="Times New Roman"/>
          <w:b/>
          <w:bCs/>
          <w:sz w:val="24"/>
        </w:rPr>
        <w:t>bola schválená uznesením  Ústavnoprávneho výboru Národnej rady Slovenskej republiky  z</w:t>
      </w:r>
      <w:r w:rsidRPr="008154BD" w:rsidR="004910EE">
        <w:rPr>
          <w:rFonts w:ascii="Times New Roman" w:hAnsi="Times New Roman" w:cs="Times New Roman"/>
          <w:b/>
          <w:bCs/>
          <w:sz w:val="24"/>
        </w:rPr>
        <w:t> </w:t>
      </w:r>
      <w:r w:rsidR="00B20BEB">
        <w:rPr>
          <w:rFonts w:ascii="Times New Roman" w:hAnsi="Times New Roman" w:cs="Times New Roman"/>
          <w:b/>
          <w:bCs/>
          <w:sz w:val="24"/>
        </w:rPr>
        <w:t xml:space="preserve"> </w:t>
      </w:r>
      <w:r w:rsidR="004341D3">
        <w:rPr>
          <w:rFonts w:ascii="Times New Roman" w:hAnsi="Times New Roman" w:cs="Times New Roman"/>
          <w:b/>
          <w:bCs/>
          <w:sz w:val="24"/>
        </w:rPr>
        <w:t>11</w:t>
      </w:r>
      <w:r w:rsidRPr="008154BD" w:rsidR="004910EE">
        <w:rPr>
          <w:rFonts w:ascii="Times New Roman" w:hAnsi="Times New Roman" w:cs="Times New Roman"/>
          <w:b/>
          <w:bCs/>
          <w:sz w:val="24"/>
        </w:rPr>
        <w:t xml:space="preserve">. </w:t>
      </w:r>
      <w:r w:rsidR="00B20BEB">
        <w:rPr>
          <w:rFonts w:ascii="Times New Roman" w:hAnsi="Times New Roman" w:cs="Times New Roman"/>
          <w:b/>
          <w:bCs/>
          <w:sz w:val="24"/>
        </w:rPr>
        <w:t>marca 2009</w:t>
      </w:r>
      <w:r w:rsidRPr="008154BD" w:rsidR="006825B3">
        <w:rPr>
          <w:rFonts w:ascii="Times New Roman" w:hAnsi="Times New Roman" w:cs="Times New Roman"/>
          <w:b/>
          <w:bCs/>
          <w:sz w:val="24"/>
        </w:rPr>
        <w:t xml:space="preserve"> č. </w:t>
      </w:r>
      <w:r w:rsidR="00F81C25">
        <w:rPr>
          <w:rFonts w:ascii="Times New Roman" w:hAnsi="Times New Roman" w:cs="Times New Roman"/>
          <w:b/>
          <w:bCs/>
          <w:sz w:val="24"/>
        </w:rPr>
        <w:t>578</w:t>
      </w:r>
      <w:r w:rsidRPr="008154BD" w:rsidR="00E565BE">
        <w:rPr>
          <w:rFonts w:ascii="Times New Roman" w:hAnsi="Times New Roman" w:cs="Times New Roman"/>
          <w:b/>
          <w:bCs/>
          <w:sz w:val="24"/>
        </w:rPr>
        <w:t>.</w:t>
      </w:r>
      <w:r w:rsidRPr="008154BD">
        <w:rPr>
          <w:rFonts w:ascii="Times New Roman" w:hAnsi="Times New Roman" w:cs="Times New Roman"/>
          <w:bCs/>
          <w:sz w:val="24"/>
        </w:rPr>
        <w:t xml:space="preserve"> Týmto uznesením výbor zároveň poveril </w:t>
      </w:r>
      <w:r w:rsidR="004341D3">
        <w:rPr>
          <w:rFonts w:ascii="Times New Roman" w:hAnsi="Times New Roman" w:cs="Times New Roman"/>
          <w:bCs/>
          <w:sz w:val="24"/>
        </w:rPr>
        <w:t xml:space="preserve">spoločnú </w:t>
      </w:r>
      <w:r w:rsidRPr="008154BD">
        <w:rPr>
          <w:rFonts w:ascii="Times New Roman" w:hAnsi="Times New Roman" w:cs="Times New Roman"/>
          <w:bCs/>
          <w:sz w:val="24"/>
        </w:rPr>
        <w:t>spravodajkyňu</w:t>
      </w:r>
      <w:r>
        <w:rPr>
          <w:rFonts w:ascii="Times New Roman" w:hAnsi="Times New Roman" w:cs="Times New Roman"/>
          <w:bCs/>
          <w:sz w:val="24"/>
        </w:rPr>
        <w:t>, aby na schô</w:t>
      </w:r>
      <w:r w:rsidR="00F81C25">
        <w:rPr>
          <w:rFonts w:ascii="Times New Roman" w:hAnsi="Times New Roman" w:cs="Times New Roman"/>
          <w:bCs/>
          <w:sz w:val="24"/>
        </w:rPr>
        <w:t>dzi Národnej rady informovala o </w:t>
      </w:r>
      <w:r>
        <w:rPr>
          <w:rFonts w:ascii="Times New Roman" w:hAnsi="Times New Roman" w:cs="Times New Roman"/>
          <w:bCs/>
          <w:sz w:val="24"/>
        </w:rPr>
        <w:t xml:space="preserve">výsledku rokovania výborov, stanovisku a návrhu gestorského výboru. </w:t>
      </w:r>
    </w:p>
    <w:p w:rsidR="00C5398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5398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D26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D26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93AB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6825B3">
        <w:rPr>
          <w:rFonts w:ascii="Times New Roman" w:hAnsi="Times New Roman" w:cs="Times New Roman"/>
        </w:rPr>
        <w:tab/>
        <w:tab/>
        <w:tab/>
        <w:tab/>
        <w:tab/>
        <w:tab/>
        <w:t xml:space="preserve">            </w:t>
        <w:tab/>
        <w:tab/>
        <w:t xml:space="preserve">     </w:t>
      </w:r>
      <w:r w:rsidR="00B20BEB">
        <w:rPr>
          <w:rFonts w:ascii="Times New Roman" w:hAnsi="Times New Roman" w:cs="Times New Roman"/>
        </w:rPr>
        <w:t>Katarína Tóthová</w:t>
      </w:r>
      <w:r w:rsidR="006825B3">
        <w:rPr>
          <w:rFonts w:ascii="Times New Roman" w:hAnsi="Times New Roman" w:cs="Times New Roman"/>
        </w:rPr>
        <w:t xml:space="preserve">  </w:t>
      </w:r>
    </w:p>
    <w:p w:rsidR="006825B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 </w:t>
        <w:tab/>
        <w:t xml:space="preserve"> </w:t>
        <w:tab/>
        <w:tab/>
        <w:t xml:space="preserve">      </w:t>
      </w:r>
      <w:r w:rsidR="007779C4">
        <w:rPr>
          <w:rFonts w:ascii="Times New Roman" w:hAnsi="Times New Roman" w:cs="Times New Roman"/>
        </w:rPr>
        <w:t xml:space="preserve"> </w:t>
      </w:r>
      <w:r w:rsidR="00B20BEB">
        <w:rPr>
          <w:rFonts w:ascii="Times New Roman" w:hAnsi="Times New Roman" w:cs="Times New Roman"/>
        </w:rPr>
        <w:t xml:space="preserve">   podp</w:t>
      </w:r>
      <w:r>
        <w:rPr>
          <w:rFonts w:ascii="Times New Roman" w:hAnsi="Times New Roman" w:cs="Times New Roman"/>
        </w:rPr>
        <w:t>redsed</w:t>
      </w:r>
      <w:r w:rsidR="00B20BEB">
        <w:rPr>
          <w:rFonts w:ascii="Times New Roman" w:hAnsi="Times New Roman" w:cs="Times New Roman"/>
        </w:rPr>
        <w:t xml:space="preserve">níčka </w:t>
      </w:r>
      <w:r>
        <w:rPr>
          <w:rFonts w:ascii="Times New Roman" w:hAnsi="Times New Roman" w:cs="Times New Roman"/>
        </w:rPr>
        <w:t xml:space="preserve">Ústavnoprávneho výboru </w:t>
      </w:r>
    </w:p>
    <w:p w:rsidR="006825B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Národnej rady Slovenskej republiky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5D26B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5D26B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5D26B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Bratislave  </w:t>
      </w:r>
      <w:r w:rsidR="004341D3">
        <w:rPr>
          <w:rFonts w:ascii="Times New Roman" w:hAnsi="Times New Roman" w:cs="Times New Roman"/>
        </w:rPr>
        <w:t>11</w:t>
      </w:r>
      <w:r w:rsidR="004910EE">
        <w:rPr>
          <w:rFonts w:ascii="Times New Roman" w:hAnsi="Times New Roman" w:cs="Times New Roman"/>
        </w:rPr>
        <w:t xml:space="preserve">. </w:t>
      </w:r>
      <w:r w:rsidR="00B20BEB">
        <w:rPr>
          <w:rFonts w:ascii="Times New Roman" w:hAnsi="Times New Roman" w:cs="Times New Roman"/>
        </w:rPr>
        <w:t>marca</w:t>
      </w:r>
      <w:r w:rsidR="004910EE">
        <w:rPr>
          <w:rFonts w:ascii="Times New Roman" w:hAnsi="Times New Roman" w:cs="Times New Roman"/>
        </w:rPr>
        <w:t xml:space="preserve"> 200</w:t>
      </w:r>
      <w:r w:rsidR="00B20BEB">
        <w:rPr>
          <w:rFonts w:ascii="Times New Roman" w:hAnsi="Times New Roman" w:cs="Times New Roman"/>
        </w:rPr>
        <w:t>9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B5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62B5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B5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35395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562B5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73CD"/>
    <w:multiLevelType w:val="hybridMultilevel"/>
    <w:tmpl w:val="842040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4290E"/>
    <w:multiLevelType w:val="hybridMultilevel"/>
    <w:tmpl w:val="68D64C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rtl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F0F6D2E"/>
    <w:multiLevelType w:val="hybridMultilevel"/>
    <w:tmpl w:val="B7B6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26F1"/>
    <w:rsid w:val="000C0C23"/>
    <w:rsid w:val="000D3601"/>
    <w:rsid w:val="0013053A"/>
    <w:rsid w:val="00147028"/>
    <w:rsid w:val="0015368E"/>
    <w:rsid w:val="00193AB6"/>
    <w:rsid w:val="001973AB"/>
    <w:rsid w:val="001F4742"/>
    <w:rsid w:val="00236647"/>
    <w:rsid w:val="0028184A"/>
    <w:rsid w:val="00323000"/>
    <w:rsid w:val="0033443A"/>
    <w:rsid w:val="00345F14"/>
    <w:rsid w:val="004341D3"/>
    <w:rsid w:val="00455A3D"/>
    <w:rsid w:val="004910EE"/>
    <w:rsid w:val="004A2EFF"/>
    <w:rsid w:val="004B3494"/>
    <w:rsid w:val="004E25E6"/>
    <w:rsid w:val="00510D60"/>
    <w:rsid w:val="0051604D"/>
    <w:rsid w:val="00562B51"/>
    <w:rsid w:val="005D26B1"/>
    <w:rsid w:val="00661805"/>
    <w:rsid w:val="006825B3"/>
    <w:rsid w:val="006931CA"/>
    <w:rsid w:val="006B067D"/>
    <w:rsid w:val="006F5B14"/>
    <w:rsid w:val="0074196A"/>
    <w:rsid w:val="00775E63"/>
    <w:rsid w:val="007779C4"/>
    <w:rsid w:val="008154BD"/>
    <w:rsid w:val="008332B8"/>
    <w:rsid w:val="00835395"/>
    <w:rsid w:val="00836462"/>
    <w:rsid w:val="00862E1E"/>
    <w:rsid w:val="008A28F3"/>
    <w:rsid w:val="008B3484"/>
    <w:rsid w:val="009633EE"/>
    <w:rsid w:val="00A82A28"/>
    <w:rsid w:val="00AD6E4F"/>
    <w:rsid w:val="00B148D6"/>
    <w:rsid w:val="00B20BEB"/>
    <w:rsid w:val="00B6667D"/>
    <w:rsid w:val="00BE47EE"/>
    <w:rsid w:val="00C03E2D"/>
    <w:rsid w:val="00C53982"/>
    <w:rsid w:val="00CA1A27"/>
    <w:rsid w:val="00D241B7"/>
    <w:rsid w:val="00D508C0"/>
    <w:rsid w:val="00D60251"/>
    <w:rsid w:val="00D7617E"/>
    <w:rsid w:val="00D85BD8"/>
    <w:rsid w:val="00DB6AAC"/>
    <w:rsid w:val="00DC069C"/>
    <w:rsid w:val="00E409B6"/>
    <w:rsid w:val="00E565BE"/>
    <w:rsid w:val="00E83A98"/>
    <w:rsid w:val="00EB22BA"/>
    <w:rsid w:val="00F63807"/>
    <w:rsid w:val="00F81C25"/>
    <w:rsid w:val="00F952A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lang w:val="cs-CZ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numPr>
        <w:ilvl w:val="0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BodyText2">
    <w:name w:val="Body Text 2"/>
    <w:basedOn w:val="Normal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paragraph" w:styleId="BodyText">
    <w:name w:val="Body Text"/>
    <w:basedOn w:val="Normal"/>
    <w:pPr>
      <w:spacing w:line="360" w:lineRule="auto"/>
      <w:jc w:val="both"/>
    </w:pPr>
    <w:rPr>
      <w:szCs w:val="20"/>
    </w:rPr>
  </w:style>
  <w:style w:type="paragraph" w:styleId="BodyTextIndent">
    <w:name w:val="Body Text Indent"/>
    <w:basedOn w:val="Normal"/>
    <w:pPr>
      <w:ind w:left="6120" w:hanging="1164"/>
      <w:jc w:val="both"/>
    </w:pPr>
  </w:style>
  <w:style w:type="paragraph" w:styleId="BodyTextIndent2">
    <w:name w:val="Body Text Indent 2"/>
    <w:basedOn w:val="Normal"/>
    <w:pPr>
      <w:ind w:left="2880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customStyle="1" w:styleId="TxBrp1">
    <w:name w:val="TxBr_p1"/>
    <w:basedOn w:val="Normal"/>
    <w:rsid w:val="00B319F5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D85BD8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TxBrp9">
    <w:name w:val="TxBr_p9"/>
    <w:basedOn w:val="Normal"/>
    <w:rsid w:val="008154BD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customStyle="1" w:styleId="CharCharCharCharChar">
    <w:name w:val="Char Char Char Char Char"/>
    <w:basedOn w:val="Normal"/>
    <w:rsid w:val="00862E1E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odyText3">
    <w:name w:val="Body Text 3"/>
    <w:basedOn w:val="Normal"/>
    <w:rsid w:val="00F81C25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215</TotalTime>
  <Pages>1</Pages>
  <Words>794</Words>
  <Characters>4526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975</dc:title>
  <dc:subject>tlač 975, tlač 975a, schôdza 76, marec 2009</dc:subject>
  <dc:creator>Viera Ebringerová</dc:creator>
  <cp:keywords>Trestný poriadok</cp:keywords>
  <dc:description>vládny návrh  zákona
v skrátenom legislatívnom konaní</dc:description>
  <cp:lastModifiedBy>EbriVier</cp:lastModifiedBy>
  <cp:revision>184</cp:revision>
  <cp:lastPrinted>2009-03-11T10:10:00Z</cp:lastPrinted>
  <dcterms:created xsi:type="dcterms:W3CDTF">2002-10-29T10:21:00Z</dcterms:created>
  <dcterms:modified xsi:type="dcterms:W3CDTF">2009-03-11T10:10:00Z</dcterms:modified>
  <cp:category>spoločná správa</cp:category>
</cp:coreProperties>
</file>