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BE75AD">
        <w:rPr>
          <w:rFonts w:cs="Times New Roman"/>
          <w:sz w:val="22"/>
        </w:rPr>
        <w:t>2174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E75AD">
        <w:rPr>
          <w:rFonts w:cs="Times New Roman"/>
        </w:rPr>
        <w:t>1250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E562B">
        <w:rPr>
          <w:rFonts w:cs="Arial"/>
          <w:sz w:val="22"/>
          <w:szCs w:val="22"/>
        </w:rPr>
        <w:t>o</w:t>
      </w:r>
      <w:r w:rsidR="00FA03BC">
        <w:rPr>
          <w:rFonts w:cs="Arial"/>
          <w:sz w:val="22"/>
          <w:szCs w:val="22"/>
        </w:rPr>
        <w:t xml:space="preserve"> </w:t>
      </w:r>
      <w:r w:rsidR="00CE562B">
        <w:rPr>
          <w:rFonts w:cs="Arial"/>
          <w:sz w:val="22"/>
          <w:szCs w:val="22"/>
        </w:rPr>
        <w:t>4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E75AD" w:rsidRPr="00F6289B" w:rsidP="00BE75A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F6289B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6289B">
        <w:rPr>
          <w:rFonts w:cs="Times New Roman"/>
          <w:sz w:val="22"/>
          <w:szCs w:val="22"/>
        </w:rPr>
        <w:t xml:space="preserve"> poslancov Národnej rady Slovenskej republiky Jána Slotu a Petra Dubravaya na vydanie zákona o hydrologickej službe a meteorologickej službe vo verejnom záujme</w:t>
      </w:r>
      <w:r>
        <w:rPr>
          <w:rFonts w:cs="Times New Roman"/>
          <w:sz w:val="22"/>
          <w:szCs w:val="22"/>
        </w:rPr>
        <w:br/>
      </w:r>
      <w:r w:rsidRPr="00F6289B">
        <w:rPr>
          <w:rFonts w:cs="Times New Roman"/>
          <w:sz w:val="22"/>
          <w:szCs w:val="22"/>
        </w:rPr>
        <w:t>(tlač 870) – prvé čítanie</w:t>
      </w:r>
    </w:p>
    <w:p w:rsidR="00BE75AD" w:rsidP="00BE75A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E75AD" w:rsidP="00BE75A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E75AD" w:rsidP="00BE75AD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5AD" w:rsidP="00BE75AD">
      <w:pPr>
        <w:jc w:val="both"/>
        <w:rPr>
          <w:rFonts w:cs="Arial"/>
          <w:b/>
          <w:sz w:val="28"/>
          <w:szCs w:val="28"/>
        </w:rPr>
      </w:pPr>
    </w:p>
    <w:p w:rsidR="00BE75AD" w:rsidP="00BE75A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BE75AD" w:rsidP="00BE75AD">
      <w:pPr>
        <w:jc w:val="both"/>
        <w:rPr>
          <w:rFonts w:cs="Arial"/>
          <w:b/>
          <w:sz w:val="22"/>
          <w:szCs w:val="22"/>
        </w:rPr>
      </w:pPr>
    </w:p>
    <w:p w:rsidR="00BE75AD" w:rsidP="00BE75AD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BE75AD" w:rsidP="00BE75AD">
      <w:pPr>
        <w:ind w:firstLine="708"/>
        <w:jc w:val="both"/>
        <w:rPr>
          <w:rFonts w:cs="Arial"/>
          <w:sz w:val="22"/>
          <w:szCs w:val="22"/>
        </w:rPr>
      </w:pPr>
    </w:p>
    <w:p w:rsidR="00BE75AD" w:rsidP="00BE75A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5AD" w:rsidP="00BE75AD">
      <w:pPr>
        <w:jc w:val="both"/>
        <w:rPr>
          <w:rFonts w:cs="Arial"/>
          <w:b/>
          <w:sz w:val="22"/>
          <w:szCs w:val="22"/>
        </w:rPr>
      </w:pPr>
    </w:p>
    <w:p w:rsidR="00BE75AD" w:rsidP="00BE75A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5AD" w:rsidP="00BE75AD">
      <w:pPr>
        <w:ind w:left="1200"/>
        <w:jc w:val="both"/>
        <w:rPr>
          <w:rFonts w:cs="Arial"/>
          <w:sz w:val="22"/>
          <w:szCs w:val="22"/>
        </w:rPr>
      </w:pPr>
    </w:p>
    <w:p w:rsidR="00BE75AD" w:rsidP="00BE75A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E75AD" w:rsidP="00BE75A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</w:t>
      </w:r>
    </w:p>
    <w:p w:rsidR="00BE75AD" w:rsidP="00BE75A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pôdohospodárstvo, životné prostredie a ochranu prírody  a</w:t>
      </w:r>
    </w:p>
    <w:p w:rsidR="00BE75AD" w:rsidP="00BE75A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</w:t>
      </w:r>
      <w:r>
        <w:rPr>
          <w:rFonts w:cs="Arial"/>
          <w:sz w:val="22"/>
          <w:szCs w:val="22"/>
        </w:rPr>
        <w:t>lovenskej republiky pre verejnú správu a regionálny rozvoj;</w:t>
      </w:r>
    </w:p>
    <w:p w:rsidR="00BE75AD" w:rsidP="00BE75AD">
      <w:pPr>
        <w:ind w:left="1200"/>
        <w:jc w:val="both"/>
        <w:rPr>
          <w:rFonts w:cs="Arial"/>
          <w:sz w:val="22"/>
          <w:szCs w:val="22"/>
        </w:rPr>
      </w:pPr>
    </w:p>
    <w:p w:rsidR="00BE75AD" w:rsidP="00BE75A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5AD" w:rsidP="00BE75AD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BE75AD" w:rsidP="00BE75AD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pôdohospodárstvo, životné prostredie a ochranu prírody a</w:t>
      </w:r>
      <w:r>
        <w:rPr>
          <w:rFonts w:cs="Times New Roman"/>
          <w:sz w:val="22"/>
          <w:szCs w:val="22"/>
        </w:rPr>
        <w:t xml:space="preserve"> lehotu na jeho prerokovanie v druhom čítaní</w:t>
      </w:r>
      <w:r w:rsidR="00C65DCD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vo výboroch do 8. apríla 2009 a v gestorskom výbore do 14. apríla 2009.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C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65DC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C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65DC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682E9C"/>
    <w:rsid w:val="00724F5B"/>
    <w:rsid w:val="007542C9"/>
    <w:rsid w:val="00765600"/>
    <w:rsid w:val="00814864"/>
    <w:rsid w:val="008D5378"/>
    <w:rsid w:val="008E44F8"/>
    <w:rsid w:val="00A64BBE"/>
    <w:rsid w:val="00B74BC0"/>
    <w:rsid w:val="00BA441B"/>
    <w:rsid w:val="00BE75AD"/>
    <w:rsid w:val="00C65DCD"/>
    <w:rsid w:val="00CE562B"/>
    <w:rsid w:val="00E91884"/>
    <w:rsid w:val="00EE4D2A"/>
    <w:rsid w:val="00F6289B"/>
    <w:rsid w:val="00FA03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186</Words>
  <Characters>1062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2008-02-06T14:16:00Z</cp:lastPrinted>
  <dcterms:created xsi:type="dcterms:W3CDTF">2009-02-05T11:27:00Z</dcterms:created>
  <dcterms:modified xsi:type="dcterms:W3CDTF">2009-02-05T11:30:00Z</dcterms:modified>
</cp:coreProperties>
</file>