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91798A">
        <w:rPr>
          <w:rFonts w:ascii="Times New Roman" w:hAnsi="Times New Roman" w:cs="Times New Roman"/>
        </w:rPr>
        <w:t>371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91798A">
        <w:rPr>
          <w:rFonts w:ascii="Times New Roman" w:hAnsi="Times New Roman" w:cs="Times New Roman"/>
          <w:b/>
          <w:bCs/>
          <w:sz w:val="28"/>
        </w:rPr>
        <w:t>957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1798A" w:rsidP="0091798A">
      <w:pPr>
        <w:pStyle w:val="BodyText"/>
        <w:rPr>
          <w:rFonts w:ascii="Times New Roman" w:hAnsi="Times New Roman" w:cs="Times New Roman"/>
        </w:rPr>
      </w:pPr>
      <w:r w:rsidRPr="004055B6">
        <w:rPr>
          <w:rFonts w:ascii="Times New Roman" w:hAnsi="Times New Roman" w:cs="Times New Roman"/>
        </w:rPr>
        <w:t>Výboru Národnej rady Slovenskej republiky pre financie,</w:t>
      </w:r>
      <w:r w:rsidRPr="004055B6" w:rsidR="002B2710">
        <w:rPr>
          <w:rFonts w:ascii="Times New Roman" w:hAnsi="Times New Roman" w:cs="Times New Roman"/>
        </w:rPr>
        <w:t xml:space="preserve"> rozpočet a</w:t>
      </w:r>
      <w:r w:rsidR="0056306F">
        <w:rPr>
          <w:rFonts w:ascii="Times New Roman" w:hAnsi="Times New Roman" w:cs="Times New Roman"/>
        </w:rPr>
        <w:t> </w:t>
      </w:r>
      <w:r w:rsidRPr="004055B6" w:rsidR="002B2710">
        <w:rPr>
          <w:rFonts w:ascii="Times New Roman" w:hAnsi="Times New Roman" w:cs="Times New Roman"/>
        </w:rPr>
        <w:t>menu</w:t>
      </w:r>
      <w:r w:rsidR="0056306F">
        <w:rPr>
          <w:rFonts w:ascii="Times New Roman" w:hAnsi="Times New Roman" w:cs="Times New Roman"/>
        </w:rPr>
        <w:t>,</w:t>
      </w:r>
      <w:r w:rsidRPr="004055B6" w:rsidR="002B2710">
        <w:rPr>
          <w:rFonts w:ascii="Times New Roman" w:hAnsi="Times New Roman" w:cs="Times New Roman"/>
        </w:rPr>
        <w:t xml:space="preserve">  </w:t>
      </w:r>
      <w:r w:rsidRPr="004055B6">
        <w:rPr>
          <w:rFonts w:ascii="Times New Roman" w:hAnsi="Times New Roman" w:cs="Times New Roman"/>
        </w:rPr>
        <w:t xml:space="preserve"> Ústavnoprávneho výboru Nár</w:t>
      </w:r>
      <w:r w:rsidRPr="004055B6" w:rsidR="001D37AD">
        <w:rPr>
          <w:rFonts w:ascii="Times New Roman" w:hAnsi="Times New Roman" w:cs="Times New Roman"/>
        </w:rPr>
        <w:t>o</w:t>
      </w:r>
      <w:r w:rsidRPr="004055B6" w:rsidR="002B2710">
        <w:rPr>
          <w:rFonts w:ascii="Times New Roman" w:hAnsi="Times New Roman" w:cs="Times New Roman"/>
        </w:rPr>
        <w:t>dnej rady Slovenskej republiky</w:t>
      </w:r>
      <w:r w:rsidR="00737319">
        <w:rPr>
          <w:rFonts w:ascii="Times New Roman" w:hAnsi="Times New Roman" w:cs="Times New Roman"/>
        </w:rPr>
        <w:t xml:space="preserve"> a </w:t>
      </w:r>
      <w:r w:rsidRPr="004055B6" w:rsidR="0056306F">
        <w:rPr>
          <w:rFonts w:ascii="Times New Roman" w:hAnsi="Times New Roman" w:cs="Times New Roman"/>
        </w:rPr>
        <w:t xml:space="preserve">Výboru Národnej rady Slovenskej republiky pre </w:t>
      </w:r>
      <w:r w:rsidR="0091798A">
        <w:rPr>
          <w:rFonts w:ascii="Times New Roman" w:hAnsi="Times New Roman" w:cs="Times New Roman"/>
        </w:rPr>
        <w:t>verejnú správu a regionálny rozvoj</w:t>
      </w:r>
      <w:r w:rsidR="000B0539">
        <w:rPr>
          <w:rFonts w:ascii="Times New Roman" w:hAnsi="Times New Roman" w:cs="Times New Roman"/>
        </w:rPr>
        <w:t xml:space="preserve"> </w:t>
      </w:r>
      <w:r w:rsidRPr="004055B6">
        <w:rPr>
          <w:rFonts w:ascii="Times New Roman" w:hAnsi="Times New Roman" w:cs="Times New Roman"/>
        </w:rPr>
        <w:t>o výsledku prerokovania</w:t>
      </w:r>
      <w:r w:rsidRPr="004055B6" w:rsidR="0045228D">
        <w:rPr>
          <w:rFonts w:ascii="Times New Roman" w:hAnsi="Times New Roman" w:cs="Times New Roman"/>
        </w:rPr>
        <w:t xml:space="preserve"> </w:t>
      </w:r>
      <w:r w:rsidRPr="0091798A" w:rsidR="0091798A">
        <w:rPr>
          <w:rFonts w:ascii="Times New Roman" w:hAnsi="Times New Roman" w:cs="Times New Roman"/>
        </w:rPr>
        <w:t xml:space="preserve">vládneho návrhu zákona, ktorým sa dopĺňa zákon č. 583/2004 Z. z. o rozpočtových pravidlách územnej samosprávy a o zmene a doplnení niektorých zákonov v znení neskorších predpisov (tlač 957) </w:t>
      </w:r>
      <w:r w:rsidRPr="0091798A">
        <w:rPr>
          <w:rFonts w:ascii="Times New Roman" w:hAnsi="Times New Roman" w:cs="Times New Roman"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17621D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BF3C60">
      <w:pPr>
        <w:jc w:val="both"/>
        <w:rPr>
          <w:rFonts w:ascii="Times New Roman" w:hAnsi="Times New Roman" w:cs="Times New Roman"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91798A" w:rsidP="0091798A">
      <w:pPr>
        <w:jc w:val="both"/>
        <w:rPr>
          <w:rFonts w:ascii="Times New Roman" w:hAnsi="Times New Roman" w:cs="Times New Roman"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 xml:space="preserve">č. </w:t>
      </w:r>
      <w:r w:rsidR="002D4857">
        <w:rPr>
          <w:rFonts w:ascii="Times New Roman" w:hAnsi="Times New Roman" w:cs="Times New Roman"/>
        </w:rPr>
        <w:t>1295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2D4857">
        <w:rPr>
          <w:rFonts w:ascii="Times New Roman" w:hAnsi="Times New Roman" w:cs="Times New Roman"/>
        </w:rPr>
        <w:t>11</w:t>
      </w:r>
      <w:r w:rsidRPr="0091798A">
        <w:rPr>
          <w:rFonts w:ascii="Times New Roman" w:hAnsi="Times New Roman" w:cs="Times New Roman"/>
        </w:rPr>
        <w:t xml:space="preserve">. </w:t>
      </w:r>
      <w:r w:rsidRPr="0091798A" w:rsidR="00737319">
        <w:rPr>
          <w:rFonts w:ascii="Times New Roman" w:hAnsi="Times New Roman" w:cs="Times New Roman"/>
        </w:rPr>
        <w:t>februára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91798A" w:rsidR="0091798A">
        <w:rPr>
          <w:rFonts w:ascii="Times New Roman" w:hAnsi="Times New Roman" w:cs="Times New Roman"/>
        </w:rPr>
        <w:t>v</w:t>
      </w:r>
      <w:r w:rsidR="0091798A">
        <w:rPr>
          <w:rFonts w:ascii="Times New Roman" w:hAnsi="Times New Roman" w:cs="Times New Roman"/>
        </w:rPr>
        <w:t>ládny</w:t>
      </w:r>
      <w:r w:rsidRPr="00A7219A" w:rsidR="0091798A">
        <w:rPr>
          <w:rFonts w:ascii="Times New Roman" w:hAnsi="Times New Roman" w:cs="Times New Roman"/>
        </w:rPr>
        <w:t xml:space="preserve"> návrh zákona, ktorým sa dopĺňa zákon č. 583/2004 Z. z. o rozpočtových pravidlách územnej samosprávy a o zmene a doplnení niektorých zákonov v znení neskorších predpisov (tlač 95</w:t>
      </w:r>
      <w:r w:rsidR="0091798A">
        <w:rPr>
          <w:rFonts w:ascii="Times New Roman" w:hAnsi="Times New Roman" w:cs="Times New Roman"/>
        </w:rPr>
        <w:t>7</w:t>
      </w:r>
      <w:r w:rsidRPr="00A7219A" w:rsidR="0091798A">
        <w:rPr>
          <w:rFonts w:ascii="Times New Roman" w:hAnsi="Times New Roman" w:cs="Times New Roman"/>
        </w:rPr>
        <w:t>)</w:t>
      </w:r>
      <w:r w:rsidR="0091798A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F732A2" w:rsidRPr="00F732A2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="00B057C9">
        <w:rPr>
          <w:rFonts w:ascii="Times New Roman" w:hAnsi="Times New Roman" w:cs="Times New Roman"/>
        </w:rPr>
        <w:t xml:space="preserve">Výboru Národnej rady Slovenskej republiky pre </w:t>
      </w:r>
      <w:r w:rsidR="0091798A">
        <w:rPr>
          <w:rFonts w:ascii="Times New Roman" w:hAnsi="Times New Roman" w:cs="Times New Roman"/>
        </w:rPr>
        <w:t xml:space="preserve">verejnú </w:t>
      </w:r>
      <w:r w:rsidR="0091798A">
        <w:rPr>
          <w:rFonts w:ascii="Times New Roman" w:hAnsi="Times New Roman" w:cs="Times New Roman"/>
        </w:rPr>
        <w:t>správu a regionálny rozvoj</w:t>
      </w:r>
    </w:p>
    <w:p w:rsidR="00393DD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1F071C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91798A" w:rsidR="0091798A">
        <w:rPr>
          <w:rFonts w:ascii="Times New Roman" w:hAnsi="Times New Roman" w:cs="Times New Roman"/>
        </w:rPr>
        <w:t>v</w:t>
      </w:r>
      <w:r w:rsidR="0091798A">
        <w:rPr>
          <w:rFonts w:ascii="Times New Roman" w:hAnsi="Times New Roman" w:cs="Times New Roman"/>
        </w:rPr>
        <w:t>ládnom</w:t>
      </w:r>
      <w:r w:rsidRPr="00A7219A" w:rsidR="0091798A">
        <w:rPr>
          <w:rFonts w:ascii="Times New Roman" w:hAnsi="Times New Roman" w:cs="Times New Roman"/>
        </w:rPr>
        <w:t xml:space="preserve"> návrh</w:t>
      </w:r>
      <w:r w:rsidR="0091798A">
        <w:rPr>
          <w:rFonts w:ascii="Times New Roman" w:hAnsi="Times New Roman" w:cs="Times New Roman"/>
        </w:rPr>
        <w:t>u</w:t>
      </w:r>
      <w:r w:rsidRPr="00A7219A" w:rsidR="0091798A">
        <w:rPr>
          <w:rFonts w:ascii="Times New Roman" w:hAnsi="Times New Roman" w:cs="Times New Roman"/>
        </w:rPr>
        <w:t xml:space="preserve"> zákona, ktorým sa dopĺňa zákon č. 583/2004 Z. z. o rozpočtových pravidlách územnej samosprávy a o zmene a doplnení niektorých zákonov v znení neskorších predpisov (tlač 95</w:t>
      </w:r>
      <w:r w:rsidR="0091798A">
        <w:rPr>
          <w:rFonts w:ascii="Times New Roman" w:hAnsi="Times New Roman" w:cs="Times New Roman"/>
        </w:rPr>
        <w:t>7</w:t>
      </w:r>
      <w:r w:rsidRPr="00A7219A" w:rsidR="0091798A">
        <w:rPr>
          <w:rFonts w:ascii="Times New Roman" w:hAnsi="Times New Roman" w:cs="Times New Roman"/>
        </w:rPr>
        <w:t>)</w:t>
      </w:r>
      <w:r w:rsidR="00917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</w:t>
      </w:r>
      <w:r>
        <w:rPr>
          <w:rFonts w:ascii="Times New Roman" w:hAnsi="Times New Roman" w:cs="Times New Roman"/>
        </w:rPr>
        <w:t>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>
      <w:pPr>
        <w:pStyle w:val="BodyText2"/>
        <w:ind w:firstLine="720"/>
        <w:rPr>
          <w:rFonts w:ascii="Times New Roman" w:hAnsi="Times New Roman" w:cs="Times New Roman"/>
        </w:rPr>
      </w:pP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F732A2">
        <w:rPr>
          <w:rFonts w:ascii="Times New Roman" w:hAnsi="Times New Roman" w:cs="Times New Roman"/>
        </w:rPr>
        <w:t xml:space="preserve"> </w:t>
      </w:r>
      <w:r w:rsidR="00B51C12">
        <w:rPr>
          <w:rFonts w:ascii="Times New Roman" w:hAnsi="Times New Roman" w:cs="Times New Roman"/>
        </w:rPr>
        <w:t>459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121580">
        <w:rPr>
          <w:rFonts w:ascii="Times New Roman" w:hAnsi="Times New Roman" w:cs="Times New Roman"/>
        </w:rPr>
        <w:t>573</w:t>
      </w:r>
      <w:r w:rsidR="00791F4B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791F4B">
        <w:rPr>
          <w:rFonts w:ascii="Times New Roman" w:hAnsi="Times New Roman" w:cs="Times New Roman"/>
        </w:rPr>
        <w:t>11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2C508A" w:rsidP="001F071C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791F4B">
        <w:rPr>
          <w:rFonts w:ascii="Times New Roman" w:hAnsi="Times New Roman" w:cs="Times New Roman"/>
        </w:rPr>
        <w:t>februára</w:t>
      </w:r>
      <w:r w:rsidR="00F732A2">
        <w:rPr>
          <w:rFonts w:ascii="Times New Roman" w:hAnsi="Times New Roman" w:cs="Times New Roman"/>
        </w:rPr>
        <w:t xml:space="preserve"> 2009</w:t>
      </w:r>
      <w:r w:rsidR="001F071C">
        <w:rPr>
          <w:rFonts w:ascii="Times New Roman" w:hAnsi="Times New Roman" w:cs="Times New Roman"/>
        </w:rPr>
        <w:t xml:space="preserve"> )</w:t>
      </w:r>
    </w:p>
    <w:p w:rsidR="001336EB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</w:p>
    <w:p w:rsidR="00B057C9" w:rsidP="00F732A2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="00AF1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Národnej rady Slovenskej republiky pre </w:t>
      </w:r>
      <w:r w:rsidR="0091798A">
        <w:rPr>
          <w:rFonts w:ascii="Times New Roman" w:hAnsi="Times New Roman" w:cs="Times New Roman"/>
        </w:rPr>
        <w:t>verejnú správu a regionálny rozvoj</w:t>
      </w:r>
      <w:r w:rsidRPr="00F732A2" w:rsidR="00F73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 uzn. č. </w:t>
      </w:r>
      <w:r w:rsidR="00121580">
        <w:rPr>
          <w:rFonts w:ascii="Times New Roman" w:hAnsi="Times New Roman" w:cs="Times New Roman"/>
        </w:rPr>
        <w:t>258</w:t>
      </w:r>
      <w:r w:rsidR="00F73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zo  </w:t>
      </w:r>
      <w:r w:rsidR="00EC7DBA">
        <w:rPr>
          <w:rFonts w:ascii="Times New Roman" w:hAnsi="Times New Roman" w:cs="Times New Roman"/>
        </w:rPr>
        <w:t xml:space="preserve">dňa </w:t>
      </w:r>
      <w:r w:rsidR="00791F4B">
        <w:rPr>
          <w:rFonts w:ascii="Times New Roman" w:hAnsi="Times New Roman" w:cs="Times New Roman"/>
        </w:rPr>
        <w:t xml:space="preserve"> 11</w:t>
      </w:r>
      <w:r w:rsidR="00F732A2">
        <w:rPr>
          <w:rFonts w:ascii="Times New Roman" w:hAnsi="Times New Roman" w:cs="Times New Roman"/>
        </w:rPr>
        <w:t xml:space="preserve">. </w:t>
      </w:r>
      <w:r w:rsidR="00791F4B">
        <w:rPr>
          <w:rFonts w:ascii="Times New Roman" w:hAnsi="Times New Roman" w:cs="Times New Roman"/>
        </w:rPr>
        <w:t>februára</w:t>
      </w:r>
      <w:r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)</w:t>
      </w:r>
    </w:p>
    <w:p w:rsidR="00F732A2" w:rsidP="00F732A2">
      <w:pPr>
        <w:pStyle w:val="BodyText2"/>
        <w:ind w:left="1065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</w:t>
      </w:r>
      <w:r w:rsidR="00121580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vyplynuli </w:t>
      </w:r>
      <w:r w:rsidR="00121580">
        <w:rPr>
          <w:rFonts w:ascii="Times New Roman" w:hAnsi="Times New Roman" w:cs="Times New Roman"/>
        </w:rPr>
        <w:t>žiadne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pozmeň</w:t>
      </w:r>
      <w:r w:rsidR="00121580">
        <w:rPr>
          <w:rFonts w:ascii="Times New Roman" w:hAnsi="Times New Roman" w:cs="Times New Roman"/>
        </w:rPr>
        <w:t>ujúce a doplňujúce návrhy.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791F4B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791F4B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91798A" w:rsidR="00281F8A">
        <w:rPr>
          <w:rFonts w:ascii="Times New Roman" w:hAnsi="Times New Roman" w:cs="Times New Roman"/>
        </w:rPr>
        <w:t>v</w:t>
      </w:r>
      <w:r w:rsidR="00281F8A">
        <w:rPr>
          <w:rFonts w:ascii="Times New Roman" w:hAnsi="Times New Roman" w:cs="Times New Roman"/>
        </w:rPr>
        <w:t>ládnemu</w:t>
      </w:r>
      <w:r w:rsidRPr="00A7219A" w:rsidR="00281F8A">
        <w:rPr>
          <w:rFonts w:ascii="Times New Roman" w:hAnsi="Times New Roman" w:cs="Times New Roman"/>
        </w:rPr>
        <w:t xml:space="preserve"> návrh</w:t>
      </w:r>
      <w:r w:rsidR="00281F8A">
        <w:rPr>
          <w:rFonts w:ascii="Times New Roman" w:hAnsi="Times New Roman" w:cs="Times New Roman"/>
        </w:rPr>
        <w:t>u</w:t>
      </w:r>
      <w:r w:rsidRPr="00A7219A" w:rsidR="00281F8A">
        <w:rPr>
          <w:rFonts w:ascii="Times New Roman" w:hAnsi="Times New Roman" w:cs="Times New Roman"/>
        </w:rPr>
        <w:t xml:space="preserve"> zákona, ktorým sa dopĺňa zákon č. 583/2004 Z. z. o rozpočtových pravidlách územnej samosprávy a o zmene a doplnení niektorých zákonov v znení neskorších predpisov (tlač 95</w:t>
      </w:r>
      <w:r w:rsidR="00281F8A">
        <w:rPr>
          <w:rFonts w:ascii="Times New Roman" w:hAnsi="Times New Roman" w:cs="Times New Roman"/>
        </w:rPr>
        <w:t>7</w:t>
      </w:r>
      <w:r w:rsidRPr="00A7219A" w:rsidR="00281F8A">
        <w:rPr>
          <w:rFonts w:ascii="Times New Roman" w:hAnsi="Times New Roman" w:cs="Times New Roman"/>
        </w:rPr>
        <w:t>)</w:t>
      </w:r>
      <w:r w:rsidR="00281F8A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E1021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91798A" w:rsidR="00281F8A">
        <w:rPr>
          <w:rFonts w:ascii="Times New Roman" w:hAnsi="Times New Roman" w:cs="Times New Roman"/>
        </w:rPr>
        <w:t>v</w:t>
      </w:r>
      <w:r w:rsidR="00281F8A">
        <w:rPr>
          <w:rFonts w:ascii="Times New Roman" w:hAnsi="Times New Roman" w:cs="Times New Roman"/>
        </w:rPr>
        <w:t>ládny</w:t>
      </w:r>
      <w:r w:rsidRPr="00A7219A" w:rsidR="00281F8A">
        <w:rPr>
          <w:rFonts w:ascii="Times New Roman" w:hAnsi="Times New Roman" w:cs="Times New Roman"/>
        </w:rPr>
        <w:t xml:space="preserve"> návrh zákona, ktorým sa dopĺňa zákon č. 583/2004 Z. z. o rozpočtových pravidlách územnej samosprávy a o zmene a doplnení niektorých zákonov v znení neskorších predpisov (tlač 95</w:t>
      </w:r>
      <w:r w:rsidR="00281F8A">
        <w:rPr>
          <w:rFonts w:ascii="Times New Roman" w:hAnsi="Times New Roman" w:cs="Times New Roman"/>
        </w:rPr>
        <w:t>7</w:t>
      </w:r>
      <w:r w:rsidRPr="00A7219A" w:rsidR="00281F8A">
        <w:rPr>
          <w:rFonts w:ascii="Times New Roman" w:hAnsi="Times New Roman" w:cs="Times New Roman"/>
        </w:rPr>
        <w:t>)</w:t>
      </w:r>
      <w:r w:rsidR="00281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8E15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121580">
      <w:pPr>
        <w:pStyle w:val="BodyText2"/>
        <w:rPr>
          <w:rFonts w:ascii="Times New Roman" w:hAnsi="Times New Roman" w:cs="Times New Roman"/>
        </w:rPr>
      </w:pPr>
    </w:p>
    <w:p w:rsidR="00121580">
      <w:pPr>
        <w:pStyle w:val="BodyText2"/>
        <w:rPr>
          <w:rFonts w:ascii="Times New Roman" w:hAnsi="Times New Roman" w:cs="Times New Roman"/>
        </w:rPr>
      </w:pPr>
    </w:p>
    <w:p w:rsidR="00121580">
      <w:pPr>
        <w:pStyle w:val="BodyText2"/>
        <w:rPr>
          <w:rFonts w:ascii="Times New Roman" w:hAnsi="Times New Roman" w:cs="Times New Roman"/>
        </w:rPr>
      </w:pPr>
    </w:p>
    <w:p w:rsidR="00121580">
      <w:pPr>
        <w:pStyle w:val="BodyText2"/>
        <w:rPr>
          <w:rFonts w:ascii="Times New Roman" w:hAnsi="Times New Roman" w:cs="Times New Roman"/>
        </w:rPr>
      </w:pPr>
    </w:p>
    <w:p w:rsidR="00121580">
      <w:pPr>
        <w:pStyle w:val="BodyText2"/>
        <w:rPr>
          <w:rFonts w:ascii="Times New Roman" w:hAnsi="Times New Roman" w:cs="Times New Roman"/>
        </w:rPr>
      </w:pPr>
    </w:p>
    <w:p w:rsidR="00121580">
      <w:pPr>
        <w:pStyle w:val="BodyText2"/>
        <w:rPr>
          <w:rFonts w:ascii="Times New Roman" w:hAnsi="Times New Roman" w:cs="Times New Roman"/>
        </w:rPr>
      </w:pPr>
    </w:p>
    <w:p w:rsidR="00121580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91798A" w:rsidR="00281F8A">
        <w:rPr>
          <w:rFonts w:ascii="Times New Roman" w:hAnsi="Times New Roman" w:cs="Times New Roman"/>
        </w:rPr>
        <w:t>v</w:t>
      </w:r>
      <w:r w:rsidR="00281F8A">
        <w:rPr>
          <w:rFonts w:ascii="Times New Roman" w:hAnsi="Times New Roman" w:cs="Times New Roman"/>
        </w:rPr>
        <w:t>ládnom</w:t>
      </w:r>
      <w:r w:rsidRPr="00A7219A" w:rsidR="00281F8A">
        <w:rPr>
          <w:rFonts w:ascii="Times New Roman" w:hAnsi="Times New Roman" w:cs="Times New Roman"/>
        </w:rPr>
        <w:t xml:space="preserve"> návrh</w:t>
      </w:r>
      <w:r w:rsidR="00281F8A">
        <w:rPr>
          <w:rFonts w:ascii="Times New Roman" w:hAnsi="Times New Roman" w:cs="Times New Roman"/>
        </w:rPr>
        <w:t>u</w:t>
      </w:r>
      <w:r w:rsidRPr="00A7219A" w:rsidR="00281F8A">
        <w:rPr>
          <w:rFonts w:ascii="Times New Roman" w:hAnsi="Times New Roman" w:cs="Times New Roman"/>
        </w:rPr>
        <w:t xml:space="preserve"> zákona, ktorým sa dopĺňa zákon č. 583/2004 Z. z. o rozpočtových pravidlách územnej samosprávy a o zmene a doplnení niektorých zákonov v znení neskorších predpisov (tlač 95</w:t>
      </w:r>
      <w:r w:rsidR="00281F8A">
        <w:rPr>
          <w:rFonts w:ascii="Times New Roman" w:hAnsi="Times New Roman" w:cs="Times New Roman"/>
        </w:rPr>
        <w:t>7a</w:t>
      </w:r>
      <w:r w:rsidRPr="00A7219A" w:rsidR="00281F8A">
        <w:rPr>
          <w:rFonts w:ascii="Times New Roman" w:hAnsi="Times New Roman" w:cs="Times New Roman"/>
        </w:rPr>
        <w:t>)</w:t>
      </w:r>
      <w:r w:rsidR="00281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B51C12">
        <w:rPr>
          <w:rFonts w:ascii="Times New Roman" w:hAnsi="Times New Roman" w:cs="Times New Roman"/>
        </w:rPr>
        <w:t>466</w:t>
      </w:r>
      <w:r w:rsidR="0039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Pr="00443599" w:rsidR="00443599">
        <w:rPr>
          <w:rFonts w:ascii="Times New Roman" w:hAnsi="Times New Roman" w:cs="Times New Roman"/>
          <w:b/>
        </w:rPr>
        <w:t xml:space="preserve">Jozefa </w:t>
      </w:r>
      <w:r w:rsidR="00281F8A">
        <w:rPr>
          <w:rFonts w:ascii="Times New Roman" w:hAnsi="Times New Roman" w:cs="Times New Roman"/>
          <w:b/>
        </w:rPr>
        <w:t>Ďuračku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B5790B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 w:rsidR="00233A93">
        <w:rPr>
          <w:rFonts w:ascii="Times New Roman" w:hAnsi="Times New Roman" w:cs="Times New Roman"/>
          <w:lang w:val="sk-SK"/>
        </w:rPr>
        <w:t xml:space="preserve">návrhu zákona ihneď po ukončení rozpravy k nemu </w:t>
      </w: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43599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9A2738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9A2738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C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24BC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BC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005B3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24BC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B0539"/>
    <w:rsid w:val="000C2C95"/>
    <w:rsid w:val="00115AB5"/>
    <w:rsid w:val="00121580"/>
    <w:rsid w:val="001336EB"/>
    <w:rsid w:val="00173451"/>
    <w:rsid w:val="0017621D"/>
    <w:rsid w:val="0018539F"/>
    <w:rsid w:val="00194A2B"/>
    <w:rsid w:val="001D37AD"/>
    <w:rsid w:val="001D62BD"/>
    <w:rsid w:val="001F071C"/>
    <w:rsid w:val="0021589D"/>
    <w:rsid w:val="00227BF3"/>
    <w:rsid w:val="00233A93"/>
    <w:rsid w:val="002741E7"/>
    <w:rsid w:val="00281F8A"/>
    <w:rsid w:val="002B2710"/>
    <w:rsid w:val="002C508A"/>
    <w:rsid w:val="002D4857"/>
    <w:rsid w:val="00324934"/>
    <w:rsid w:val="003906B5"/>
    <w:rsid w:val="00393DD5"/>
    <w:rsid w:val="003B7F8C"/>
    <w:rsid w:val="003D6EDC"/>
    <w:rsid w:val="004047A9"/>
    <w:rsid w:val="004055B6"/>
    <w:rsid w:val="00425959"/>
    <w:rsid w:val="00443599"/>
    <w:rsid w:val="0045228D"/>
    <w:rsid w:val="004664A3"/>
    <w:rsid w:val="004B0B57"/>
    <w:rsid w:val="004B677A"/>
    <w:rsid w:val="00501B42"/>
    <w:rsid w:val="0056306F"/>
    <w:rsid w:val="005A4690"/>
    <w:rsid w:val="005B4301"/>
    <w:rsid w:val="006005B3"/>
    <w:rsid w:val="00680EDA"/>
    <w:rsid w:val="006A0B65"/>
    <w:rsid w:val="00737319"/>
    <w:rsid w:val="00741E32"/>
    <w:rsid w:val="00791F4B"/>
    <w:rsid w:val="007B43AD"/>
    <w:rsid w:val="00846B8E"/>
    <w:rsid w:val="0085078D"/>
    <w:rsid w:val="00873586"/>
    <w:rsid w:val="00893F40"/>
    <w:rsid w:val="008E1580"/>
    <w:rsid w:val="0091798A"/>
    <w:rsid w:val="00994521"/>
    <w:rsid w:val="009A2738"/>
    <w:rsid w:val="009F1034"/>
    <w:rsid w:val="009F77AE"/>
    <w:rsid w:val="00A7219A"/>
    <w:rsid w:val="00AC16EF"/>
    <w:rsid w:val="00AE614A"/>
    <w:rsid w:val="00AF0941"/>
    <w:rsid w:val="00AF1636"/>
    <w:rsid w:val="00AF16E9"/>
    <w:rsid w:val="00B057B4"/>
    <w:rsid w:val="00B057C9"/>
    <w:rsid w:val="00B51C12"/>
    <w:rsid w:val="00B5790B"/>
    <w:rsid w:val="00B94345"/>
    <w:rsid w:val="00BF3C60"/>
    <w:rsid w:val="00C339FD"/>
    <w:rsid w:val="00C4162D"/>
    <w:rsid w:val="00C978B6"/>
    <w:rsid w:val="00CE5AB9"/>
    <w:rsid w:val="00D24BC0"/>
    <w:rsid w:val="00D365D2"/>
    <w:rsid w:val="00DC72A7"/>
    <w:rsid w:val="00DD2CAB"/>
    <w:rsid w:val="00E10212"/>
    <w:rsid w:val="00EA71B8"/>
    <w:rsid w:val="00EB7C0C"/>
    <w:rsid w:val="00EC7DBA"/>
    <w:rsid w:val="00EF66FE"/>
    <w:rsid w:val="00F35587"/>
    <w:rsid w:val="00F732A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1638</TotalTime>
  <Pages>1</Pages>
  <Words>707</Words>
  <Characters>4035</Characters>
  <Application>Microsoft Office Word</Application>
  <DocSecurity>0</DocSecurity>
  <Lines>0</Lines>
  <Paragraphs>0</Paragraphs>
  <ScaleCrop>false</ScaleCrop>
  <Company>Kancelária NR SR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577</cp:revision>
  <cp:lastPrinted>2008-11-21T08:31:00Z</cp:lastPrinted>
  <dcterms:created xsi:type="dcterms:W3CDTF">2002-11-04T13:16:00Z</dcterms:created>
  <dcterms:modified xsi:type="dcterms:W3CDTF">2009-02-12T10:32:00Z</dcterms:modified>
</cp:coreProperties>
</file>