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06C4" w:rsidP="00A806C4">
      <w:pPr>
        <w:pStyle w:val="Title"/>
        <w:rPr>
          <w:rFonts w:ascii="Times New Roman" w:hAnsi="Times New Roman" w:cs="Times New Roman"/>
        </w:rPr>
      </w:pPr>
      <w:r>
        <w:rPr>
          <w:rFonts w:ascii="Times New Roman" w:hAnsi="Times New Roman" w:cs="Times New Roman"/>
        </w:rPr>
        <w:t>NÁRODNÁ   RADA   SLOVENSKEJ   REPUBLIKY</w:t>
      </w:r>
    </w:p>
    <w:p w:rsidR="00A806C4" w:rsidP="00A806C4">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A806C4" w:rsidP="00A806C4">
      <w:pPr>
        <w:jc w:val="center"/>
        <w:rPr>
          <w:rFonts w:ascii="Times New Roman" w:hAnsi="Times New Roman" w:cs="Times New Roman"/>
        </w:rPr>
      </w:pPr>
    </w:p>
    <w:p w:rsidR="00A806C4" w:rsidP="00A806C4">
      <w:pPr>
        <w:pStyle w:val="Heading2"/>
        <w:rPr>
          <w:rFonts w:ascii="Times New Roman" w:hAnsi="Times New Roman" w:cs="Times New Roman"/>
        </w:rPr>
      </w:pPr>
      <w:r>
        <w:rPr>
          <w:rFonts w:ascii="Times New Roman" w:hAnsi="Times New Roman" w:cs="Times New Roman"/>
        </w:rPr>
        <w:t>IV. volebné obdobie</w:t>
      </w:r>
    </w:p>
    <w:p w:rsidR="00A806C4" w:rsidP="00A806C4">
      <w:pPr>
        <w:jc w:val="center"/>
        <w:rPr>
          <w:rFonts w:ascii="Times New Roman" w:hAnsi="Times New Roman" w:cs="Times New Roman"/>
        </w:rPr>
      </w:pPr>
    </w:p>
    <w:p w:rsidR="00A806C4" w:rsidP="00A806C4">
      <w:pPr>
        <w:jc w:val="center"/>
        <w:rPr>
          <w:rFonts w:ascii="Times New Roman" w:hAnsi="Times New Roman" w:cs="Times New Roman"/>
        </w:rPr>
      </w:pPr>
    </w:p>
    <w:p w:rsidR="00A806C4" w:rsidP="00A806C4">
      <w:pPr>
        <w:rPr>
          <w:rFonts w:ascii="Times New Roman" w:hAnsi="Times New Roman" w:cs="Times New Roman"/>
        </w:rPr>
      </w:pPr>
      <w:r>
        <w:rPr>
          <w:rFonts w:ascii="Times New Roman" w:hAnsi="Times New Roman" w:cs="Times New Roman"/>
        </w:rPr>
        <w:t>Číslo: 1558/2008</w:t>
      </w:r>
    </w:p>
    <w:p w:rsidR="00A806C4" w:rsidP="00A806C4">
      <w:pPr>
        <w:rPr>
          <w:rFonts w:ascii="Times New Roman" w:hAnsi="Times New Roman" w:cs="Times New Roman"/>
        </w:rPr>
      </w:pPr>
    </w:p>
    <w:p w:rsidR="00A806C4" w:rsidP="00A806C4">
      <w:pPr>
        <w:rPr>
          <w:rFonts w:ascii="Times New Roman" w:hAnsi="Times New Roman" w:cs="Times New Roman"/>
        </w:rPr>
      </w:pPr>
    </w:p>
    <w:p w:rsidR="00A806C4" w:rsidP="00A806C4">
      <w:pPr>
        <w:rPr>
          <w:rFonts w:ascii="Times New Roman" w:hAnsi="Times New Roman" w:cs="Times New Roman"/>
        </w:rPr>
      </w:pPr>
    </w:p>
    <w:p w:rsidR="00A806C4" w:rsidP="00A806C4">
      <w:pPr>
        <w:jc w:val="center"/>
        <w:rPr>
          <w:rFonts w:ascii="Times New Roman" w:hAnsi="Times New Roman" w:cs="Times New Roman"/>
          <w:b/>
          <w:sz w:val="32"/>
        </w:rPr>
      </w:pPr>
      <w:r>
        <w:rPr>
          <w:rFonts w:ascii="Times New Roman" w:hAnsi="Times New Roman" w:cs="Times New Roman"/>
          <w:b/>
          <w:sz w:val="32"/>
        </w:rPr>
        <w:t xml:space="preserve">881a </w:t>
      </w:r>
    </w:p>
    <w:p w:rsidR="00A806C4" w:rsidP="00A806C4">
      <w:pPr>
        <w:jc w:val="center"/>
        <w:rPr>
          <w:rFonts w:ascii="Times New Roman" w:hAnsi="Times New Roman" w:cs="Times New Roman"/>
        </w:rPr>
      </w:pPr>
    </w:p>
    <w:p w:rsidR="00A806C4" w:rsidP="00A806C4">
      <w:pPr>
        <w:pStyle w:val="Heading1"/>
        <w:rPr>
          <w:rFonts w:ascii="Times New Roman" w:hAnsi="Times New Roman" w:cs="Times New Roman"/>
          <w:spacing w:val="0"/>
        </w:rPr>
      </w:pPr>
      <w:r>
        <w:rPr>
          <w:rFonts w:ascii="Times New Roman" w:hAnsi="Times New Roman" w:cs="Times New Roman"/>
          <w:spacing w:val="0"/>
        </w:rPr>
        <w:t>Spoločná  správa</w:t>
      </w:r>
    </w:p>
    <w:p w:rsidR="00A806C4" w:rsidP="00A806C4">
      <w:pPr>
        <w:jc w:val="center"/>
        <w:rPr>
          <w:rFonts w:ascii="Times New Roman" w:hAnsi="Times New Roman" w:cs="Times New Roman"/>
        </w:rPr>
      </w:pPr>
    </w:p>
    <w:p w:rsidR="00A806C4" w:rsidRPr="00C666F7" w:rsidP="00A806C4">
      <w:pPr>
        <w:jc w:val="center"/>
        <w:rPr>
          <w:rFonts w:ascii="Times New Roman" w:hAnsi="Times New Roman" w:cs="Times New Roman"/>
          <w:b/>
        </w:rPr>
      </w:pPr>
    </w:p>
    <w:p w:rsidR="00A806C4" w:rsidRPr="00A806C4" w:rsidP="00A806C4">
      <w:pPr>
        <w:overflowPunct/>
        <w:adjustRightInd/>
        <w:jc w:val="both"/>
        <w:textAlignment w:val="auto"/>
        <w:rPr>
          <w:rFonts w:cs="Times New Roman"/>
          <w:b/>
        </w:rPr>
      </w:pPr>
      <w:r w:rsidRPr="00A806C4">
        <w:rPr>
          <w:rFonts w:cs="Times New Roman"/>
          <w:b/>
        </w:rPr>
        <w:t>výborov Národnej rady Slovenskej republiky o výsledku prerokovania zákona z 3. decembra 2008, ktorým sa mení a dopĺňa zákon Národnej rady Slovenskej republiky č. 245/2008 Z. z. o výchove a vzdelávaní (školský zákon) a o zmene a doplnení niektorých zákonov v znení zákona č. 462/2008 Z. z., vráten</w:t>
      </w:r>
      <w:r w:rsidR="00130B2E">
        <w:rPr>
          <w:rFonts w:cs="Times New Roman"/>
          <w:b/>
        </w:rPr>
        <w:t>ého</w:t>
      </w:r>
      <w:r w:rsidRPr="00A806C4">
        <w:rPr>
          <w:rFonts w:cs="Times New Roman"/>
          <w:b/>
        </w:rPr>
        <w:t xml:space="preserve"> prezidentom Slovenskej republiky na opätovné prerokovanie Národnou radou Slovenskej republiky (tlač 881) </w:t>
      </w:r>
      <w:r w:rsidRPr="00A806C4">
        <w:rPr>
          <w:rFonts w:cs="Times New Roman"/>
          <w:b/>
          <w:bCs/>
        </w:rPr>
        <w:t>vo výboroch Národnej rady Slovenskej republiky v druhom čítaní</w:t>
      </w:r>
    </w:p>
    <w:p w:rsidR="00A806C4" w:rsidRPr="003161DA" w:rsidP="00A806C4">
      <w:pPr>
        <w:pStyle w:val="BodyText2"/>
        <w:overflowPunct w:val="0"/>
        <w:adjustRightInd w:val="0"/>
        <w:spacing w:after="0" w:line="240" w:lineRule="auto"/>
        <w:jc w:val="both"/>
        <w:textAlignment w:val="baseline"/>
        <w:rPr>
          <w:rFonts w:cs="Times New Roman"/>
          <w:b/>
        </w:rPr>
      </w:pPr>
    </w:p>
    <w:p w:rsidR="00A806C4" w:rsidP="00A806C4">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A806C4" w:rsidP="00A806C4">
      <w:pPr>
        <w:jc w:val="both"/>
        <w:rPr>
          <w:rFonts w:ascii="Times New Roman" w:hAnsi="Times New Roman" w:cs="Times New Roman"/>
        </w:rPr>
      </w:pPr>
    </w:p>
    <w:p w:rsidR="00C12F76" w:rsidP="00BD45F2">
      <w:pPr>
        <w:overflowPunct/>
        <w:adjustRightInd/>
        <w:jc w:val="both"/>
        <w:textAlignment w:val="auto"/>
        <w:rPr>
          <w:rFonts w:ascii="Times New Roman" w:hAnsi="Times New Roman" w:cs="Times New Roman"/>
          <w:szCs w:val="24"/>
        </w:rPr>
      </w:pPr>
    </w:p>
    <w:p w:rsidR="00BD45F2" w:rsidRPr="00BD45F2" w:rsidP="00C12F76">
      <w:pPr>
        <w:overflowPunct/>
        <w:adjustRightInd/>
        <w:ind w:firstLine="708"/>
        <w:jc w:val="both"/>
        <w:textAlignment w:val="auto"/>
        <w:rPr>
          <w:rFonts w:cs="Times New Roman"/>
        </w:rPr>
      </w:pPr>
      <w:r w:rsidRPr="007A5704" w:rsidR="00A806C4">
        <w:rPr>
          <w:rFonts w:ascii="Times New Roman" w:hAnsi="Times New Roman" w:cs="Times New Roman"/>
          <w:szCs w:val="24"/>
        </w:rPr>
        <w:t>Výbor Národnej rady Slovenskej republiky pre vzdelanie, mládež, vedu a šport ako</w:t>
      </w:r>
      <w:r w:rsidR="007D7DD5">
        <w:rPr>
          <w:rFonts w:ascii="Times New Roman" w:hAnsi="Times New Roman" w:cs="Times New Roman"/>
          <w:szCs w:val="24"/>
        </w:rPr>
        <w:t xml:space="preserve">  </w:t>
      </w:r>
      <w:r w:rsidRPr="007A5704" w:rsidR="00A806C4">
        <w:rPr>
          <w:rFonts w:ascii="Times New Roman" w:hAnsi="Times New Roman" w:cs="Times New Roman"/>
          <w:szCs w:val="24"/>
        </w:rPr>
        <w:t xml:space="preserve"> gestorský výbor</w:t>
      </w:r>
      <w:r w:rsidR="0074028A">
        <w:rPr>
          <w:rFonts w:ascii="Times New Roman" w:hAnsi="Times New Roman" w:cs="Times New Roman"/>
          <w:szCs w:val="24"/>
        </w:rPr>
        <w:t xml:space="preserve"> určený </w:t>
      </w:r>
      <w:r w:rsidR="006D6B5D">
        <w:rPr>
          <w:rFonts w:ascii="Times New Roman" w:hAnsi="Times New Roman" w:cs="Times New Roman"/>
          <w:szCs w:val="24"/>
        </w:rPr>
        <w:t xml:space="preserve">rozhodnutím predsedu Národnej rady Slovenskej republiky z 19. decembra 2008 </w:t>
      </w:r>
      <w:r w:rsidR="00EB4C52">
        <w:rPr>
          <w:rFonts w:ascii="Times New Roman" w:hAnsi="Times New Roman" w:cs="Times New Roman"/>
          <w:szCs w:val="24"/>
        </w:rPr>
        <w:t xml:space="preserve">č. 885 </w:t>
      </w:r>
      <w:r w:rsidR="006D6B5D">
        <w:rPr>
          <w:rFonts w:ascii="Times New Roman" w:hAnsi="Times New Roman" w:cs="Times New Roman"/>
          <w:szCs w:val="24"/>
        </w:rPr>
        <w:t xml:space="preserve">podáva </w:t>
      </w:r>
      <w:r w:rsidRPr="007A5704" w:rsidR="00A806C4">
        <w:rPr>
          <w:rFonts w:ascii="Times New Roman" w:hAnsi="Times New Roman" w:cs="Times New Roman"/>
          <w:szCs w:val="24"/>
        </w:rPr>
        <w:t xml:space="preserve"> </w:t>
      </w:r>
      <w:r w:rsidR="006D6B5D">
        <w:rPr>
          <w:rFonts w:ascii="Times New Roman" w:hAnsi="Times New Roman" w:cs="Times New Roman"/>
          <w:szCs w:val="24"/>
        </w:rPr>
        <w:t xml:space="preserve">Národnej rade Slovenskej republiky podľa </w:t>
      </w:r>
      <w:r w:rsidR="00EB4C52">
        <w:rPr>
          <w:rFonts w:ascii="Times New Roman" w:hAnsi="Times New Roman" w:cs="Times New Roman"/>
          <w:szCs w:val="24"/>
        </w:rPr>
        <w:t xml:space="preserve">§ </w:t>
      </w:r>
      <w:r w:rsidR="006D6B5D">
        <w:rPr>
          <w:rFonts w:ascii="Times New Roman" w:hAnsi="Times New Roman" w:cs="Times New Roman"/>
          <w:szCs w:val="24"/>
        </w:rPr>
        <w:t>79 ods.1 zákona Národnej rady Slovenskej republiky  č.</w:t>
      </w:r>
      <w:r w:rsidR="00EB4C52">
        <w:rPr>
          <w:rFonts w:ascii="Times New Roman" w:hAnsi="Times New Roman" w:cs="Times New Roman"/>
          <w:szCs w:val="24"/>
        </w:rPr>
        <w:t xml:space="preserve"> </w:t>
      </w:r>
      <w:r w:rsidR="006D6B5D">
        <w:rPr>
          <w:rFonts w:ascii="Times New Roman" w:hAnsi="Times New Roman" w:cs="Times New Roman"/>
          <w:szCs w:val="24"/>
        </w:rPr>
        <w:t xml:space="preserve">350/1996 Z.z. o rokovacom poriadku Národnej rady Slovenskej republiky v znení neskorších predpisov spoločnú správu výborov </w:t>
      </w:r>
      <w:r w:rsidR="00580C10">
        <w:rPr>
          <w:rFonts w:ascii="Times New Roman" w:hAnsi="Times New Roman" w:cs="Times New Roman"/>
          <w:szCs w:val="24"/>
        </w:rPr>
        <w:t xml:space="preserve">Národnej rady Slovenskej republiky </w:t>
      </w:r>
      <w:r w:rsidR="006D6B5D">
        <w:rPr>
          <w:rFonts w:ascii="Times New Roman" w:hAnsi="Times New Roman" w:cs="Times New Roman"/>
          <w:szCs w:val="24"/>
        </w:rPr>
        <w:t>o výsledku prerokovania z</w:t>
      </w:r>
      <w:r w:rsidRPr="007D7DD5" w:rsidR="007D7DD5">
        <w:rPr>
          <w:rFonts w:cs="Times New Roman"/>
        </w:rPr>
        <w:t xml:space="preserve">ákona z 3. decembra 2008, ktorým sa mení a dopĺňa zákon Národnej rady Slovenskej republiky č. 245/2008 Z. z. o výchove a vzdelávaní (školský zákon) a o zmene a doplnení niektorých zákonov v znení zákona č. 462/2008 Z. z., vráteného prezidentom Slovenskej republiky </w:t>
      </w:r>
      <w:r w:rsidRPr="00BD45F2">
        <w:rPr>
          <w:rFonts w:cs="Times New Roman"/>
        </w:rPr>
        <w:t>na opätovné prerokovanie Národnou radou Slovenskej republiky (tlač 881)</w:t>
      </w:r>
      <w:r w:rsidR="00EB4C52">
        <w:rPr>
          <w:rFonts w:cs="Times New Roman"/>
        </w:rPr>
        <w:t>,</w:t>
      </w:r>
      <w:r w:rsidRPr="00BD45F2">
        <w:rPr>
          <w:rFonts w:cs="Times New Roman"/>
        </w:rPr>
        <w:t xml:space="preserve"> </w:t>
      </w:r>
      <w:r w:rsidRPr="00BD45F2">
        <w:rPr>
          <w:rFonts w:cs="Times New Roman"/>
          <w:bCs/>
        </w:rPr>
        <w:t>vo výboroch Národnej rady Slovenskej republiky v druhom čítaní</w:t>
      </w:r>
      <w:r>
        <w:rPr>
          <w:rFonts w:cs="Times New Roman"/>
          <w:bCs/>
        </w:rPr>
        <w:t>.</w:t>
      </w:r>
    </w:p>
    <w:p w:rsidR="00C45617" w:rsidRPr="007D7DD5" w:rsidP="00C12F76">
      <w:pPr>
        <w:jc w:val="both"/>
        <w:rPr>
          <w:rFonts w:ascii="Times New Roman" w:hAnsi="Times New Roman" w:cs="Times New Roman"/>
          <w:szCs w:val="24"/>
        </w:rPr>
      </w:pPr>
    </w:p>
    <w:p w:rsidR="00A806C4" w:rsidRPr="007A5704" w:rsidP="00A806C4">
      <w:pPr>
        <w:rPr>
          <w:rFonts w:ascii="Times New Roman" w:hAnsi="Times New Roman" w:cs="Times New Roman"/>
          <w:szCs w:val="24"/>
        </w:rPr>
      </w:pPr>
    </w:p>
    <w:p w:rsidR="00A806C4" w:rsidP="00A806C4">
      <w:pPr>
        <w:jc w:val="center"/>
        <w:rPr>
          <w:rFonts w:ascii="Times New Roman" w:hAnsi="Times New Roman" w:cs="Times New Roman"/>
          <w:b/>
          <w:szCs w:val="24"/>
        </w:rPr>
      </w:pPr>
      <w:r w:rsidRPr="007A5704">
        <w:rPr>
          <w:rFonts w:ascii="Times New Roman" w:hAnsi="Times New Roman" w:cs="Times New Roman"/>
          <w:b/>
          <w:szCs w:val="24"/>
        </w:rPr>
        <w:t>I.</w:t>
      </w:r>
    </w:p>
    <w:p w:rsidR="006531E8" w:rsidRPr="007A5704" w:rsidP="00A806C4">
      <w:pPr>
        <w:jc w:val="center"/>
        <w:rPr>
          <w:rFonts w:ascii="Times New Roman" w:hAnsi="Times New Roman" w:cs="Times New Roman"/>
          <w:b/>
          <w:szCs w:val="24"/>
        </w:rPr>
      </w:pPr>
    </w:p>
    <w:p w:rsidR="001E76FC" w:rsidP="0074028A">
      <w:pPr>
        <w:overflowPunct/>
        <w:adjustRightInd/>
        <w:jc w:val="both"/>
        <w:textAlignment w:val="auto"/>
        <w:rPr>
          <w:rFonts w:ascii="Times New Roman" w:hAnsi="Times New Roman" w:cs="Times New Roman"/>
          <w:szCs w:val="24"/>
        </w:rPr>
      </w:pPr>
      <w:r w:rsidR="006531E8">
        <w:rPr>
          <w:rFonts w:ascii="Times New Roman" w:hAnsi="Times New Roman" w:cs="Times New Roman"/>
          <w:szCs w:val="24"/>
        </w:rPr>
        <w:t xml:space="preserve">           Národná rada Slovenskej republiky dňa 3. decembra 2008 schválila </w:t>
      </w:r>
      <w:r w:rsidRPr="006531E8" w:rsidR="006531E8">
        <w:rPr>
          <w:rFonts w:cs="Times New Roman"/>
        </w:rPr>
        <w:t>zákon, ktorým sa mení a dopĺňa zákon Národnej rady Slovenskej republiky č. 245/2008 Z. z. o výchove a vzdelávaní (školský zákon) a o zmene a doplnení niektorých zákonov v znení zákona č. 462/2008 Z. z.</w:t>
      </w:r>
      <w:r w:rsidR="009C476B">
        <w:rPr>
          <w:rFonts w:cs="Times New Roman"/>
        </w:rPr>
        <w:t>.</w:t>
      </w:r>
      <w:r w:rsidR="006531E8">
        <w:rPr>
          <w:rFonts w:cs="Times New Roman"/>
        </w:rPr>
        <w:t xml:space="preserve"> </w:t>
      </w:r>
      <w:r w:rsidR="00580C10">
        <w:rPr>
          <w:rFonts w:cs="Times New Roman"/>
        </w:rPr>
        <w:t>Prezident Slovenskej republiky podľa čl.</w:t>
      </w:r>
      <w:r w:rsidR="009C476B">
        <w:rPr>
          <w:rFonts w:cs="Times New Roman"/>
        </w:rPr>
        <w:t xml:space="preserve"> </w:t>
      </w:r>
      <w:r w:rsidR="00580C10">
        <w:rPr>
          <w:rFonts w:cs="Times New Roman"/>
        </w:rPr>
        <w:t>102 ods.</w:t>
      </w:r>
      <w:r w:rsidR="009C476B">
        <w:rPr>
          <w:rFonts w:cs="Times New Roman"/>
        </w:rPr>
        <w:t xml:space="preserve"> </w:t>
      </w:r>
      <w:r w:rsidR="00580C10">
        <w:rPr>
          <w:rFonts w:cs="Times New Roman"/>
        </w:rPr>
        <w:t>1 písm. o) Ústavy Slovenskej republiky vrátil</w:t>
      </w:r>
      <w:r w:rsidR="0074028A">
        <w:rPr>
          <w:rFonts w:cs="Times New Roman"/>
        </w:rPr>
        <w:t xml:space="preserve"> predmetný zákon na opätovné prerokovanie</w:t>
      </w:r>
      <w:r w:rsidR="00580C10">
        <w:rPr>
          <w:rFonts w:cs="Times New Roman"/>
        </w:rPr>
        <w:t xml:space="preserve"> Národn</w:t>
      </w:r>
      <w:r w:rsidR="00C45617">
        <w:rPr>
          <w:rFonts w:cs="Times New Roman"/>
        </w:rPr>
        <w:t>ou</w:t>
      </w:r>
      <w:r w:rsidR="00580C10">
        <w:rPr>
          <w:rFonts w:cs="Times New Roman"/>
        </w:rPr>
        <w:t xml:space="preserve"> rad</w:t>
      </w:r>
      <w:r w:rsidR="00C45617">
        <w:rPr>
          <w:rFonts w:cs="Times New Roman"/>
        </w:rPr>
        <w:t>ou</w:t>
      </w:r>
      <w:r w:rsidR="00580C10">
        <w:rPr>
          <w:rFonts w:cs="Times New Roman"/>
        </w:rPr>
        <w:t xml:space="preserve"> Slovenskej republiky</w:t>
      </w:r>
      <w:r w:rsidR="0074028A">
        <w:rPr>
          <w:rFonts w:cs="Times New Roman"/>
        </w:rPr>
        <w:t xml:space="preserve">. </w:t>
      </w:r>
      <w:r w:rsidR="00580C10">
        <w:rPr>
          <w:rFonts w:cs="Times New Roman"/>
        </w:rPr>
        <w:t xml:space="preserve"> Prezident </w:t>
      </w:r>
      <w:r w:rsidR="00BD45F2">
        <w:rPr>
          <w:rFonts w:cs="Times New Roman"/>
        </w:rPr>
        <w:t xml:space="preserve">Slovenskej republiky vo svojom rozhodnutí </w:t>
      </w:r>
      <w:r w:rsidR="0074028A">
        <w:rPr>
          <w:rFonts w:cs="Times New Roman"/>
        </w:rPr>
        <w:t xml:space="preserve">zo 17. decembra 2008 č. 3258-2008-BA o vrátení zákona </w:t>
      </w:r>
      <w:r w:rsidR="00BD45F2">
        <w:rPr>
          <w:rFonts w:cs="Times New Roman"/>
        </w:rPr>
        <w:t xml:space="preserve">uviedol dôvody, </w:t>
      </w:r>
      <w:r w:rsidR="0074028A">
        <w:rPr>
          <w:rFonts w:cs="Times New Roman"/>
        </w:rPr>
        <w:t xml:space="preserve">ktoré ho viedli k tomu, aby využil svoju </w:t>
      </w:r>
      <w:r w:rsidR="00580C10">
        <w:rPr>
          <w:rFonts w:cs="Times New Roman"/>
        </w:rPr>
        <w:t xml:space="preserve"> </w:t>
      </w:r>
      <w:r w:rsidR="00BD45F2">
        <w:rPr>
          <w:rFonts w:cs="Times New Roman"/>
        </w:rPr>
        <w:t>právomoc, ktorá mu vyplýva z Ústavy Slovenskej republiky</w:t>
      </w:r>
      <w:r w:rsidR="0074028A">
        <w:rPr>
          <w:rFonts w:cs="Times New Roman"/>
        </w:rPr>
        <w:t>.</w:t>
      </w:r>
      <w:r>
        <w:rPr>
          <w:rFonts w:ascii="Times New Roman" w:hAnsi="Times New Roman" w:cs="Times New Roman"/>
          <w:szCs w:val="24"/>
        </w:rPr>
        <w:t xml:space="preserve"> V</w:t>
      </w:r>
      <w:r w:rsidR="005F57AC">
        <w:rPr>
          <w:rFonts w:ascii="Times New Roman" w:hAnsi="Times New Roman" w:cs="Times New Roman"/>
          <w:szCs w:val="24"/>
        </w:rPr>
        <w:t> </w:t>
      </w:r>
      <w:r>
        <w:rPr>
          <w:rFonts w:ascii="Times New Roman" w:hAnsi="Times New Roman" w:cs="Times New Roman"/>
          <w:szCs w:val="24"/>
        </w:rPr>
        <w:t>III</w:t>
      </w:r>
      <w:r w:rsidR="005F57AC">
        <w:rPr>
          <w:rFonts w:ascii="Times New Roman" w:hAnsi="Times New Roman" w:cs="Times New Roman"/>
          <w:szCs w:val="24"/>
        </w:rPr>
        <w:t>. čas</w:t>
      </w:r>
      <w:r w:rsidR="005F57AC">
        <w:rPr>
          <w:rFonts w:ascii="Times New Roman" w:hAnsi="Times New Roman" w:cs="Times New Roman"/>
          <w:szCs w:val="24"/>
        </w:rPr>
        <w:t xml:space="preserve">ti </w:t>
      </w:r>
      <w:r>
        <w:rPr>
          <w:rFonts w:ascii="Times New Roman" w:hAnsi="Times New Roman" w:cs="Times New Roman"/>
          <w:szCs w:val="24"/>
        </w:rPr>
        <w:t xml:space="preserve">rozhodnutia o vrátení zákona prezident Slovenskej republiky navrhol, aby Národná rada Slovenskej republiky  pri opätovnom prerokovaní neprijala zákon ako celok. Ďalej navrhol, že ak Národná rada  Slovenskej republiky vrátený zákon opätovne schváli,  treba upraviť čl. II  </w:t>
      </w:r>
      <w:r w:rsidR="005F57AC">
        <w:rPr>
          <w:rFonts w:ascii="Times New Roman" w:hAnsi="Times New Roman" w:cs="Times New Roman"/>
          <w:szCs w:val="24"/>
        </w:rPr>
        <w:t xml:space="preserve">vráteného </w:t>
      </w:r>
      <w:r>
        <w:rPr>
          <w:rFonts w:ascii="Times New Roman" w:hAnsi="Times New Roman" w:cs="Times New Roman"/>
          <w:szCs w:val="24"/>
        </w:rPr>
        <w:t xml:space="preserve">zákona takto:      </w:t>
      </w:r>
    </w:p>
    <w:p w:rsidR="005F57AC" w:rsidP="0074028A">
      <w:pPr>
        <w:overflowPunct/>
        <w:adjustRightInd/>
        <w:jc w:val="both"/>
        <w:textAlignment w:val="auto"/>
        <w:rPr>
          <w:rFonts w:ascii="Times New Roman" w:hAnsi="Times New Roman" w:cs="Times New Roman"/>
          <w:szCs w:val="24"/>
        </w:rPr>
      </w:pPr>
      <w:r w:rsidR="001E76FC">
        <w:rPr>
          <w:rFonts w:ascii="Times New Roman" w:hAnsi="Times New Roman" w:cs="Times New Roman"/>
          <w:szCs w:val="24"/>
        </w:rPr>
        <w:t xml:space="preserve">                                           </w:t>
      </w:r>
    </w:p>
    <w:p w:rsidR="007F51F9" w:rsidP="005F57AC">
      <w:pPr>
        <w:overflowPunct/>
        <w:adjustRightInd/>
        <w:jc w:val="center"/>
        <w:textAlignment w:val="auto"/>
        <w:rPr>
          <w:rFonts w:ascii="Times New Roman" w:hAnsi="Times New Roman" w:cs="Times New Roman"/>
          <w:szCs w:val="24"/>
        </w:rPr>
      </w:pPr>
      <w:r w:rsidR="001E76FC">
        <w:rPr>
          <w:rFonts w:ascii="Times New Roman" w:hAnsi="Times New Roman" w:cs="Times New Roman"/>
          <w:szCs w:val="24"/>
        </w:rPr>
        <w:t>„Čl.</w:t>
      </w:r>
      <w:r w:rsidR="005F57AC">
        <w:rPr>
          <w:rFonts w:ascii="Times New Roman" w:hAnsi="Times New Roman" w:cs="Times New Roman"/>
          <w:szCs w:val="24"/>
        </w:rPr>
        <w:t xml:space="preserve"> </w:t>
      </w:r>
      <w:r w:rsidR="001E76FC">
        <w:rPr>
          <w:rFonts w:ascii="Times New Roman" w:hAnsi="Times New Roman" w:cs="Times New Roman"/>
          <w:szCs w:val="24"/>
        </w:rPr>
        <w:t>II</w:t>
      </w:r>
    </w:p>
    <w:p w:rsidR="001E76FC" w:rsidP="005F57AC">
      <w:pPr>
        <w:overflowPunct/>
        <w:adjustRightInd/>
        <w:jc w:val="center"/>
        <w:textAlignment w:val="auto"/>
        <w:rPr>
          <w:rFonts w:ascii="Times New Roman" w:hAnsi="Times New Roman" w:cs="Times New Roman"/>
          <w:szCs w:val="24"/>
        </w:rPr>
      </w:pPr>
      <w:r w:rsidR="005F57AC">
        <w:rPr>
          <w:rFonts w:ascii="Times New Roman" w:hAnsi="Times New Roman" w:cs="Times New Roman"/>
          <w:szCs w:val="24"/>
        </w:rPr>
        <w:t>Tento zákon nadobúda účinnosť 1. apríla 2009.“.</w:t>
      </w:r>
    </w:p>
    <w:p w:rsidR="005F57AC" w:rsidP="0074028A">
      <w:pPr>
        <w:overflowPunct/>
        <w:adjustRightInd/>
        <w:jc w:val="both"/>
        <w:textAlignment w:val="auto"/>
        <w:rPr>
          <w:rFonts w:ascii="Times New Roman" w:hAnsi="Times New Roman" w:cs="Times New Roman"/>
          <w:szCs w:val="24"/>
        </w:rPr>
      </w:pPr>
    </w:p>
    <w:p w:rsidR="0074028A" w:rsidRPr="0074028A" w:rsidP="0074028A">
      <w:pPr>
        <w:overflowPunct/>
        <w:adjustRightInd/>
        <w:jc w:val="both"/>
        <w:textAlignment w:val="auto"/>
        <w:rPr>
          <w:rFonts w:cs="Times New Roman"/>
        </w:rPr>
      </w:pPr>
    </w:p>
    <w:p w:rsidR="00A806C4" w:rsidRPr="00EC4513" w:rsidP="00EC4513">
      <w:pPr>
        <w:overflowPunct/>
        <w:adjustRightInd/>
        <w:ind w:firstLine="708"/>
        <w:jc w:val="both"/>
        <w:textAlignment w:val="auto"/>
        <w:rPr>
          <w:rFonts w:cs="Times New Roman"/>
          <w:b/>
        </w:rPr>
      </w:pPr>
      <w:r>
        <w:rPr>
          <w:rFonts w:ascii="Times New Roman" w:hAnsi="Times New Roman" w:cs="Times New Roman"/>
          <w:szCs w:val="24"/>
        </w:rPr>
        <w:t>Predseda Národnej rady</w:t>
      </w:r>
      <w:r w:rsidRPr="003674DF">
        <w:rPr>
          <w:rFonts w:ascii="Times New Roman" w:hAnsi="Times New Roman" w:cs="Times New Roman"/>
          <w:szCs w:val="24"/>
        </w:rPr>
        <w:t xml:space="preserve"> Slovenskej republiky </w:t>
      </w:r>
      <w:r>
        <w:rPr>
          <w:rFonts w:ascii="Times New Roman" w:hAnsi="Times New Roman" w:cs="Times New Roman"/>
          <w:szCs w:val="24"/>
        </w:rPr>
        <w:t>rozhodnutím</w:t>
      </w:r>
      <w:r w:rsidRPr="003674DF">
        <w:rPr>
          <w:rFonts w:ascii="Times New Roman" w:hAnsi="Times New Roman" w:cs="Times New Roman"/>
          <w:szCs w:val="24"/>
        </w:rPr>
        <w:t xml:space="preserve"> z 1</w:t>
      </w:r>
      <w:r>
        <w:rPr>
          <w:rFonts w:ascii="Times New Roman" w:hAnsi="Times New Roman" w:cs="Times New Roman"/>
          <w:szCs w:val="24"/>
        </w:rPr>
        <w:t>9</w:t>
      </w:r>
      <w:r w:rsidRPr="003674DF">
        <w:rPr>
          <w:rFonts w:ascii="Times New Roman" w:hAnsi="Times New Roman" w:cs="Times New Roman"/>
          <w:szCs w:val="24"/>
        </w:rPr>
        <w:t xml:space="preserve">. </w:t>
      </w:r>
      <w:r>
        <w:rPr>
          <w:rFonts w:ascii="Times New Roman" w:hAnsi="Times New Roman" w:cs="Times New Roman"/>
          <w:szCs w:val="24"/>
        </w:rPr>
        <w:t>decembra</w:t>
      </w:r>
      <w:r w:rsidRPr="003674DF">
        <w:rPr>
          <w:rFonts w:ascii="Times New Roman" w:hAnsi="Times New Roman" w:cs="Times New Roman"/>
          <w:szCs w:val="24"/>
        </w:rPr>
        <w:t xml:space="preserve"> 2008 </w:t>
      </w:r>
      <w:r w:rsidR="009917DE">
        <w:rPr>
          <w:rFonts w:ascii="Times New Roman" w:hAnsi="Times New Roman" w:cs="Times New Roman"/>
          <w:szCs w:val="24"/>
        </w:rPr>
        <w:t xml:space="preserve">       </w:t>
      </w:r>
      <w:r w:rsidRPr="003674DF">
        <w:rPr>
          <w:rFonts w:ascii="Times New Roman" w:hAnsi="Times New Roman" w:cs="Times New Roman"/>
          <w:szCs w:val="24"/>
        </w:rPr>
        <w:t xml:space="preserve">č. </w:t>
      </w:r>
      <w:r>
        <w:rPr>
          <w:rFonts w:ascii="Times New Roman" w:hAnsi="Times New Roman" w:cs="Times New Roman"/>
          <w:szCs w:val="24"/>
        </w:rPr>
        <w:t>885</w:t>
      </w:r>
      <w:r w:rsidRPr="003674DF">
        <w:rPr>
          <w:rFonts w:ascii="Times New Roman" w:hAnsi="Times New Roman" w:cs="Times New Roman"/>
          <w:szCs w:val="24"/>
        </w:rPr>
        <w:t xml:space="preserve"> pridelil</w:t>
      </w:r>
      <w:r>
        <w:rPr>
          <w:rFonts w:ascii="Times New Roman" w:hAnsi="Times New Roman" w:cs="Times New Roman"/>
          <w:szCs w:val="24"/>
        </w:rPr>
        <w:t xml:space="preserve"> z</w:t>
      </w:r>
      <w:r w:rsidRPr="006D00F5">
        <w:rPr>
          <w:rFonts w:cs="Times New Roman"/>
        </w:rPr>
        <w:t>ákon z 3. decembra 2008, ktorým sa mení a dopĺňa zákon Národnej rady Slovenskej republiky č. 245/2008 Z. z. o výchove a vzdelávaní (školský zákon) a o zmene a doplnení niektorých zákonov v znení zákona č. 462/2008 Z. z., vrátený prezidentom Slovenskej republiky</w:t>
      </w:r>
      <w:r w:rsidRPr="006D00F5">
        <w:rPr>
          <w:rFonts w:cs="Times New Roman"/>
        </w:rPr>
        <w:t xml:space="preserve"> na opätovné prerokovanie Národnou radou Slovenskej republiky</w:t>
      </w:r>
      <w:r>
        <w:rPr>
          <w:rFonts w:cs="Times New Roman"/>
        </w:rPr>
        <w:t xml:space="preserve"> </w:t>
      </w:r>
      <w:r w:rsidRPr="006D00F5">
        <w:rPr>
          <w:rFonts w:cs="Times New Roman"/>
          <w:b/>
        </w:rPr>
        <w:t>(tlač 881)</w:t>
      </w:r>
      <w:r w:rsidRPr="003674DF">
        <w:rPr>
          <w:rFonts w:ascii="Times New Roman" w:hAnsi="Times New Roman" w:cs="Times New Roman"/>
          <w:szCs w:val="24"/>
        </w:rPr>
        <w:t xml:space="preserve"> na prerokovanie  týmto výborom Národnej rady Slovenskej republiky:</w:t>
      </w:r>
    </w:p>
    <w:p w:rsidR="00A806C4" w:rsidP="00A806C4">
      <w:pPr>
        <w:ind w:left="1200"/>
        <w:jc w:val="both"/>
        <w:rPr>
          <w:rFonts w:cs="Arial"/>
          <w:szCs w:val="24"/>
        </w:rPr>
      </w:pPr>
    </w:p>
    <w:p w:rsidR="00A806C4" w:rsidRPr="0001161A" w:rsidP="00EC4513">
      <w:pPr>
        <w:ind w:left="708"/>
        <w:jc w:val="both"/>
        <w:rPr>
          <w:rFonts w:ascii="Times New Roman" w:hAnsi="Times New Roman" w:cs="Times New Roman"/>
          <w:szCs w:val="24"/>
        </w:rPr>
      </w:pPr>
      <w:r w:rsidRPr="0001161A">
        <w:rPr>
          <w:rFonts w:ascii="Times New Roman" w:hAnsi="Times New Roman" w:cs="Times New Roman"/>
          <w:szCs w:val="24"/>
        </w:rPr>
        <w:t>Ústavnoprávnemu výboru Národnej rady Slovenskej republiky</w:t>
      </w:r>
      <w:r w:rsidRPr="0001161A" w:rsidR="003502E3">
        <w:rPr>
          <w:rFonts w:ascii="Times New Roman" w:hAnsi="Times New Roman" w:cs="Times New Roman"/>
          <w:szCs w:val="24"/>
        </w:rPr>
        <w:t xml:space="preserve"> </w:t>
      </w:r>
      <w:r w:rsidRPr="0001161A" w:rsidR="009917DE">
        <w:rPr>
          <w:rFonts w:ascii="Times New Roman" w:hAnsi="Times New Roman" w:cs="Times New Roman"/>
          <w:szCs w:val="24"/>
        </w:rPr>
        <w:t xml:space="preserve"> </w:t>
      </w:r>
      <w:r w:rsidRPr="0001161A">
        <w:rPr>
          <w:rFonts w:ascii="Times New Roman" w:hAnsi="Times New Roman" w:cs="Times New Roman"/>
          <w:szCs w:val="24"/>
        </w:rPr>
        <w:t>a</w:t>
      </w:r>
    </w:p>
    <w:p w:rsidR="00A806C4" w:rsidRPr="0001161A" w:rsidP="00EC4513">
      <w:pPr>
        <w:ind w:firstLine="708"/>
        <w:jc w:val="both"/>
        <w:rPr>
          <w:rFonts w:ascii="Times New Roman" w:hAnsi="Times New Roman" w:cs="Times New Roman"/>
          <w:szCs w:val="24"/>
        </w:rPr>
      </w:pPr>
      <w:r w:rsidRPr="0001161A">
        <w:rPr>
          <w:rFonts w:ascii="Times New Roman" w:hAnsi="Times New Roman" w:cs="Times New Roman"/>
          <w:szCs w:val="24"/>
        </w:rPr>
        <w:t>Výboru Národnej rady Slovenskej republiky pre vzdelanie, mládež, vedu a šport.</w:t>
      </w:r>
    </w:p>
    <w:p w:rsidR="00A806C4" w:rsidRPr="009C476B" w:rsidP="00A806C4">
      <w:pPr>
        <w:jc w:val="both"/>
        <w:rPr>
          <w:rFonts w:ascii="Times New Roman" w:hAnsi="Times New Roman" w:cs="Times New Roman"/>
          <w:szCs w:val="24"/>
        </w:rPr>
      </w:pPr>
    </w:p>
    <w:p w:rsidR="00961824" w:rsidP="00A806C4">
      <w:pPr>
        <w:ind w:firstLine="708"/>
        <w:jc w:val="both"/>
        <w:rPr>
          <w:rFonts w:ascii="Times New Roman" w:hAnsi="Times New Roman" w:cs="Times New Roman"/>
          <w:szCs w:val="24"/>
        </w:rPr>
      </w:pPr>
      <w:r>
        <w:rPr>
          <w:rFonts w:ascii="Times New Roman" w:hAnsi="Times New Roman" w:cs="Times New Roman"/>
        </w:rPr>
        <w:t xml:space="preserve">Ako gestorský výbor určil </w:t>
      </w:r>
      <w:r w:rsidRPr="0001161A">
        <w:rPr>
          <w:rFonts w:ascii="Times New Roman" w:hAnsi="Times New Roman" w:cs="Times New Roman"/>
          <w:szCs w:val="24"/>
        </w:rPr>
        <w:t>Výbor Národnej rady Slovenskej republiky pre vzdelanie, mládež, vedu a</w:t>
      </w:r>
      <w:r>
        <w:rPr>
          <w:rFonts w:ascii="Times New Roman" w:hAnsi="Times New Roman" w:cs="Times New Roman"/>
          <w:szCs w:val="24"/>
        </w:rPr>
        <w:t> </w:t>
      </w:r>
      <w:r w:rsidRPr="0001161A">
        <w:rPr>
          <w:rFonts w:ascii="Times New Roman" w:hAnsi="Times New Roman" w:cs="Times New Roman"/>
          <w:szCs w:val="24"/>
        </w:rPr>
        <w:t>šport</w:t>
      </w:r>
      <w:r>
        <w:rPr>
          <w:rFonts w:ascii="Times New Roman" w:hAnsi="Times New Roman" w:cs="Times New Roman"/>
          <w:szCs w:val="24"/>
        </w:rPr>
        <w:t xml:space="preserve"> a lehoty na jeho prerokovanie.</w:t>
      </w:r>
    </w:p>
    <w:p w:rsidR="00961824" w:rsidP="00A806C4">
      <w:pPr>
        <w:ind w:firstLine="708"/>
        <w:jc w:val="both"/>
        <w:rPr>
          <w:rFonts w:ascii="Times New Roman" w:hAnsi="Times New Roman" w:cs="Times New Roman"/>
        </w:rPr>
      </w:pPr>
    </w:p>
    <w:p w:rsidR="00A806C4" w:rsidP="00A806C4">
      <w:pPr>
        <w:ind w:firstLine="708"/>
        <w:jc w:val="both"/>
        <w:rPr>
          <w:rFonts w:ascii="Times New Roman" w:hAnsi="Times New Roman" w:cs="Times New Roman"/>
        </w:rPr>
      </w:pPr>
      <w:r w:rsidR="00C45617">
        <w:rPr>
          <w:rFonts w:ascii="Times New Roman" w:hAnsi="Times New Roman" w:cs="Times New Roman"/>
        </w:rPr>
        <w:t>V</w:t>
      </w:r>
      <w:r>
        <w:rPr>
          <w:rFonts w:ascii="Times New Roman" w:hAnsi="Times New Roman" w:cs="Times New Roman"/>
        </w:rPr>
        <w:t>ýbory</w:t>
      </w:r>
      <w:r w:rsidR="00EB3F9D">
        <w:rPr>
          <w:rFonts w:ascii="Times New Roman" w:hAnsi="Times New Roman" w:cs="Times New Roman"/>
        </w:rPr>
        <w:t xml:space="preserve"> Národnej rady Slovenskej republiky v súlade s</w:t>
      </w:r>
      <w:r w:rsidR="00C45617">
        <w:rPr>
          <w:rFonts w:ascii="Times New Roman" w:hAnsi="Times New Roman" w:cs="Times New Roman"/>
        </w:rPr>
        <w:t xml:space="preserve"> §</w:t>
      </w:r>
      <w:r w:rsidR="00333145">
        <w:rPr>
          <w:rFonts w:ascii="Times New Roman" w:hAnsi="Times New Roman" w:cs="Times New Roman"/>
        </w:rPr>
        <w:t> 90 ods.</w:t>
      </w:r>
      <w:r w:rsidR="009C476B">
        <w:rPr>
          <w:rFonts w:ascii="Times New Roman" w:hAnsi="Times New Roman" w:cs="Times New Roman"/>
        </w:rPr>
        <w:t xml:space="preserve"> </w:t>
      </w:r>
      <w:r w:rsidR="00333145">
        <w:rPr>
          <w:rFonts w:ascii="Times New Roman" w:hAnsi="Times New Roman" w:cs="Times New Roman"/>
        </w:rPr>
        <w:t>1 zákona o rokovacom poriadku N</w:t>
      </w:r>
      <w:r w:rsidR="00C45617">
        <w:rPr>
          <w:rFonts w:ascii="Times New Roman" w:hAnsi="Times New Roman" w:cs="Times New Roman"/>
        </w:rPr>
        <w:t>á</w:t>
      </w:r>
      <w:r w:rsidR="00333145">
        <w:rPr>
          <w:rFonts w:ascii="Times New Roman" w:hAnsi="Times New Roman" w:cs="Times New Roman"/>
        </w:rPr>
        <w:t xml:space="preserve">rodnej rady Slovenskej republiky </w:t>
      </w:r>
      <w:r>
        <w:rPr>
          <w:rFonts w:ascii="Times New Roman" w:hAnsi="Times New Roman" w:cs="Times New Roman"/>
        </w:rPr>
        <w:t xml:space="preserve"> prerokovali</w:t>
      </w:r>
      <w:r w:rsidR="0040377F">
        <w:rPr>
          <w:rFonts w:ascii="Times New Roman" w:hAnsi="Times New Roman" w:cs="Times New Roman"/>
        </w:rPr>
        <w:t xml:space="preserve"> </w:t>
      </w:r>
      <w:r w:rsidR="00C45617">
        <w:rPr>
          <w:rFonts w:ascii="Times New Roman" w:hAnsi="Times New Roman" w:cs="Times New Roman"/>
        </w:rPr>
        <w:t>návrhy</w:t>
      </w:r>
      <w:r w:rsidR="005F57AC">
        <w:rPr>
          <w:rFonts w:ascii="Times New Roman" w:hAnsi="Times New Roman" w:cs="Times New Roman"/>
        </w:rPr>
        <w:t xml:space="preserve"> prezidenta Slovenskej republiky uvedené v</w:t>
      </w:r>
      <w:r w:rsidR="00333145">
        <w:rPr>
          <w:rFonts w:ascii="Times New Roman" w:hAnsi="Times New Roman" w:cs="Times New Roman"/>
        </w:rPr>
        <w:t> </w:t>
      </w:r>
      <w:r w:rsidR="005F57AC">
        <w:rPr>
          <w:rFonts w:ascii="Times New Roman" w:hAnsi="Times New Roman" w:cs="Times New Roman"/>
        </w:rPr>
        <w:t>rozhodnutí o </w:t>
      </w:r>
      <w:r w:rsidR="009917DE">
        <w:rPr>
          <w:rFonts w:ascii="Times New Roman" w:hAnsi="Times New Roman" w:cs="Times New Roman"/>
        </w:rPr>
        <w:t>vráten</w:t>
      </w:r>
      <w:r w:rsidR="005F57AC">
        <w:rPr>
          <w:rFonts w:ascii="Times New Roman" w:hAnsi="Times New Roman" w:cs="Times New Roman"/>
        </w:rPr>
        <w:t xml:space="preserve">í zákona </w:t>
      </w:r>
      <w:r>
        <w:rPr>
          <w:rFonts w:ascii="Times New Roman" w:hAnsi="Times New Roman" w:cs="Times New Roman"/>
        </w:rPr>
        <w:t xml:space="preserve">v lehote určenej </w:t>
      </w:r>
      <w:r w:rsidR="003502E3">
        <w:rPr>
          <w:rFonts w:ascii="Times New Roman" w:hAnsi="Times New Roman" w:cs="Times New Roman"/>
        </w:rPr>
        <w:t xml:space="preserve">predsedom </w:t>
      </w:r>
      <w:r>
        <w:rPr>
          <w:rFonts w:ascii="Times New Roman" w:hAnsi="Times New Roman" w:cs="Times New Roman"/>
        </w:rPr>
        <w:t>Národnej rady Slovenskej republiky. Iné výbory o zákon</w:t>
      </w:r>
      <w:r w:rsidR="00EC4513">
        <w:rPr>
          <w:rFonts w:ascii="Times New Roman" w:hAnsi="Times New Roman" w:cs="Times New Roman"/>
        </w:rPr>
        <w:t>e</w:t>
      </w:r>
      <w:r>
        <w:rPr>
          <w:rFonts w:ascii="Times New Roman" w:hAnsi="Times New Roman" w:cs="Times New Roman"/>
        </w:rPr>
        <w:t xml:space="preserve"> nerokovali. </w:t>
      </w:r>
    </w:p>
    <w:p w:rsidR="00A806C4" w:rsidRPr="00C0556E" w:rsidP="00A806C4">
      <w:pPr>
        <w:jc w:val="both"/>
        <w:rPr>
          <w:rFonts w:ascii="Times New Roman" w:hAnsi="Times New Roman" w:cs="Times New Roman"/>
        </w:rPr>
      </w:pPr>
    </w:p>
    <w:p w:rsidR="00A806C4" w:rsidRPr="003674DF" w:rsidP="00A806C4">
      <w:pPr>
        <w:ind w:firstLine="708"/>
        <w:jc w:val="both"/>
        <w:rPr>
          <w:rFonts w:ascii="Times New Roman" w:hAnsi="Times New Roman" w:cs="Times New Roman"/>
        </w:rPr>
      </w:pPr>
    </w:p>
    <w:p w:rsidR="00A806C4" w:rsidP="00A806C4">
      <w:pPr>
        <w:jc w:val="center"/>
        <w:rPr>
          <w:rFonts w:ascii="Times New Roman" w:hAnsi="Times New Roman" w:cs="Times New Roman"/>
          <w:b/>
        </w:rPr>
      </w:pPr>
      <w:r>
        <w:rPr>
          <w:rFonts w:ascii="Times New Roman" w:hAnsi="Times New Roman" w:cs="Times New Roman"/>
          <w:b/>
        </w:rPr>
        <w:t>II.</w:t>
      </w:r>
    </w:p>
    <w:p w:rsidR="00A806C4" w:rsidP="00A806C4">
      <w:pPr>
        <w:jc w:val="both"/>
        <w:rPr>
          <w:rFonts w:ascii="Times New Roman" w:hAnsi="Times New Roman" w:cs="Times New Roman"/>
        </w:rPr>
      </w:pPr>
    </w:p>
    <w:p w:rsidR="00A806C4" w:rsidP="00A806C4">
      <w:pPr>
        <w:jc w:val="both"/>
        <w:rPr>
          <w:rFonts w:ascii="Times New Roman" w:hAnsi="Times New Roman" w:cs="Times New Roman"/>
        </w:rPr>
      </w:pPr>
    </w:p>
    <w:p w:rsidR="00A806C4" w:rsidP="00A806C4">
      <w:pPr>
        <w:ind w:firstLine="708"/>
        <w:jc w:val="both"/>
        <w:rPr>
          <w:rFonts w:ascii="Times New Roman" w:hAnsi="Times New Roman" w:cs="Times New Roman"/>
        </w:rPr>
      </w:pPr>
      <w:r w:rsidR="00C45617">
        <w:rPr>
          <w:rFonts w:ascii="Times New Roman" w:hAnsi="Times New Roman" w:cs="Times New Roman"/>
        </w:rPr>
        <w:t>V</w:t>
      </w:r>
      <w:r>
        <w:rPr>
          <w:rFonts w:ascii="Times New Roman" w:hAnsi="Times New Roman" w:cs="Times New Roman"/>
        </w:rPr>
        <w:t>ýbory Národnej rady Sloven</w:t>
      </w:r>
      <w:smartTag w:uri="urn:schemas-microsoft-com:office:smarttags" w:element="PersonName">
        <w:r>
          <w:rPr>
            <w:rFonts w:ascii="Times New Roman" w:hAnsi="Times New Roman" w:cs="Times New Roman"/>
          </w:rPr>
          <w:t>sk</w:t>
        </w:r>
      </w:smartTag>
      <w:r>
        <w:rPr>
          <w:rFonts w:ascii="Times New Roman" w:hAnsi="Times New Roman" w:cs="Times New Roman"/>
        </w:rPr>
        <w:t>ej</w:t>
      </w:r>
      <w:r w:rsidR="00C45617">
        <w:rPr>
          <w:rFonts w:ascii="Times New Roman" w:hAnsi="Times New Roman" w:cs="Times New Roman"/>
        </w:rPr>
        <w:t xml:space="preserve"> </w:t>
      </w:r>
      <w:r w:rsidR="0001161A">
        <w:rPr>
          <w:rFonts w:ascii="Times New Roman" w:hAnsi="Times New Roman" w:cs="Times New Roman"/>
        </w:rPr>
        <w:t xml:space="preserve">pri </w:t>
      </w:r>
      <w:r w:rsidR="00C45617">
        <w:rPr>
          <w:rFonts w:ascii="Times New Roman" w:hAnsi="Times New Roman" w:cs="Times New Roman"/>
        </w:rPr>
        <w:t>prerokova</w:t>
      </w:r>
      <w:r w:rsidR="0001161A">
        <w:rPr>
          <w:rFonts w:ascii="Times New Roman" w:hAnsi="Times New Roman" w:cs="Times New Roman"/>
        </w:rPr>
        <w:t>ní</w:t>
      </w:r>
      <w:r w:rsidR="00C45617">
        <w:rPr>
          <w:rFonts w:ascii="Times New Roman" w:hAnsi="Times New Roman" w:cs="Times New Roman"/>
        </w:rPr>
        <w:t xml:space="preserve"> vráten</w:t>
      </w:r>
      <w:r w:rsidR="0001161A">
        <w:rPr>
          <w:rFonts w:ascii="Times New Roman" w:hAnsi="Times New Roman" w:cs="Times New Roman"/>
        </w:rPr>
        <w:t>ého</w:t>
      </w:r>
      <w:r w:rsidR="00C45617">
        <w:rPr>
          <w:rFonts w:ascii="Times New Roman" w:hAnsi="Times New Roman" w:cs="Times New Roman"/>
        </w:rPr>
        <w:t xml:space="preserve"> zákon</w:t>
      </w:r>
      <w:r w:rsidR="0001161A">
        <w:rPr>
          <w:rFonts w:ascii="Times New Roman" w:hAnsi="Times New Roman" w:cs="Times New Roman"/>
        </w:rPr>
        <w:t>a</w:t>
      </w:r>
      <w:r w:rsidR="00C45617">
        <w:rPr>
          <w:rFonts w:ascii="Times New Roman" w:hAnsi="Times New Roman" w:cs="Times New Roman"/>
        </w:rPr>
        <w:t xml:space="preserve"> </w:t>
      </w:r>
      <w:r w:rsidR="00396FB0">
        <w:rPr>
          <w:rFonts w:ascii="Times New Roman" w:hAnsi="Times New Roman" w:cs="Times New Roman"/>
        </w:rPr>
        <w:t xml:space="preserve">k </w:t>
      </w:r>
      <w:r w:rsidR="00C45617">
        <w:rPr>
          <w:rFonts w:ascii="Times New Roman" w:hAnsi="Times New Roman" w:cs="Times New Roman"/>
        </w:rPr>
        <w:t>návrh</w:t>
      </w:r>
      <w:r w:rsidR="00396FB0">
        <w:rPr>
          <w:rFonts w:ascii="Times New Roman" w:hAnsi="Times New Roman" w:cs="Times New Roman"/>
        </w:rPr>
        <w:t>o</w:t>
      </w:r>
      <w:r w:rsidR="00C45617">
        <w:rPr>
          <w:rFonts w:ascii="Times New Roman" w:hAnsi="Times New Roman" w:cs="Times New Roman"/>
        </w:rPr>
        <w:t>m</w:t>
      </w:r>
      <w:r w:rsidR="00333145">
        <w:rPr>
          <w:rFonts w:ascii="Times New Roman" w:hAnsi="Times New Roman" w:cs="Times New Roman"/>
        </w:rPr>
        <w:t xml:space="preserve"> </w:t>
      </w:r>
      <w:r w:rsidR="00D10863">
        <w:rPr>
          <w:rFonts w:ascii="Times New Roman" w:hAnsi="Times New Roman" w:cs="Times New Roman"/>
        </w:rPr>
        <w:t xml:space="preserve"> prezidenta</w:t>
      </w:r>
      <w:r w:rsidR="00333145">
        <w:rPr>
          <w:rFonts w:ascii="Times New Roman" w:hAnsi="Times New Roman" w:cs="Times New Roman"/>
        </w:rPr>
        <w:t xml:space="preserve"> Slovenskej republiky </w:t>
      </w:r>
      <w:r w:rsidR="00D10863">
        <w:rPr>
          <w:rFonts w:ascii="Times New Roman" w:hAnsi="Times New Roman" w:cs="Times New Roman"/>
        </w:rPr>
        <w:t xml:space="preserve"> uvedené v  III.</w:t>
      </w:r>
      <w:r w:rsidR="00333145">
        <w:rPr>
          <w:rFonts w:ascii="Times New Roman" w:hAnsi="Times New Roman" w:cs="Times New Roman"/>
        </w:rPr>
        <w:t xml:space="preserve"> časti </w:t>
      </w:r>
      <w:r w:rsidR="00D10863">
        <w:rPr>
          <w:rFonts w:ascii="Times New Roman" w:hAnsi="Times New Roman" w:cs="Times New Roman"/>
        </w:rPr>
        <w:t xml:space="preserve">rozhodnutia </w:t>
      </w:r>
      <w:r w:rsidR="00EB4C52">
        <w:rPr>
          <w:rFonts w:ascii="Times New Roman" w:hAnsi="Times New Roman" w:cs="Times New Roman"/>
        </w:rPr>
        <w:t xml:space="preserve">prezidenta Slovenskej republiky </w:t>
      </w:r>
      <w:r w:rsidR="00D10863">
        <w:rPr>
          <w:rFonts w:ascii="Times New Roman" w:hAnsi="Times New Roman" w:cs="Times New Roman"/>
        </w:rPr>
        <w:t xml:space="preserve"> o vrátení zákona </w:t>
      </w:r>
      <w:r w:rsidR="00C45617">
        <w:rPr>
          <w:rFonts w:ascii="Times New Roman" w:hAnsi="Times New Roman" w:cs="Times New Roman"/>
        </w:rPr>
        <w:t>Národnej rade Slovenskej republiky</w:t>
      </w:r>
      <w:r w:rsidR="00966497">
        <w:rPr>
          <w:rFonts w:ascii="Times New Roman" w:hAnsi="Times New Roman" w:cs="Times New Roman"/>
        </w:rPr>
        <w:t xml:space="preserve"> zaujali</w:t>
      </w:r>
      <w:r w:rsidR="00D10863">
        <w:rPr>
          <w:rFonts w:ascii="Times New Roman" w:hAnsi="Times New Roman" w:cs="Times New Roman"/>
        </w:rPr>
        <w:t xml:space="preserve"> </w:t>
      </w:r>
      <w:r w:rsidR="00966497">
        <w:rPr>
          <w:rFonts w:ascii="Times New Roman" w:hAnsi="Times New Roman" w:cs="Times New Roman"/>
        </w:rPr>
        <w:t xml:space="preserve">tieto stanoviská: </w:t>
      </w:r>
    </w:p>
    <w:p w:rsidR="00A806C4" w:rsidP="00A806C4">
      <w:pPr>
        <w:jc w:val="both"/>
        <w:rPr>
          <w:rFonts w:ascii="Times New Roman" w:hAnsi="Times New Roman" w:cs="Times New Roman"/>
          <w:b/>
        </w:rPr>
      </w:pPr>
    </w:p>
    <w:p w:rsidR="000B0895" w:rsidP="000B0895">
      <w:pPr>
        <w:jc w:val="both"/>
        <w:rPr>
          <w:rFonts w:ascii="Times New Roman" w:hAnsi="Times New Roman" w:cs="Times New Roman"/>
          <w:b/>
          <w:szCs w:val="24"/>
        </w:rPr>
      </w:pPr>
    </w:p>
    <w:p w:rsidR="00EB4C52" w:rsidP="000B0895">
      <w:pPr>
        <w:jc w:val="both"/>
        <w:rPr>
          <w:rFonts w:cs="Times New Roman"/>
        </w:rPr>
      </w:pPr>
      <w:r w:rsidRPr="00396FB0" w:rsidR="00A806C4">
        <w:rPr>
          <w:rFonts w:ascii="Times New Roman" w:hAnsi="Times New Roman" w:cs="Times New Roman"/>
          <w:b/>
          <w:szCs w:val="24"/>
        </w:rPr>
        <w:t>Ústavnoprávny výbor Národnej</w:t>
      </w:r>
      <w:r w:rsidRPr="00396FB0" w:rsidR="00A806C4">
        <w:rPr>
          <w:rFonts w:ascii="Times New Roman" w:hAnsi="Times New Roman" w:cs="Times New Roman"/>
          <w:b/>
          <w:szCs w:val="24"/>
        </w:rPr>
        <w:t xml:space="preserve"> rady Slovenskej republiky</w:t>
      </w:r>
      <w:r w:rsidRPr="000E7B27" w:rsidR="00A806C4">
        <w:rPr>
          <w:rFonts w:ascii="Times New Roman" w:hAnsi="Times New Roman" w:cs="Times New Roman"/>
          <w:szCs w:val="24"/>
        </w:rPr>
        <w:t xml:space="preserve"> uznesením č. </w:t>
      </w:r>
      <w:r>
        <w:rPr>
          <w:rFonts w:ascii="Times New Roman" w:hAnsi="Times New Roman" w:cs="Times New Roman"/>
          <w:szCs w:val="24"/>
        </w:rPr>
        <w:t>560</w:t>
      </w:r>
      <w:r w:rsidRPr="000E7B27" w:rsidR="00A806C4">
        <w:rPr>
          <w:rFonts w:ascii="Times New Roman" w:hAnsi="Times New Roman" w:cs="Times New Roman"/>
          <w:szCs w:val="24"/>
        </w:rPr>
        <w:t xml:space="preserve"> z</w:t>
      </w:r>
      <w:r w:rsidR="003502E3">
        <w:rPr>
          <w:rFonts w:ascii="Times New Roman" w:hAnsi="Times New Roman" w:cs="Times New Roman"/>
          <w:szCs w:val="24"/>
        </w:rPr>
        <w:t> 27. januára</w:t>
      </w:r>
      <w:r w:rsidR="00A806C4">
        <w:rPr>
          <w:rFonts w:ascii="Times New Roman" w:hAnsi="Times New Roman" w:cs="Times New Roman"/>
          <w:szCs w:val="24"/>
        </w:rPr>
        <w:t xml:space="preserve"> </w:t>
      </w:r>
      <w:r w:rsidRPr="000E7B27" w:rsidR="00A806C4">
        <w:rPr>
          <w:rFonts w:ascii="Times New Roman" w:hAnsi="Times New Roman" w:cs="Times New Roman"/>
          <w:szCs w:val="24"/>
        </w:rPr>
        <w:t>200</w:t>
      </w:r>
      <w:r w:rsidR="003502E3">
        <w:rPr>
          <w:rFonts w:ascii="Times New Roman" w:hAnsi="Times New Roman" w:cs="Times New Roman"/>
          <w:szCs w:val="24"/>
        </w:rPr>
        <w:t xml:space="preserve">9 </w:t>
      </w:r>
      <w:r>
        <w:rPr>
          <w:rFonts w:cs="Times New Roman"/>
          <w:b/>
        </w:rPr>
        <w:t>ne</w:t>
      </w:r>
      <w:r w:rsidRPr="00CD2B4D">
        <w:rPr>
          <w:rFonts w:cs="Times New Roman"/>
          <w:b/>
        </w:rPr>
        <w:t>súhlas</w:t>
      </w:r>
      <w:r w:rsidR="000B0895">
        <w:rPr>
          <w:rFonts w:cs="Times New Roman"/>
          <w:b/>
        </w:rPr>
        <w:t>il</w:t>
      </w:r>
      <w:r>
        <w:rPr>
          <w:rFonts w:cs="Times New Roman"/>
          <w:b/>
        </w:rPr>
        <w:t xml:space="preserve"> </w:t>
      </w:r>
      <w:r>
        <w:rPr>
          <w:rFonts w:cs="Times New Roman"/>
        </w:rPr>
        <w:t xml:space="preserve">s návrhom prezidenta Slovenskej republiky – </w:t>
      </w:r>
      <w:r w:rsidRPr="00436CC5">
        <w:rPr>
          <w:rFonts w:cs="Times New Roman"/>
          <w:b/>
        </w:rPr>
        <w:t>neprijať zákon ako celok,</w:t>
      </w:r>
      <w:r>
        <w:rPr>
          <w:rFonts w:cs="Times New Roman"/>
        </w:rPr>
        <w:t xml:space="preserve"> uvedeným v </w:t>
      </w:r>
      <w:r w:rsidRPr="00CD2B4D">
        <w:rPr>
          <w:rFonts w:cs="Times New Roman"/>
        </w:rPr>
        <w:t>rozhodnut</w:t>
      </w:r>
      <w:r>
        <w:rPr>
          <w:rFonts w:cs="Times New Roman"/>
        </w:rPr>
        <w:t>í</w:t>
      </w:r>
      <w:r w:rsidRPr="00CD2B4D">
        <w:rPr>
          <w:rFonts w:cs="Times New Roman"/>
        </w:rPr>
        <w:t xml:space="preserve"> prezidenta </w:t>
      </w:r>
      <w:r>
        <w:rPr>
          <w:rFonts w:cs="Times New Roman"/>
        </w:rPr>
        <w:t xml:space="preserve">Slovenskej </w:t>
      </w:r>
      <w:r w:rsidRPr="00CD2B4D">
        <w:rPr>
          <w:rFonts w:cs="Times New Roman"/>
        </w:rPr>
        <w:t>republiky z</w:t>
      </w:r>
      <w:r>
        <w:rPr>
          <w:rFonts w:cs="Times New Roman"/>
        </w:rPr>
        <w:t xml:space="preserve">o 17. decembra </w:t>
      </w:r>
      <w:r w:rsidRPr="00CD2B4D">
        <w:rPr>
          <w:rFonts w:cs="Times New Roman"/>
        </w:rPr>
        <w:t>200</w:t>
      </w:r>
      <w:r>
        <w:rPr>
          <w:rFonts w:cs="Times New Roman"/>
        </w:rPr>
        <w:t>8</w:t>
      </w:r>
      <w:r w:rsidRPr="00CD2B4D">
        <w:rPr>
          <w:rFonts w:cs="Times New Roman"/>
        </w:rPr>
        <w:t xml:space="preserve"> číslo </w:t>
      </w:r>
      <w:r w:rsidR="000B0895">
        <w:rPr>
          <w:rFonts w:cs="Times New Roman"/>
        </w:rPr>
        <w:t>3258-2008-BA</w:t>
      </w:r>
      <w:r w:rsidR="0001161A">
        <w:rPr>
          <w:rFonts w:cs="Times New Roman"/>
        </w:rPr>
        <w:t xml:space="preserve">, </w:t>
      </w:r>
      <w:r w:rsidRPr="0001161A" w:rsidR="0001161A">
        <w:rPr>
          <w:rFonts w:cs="Times New Roman"/>
          <w:b/>
        </w:rPr>
        <w:t>s</w:t>
      </w:r>
      <w:r w:rsidR="000B0895">
        <w:rPr>
          <w:rFonts w:cs="Times New Roman"/>
          <w:b/>
        </w:rPr>
        <w:t xml:space="preserve">úhlasil </w:t>
      </w:r>
      <w:r w:rsidRPr="00CD2B4D">
        <w:rPr>
          <w:rFonts w:cs="Times New Roman"/>
        </w:rPr>
        <w:t>s pripomienk</w:t>
      </w:r>
      <w:r>
        <w:rPr>
          <w:rFonts w:cs="Times New Roman"/>
        </w:rPr>
        <w:t>ou</w:t>
      </w:r>
      <w:r w:rsidRPr="00CD2B4D">
        <w:rPr>
          <w:rFonts w:cs="Times New Roman"/>
        </w:rPr>
        <w:t xml:space="preserve"> uveden</w:t>
      </w:r>
      <w:r>
        <w:rPr>
          <w:rFonts w:cs="Times New Roman"/>
        </w:rPr>
        <w:t>ou</w:t>
      </w:r>
      <w:r w:rsidRPr="00CD2B4D">
        <w:rPr>
          <w:rFonts w:cs="Times New Roman"/>
        </w:rPr>
        <w:t xml:space="preserve"> v III. časti rozhodnutia prezidenta </w:t>
      </w:r>
      <w:r>
        <w:rPr>
          <w:rFonts w:cs="Times New Roman"/>
        </w:rPr>
        <w:t xml:space="preserve">Slovenskej </w:t>
      </w:r>
      <w:r w:rsidRPr="00CD2B4D">
        <w:rPr>
          <w:rFonts w:cs="Times New Roman"/>
        </w:rPr>
        <w:t>republiky z</w:t>
      </w:r>
      <w:r>
        <w:rPr>
          <w:rFonts w:cs="Times New Roman"/>
        </w:rPr>
        <w:t>o 17.  decembra 2008</w:t>
      </w:r>
      <w:r w:rsidRPr="00CD2B4D">
        <w:rPr>
          <w:rFonts w:cs="Times New Roman"/>
        </w:rPr>
        <w:t xml:space="preserve"> číslo </w:t>
      </w:r>
      <w:r>
        <w:rPr>
          <w:rFonts w:cs="Times New Roman"/>
        </w:rPr>
        <w:t>3258-2008-BA</w:t>
      </w:r>
      <w:r w:rsidRPr="00CD2B4D">
        <w:rPr>
          <w:rFonts w:cs="Times New Roman"/>
        </w:rPr>
        <w:t>:</w:t>
        <w:tab/>
      </w:r>
    </w:p>
    <w:p w:rsidR="008879B1" w:rsidRPr="000B0895" w:rsidP="000B0895">
      <w:pPr>
        <w:jc w:val="both"/>
        <w:rPr>
          <w:rFonts w:cs="Times New Roman"/>
          <w:b/>
        </w:rPr>
      </w:pPr>
    </w:p>
    <w:p w:rsidR="00EB4C52" w:rsidRPr="00796D14" w:rsidP="00EB4C52">
      <w:pPr>
        <w:pStyle w:val="BodyTextIndent"/>
        <w:jc w:val="center"/>
        <w:rPr>
          <w:rFonts w:cs="Times New Roman"/>
        </w:rPr>
      </w:pPr>
      <w:r>
        <w:rPr>
          <w:rFonts w:cs="Times New Roman"/>
        </w:rPr>
        <w:t>„Čl. II</w:t>
      </w:r>
    </w:p>
    <w:p w:rsidR="00EB4C52" w:rsidP="00EB4C52">
      <w:pPr>
        <w:tabs>
          <w:tab w:val="left" w:pos="1080"/>
        </w:tabs>
        <w:ind w:firstLine="708"/>
        <w:jc w:val="both"/>
        <w:rPr>
          <w:rFonts w:cs="Times New Roman"/>
        </w:rPr>
      </w:pPr>
      <w:r>
        <w:rPr>
          <w:rFonts w:cs="Times New Roman"/>
        </w:rPr>
        <w:tab/>
        <w:t xml:space="preserve"> Tento zákon na</w:t>
      </w:r>
      <w:r w:rsidR="008C179D">
        <w:rPr>
          <w:rFonts w:cs="Times New Roman"/>
        </w:rPr>
        <w:t>dobúda účinnosť 1. apríla 2009“</w:t>
      </w:r>
      <w:r>
        <w:rPr>
          <w:rFonts w:cs="Times New Roman"/>
        </w:rPr>
        <w:t xml:space="preserve"> </w:t>
      </w:r>
    </w:p>
    <w:p w:rsidR="00EB4C52" w:rsidP="00EB4C52">
      <w:pPr>
        <w:tabs>
          <w:tab w:val="left" w:pos="1080"/>
        </w:tabs>
        <w:ind w:firstLine="708"/>
        <w:jc w:val="both"/>
        <w:rPr>
          <w:rFonts w:cs="Times New Roman"/>
        </w:rPr>
      </w:pPr>
    </w:p>
    <w:p w:rsidR="00EB4C52" w:rsidRPr="00EB4C52" w:rsidP="000B0895">
      <w:pPr>
        <w:jc w:val="both"/>
        <w:rPr>
          <w:rFonts w:cs="Times New Roman"/>
        </w:rPr>
      </w:pPr>
      <w:r w:rsidRPr="008C179D" w:rsidR="0001161A">
        <w:rPr>
          <w:rFonts w:cs="Times New Roman"/>
        </w:rPr>
        <w:t>a</w:t>
      </w:r>
      <w:r w:rsidR="0001161A">
        <w:rPr>
          <w:rFonts w:cs="Times New Roman"/>
          <w:b/>
        </w:rPr>
        <w:t xml:space="preserve"> o</w:t>
      </w:r>
      <w:r w:rsidRPr="00CD2B4D">
        <w:rPr>
          <w:rFonts w:cs="Times New Roman"/>
          <w:b/>
        </w:rPr>
        <w:t>dpor</w:t>
      </w:r>
      <w:r w:rsidR="000B0895">
        <w:rPr>
          <w:rFonts w:cs="Times New Roman"/>
          <w:b/>
        </w:rPr>
        <w:t>učil</w:t>
      </w:r>
      <w:r>
        <w:rPr>
          <w:rFonts w:cs="Times New Roman"/>
        </w:rPr>
        <w:t xml:space="preserve"> </w:t>
      </w:r>
      <w:r w:rsidRPr="00037EB6">
        <w:rPr>
          <w:rFonts w:cs="Times New Roman"/>
        </w:rPr>
        <w:t>zákon z 3. decembra 2008, ktorým sa mení a dopĺňa zákon Národnej rady Slovenskej republiky č. 245/2008 Z. z. o výchove a vzdelávaní (školský zákon) a o zmene a doplnení niektorých zákonov v znení zákona č. 462/2008 Z. z., vrátený prezidentom Slovenskej republiky na opätovné prerokovanie Národnou radou Slovenskej republiky (tlač 881)</w:t>
      </w:r>
      <w:r>
        <w:rPr>
          <w:rFonts w:cs="Times New Roman"/>
        </w:rPr>
        <w:t xml:space="preserve"> </w:t>
      </w:r>
      <w:r w:rsidRPr="00CD2B4D">
        <w:rPr>
          <w:rFonts w:cs="Times New Roman"/>
        </w:rPr>
        <w:t>v znení zmen</w:t>
      </w:r>
      <w:r>
        <w:rPr>
          <w:rFonts w:cs="Times New Roman"/>
        </w:rPr>
        <w:t xml:space="preserve">y uvedenej </w:t>
      </w:r>
      <w:r w:rsidR="00394A2D">
        <w:rPr>
          <w:rFonts w:cs="Times New Roman"/>
        </w:rPr>
        <w:t>v tomto uznesení</w:t>
      </w:r>
      <w:r w:rsidRPr="00CD2B4D">
        <w:rPr>
          <w:rFonts w:cs="Times New Roman"/>
        </w:rPr>
        <w:t xml:space="preserve"> </w:t>
      </w:r>
      <w:r w:rsidRPr="00CD2B4D">
        <w:rPr>
          <w:rFonts w:cs="Times New Roman"/>
          <w:b/>
          <w:bCs/>
        </w:rPr>
        <w:t>schváliť</w:t>
      </w:r>
      <w:r w:rsidR="00394A2D">
        <w:rPr>
          <w:rFonts w:cs="Times New Roman"/>
          <w:b/>
          <w:bCs/>
        </w:rPr>
        <w:t>.</w:t>
      </w:r>
    </w:p>
    <w:p w:rsidR="000B0895" w:rsidP="00EA4E1F">
      <w:pPr>
        <w:jc w:val="both"/>
        <w:rPr>
          <w:rFonts w:cs="Arial"/>
          <w:b/>
          <w:szCs w:val="24"/>
        </w:rPr>
      </w:pPr>
    </w:p>
    <w:p w:rsidR="000B0895" w:rsidP="00EA4E1F">
      <w:pPr>
        <w:jc w:val="both"/>
        <w:rPr>
          <w:rFonts w:cs="Arial"/>
          <w:b/>
          <w:szCs w:val="24"/>
        </w:rPr>
      </w:pPr>
    </w:p>
    <w:p w:rsidR="008C179D" w:rsidP="00EA4E1F">
      <w:pPr>
        <w:jc w:val="both"/>
        <w:rPr>
          <w:rFonts w:cs="Arial"/>
          <w:b/>
          <w:szCs w:val="24"/>
        </w:rPr>
      </w:pPr>
    </w:p>
    <w:p w:rsidR="00EA4E1F" w:rsidRPr="008C179D" w:rsidP="00EA4E1F">
      <w:pPr>
        <w:jc w:val="both"/>
        <w:rPr>
          <w:rFonts w:cs="Times New Roman"/>
        </w:rPr>
      </w:pPr>
      <w:r w:rsidRPr="00396FB0" w:rsidR="00A806C4">
        <w:rPr>
          <w:rFonts w:cs="Arial"/>
          <w:b/>
          <w:szCs w:val="24"/>
        </w:rPr>
        <w:t>Výbor Národnej rady Slovenskej republiky pre vzdelanie, mládež, vedu a šport</w:t>
      </w:r>
      <w:r w:rsidRPr="000E7B27" w:rsidR="00A806C4">
        <w:rPr>
          <w:rFonts w:cs="Arial"/>
          <w:szCs w:val="24"/>
        </w:rPr>
        <w:t xml:space="preserve"> </w:t>
      </w:r>
      <w:r w:rsidR="00A806C4">
        <w:rPr>
          <w:rFonts w:cs="Arial"/>
          <w:szCs w:val="24"/>
        </w:rPr>
        <w:t>uznesením</w:t>
      </w:r>
      <w:r w:rsidR="000B0895">
        <w:rPr>
          <w:rFonts w:cs="Arial"/>
          <w:szCs w:val="24"/>
        </w:rPr>
        <w:t xml:space="preserve"> </w:t>
      </w:r>
      <w:r w:rsidRPr="000E7B27" w:rsidR="00A806C4">
        <w:rPr>
          <w:rFonts w:cs="Arial"/>
          <w:szCs w:val="24"/>
        </w:rPr>
        <w:t xml:space="preserve">č. </w:t>
      </w:r>
      <w:r w:rsidR="00A806C4">
        <w:rPr>
          <w:rFonts w:cs="Arial"/>
          <w:szCs w:val="24"/>
        </w:rPr>
        <w:t>1</w:t>
      </w:r>
      <w:r w:rsidR="003502E3">
        <w:rPr>
          <w:rFonts w:cs="Arial"/>
          <w:szCs w:val="24"/>
        </w:rPr>
        <w:t>37</w:t>
      </w:r>
      <w:r w:rsidRPr="000E7B27" w:rsidR="00A806C4">
        <w:rPr>
          <w:rFonts w:cs="Arial"/>
          <w:szCs w:val="24"/>
        </w:rPr>
        <w:t xml:space="preserve"> z</w:t>
      </w:r>
      <w:r w:rsidR="003502E3">
        <w:rPr>
          <w:rFonts w:cs="Arial"/>
          <w:szCs w:val="24"/>
        </w:rPr>
        <w:t> </w:t>
      </w:r>
      <w:r>
        <w:rPr>
          <w:rFonts w:cs="Arial"/>
          <w:szCs w:val="24"/>
        </w:rPr>
        <w:t xml:space="preserve"> </w:t>
      </w:r>
      <w:r w:rsidR="003502E3">
        <w:rPr>
          <w:rFonts w:cs="Arial"/>
          <w:szCs w:val="24"/>
        </w:rPr>
        <w:t>22. januára</w:t>
      </w:r>
      <w:r w:rsidRPr="000E7B27" w:rsidR="00A806C4">
        <w:rPr>
          <w:rFonts w:cs="Arial"/>
          <w:szCs w:val="24"/>
        </w:rPr>
        <w:t xml:space="preserve"> 200</w:t>
      </w:r>
      <w:r w:rsidR="003502E3">
        <w:rPr>
          <w:rFonts w:cs="Arial"/>
          <w:szCs w:val="24"/>
        </w:rPr>
        <w:t>9</w:t>
      </w:r>
      <w:r w:rsidR="00A806C4">
        <w:rPr>
          <w:rFonts w:cs="Arial"/>
          <w:szCs w:val="24"/>
        </w:rPr>
        <w:t xml:space="preserve"> </w:t>
      </w:r>
      <w:r w:rsidRPr="00E012ED">
        <w:rPr>
          <w:rFonts w:cs="Times New Roman"/>
          <w:b/>
        </w:rPr>
        <w:t>nesúhlasil</w:t>
      </w:r>
      <w:r w:rsidR="000B0895">
        <w:rPr>
          <w:rFonts w:cs="Times New Roman"/>
          <w:b/>
          <w:spacing w:val="40"/>
        </w:rPr>
        <w:t xml:space="preserve"> </w:t>
      </w:r>
      <w:r>
        <w:rPr>
          <w:rFonts w:cs="Times New Roman"/>
        </w:rPr>
        <w:t xml:space="preserve">s návrhom prezidenta Slovenskej republiky – </w:t>
      </w:r>
      <w:r w:rsidRPr="00436CC5">
        <w:rPr>
          <w:rFonts w:cs="Times New Roman"/>
          <w:b/>
        </w:rPr>
        <w:t>neprijať zákon ako celok,</w:t>
      </w:r>
      <w:r>
        <w:rPr>
          <w:rFonts w:cs="Times New Roman"/>
        </w:rPr>
        <w:t xml:space="preserve"> uvedeným v </w:t>
      </w:r>
      <w:r w:rsidRPr="00CD2B4D">
        <w:rPr>
          <w:rFonts w:cs="Times New Roman"/>
        </w:rPr>
        <w:t>rozhodnut</w:t>
      </w:r>
      <w:r>
        <w:rPr>
          <w:rFonts w:cs="Times New Roman"/>
        </w:rPr>
        <w:t>í</w:t>
      </w:r>
      <w:r w:rsidRPr="00CD2B4D">
        <w:rPr>
          <w:rFonts w:cs="Times New Roman"/>
        </w:rPr>
        <w:t xml:space="preserve"> prezidenta </w:t>
      </w:r>
      <w:r>
        <w:rPr>
          <w:rFonts w:cs="Times New Roman"/>
        </w:rPr>
        <w:t xml:space="preserve">Slovenskej </w:t>
      </w:r>
      <w:r w:rsidRPr="00CD2B4D">
        <w:rPr>
          <w:rFonts w:cs="Times New Roman"/>
        </w:rPr>
        <w:t>republiky z</w:t>
      </w:r>
      <w:r>
        <w:rPr>
          <w:rFonts w:cs="Times New Roman"/>
        </w:rPr>
        <w:t xml:space="preserve">o 17. decembra </w:t>
      </w:r>
      <w:r w:rsidRPr="00CD2B4D">
        <w:rPr>
          <w:rFonts w:cs="Times New Roman"/>
        </w:rPr>
        <w:t>200</w:t>
      </w:r>
      <w:r>
        <w:rPr>
          <w:rFonts w:cs="Times New Roman"/>
        </w:rPr>
        <w:t>8</w:t>
      </w:r>
      <w:r w:rsidRPr="00CD2B4D">
        <w:rPr>
          <w:rFonts w:cs="Times New Roman"/>
        </w:rPr>
        <w:t xml:space="preserve"> číslo </w:t>
      </w:r>
      <w:r>
        <w:rPr>
          <w:rFonts w:cs="Times New Roman"/>
        </w:rPr>
        <w:t>3258-2008-BA</w:t>
      </w:r>
      <w:r w:rsidR="008C179D">
        <w:rPr>
          <w:rFonts w:cs="Times New Roman"/>
        </w:rPr>
        <w:t xml:space="preserve"> a</w:t>
      </w:r>
      <w:r>
        <w:rPr>
          <w:rFonts w:cs="Times New Roman"/>
        </w:rPr>
        <w:t xml:space="preserve"> </w:t>
      </w:r>
      <w:r w:rsidR="008C179D">
        <w:rPr>
          <w:rFonts w:cs="Times New Roman"/>
          <w:b/>
        </w:rPr>
        <w:t>o</w:t>
      </w:r>
      <w:r w:rsidRPr="00E012ED">
        <w:rPr>
          <w:rFonts w:cs="Times New Roman"/>
          <w:b/>
        </w:rPr>
        <w:t>dporučil</w:t>
      </w:r>
      <w:r>
        <w:rPr>
          <w:rFonts w:cs="Times New Roman"/>
          <w:b/>
          <w:bCs/>
        </w:rPr>
        <w:t xml:space="preserve"> Národnej rade Slovenskej republiky </w:t>
      </w:r>
      <w:r>
        <w:rPr>
          <w:rFonts w:cs="Times New Roman"/>
        </w:rPr>
        <w:t>z</w:t>
      </w:r>
      <w:r w:rsidRPr="006D00F5">
        <w:rPr>
          <w:rFonts w:cs="Times New Roman"/>
        </w:rPr>
        <w:t>ákon z 3. decembra 2008, ktorým sa mení a dopĺňa zákon Národnej rady Slovenskej republiky č. 245/2008 Z. z. o výchove a vzdelávaní (školský zákon) a o zmene a doplnení niektorých zákonov v znení zákona č. 462/2008 Z. z., vrátený prezidentom Slovenskej republiky na opätovné prerokovanie Národnou radou Slovenskej republiky</w:t>
      </w:r>
      <w:r>
        <w:rPr>
          <w:rFonts w:cs="Times New Roman"/>
        </w:rPr>
        <w:t xml:space="preserve"> </w:t>
      </w:r>
      <w:r w:rsidRPr="006D00F5">
        <w:rPr>
          <w:rFonts w:cs="Times New Roman"/>
          <w:b/>
        </w:rPr>
        <w:t>(tlač 881)</w:t>
      </w:r>
      <w:r>
        <w:rPr>
          <w:rFonts w:cs="Times New Roman"/>
          <w:b/>
        </w:rPr>
        <w:t xml:space="preserve"> opätovne schváliť </w:t>
      </w:r>
      <w:r w:rsidRPr="008C179D">
        <w:rPr>
          <w:rFonts w:cs="Times New Roman"/>
        </w:rPr>
        <w:t>v pôvodnom znení s pripomienkou k Čl. II, ktorá znie:</w:t>
      </w:r>
    </w:p>
    <w:p w:rsidR="00EA4E1F" w:rsidP="00EA4E1F">
      <w:pPr>
        <w:tabs>
          <w:tab w:val="left" w:pos="1080"/>
        </w:tabs>
        <w:jc w:val="center"/>
        <w:rPr>
          <w:rFonts w:cs="Times New Roman"/>
        </w:rPr>
      </w:pPr>
    </w:p>
    <w:p w:rsidR="00EA4E1F" w:rsidP="00EA4E1F">
      <w:pPr>
        <w:tabs>
          <w:tab w:val="left" w:pos="1080"/>
        </w:tabs>
        <w:jc w:val="center"/>
        <w:rPr>
          <w:rFonts w:cs="Times New Roman"/>
        </w:rPr>
      </w:pPr>
      <w:r>
        <w:rPr>
          <w:rFonts w:cs="Times New Roman"/>
        </w:rPr>
        <w:t>„Čl. II</w:t>
      </w:r>
    </w:p>
    <w:p w:rsidR="00EA4E1F" w:rsidP="00EA4E1F">
      <w:pPr>
        <w:jc w:val="both"/>
        <w:rPr>
          <w:rFonts w:cs="Times New Roman"/>
        </w:rPr>
      </w:pPr>
    </w:p>
    <w:p w:rsidR="00EA4E1F" w:rsidP="00EA4E1F">
      <w:pPr>
        <w:ind w:left="1080" w:firstLine="12"/>
        <w:jc w:val="both"/>
        <w:rPr>
          <w:rFonts w:cs="Times New Roman"/>
        </w:rPr>
      </w:pPr>
      <w:r>
        <w:rPr>
          <w:rFonts w:cs="Times New Roman"/>
        </w:rPr>
        <w:t>Tento zákon nadobúda účinnosť 1. apríla 2009.“.</w:t>
      </w:r>
    </w:p>
    <w:p w:rsidR="00EA4E1F" w:rsidP="001C3329">
      <w:pPr>
        <w:jc w:val="both"/>
        <w:rPr>
          <w:rFonts w:ascii="Times New Roman" w:hAnsi="Times New Roman" w:cs="Times New Roman"/>
          <w:b/>
        </w:rPr>
      </w:pPr>
    </w:p>
    <w:p w:rsidR="00966497" w:rsidP="00966497">
      <w:pPr>
        <w:jc w:val="center"/>
        <w:rPr>
          <w:rFonts w:ascii="Times New Roman" w:hAnsi="Times New Roman" w:cs="Times New Roman"/>
          <w:b/>
          <w:szCs w:val="24"/>
        </w:rPr>
      </w:pPr>
    </w:p>
    <w:p w:rsidR="0040377F" w:rsidRPr="00966497" w:rsidP="00966497">
      <w:pPr>
        <w:jc w:val="center"/>
        <w:rPr>
          <w:rFonts w:ascii="Times New Roman" w:hAnsi="Times New Roman" w:cs="Times New Roman"/>
          <w:b/>
          <w:szCs w:val="24"/>
        </w:rPr>
      </w:pPr>
      <w:r w:rsidRPr="0040377F">
        <w:rPr>
          <w:rFonts w:ascii="Times New Roman" w:hAnsi="Times New Roman" w:cs="Times New Roman"/>
          <w:b/>
          <w:szCs w:val="24"/>
        </w:rPr>
        <w:t>III.</w:t>
      </w:r>
    </w:p>
    <w:p w:rsidR="00A806C4" w:rsidP="00A806C4">
      <w:pPr>
        <w:jc w:val="both"/>
        <w:rPr>
          <w:rFonts w:ascii="Times New Roman" w:hAnsi="Times New Roman" w:cs="Times New Roman"/>
          <w:szCs w:val="24"/>
        </w:rPr>
      </w:pPr>
    </w:p>
    <w:p w:rsidR="00A806C4" w:rsidRPr="0012453E" w:rsidP="00A806C4">
      <w:pPr>
        <w:jc w:val="both"/>
        <w:rPr>
          <w:rFonts w:ascii="Times New Roman" w:hAnsi="Times New Roman" w:cs="Times New Roman"/>
          <w:szCs w:val="24"/>
        </w:rPr>
      </w:pPr>
    </w:p>
    <w:p w:rsidR="008C179D" w:rsidP="000B0895">
      <w:pPr>
        <w:ind w:firstLine="708"/>
        <w:jc w:val="both"/>
        <w:rPr>
          <w:rFonts w:cs="Times New Roman"/>
        </w:rPr>
      </w:pPr>
      <w:r w:rsidRPr="00EE0ACC" w:rsidR="00C45617">
        <w:rPr>
          <w:rFonts w:cs="Times New Roman"/>
          <w:b/>
        </w:rPr>
        <w:t xml:space="preserve">Výbor Národnej rady Slovenskej republiky pre vzdelanie, mládež, vedu a šport ako gestorský </w:t>
      </w:r>
      <w:r w:rsidRPr="00EE0ACC" w:rsidR="00A806C4">
        <w:rPr>
          <w:rFonts w:cs="Times New Roman"/>
          <w:b/>
        </w:rPr>
        <w:t>výbor</w:t>
      </w:r>
      <w:r w:rsidRPr="0012453E" w:rsidR="00A806C4">
        <w:rPr>
          <w:rFonts w:cs="Times New Roman"/>
        </w:rPr>
        <w:t xml:space="preserve"> na základe stanovísk výborov</w:t>
      </w:r>
      <w:r w:rsidR="00D10863">
        <w:rPr>
          <w:rFonts w:cs="Times New Roman"/>
        </w:rPr>
        <w:t xml:space="preserve"> Národnej rady Slovenskej republiky</w:t>
      </w:r>
      <w:r w:rsidRPr="0012453E" w:rsidR="00A806C4">
        <w:rPr>
          <w:rFonts w:cs="Times New Roman"/>
        </w:rPr>
        <w:t xml:space="preserve"> vyjadrených v ich uzneseniach uvedených </w:t>
      </w:r>
      <w:r w:rsidR="00AE5CEB">
        <w:rPr>
          <w:rFonts w:cs="Times New Roman"/>
        </w:rPr>
        <w:t xml:space="preserve">v </w:t>
      </w:r>
      <w:r w:rsidRPr="0012453E" w:rsidR="00A806C4">
        <w:rPr>
          <w:rFonts w:cs="Times New Roman"/>
        </w:rPr>
        <w:t xml:space="preserve"> II</w:t>
      </w:r>
      <w:r w:rsidR="00966497">
        <w:rPr>
          <w:rFonts w:cs="Times New Roman"/>
        </w:rPr>
        <w:t xml:space="preserve">. </w:t>
      </w:r>
      <w:r w:rsidR="00AE5CEB">
        <w:rPr>
          <w:rFonts w:cs="Times New Roman"/>
        </w:rPr>
        <w:t xml:space="preserve">časti </w:t>
      </w:r>
      <w:r w:rsidRPr="0012453E" w:rsidR="00A806C4">
        <w:rPr>
          <w:rFonts w:cs="Times New Roman"/>
        </w:rPr>
        <w:t xml:space="preserve"> </w:t>
      </w:r>
      <w:r w:rsidR="00D10863">
        <w:rPr>
          <w:rFonts w:cs="Times New Roman"/>
        </w:rPr>
        <w:t xml:space="preserve">spoločnej </w:t>
      </w:r>
      <w:r w:rsidRPr="0012453E" w:rsidR="00A806C4">
        <w:rPr>
          <w:rFonts w:cs="Times New Roman"/>
        </w:rPr>
        <w:t xml:space="preserve">správy </w:t>
      </w:r>
      <w:r w:rsidR="00D10863">
        <w:rPr>
          <w:rFonts w:cs="Times New Roman"/>
        </w:rPr>
        <w:t xml:space="preserve">výborov Národnej rady Slovenskej republiky </w:t>
      </w:r>
    </w:p>
    <w:p w:rsidR="008C179D" w:rsidP="008C179D">
      <w:pPr>
        <w:jc w:val="both"/>
        <w:rPr>
          <w:rFonts w:cs="Times New Roman"/>
        </w:rPr>
      </w:pPr>
    </w:p>
    <w:p w:rsidR="00396FB0" w:rsidRPr="008C179D" w:rsidP="008C179D">
      <w:pPr>
        <w:ind w:firstLine="708"/>
        <w:jc w:val="both"/>
        <w:rPr>
          <w:rFonts w:ascii="Times New Roman" w:hAnsi="Times New Roman" w:cs="Times New Roman"/>
          <w:b/>
          <w:szCs w:val="24"/>
        </w:rPr>
      </w:pPr>
      <w:r w:rsidRPr="000B0895" w:rsidR="00A806C4">
        <w:rPr>
          <w:rFonts w:cs="Times New Roman"/>
          <w:b/>
        </w:rPr>
        <w:t>o d p o r ú č a</w:t>
      </w:r>
      <w:r w:rsidR="00A806C4">
        <w:rPr>
          <w:rFonts w:cs="Times New Roman"/>
        </w:rPr>
        <w:t xml:space="preserve">  </w:t>
      </w:r>
      <w:r w:rsidRPr="008C179D" w:rsidR="00A806C4">
        <w:rPr>
          <w:rFonts w:cs="Times New Roman"/>
          <w:b/>
        </w:rPr>
        <w:t>Národnej  rade  Slovenskej  republiky</w:t>
      </w:r>
      <w:r w:rsidRPr="008C179D" w:rsidR="00985E14">
        <w:rPr>
          <w:rFonts w:cs="Times New Roman"/>
          <w:b/>
        </w:rPr>
        <w:t xml:space="preserve"> </w:t>
      </w:r>
      <w:r w:rsidRPr="008C179D">
        <w:rPr>
          <w:rFonts w:cs="Times New Roman"/>
          <w:b/>
        </w:rPr>
        <w:t xml:space="preserve"> </w:t>
      </w:r>
    </w:p>
    <w:p w:rsidR="00A806C4" w:rsidRPr="00E012ED" w:rsidP="000B0895">
      <w:pPr>
        <w:pStyle w:val="Heading6"/>
        <w:numPr>
          <w:ilvl w:val="0"/>
          <w:numId w:val="11"/>
        </w:numPr>
        <w:tabs>
          <w:tab w:val="left" w:pos="1179"/>
        </w:tabs>
        <w:jc w:val="both"/>
        <w:rPr>
          <w:rFonts w:cs="Times New Roman"/>
          <w:b w:val="0"/>
          <w:sz w:val="24"/>
          <w:szCs w:val="24"/>
        </w:rPr>
      </w:pPr>
      <w:r w:rsidRPr="00E012ED" w:rsidR="00EE0ACC">
        <w:rPr>
          <w:rFonts w:cs="Times New Roman"/>
          <w:b w:val="0"/>
          <w:sz w:val="24"/>
          <w:szCs w:val="24"/>
        </w:rPr>
        <w:t xml:space="preserve">pripomienku   </w:t>
      </w:r>
      <w:r w:rsidRPr="00E012ED" w:rsidR="00396FB0">
        <w:rPr>
          <w:rFonts w:cs="Times New Roman"/>
          <w:b w:val="0"/>
          <w:sz w:val="24"/>
          <w:szCs w:val="24"/>
        </w:rPr>
        <w:t>uveden</w:t>
      </w:r>
      <w:r w:rsidRPr="00E012ED" w:rsidR="00EE0ACC">
        <w:rPr>
          <w:rFonts w:cs="Times New Roman"/>
          <w:b w:val="0"/>
          <w:sz w:val="24"/>
          <w:szCs w:val="24"/>
        </w:rPr>
        <w:t xml:space="preserve">ú </w:t>
      </w:r>
      <w:r w:rsidRPr="00E012ED" w:rsidR="00396FB0">
        <w:rPr>
          <w:rFonts w:cs="Times New Roman"/>
          <w:b w:val="0"/>
          <w:sz w:val="24"/>
          <w:szCs w:val="24"/>
        </w:rPr>
        <w:t xml:space="preserve"> v III . časti rozhodnutia prezidenta Slovenskej republiky  zo 17. decembra 2008 č. 32568-2008-BA</w:t>
      </w:r>
      <w:r w:rsidRPr="00E012ED" w:rsidR="00694B4A">
        <w:rPr>
          <w:rFonts w:cs="Times New Roman"/>
          <w:b w:val="0"/>
          <w:sz w:val="24"/>
          <w:szCs w:val="24"/>
        </w:rPr>
        <w:t xml:space="preserve"> k Čl. II, ktorá znie:</w:t>
      </w:r>
    </w:p>
    <w:p w:rsidR="00396FB0" w:rsidP="00EE0ACC">
      <w:pPr>
        <w:jc w:val="center"/>
        <w:rPr>
          <w:rFonts w:cs="Times New Roman"/>
        </w:rPr>
      </w:pPr>
      <w:r>
        <w:rPr>
          <w:rFonts w:cs="Times New Roman"/>
        </w:rPr>
        <w:t>„Čl. II</w:t>
      </w:r>
    </w:p>
    <w:p w:rsidR="00396FB0" w:rsidP="00396FB0">
      <w:pPr>
        <w:jc w:val="both"/>
        <w:rPr>
          <w:rFonts w:cs="Times New Roman"/>
        </w:rPr>
      </w:pPr>
    </w:p>
    <w:p w:rsidR="00396FB0" w:rsidRPr="00694B4A" w:rsidP="00396FB0">
      <w:pPr>
        <w:ind w:left="1080" w:firstLine="12"/>
        <w:jc w:val="both"/>
        <w:rPr>
          <w:rFonts w:cs="Times New Roman"/>
          <w:b/>
          <w:spacing w:val="40"/>
        </w:rPr>
      </w:pPr>
      <w:r>
        <w:rPr>
          <w:rFonts w:cs="Times New Roman"/>
        </w:rPr>
        <w:t>Tento zákon nad</w:t>
      </w:r>
      <w:r w:rsidR="00694B4A">
        <w:rPr>
          <w:rFonts w:cs="Times New Roman"/>
        </w:rPr>
        <w:t xml:space="preserve">obúda účinnosť 1. apríla </w:t>
      </w:r>
      <w:r w:rsidR="00AB7897">
        <w:rPr>
          <w:rFonts w:cs="Times New Roman"/>
        </w:rPr>
        <w:t>2009.“</w:t>
      </w:r>
      <w:r w:rsidR="00694B4A">
        <w:rPr>
          <w:rFonts w:cs="Times New Roman"/>
        </w:rPr>
        <w:t xml:space="preserve"> </w:t>
      </w:r>
      <w:r w:rsidR="00C12F76">
        <w:rPr>
          <w:rFonts w:cs="Times New Roman"/>
        </w:rPr>
        <w:t xml:space="preserve"> </w:t>
      </w:r>
      <w:r w:rsidRPr="00694B4A" w:rsidR="00694B4A">
        <w:rPr>
          <w:rFonts w:cs="Times New Roman"/>
          <w:b/>
          <w:spacing w:val="40"/>
        </w:rPr>
        <w:t>schváliť</w:t>
      </w:r>
    </w:p>
    <w:p w:rsidR="00EE0ACC" w:rsidP="00396FB0">
      <w:pPr>
        <w:ind w:left="1080" w:firstLine="12"/>
        <w:jc w:val="both"/>
        <w:rPr>
          <w:rFonts w:cs="Times New Roman"/>
        </w:rPr>
      </w:pPr>
    </w:p>
    <w:p w:rsidR="00967F50" w:rsidP="00694B4A">
      <w:pPr>
        <w:numPr>
          <w:ilvl w:val="0"/>
          <w:numId w:val="11"/>
        </w:numPr>
        <w:tabs>
          <w:tab w:val="left" w:pos="1179"/>
        </w:tabs>
        <w:jc w:val="both"/>
        <w:rPr>
          <w:rFonts w:cs="Times New Roman"/>
        </w:rPr>
      </w:pPr>
      <w:r w:rsidRPr="003502E3" w:rsidR="00130B2E">
        <w:rPr>
          <w:rFonts w:cs="Times New Roman"/>
        </w:rPr>
        <w:t>zákon z 3. decembra 2008, ktorým sa mení a dopĺňa zákon Národnej rady Slovenskej republiky č. 245/2008 Z. z. o výchove a vzdelávaní (školský zákon) a o zmene a doplnení niektorých zákonov v znení zákona č. 462/2008 Z. z., vrátený prezidentom Slovenskej republiky na opätovné prerokovanie Národnou radou Slovenskej republiky (tlač 881)</w:t>
      </w:r>
      <w:r w:rsidR="00130B2E">
        <w:rPr>
          <w:rFonts w:cs="Times New Roman"/>
        </w:rPr>
        <w:t xml:space="preserve"> </w:t>
      </w:r>
      <w:r w:rsidR="00EE0ACC">
        <w:rPr>
          <w:rFonts w:cs="Times New Roman"/>
        </w:rPr>
        <w:t xml:space="preserve">v znení zmeny uvedenej v bode 1 </w:t>
      </w:r>
      <w:r w:rsidR="00D10863">
        <w:rPr>
          <w:rFonts w:cs="Times New Roman"/>
        </w:rPr>
        <w:t xml:space="preserve">v treťom čítaní </w:t>
      </w:r>
      <w:r w:rsidRPr="0001161A" w:rsidR="00694B4A">
        <w:rPr>
          <w:rFonts w:cs="Times New Roman"/>
          <w:b/>
          <w:spacing w:val="40"/>
        </w:rPr>
        <w:t>opätovne schváliť</w:t>
      </w:r>
      <w:r w:rsidR="00694B4A">
        <w:rPr>
          <w:rFonts w:cs="Times New Roman"/>
          <w:b/>
        </w:rPr>
        <w:t>.</w:t>
      </w:r>
    </w:p>
    <w:p w:rsidR="002B7D41" w:rsidP="00D10863">
      <w:pPr>
        <w:ind w:left="708"/>
        <w:jc w:val="both"/>
        <w:rPr>
          <w:rFonts w:cs="Times New Roman"/>
          <w:b/>
        </w:rPr>
      </w:pPr>
      <w:r>
        <w:rPr>
          <w:rFonts w:cs="Times New Roman"/>
          <w:b/>
        </w:rPr>
        <w:t xml:space="preserve">                                                             </w:t>
      </w:r>
    </w:p>
    <w:p w:rsidR="00694B4A" w:rsidP="00694B4A">
      <w:pPr>
        <w:ind w:left="4956"/>
        <w:jc w:val="right"/>
        <w:rPr>
          <w:rFonts w:cs="Times New Roman"/>
          <w:b/>
        </w:rPr>
      </w:pPr>
    </w:p>
    <w:p w:rsidR="00EC4513" w:rsidRPr="0007149D" w:rsidP="002B7D41">
      <w:pPr>
        <w:ind w:left="708"/>
        <w:jc w:val="center"/>
        <w:rPr>
          <w:rFonts w:cs="Times New Roman"/>
          <w:b/>
        </w:rPr>
      </w:pPr>
      <w:r w:rsidR="002B7D41">
        <w:rPr>
          <w:rFonts w:cs="Times New Roman"/>
          <w:b/>
        </w:rPr>
        <w:t>IV.</w:t>
      </w:r>
    </w:p>
    <w:p w:rsidR="00A806C4" w:rsidRPr="0012453E" w:rsidP="00A806C4">
      <w:pPr>
        <w:jc w:val="both"/>
        <w:rPr>
          <w:rFonts w:ascii="Times New Roman" w:hAnsi="Times New Roman" w:cs="Times New Roman"/>
          <w:szCs w:val="24"/>
        </w:rPr>
      </w:pPr>
    </w:p>
    <w:p w:rsidR="00694B4A" w:rsidP="00961824">
      <w:pPr>
        <w:ind w:firstLine="708"/>
        <w:jc w:val="both"/>
        <w:rPr>
          <w:rFonts w:ascii="Times New Roman" w:hAnsi="Times New Roman" w:cs="Times New Roman"/>
          <w:szCs w:val="24"/>
        </w:rPr>
      </w:pPr>
      <w:r w:rsidRPr="0012453E" w:rsidR="00A806C4">
        <w:rPr>
          <w:rFonts w:ascii="Times New Roman" w:hAnsi="Times New Roman" w:cs="Times New Roman"/>
          <w:szCs w:val="24"/>
        </w:rPr>
        <w:t xml:space="preserve">Predmetná spoločná správa </w:t>
      </w:r>
      <w:r w:rsidRPr="003161DA" w:rsidR="00A806C4">
        <w:rPr>
          <w:rFonts w:ascii="Times New Roman" w:hAnsi="Times New Roman" w:cs="Times New Roman"/>
          <w:szCs w:val="24"/>
        </w:rPr>
        <w:t xml:space="preserve">výborov Národnej rady Slovenskej republiky o výsledku prerokovania </w:t>
      </w:r>
      <w:r w:rsidRPr="003502E3" w:rsidR="00130B2E">
        <w:rPr>
          <w:rFonts w:cs="Times New Roman"/>
        </w:rPr>
        <w:t>zákon</w:t>
      </w:r>
      <w:r w:rsidR="00130B2E">
        <w:rPr>
          <w:rFonts w:cs="Times New Roman"/>
        </w:rPr>
        <w:t>a</w:t>
      </w:r>
      <w:r w:rsidRPr="003502E3" w:rsidR="00130B2E">
        <w:rPr>
          <w:rFonts w:cs="Times New Roman"/>
        </w:rPr>
        <w:t xml:space="preserve"> z 3. decembra 2008, ktorým sa mení a dopĺňa zákon Národnej rady Slovenskej republiky č. 245/2008 Z. z. o výchove a vzdelávaní (školský zákon) a o zmene a doplnení niektorých zákonov v znení zákona č. 462/2008 Z. z., vráten</w:t>
      </w:r>
      <w:r w:rsidR="00EC4513">
        <w:rPr>
          <w:rFonts w:cs="Times New Roman"/>
        </w:rPr>
        <w:t>ého</w:t>
      </w:r>
      <w:r w:rsidRPr="003502E3" w:rsidR="00130B2E">
        <w:rPr>
          <w:rFonts w:cs="Times New Roman"/>
        </w:rPr>
        <w:t xml:space="preserve"> prezidentom Slovenskej republiky na opätovné prerokovanie Národnou radou Slovenskej republiky (tlač 881</w:t>
      </w:r>
      <w:r w:rsidR="00130B2E">
        <w:rPr>
          <w:rFonts w:cs="Times New Roman"/>
        </w:rPr>
        <w:t>a</w:t>
      </w:r>
      <w:r w:rsidRPr="003502E3" w:rsidR="00130B2E">
        <w:rPr>
          <w:rFonts w:cs="Times New Roman"/>
        </w:rPr>
        <w:t>)</w:t>
      </w:r>
      <w:r w:rsidR="00130B2E">
        <w:rPr>
          <w:rFonts w:cs="Times New Roman"/>
        </w:rPr>
        <w:t xml:space="preserve"> </w:t>
      </w:r>
      <w:r w:rsidR="00EB3F9D">
        <w:rPr>
          <w:rFonts w:cs="Times New Roman"/>
        </w:rPr>
        <w:t xml:space="preserve">vo  výboroch Národnej rady  Slovenskej republiky </w:t>
      </w:r>
      <w:r w:rsidRPr="0012453E" w:rsidR="00A806C4">
        <w:rPr>
          <w:rFonts w:ascii="Times New Roman" w:hAnsi="Times New Roman" w:cs="Times New Roman"/>
          <w:szCs w:val="24"/>
        </w:rPr>
        <w:t>bola schválená uznesením Výboru Národnej rady Slovenskej republiky pre vzdelanie, mládež, vedu a šport (gestorský výbor)  z</w:t>
      </w:r>
      <w:r w:rsidR="00967F50">
        <w:rPr>
          <w:rFonts w:ascii="Times New Roman" w:hAnsi="Times New Roman" w:cs="Times New Roman"/>
          <w:szCs w:val="24"/>
        </w:rPr>
        <w:t> 3.</w:t>
      </w:r>
      <w:r w:rsidR="00A806C4">
        <w:rPr>
          <w:rFonts w:ascii="Times New Roman" w:hAnsi="Times New Roman" w:cs="Times New Roman"/>
          <w:szCs w:val="24"/>
        </w:rPr>
        <w:t xml:space="preserve">  </w:t>
      </w:r>
      <w:r w:rsidR="007943AF">
        <w:rPr>
          <w:rFonts w:ascii="Times New Roman" w:hAnsi="Times New Roman" w:cs="Times New Roman"/>
          <w:szCs w:val="24"/>
        </w:rPr>
        <w:t>februára</w:t>
      </w:r>
      <w:r w:rsidR="00A806C4">
        <w:rPr>
          <w:rFonts w:ascii="Times New Roman" w:hAnsi="Times New Roman" w:cs="Times New Roman"/>
          <w:szCs w:val="24"/>
        </w:rPr>
        <w:t xml:space="preserve"> 200</w:t>
      </w:r>
      <w:r w:rsidR="00130B2E">
        <w:rPr>
          <w:rFonts w:ascii="Times New Roman" w:hAnsi="Times New Roman" w:cs="Times New Roman"/>
          <w:szCs w:val="24"/>
        </w:rPr>
        <w:t>9</w:t>
      </w:r>
      <w:r w:rsidR="00A806C4">
        <w:rPr>
          <w:rFonts w:ascii="Times New Roman" w:hAnsi="Times New Roman" w:cs="Times New Roman"/>
          <w:szCs w:val="24"/>
        </w:rPr>
        <w:t xml:space="preserve">  č. </w:t>
      </w:r>
      <w:r w:rsidR="00967F50">
        <w:rPr>
          <w:rFonts w:ascii="Times New Roman" w:hAnsi="Times New Roman" w:cs="Times New Roman"/>
          <w:szCs w:val="24"/>
        </w:rPr>
        <w:t>148</w:t>
      </w:r>
      <w:r w:rsidR="00A806C4">
        <w:rPr>
          <w:rFonts w:ascii="Times New Roman" w:hAnsi="Times New Roman" w:cs="Times New Roman"/>
          <w:szCs w:val="24"/>
        </w:rPr>
        <w:t>.</w:t>
      </w:r>
    </w:p>
    <w:p w:rsidR="00A806C4" w:rsidRPr="0012453E" w:rsidP="00694B4A">
      <w:pPr>
        <w:ind w:firstLine="708"/>
        <w:jc w:val="both"/>
        <w:rPr>
          <w:rFonts w:ascii="Times New Roman" w:hAnsi="Times New Roman" w:cs="Times New Roman"/>
          <w:szCs w:val="24"/>
        </w:rPr>
      </w:pPr>
      <w:r w:rsidR="002B7D41">
        <w:rPr>
          <w:rFonts w:ascii="Times New Roman" w:hAnsi="Times New Roman" w:cs="Times New Roman"/>
          <w:szCs w:val="24"/>
        </w:rPr>
        <w:t xml:space="preserve">Týmto uznesením  </w:t>
      </w:r>
      <w:r w:rsidR="00EB3F9D">
        <w:rPr>
          <w:rFonts w:ascii="Times New Roman" w:hAnsi="Times New Roman" w:cs="Times New Roman"/>
          <w:szCs w:val="24"/>
        </w:rPr>
        <w:t xml:space="preserve">gestorský </w:t>
      </w:r>
      <w:r w:rsidR="002B7D41">
        <w:rPr>
          <w:rFonts w:ascii="Times New Roman" w:hAnsi="Times New Roman" w:cs="Times New Roman"/>
          <w:szCs w:val="24"/>
        </w:rPr>
        <w:t>výbor poveril spoločného spravodajcu výborov</w:t>
      </w:r>
      <w:r w:rsidR="00EB3F9D">
        <w:rPr>
          <w:rFonts w:ascii="Times New Roman" w:hAnsi="Times New Roman" w:cs="Times New Roman"/>
          <w:szCs w:val="24"/>
        </w:rPr>
        <w:t xml:space="preserve"> Národnej rady Slovenskej republiky </w:t>
      </w:r>
      <w:r w:rsidR="002B7D41">
        <w:rPr>
          <w:rFonts w:ascii="Times New Roman" w:hAnsi="Times New Roman" w:cs="Times New Roman"/>
          <w:szCs w:val="24"/>
        </w:rPr>
        <w:t>poslanca Imré Andrusk</w:t>
      </w:r>
      <w:r w:rsidR="00694B4A">
        <w:rPr>
          <w:rFonts w:ascii="Times New Roman" w:hAnsi="Times New Roman" w:cs="Times New Roman"/>
          <w:szCs w:val="24"/>
        </w:rPr>
        <w:t>óa</w:t>
      </w:r>
      <w:r w:rsidR="002B7D41">
        <w:rPr>
          <w:rFonts w:ascii="Times New Roman" w:hAnsi="Times New Roman" w:cs="Times New Roman"/>
          <w:szCs w:val="24"/>
        </w:rPr>
        <w:t xml:space="preserve"> informovať Národnú radu Slovenskej republiky  o výsledku prerokovania  zákona</w:t>
      </w:r>
      <w:r w:rsidR="00EB3F9D">
        <w:rPr>
          <w:rFonts w:ascii="Times New Roman" w:hAnsi="Times New Roman" w:cs="Times New Roman"/>
          <w:szCs w:val="24"/>
        </w:rPr>
        <w:t xml:space="preserve"> </w:t>
      </w:r>
      <w:r w:rsidRPr="003502E3" w:rsidR="002B7D41">
        <w:rPr>
          <w:rFonts w:cs="Times New Roman"/>
        </w:rPr>
        <w:t>z 3. decembra 2008, ktorým sa mení a dopĺňa zákon Národnej rady Slovenskej republiky č. 245/2008 Z. z. o výchove a vzdelávaní (školský zákon) a o zmene a doplnení niektorých zákonov v znení zákona č. 462/2008 Z. z., vráten</w:t>
      </w:r>
      <w:r w:rsidR="002B7D41">
        <w:rPr>
          <w:rFonts w:cs="Times New Roman"/>
        </w:rPr>
        <w:t>ého</w:t>
      </w:r>
      <w:r w:rsidRPr="003502E3" w:rsidR="002B7D41">
        <w:rPr>
          <w:rFonts w:cs="Times New Roman"/>
        </w:rPr>
        <w:t xml:space="preserve"> prezidentom Slovenskej republiky na opätovné prerokovanie Národnou radou Slovenskej republiky (tlač 881</w:t>
      </w:r>
      <w:r w:rsidR="002B7D41">
        <w:rPr>
          <w:rFonts w:cs="Times New Roman"/>
        </w:rPr>
        <w:t>a</w:t>
      </w:r>
      <w:r w:rsidRPr="003502E3" w:rsidR="002B7D41">
        <w:rPr>
          <w:rFonts w:cs="Times New Roman"/>
        </w:rPr>
        <w:t>)</w:t>
      </w:r>
      <w:r w:rsidR="002B7D41">
        <w:rPr>
          <w:rFonts w:cs="Times New Roman"/>
        </w:rPr>
        <w:t xml:space="preserve"> vo výboroch Národnej rady Slovenskej republiky.</w:t>
      </w:r>
    </w:p>
    <w:p w:rsidR="00A806C4" w:rsidRPr="0012453E" w:rsidP="00A806C4">
      <w:pPr>
        <w:jc w:val="both"/>
        <w:rPr>
          <w:rFonts w:ascii="Times New Roman" w:hAnsi="Times New Roman" w:cs="Times New Roman"/>
          <w:szCs w:val="24"/>
        </w:rPr>
      </w:pPr>
    </w:p>
    <w:p w:rsidR="00A806C4" w:rsidRPr="0012453E" w:rsidP="00A806C4">
      <w:pPr>
        <w:jc w:val="both"/>
        <w:rPr>
          <w:rFonts w:ascii="Times New Roman" w:hAnsi="Times New Roman" w:cs="Times New Roman"/>
          <w:szCs w:val="24"/>
        </w:rPr>
      </w:pPr>
    </w:p>
    <w:p w:rsidR="00A806C4" w:rsidRPr="0012453E" w:rsidP="00A806C4">
      <w:pPr>
        <w:jc w:val="center"/>
        <w:rPr>
          <w:rFonts w:ascii="Times New Roman" w:hAnsi="Times New Roman" w:cs="Times New Roman"/>
          <w:szCs w:val="24"/>
        </w:rPr>
      </w:pPr>
      <w:r w:rsidRPr="0012453E">
        <w:rPr>
          <w:rFonts w:ascii="Times New Roman" w:hAnsi="Times New Roman" w:cs="Times New Roman"/>
          <w:szCs w:val="24"/>
        </w:rPr>
        <w:t xml:space="preserve">Bratislava </w:t>
      </w:r>
      <w:r w:rsidR="00C12F76">
        <w:rPr>
          <w:rFonts w:ascii="Times New Roman" w:hAnsi="Times New Roman" w:cs="Times New Roman"/>
          <w:szCs w:val="24"/>
        </w:rPr>
        <w:t xml:space="preserve"> </w:t>
      </w:r>
      <w:r w:rsidR="00961824">
        <w:rPr>
          <w:rFonts w:ascii="Times New Roman" w:hAnsi="Times New Roman" w:cs="Times New Roman"/>
          <w:szCs w:val="24"/>
        </w:rPr>
        <w:t>február</w:t>
      </w:r>
      <w:r>
        <w:rPr>
          <w:rFonts w:ascii="Times New Roman" w:hAnsi="Times New Roman" w:cs="Times New Roman"/>
          <w:szCs w:val="24"/>
        </w:rPr>
        <w:t xml:space="preserve">  200</w:t>
      </w:r>
      <w:r w:rsidR="00130B2E">
        <w:rPr>
          <w:rFonts w:ascii="Times New Roman" w:hAnsi="Times New Roman" w:cs="Times New Roman"/>
          <w:szCs w:val="24"/>
        </w:rPr>
        <w:t>9</w:t>
      </w:r>
    </w:p>
    <w:p w:rsidR="00A806C4" w:rsidRPr="0012453E" w:rsidP="00A806C4">
      <w:pPr>
        <w:jc w:val="both"/>
        <w:rPr>
          <w:rFonts w:ascii="Times New Roman" w:hAnsi="Times New Roman" w:cs="Times New Roman"/>
          <w:szCs w:val="24"/>
        </w:rPr>
      </w:pPr>
    </w:p>
    <w:p w:rsidR="00A806C4" w:rsidP="00A806C4">
      <w:pPr>
        <w:jc w:val="both"/>
        <w:rPr>
          <w:rFonts w:ascii="Times New Roman" w:hAnsi="Times New Roman" w:cs="Times New Roman"/>
          <w:szCs w:val="24"/>
        </w:rPr>
      </w:pPr>
    </w:p>
    <w:p w:rsidR="00A806C4" w:rsidRPr="0012453E" w:rsidP="00A806C4">
      <w:pPr>
        <w:jc w:val="both"/>
        <w:rPr>
          <w:rFonts w:ascii="Times New Roman" w:hAnsi="Times New Roman" w:cs="Times New Roman"/>
          <w:szCs w:val="24"/>
        </w:rPr>
      </w:pPr>
    </w:p>
    <w:p w:rsidR="00A806C4" w:rsidP="00A806C4">
      <w:pPr>
        <w:jc w:val="both"/>
        <w:rPr>
          <w:rFonts w:ascii="Times New Roman" w:hAnsi="Times New Roman" w:cs="Times New Roman"/>
          <w:szCs w:val="24"/>
        </w:rPr>
      </w:pPr>
    </w:p>
    <w:p w:rsidR="00C12F76" w:rsidP="00A806C4">
      <w:pPr>
        <w:jc w:val="both"/>
        <w:rPr>
          <w:rFonts w:ascii="Times New Roman" w:hAnsi="Times New Roman" w:cs="Times New Roman"/>
          <w:szCs w:val="24"/>
        </w:rPr>
      </w:pPr>
    </w:p>
    <w:p w:rsidR="00C12F76" w:rsidRPr="0012453E" w:rsidP="00A806C4">
      <w:pPr>
        <w:jc w:val="both"/>
        <w:rPr>
          <w:rFonts w:ascii="Times New Roman" w:hAnsi="Times New Roman" w:cs="Times New Roman"/>
          <w:szCs w:val="24"/>
        </w:rPr>
      </w:pPr>
    </w:p>
    <w:p w:rsidR="00A806C4" w:rsidRPr="0012453E" w:rsidP="00A806C4">
      <w:pPr>
        <w:jc w:val="both"/>
        <w:rPr>
          <w:rFonts w:ascii="Times New Roman" w:hAnsi="Times New Roman" w:cs="Times New Roman"/>
          <w:szCs w:val="24"/>
        </w:rPr>
      </w:pPr>
    </w:p>
    <w:p w:rsidR="00A806C4" w:rsidP="00A806C4">
      <w:pPr>
        <w:jc w:val="center"/>
        <w:rPr>
          <w:rFonts w:ascii="Times New Roman" w:hAnsi="Times New Roman" w:cs="Times New Roman"/>
          <w:b/>
          <w:szCs w:val="24"/>
        </w:rPr>
      </w:pPr>
      <w:r w:rsidR="00C12F76">
        <w:rPr>
          <w:rFonts w:ascii="Times New Roman" w:hAnsi="Times New Roman" w:cs="Times New Roman"/>
          <w:b/>
          <w:szCs w:val="24"/>
        </w:rPr>
        <w:t>László</w:t>
      </w:r>
      <w:r w:rsidRPr="001E24DC">
        <w:rPr>
          <w:rFonts w:ascii="Times New Roman" w:hAnsi="Times New Roman" w:cs="Times New Roman"/>
          <w:b/>
          <w:szCs w:val="24"/>
        </w:rPr>
        <w:t xml:space="preserve">   </w:t>
      </w:r>
      <w:r w:rsidR="00C12F76">
        <w:rPr>
          <w:rFonts w:ascii="Times New Roman" w:hAnsi="Times New Roman" w:cs="Times New Roman"/>
          <w:b/>
          <w:szCs w:val="24"/>
        </w:rPr>
        <w:t>Szigeti</w:t>
      </w:r>
      <w:r w:rsidRPr="0012453E">
        <w:rPr>
          <w:rFonts w:ascii="Times New Roman" w:hAnsi="Times New Roman" w:cs="Times New Roman"/>
          <w:b/>
          <w:szCs w:val="24"/>
        </w:rPr>
        <w:t xml:space="preserve"> </w:t>
      </w:r>
      <w:r>
        <w:rPr>
          <w:rFonts w:ascii="Times New Roman" w:hAnsi="Times New Roman" w:cs="Times New Roman"/>
          <w:b/>
          <w:szCs w:val="24"/>
        </w:rPr>
        <w:t xml:space="preserve">  </w:t>
      </w:r>
      <w:r w:rsidR="00095E28">
        <w:rPr>
          <w:rFonts w:ascii="Times New Roman" w:hAnsi="Times New Roman" w:cs="Times New Roman"/>
          <w:b/>
          <w:szCs w:val="24"/>
        </w:rPr>
        <w:t>v.  r.</w:t>
      </w:r>
    </w:p>
    <w:p w:rsidR="00A806C4" w:rsidP="00A806C4">
      <w:pPr>
        <w:jc w:val="center"/>
        <w:rPr>
          <w:rFonts w:ascii="Times New Roman" w:hAnsi="Times New Roman" w:cs="Times New Roman"/>
          <w:szCs w:val="24"/>
        </w:rPr>
      </w:pPr>
      <w:r w:rsidR="00C12F76">
        <w:rPr>
          <w:rFonts w:ascii="Times New Roman" w:hAnsi="Times New Roman" w:cs="Times New Roman"/>
          <w:szCs w:val="24"/>
        </w:rPr>
        <w:t>pod</w:t>
      </w:r>
      <w:r w:rsidRPr="0012453E">
        <w:rPr>
          <w:rFonts w:ascii="Times New Roman" w:hAnsi="Times New Roman" w:cs="Times New Roman"/>
          <w:szCs w:val="24"/>
        </w:rPr>
        <w:t xml:space="preserve">predseda </w:t>
      </w:r>
    </w:p>
    <w:p w:rsidR="00A806C4" w:rsidP="00A806C4">
      <w:pPr>
        <w:ind w:left="1416" w:firstLine="708"/>
        <w:rPr>
          <w:rFonts w:cs="Times New Roman"/>
        </w:rPr>
      </w:pPr>
      <w:r w:rsidRPr="0012453E">
        <w:rPr>
          <w:rFonts w:ascii="Times New Roman" w:hAnsi="Times New Roman" w:cs="Times New Roman"/>
          <w:szCs w:val="24"/>
        </w:rPr>
        <w:t>Výboru NR SR</w:t>
      </w:r>
      <w:r>
        <w:rPr>
          <w:rFonts w:ascii="Times New Roman" w:hAnsi="Times New Roman" w:cs="Times New Roman"/>
          <w:szCs w:val="24"/>
        </w:rPr>
        <w:t xml:space="preserve"> </w:t>
      </w:r>
      <w:r w:rsidRPr="0012453E">
        <w:rPr>
          <w:rFonts w:ascii="Times New Roman" w:hAnsi="Times New Roman" w:cs="Times New Roman"/>
          <w:szCs w:val="24"/>
        </w:rPr>
        <w:t xml:space="preserve"> pre vzdelanie, mládež, vedu a šport</w:t>
      </w:r>
    </w:p>
    <w:p w:rsidR="00535FCF">
      <w:pPr>
        <w:rPr>
          <w:rFonts w:cs="Times New Roman"/>
        </w:rPr>
      </w:pPr>
    </w:p>
    <w:sectPr>
      <w:footerReference w:type="even" r:id="rId4"/>
      <w:footerReference w:type="default" r:id="rId5"/>
      <w:pgSz w:w="11906" w:h="16838"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9D" w:rsidP="00EC4513">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EB3F9D" w:rsidP="00EC4513">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9D" w:rsidP="00EC4513">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095E28">
      <w:rPr>
        <w:rStyle w:val="PageNumber"/>
        <w:rFonts w:cs="Times New Roman"/>
        <w:noProof/>
      </w:rPr>
      <w:t>4</w:t>
    </w:r>
    <w:r>
      <w:rPr>
        <w:rStyle w:val="PageNumber"/>
        <w:rFonts w:cs="Times New Roman"/>
      </w:rPr>
      <w:fldChar w:fldCharType="end"/>
    </w:r>
  </w:p>
  <w:p w:rsidR="00EB3F9D" w:rsidP="00EC4513">
    <w:pPr>
      <w:pStyle w:val="Footer"/>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2C3"/>
    <w:multiLevelType w:val="hybridMultilevel"/>
    <w:tmpl w:val="F4423FA4"/>
    <w:lvl w:ilvl="0">
      <w:start w:val="1"/>
      <w:numFmt w:val="bullet"/>
      <w:lvlText w:val="­"/>
      <w:lvlJc w:val="left"/>
      <w:pPr>
        <w:tabs>
          <w:tab w:val="num" w:pos="453"/>
        </w:tabs>
        <w:ind w:left="453" w:hanging="453"/>
      </w:pPr>
      <w:rPr>
        <w:rFonts w:ascii="Courier New" w:hAnsi="Courier New"/>
        <w:rtl w:val="0"/>
      </w:rPr>
    </w:lvl>
    <w:lvl w:ilvl="1">
      <w:start w:val="1"/>
      <w:numFmt w:val="bullet"/>
      <w:lvlText w:val="o"/>
      <w:lvlJc w:val="left"/>
      <w:pPr>
        <w:tabs>
          <w:tab w:val="num" w:pos="626"/>
        </w:tabs>
        <w:ind w:left="626" w:hanging="360"/>
      </w:pPr>
      <w:rPr>
        <w:rFonts w:ascii="Courier New" w:hAnsi="Courier New" w:cs="Courier New"/>
        <w:rtl w:val="0"/>
      </w:rPr>
    </w:lvl>
    <w:lvl w:ilvl="2">
      <w:start w:val="1"/>
      <w:numFmt w:val="bullet"/>
      <w:lvlText w:val=""/>
      <w:lvlJc w:val="left"/>
      <w:pPr>
        <w:tabs>
          <w:tab w:val="num" w:pos="1346"/>
        </w:tabs>
        <w:ind w:left="1346" w:hanging="360"/>
      </w:pPr>
      <w:rPr>
        <w:rFonts w:ascii="Wingdings" w:hAnsi="Wingdings"/>
        <w:rtl w:val="0"/>
      </w:rPr>
    </w:lvl>
    <w:lvl w:ilvl="3">
      <w:start w:val="1"/>
      <w:numFmt w:val="bullet"/>
      <w:lvlText w:val=""/>
      <w:lvlJc w:val="left"/>
      <w:pPr>
        <w:tabs>
          <w:tab w:val="num" w:pos="2066"/>
        </w:tabs>
        <w:ind w:left="2066" w:hanging="360"/>
      </w:pPr>
      <w:rPr>
        <w:rFonts w:ascii="Symbol" w:hAnsi="Symbol"/>
        <w:rtl w:val="0"/>
      </w:rPr>
    </w:lvl>
    <w:lvl w:ilvl="4">
      <w:start w:val="1"/>
      <w:numFmt w:val="bullet"/>
      <w:lvlText w:val="o"/>
      <w:lvlJc w:val="left"/>
      <w:pPr>
        <w:tabs>
          <w:tab w:val="num" w:pos="2786"/>
        </w:tabs>
        <w:ind w:left="2786" w:hanging="360"/>
      </w:pPr>
      <w:rPr>
        <w:rFonts w:ascii="Courier New" w:hAnsi="Courier New" w:cs="Courier New"/>
        <w:rtl w:val="0"/>
      </w:rPr>
    </w:lvl>
    <w:lvl w:ilvl="5">
      <w:start w:val="1"/>
      <w:numFmt w:val="bullet"/>
      <w:lvlText w:val=""/>
      <w:lvlJc w:val="left"/>
      <w:pPr>
        <w:tabs>
          <w:tab w:val="num" w:pos="3506"/>
        </w:tabs>
        <w:ind w:left="3506" w:hanging="360"/>
      </w:pPr>
      <w:rPr>
        <w:rFonts w:ascii="Wingdings" w:hAnsi="Wingdings"/>
        <w:rtl w:val="0"/>
      </w:rPr>
    </w:lvl>
    <w:lvl w:ilvl="6">
      <w:start w:val="1"/>
      <w:numFmt w:val="bullet"/>
      <w:lvlText w:val=""/>
      <w:lvlJc w:val="left"/>
      <w:pPr>
        <w:tabs>
          <w:tab w:val="num" w:pos="4226"/>
        </w:tabs>
        <w:ind w:left="4226" w:hanging="360"/>
      </w:pPr>
      <w:rPr>
        <w:rFonts w:ascii="Symbol" w:hAnsi="Symbol"/>
        <w:rtl w:val="0"/>
      </w:rPr>
    </w:lvl>
    <w:lvl w:ilvl="7">
      <w:start w:val="1"/>
      <w:numFmt w:val="bullet"/>
      <w:lvlText w:val="o"/>
      <w:lvlJc w:val="left"/>
      <w:pPr>
        <w:tabs>
          <w:tab w:val="num" w:pos="4946"/>
        </w:tabs>
        <w:ind w:left="4946" w:hanging="360"/>
      </w:pPr>
      <w:rPr>
        <w:rFonts w:ascii="Courier New" w:hAnsi="Courier New" w:cs="Courier New"/>
        <w:rtl w:val="0"/>
      </w:rPr>
    </w:lvl>
    <w:lvl w:ilvl="8">
      <w:start w:val="1"/>
      <w:numFmt w:val="bullet"/>
      <w:lvlText w:val=""/>
      <w:lvlJc w:val="left"/>
      <w:pPr>
        <w:tabs>
          <w:tab w:val="num" w:pos="5666"/>
        </w:tabs>
        <w:ind w:left="5666" w:hanging="360"/>
      </w:pPr>
      <w:rPr>
        <w:rFonts w:ascii="Wingdings" w:hAnsi="Wingdings"/>
        <w:rtl w:val="0"/>
      </w:rPr>
    </w:lvl>
  </w:abstractNum>
  <w:abstractNum w:abstractNumId="1">
    <w:nsid w:val="0AE10463"/>
    <w:multiLevelType w:val="hybridMultilevel"/>
    <w:tmpl w:val="D1B6D5D2"/>
    <w:lvl w:ilvl="0">
      <w:start w:val="1"/>
      <w:numFmt w:val="decimal"/>
      <w:lvlText w:val="%1."/>
      <w:lvlJc w:val="left"/>
      <w:pPr>
        <w:tabs>
          <w:tab w:val="num" w:pos="1251"/>
        </w:tabs>
        <w:ind w:left="1251" w:hanging="471"/>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2917022D"/>
    <w:multiLevelType w:val="hybridMultilevel"/>
    <w:tmpl w:val="C5BAF8A2"/>
    <w:lvl w:ilvl="0">
      <w:start w:val="1"/>
      <w:numFmt w:val="upperLetter"/>
      <w:lvlText w:val="%1."/>
      <w:lvlJc w:val="left"/>
      <w:pPr>
        <w:tabs>
          <w:tab w:val="num" w:pos="1955"/>
        </w:tabs>
        <w:ind w:left="1899" w:hanging="340"/>
      </w:pPr>
      <w:rPr>
        <w:b/>
        <w:i w:val="0"/>
        <w:spacing w:val="0"/>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41DC4574"/>
    <w:multiLevelType w:val="hybridMultilevel"/>
    <w:tmpl w:val="8222EE24"/>
    <w:lvl w:ilvl="0">
      <w:start w:val="1"/>
      <w:numFmt w:val="decimal"/>
      <w:lvlText w:val="%1."/>
      <w:lvlJc w:val="left"/>
      <w:pPr>
        <w:tabs>
          <w:tab w:val="num" w:pos="1191"/>
        </w:tabs>
        <w:ind w:left="1191" w:hanging="47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5527A0"/>
    <w:multiLevelType w:val="hybridMultilevel"/>
    <w:tmpl w:val="E32E1E82"/>
    <w:lvl w:ilvl="0">
      <w:start w:val="1"/>
      <w:numFmt w:val="upperLetter"/>
      <w:lvlText w:val="%1."/>
      <w:lvlJc w:val="left"/>
      <w:pPr>
        <w:tabs>
          <w:tab w:val="num" w:pos="1068"/>
        </w:tabs>
        <w:ind w:left="1068" w:hanging="360"/>
      </w:pPr>
      <w:rPr>
        <w:rFonts w:ascii="AT*Toronto" w:hAnsi="AT*Toronto"/>
        <w:b/>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49627272"/>
    <w:multiLevelType w:val="hybridMultilevel"/>
    <w:tmpl w:val="8B303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F1055E4"/>
    <w:multiLevelType w:val="hybridMultilevel"/>
    <w:tmpl w:val="1D468EAA"/>
    <w:lvl w:ilvl="0">
      <w:start w:val="1"/>
      <w:numFmt w:val="decimal"/>
      <w:lvlText w:val="%1."/>
      <w:lvlJc w:val="left"/>
      <w:pPr>
        <w:tabs>
          <w:tab w:val="num" w:pos="1179"/>
        </w:tabs>
        <w:ind w:left="1179" w:hanging="471"/>
      </w:p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7">
    <w:nsid w:val="52BE1C3D"/>
    <w:multiLevelType w:val="hybridMultilevel"/>
    <w:tmpl w:val="3DD0B4D4"/>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9135E29"/>
    <w:multiLevelType w:val="hybridMultilevel"/>
    <w:tmpl w:val="4D2A990E"/>
    <w:lvl w:ilvl="0">
      <w:start w:val="0"/>
      <w:numFmt w:val="bullet"/>
      <w:lvlText w:val=""/>
      <w:lvlJc w:val="left"/>
      <w:pPr>
        <w:tabs>
          <w:tab w:val="num" w:pos="720"/>
        </w:tabs>
        <w:ind w:left="720" w:hanging="360"/>
      </w:pPr>
      <w:rPr>
        <w:rFonts w:ascii="Symbol" w:hAnsi="Symbol" w:cs="Times New Roman"/>
        <w:b/>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9">
    <w:nsid w:val="71F33B3A"/>
    <w:multiLevelType w:val="hybridMultilevel"/>
    <w:tmpl w:val="B30C657C"/>
    <w:lvl w:ilvl="0">
      <w:start w:val="1"/>
      <w:numFmt w:val="upperLetter"/>
      <w:lvlText w:val="%1."/>
      <w:lvlJc w:val="left"/>
      <w:pPr>
        <w:tabs>
          <w:tab w:val="num" w:pos="360"/>
        </w:tabs>
        <w:ind w:left="360" w:hanging="360"/>
      </w:pPr>
      <w:rPr>
        <w:rFonts w:ascii="AT*Toronto" w:hAnsi="AT*Toronto"/>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CAD3991"/>
    <w:multiLevelType w:val="hybridMultilevel"/>
    <w:tmpl w:val="3BD025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10"/>
  </w:num>
  <w:num w:numId="5">
    <w:abstractNumId w:val="4"/>
  </w:num>
  <w:num w:numId="6">
    <w:abstractNumId w:val="9"/>
  </w:num>
  <w:num w:numId="7">
    <w:abstractNumId w:val="8"/>
  </w:num>
  <w:num w:numId="8">
    <w:abstractNumId w:val="2"/>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1161A"/>
    <w:rsid w:val="00037EB6"/>
    <w:rsid w:val="0007149D"/>
    <w:rsid w:val="00095E28"/>
    <w:rsid w:val="000B0895"/>
    <w:rsid w:val="000E7B27"/>
    <w:rsid w:val="0012453E"/>
    <w:rsid w:val="00130B2E"/>
    <w:rsid w:val="001C3329"/>
    <w:rsid w:val="001E24DC"/>
    <w:rsid w:val="001E76FC"/>
    <w:rsid w:val="002B7D41"/>
    <w:rsid w:val="003161DA"/>
    <w:rsid w:val="00333145"/>
    <w:rsid w:val="003502E3"/>
    <w:rsid w:val="003674DF"/>
    <w:rsid w:val="00394A2D"/>
    <w:rsid w:val="00396FB0"/>
    <w:rsid w:val="0040377F"/>
    <w:rsid w:val="00436CC5"/>
    <w:rsid w:val="00535FCF"/>
    <w:rsid w:val="00580C10"/>
    <w:rsid w:val="005F57AC"/>
    <w:rsid w:val="006531E8"/>
    <w:rsid w:val="00694B4A"/>
    <w:rsid w:val="006D00F5"/>
    <w:rsid w:val="006D6B5D"/>
    <w:rsid w:val="0074028A"/>
    <w:rsid w:val="007943AF"/>
    <w:rsid w:val="00796D14"/>
    <w:rsid w:val="007A5704"/>
    <w:rsid w:val="007D7DD5"/>
    <w:rsid w:val="007F51F9"/>
    <w:rsid w:val="008879B1"/>
    <w:rsid w:val="008C179D"/>
    <w:rsid w:val="00961824"/>
    <w:rsid w:val="00966497"/>
    <w:rsid w:val="00967F50"/>
    <w:rsid w:val="00985E14"/>
    <w:rsid w:val="009917DE"/>
    <w:rsid w:val="009C476B"/>
    <w:rsid w:val="00A806C4"/>
    <w:rsid w:val="00AB7897"/>
    <w:rsid w:val="00AE5CEB"/>
    <w:rsid w:val="00BD45F2"/>
    <w:rsid w:val="00C0556E"/>
    <w:rsid w:val="00C12F76"/>
    <w:rsid w:val="00C45617"/>
    <w:rsid w:val="00C666F7"/>
    <w:rsid w:val="00CD2B4D"/>
    <w:rsid w:val="00D10863"/>
    <w:rsid w:val="00E012ED"/>
    <w:rsid w:val="00EA4E1F"/>
    <w:rsid w:val="00EB3F9D"/>
    <w:rsid w:val="00EB4C52"/>
    <w:rsid w:val="00EC4513"/>
    <w:rsid w:val="00EE0A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6C4"/>
    <w:pPr>
      <w:widowControl w:val="0"/>
      <w:overflowPunct w:val="0"/>
      <w:autoSpaceDE/>
      <w:autoSpaceDN/>
      <w:bidi w:val="0"/>
      <w:adjustRightInd w:val="0"/>
      <w:ind w:left="0" w:right="0"/>
      <w:jc w:val="left"/>
      <w:textAlignment w:val="baseline"/>
    </w:pPr>
    <w:rPr>
      <w:rFonts w:ascii="AT*Toronto" w:hAnsi="AT*Toronto"/>
      <w:sz w:val="24"/>
      <w:szCs w:val="20"/>
      <w:rtl w:val="0"/>
      <w:lang w:val="sk-SK" w:bidi="ar-SA"/>
    </w:rPr>
  </w:style>
  <w:style w:type="paragraph" w:styleId="Heading1">
    <w:name w:val="heading 1"/>
    <w:basedOn w:val="Normal"/>
    <w:next w:val="Normal"/>
    <w:qFormat/>
    <w:rsid w:val="00A806C4"/>
    <w:pPr>
      <w:keepNext/>
      <w:jc w:val="center"/>
      <w:outlineLvl w:val="0"/>
    </w:pPr>
    <w:rPr>
      <w:b/>
      <w:spacing w:val="40"/>
      <w:sz w:val="28"/>
    </w:rPr>
  </w:style>
  <w:style w:type="paragraph" w:styleId="Heading2">
    <w:name w:val="heading 2"/>
    <w:basedOn w:val="Normal"/>
    <w:next w:val="Normal"/>
    <w:qFormat/>
    <w:rsid w:val="00A806C4"/>
    <w:pPr>
      <w:keepNext/>
      <w:jc w:val="center"/>
      <w:outlineLvl w:val="1"/>
    </w:pPr>
    <w:rPr>
      <w:b/>
    </w:rPr>
  </w:style>
  <w:style w:type="paragraph" w:styleId="Heading6">
    <w:name w:val="heading 6"/>
    <w:basedOn w:val="Normal"/>
    <w:next w:val="Normal"/>
    <w:qFormat/>
    <w:rsid w:val="00A806C4"/>
    <w:pPr>
      <w:spacing w:before="240" w:after="60"/>
      <w:jc w:val="left"/>
      <w:outlineLvl w:val="5"/>
    </w:pPr>
    <w:rPr>
      <w:rFonts w:ascii="Times New Roman" w:hAnsi="Times New Roman"/>
      <w:b/>
      <w:bCs/>
      <w:sz w:val="22"/>
      <w:szCs w:val="22"/>
    </w:rPr>
  </w:style>
  <w:style w:type="paragraph" w:styleId="Heading8">
    <w:name w:val="heading 8"/>
    <w:basedOn w:val="Normal"/>
    <w:next w:val="Normal"/>
    <w:qFormat/>
    <w:rsid w:val="00A806C4"/>
    <w:pPr>
      <w:spacing w:before="240" w:after="60"/>
      <w:jc w:val="left"/>
      <w:outlineLvl w:val="7"/>
    </w:pPr>
    <w:rPr>
      <w:rFonts w:ascii="Times New Roman" w:hAnsi="Times New Roman"/>
      <w:i/>
      <w:iCs/>
      <w:szCs w:val="24"/>
    </w:rPr>
  </w:style>
  <w:style w:type="character" w:default="1" w:styleId="DefaultParagraphFont">
    <w:name w:val="Default Paragraph Font"/>
    <w:semiHidden/>
  </w:style>
  <w:style w:type="paragraph" w:styleId="Title">
    <w:name w:val="Title"/>
    <w:basedOn w:val="Normal"/>
    <w:qFormat/>
    <w:rsid w:val="00A806C4"/>
    <w:pPr>
      <w:jc w:val="center"/>
    </w:pPr>
    <w:rPr>
      <w:b/>
    </w:rPr>
  </w:style>
  <w:style w:type="paragraph" w:styleId="BodyText2">
    <w:name w:val="Body Text 2"/>
    <w:basedOn w:val="Normal"/>
    <w:rsid w:val="00A806C4"/>
    <w:pPr>
      <w:overflowPunct/>
      <w:adjustRightInd/>
      <w:spacing w:after="120" w:line="480" w:lineRule="auto"/>
      <w:jc w:val="left"/>
      <w:textAlignment w:val="auto"/>
    </w:pPr>
    <w:rPr>
      <w:rFonts w:ascii="Times New Roman" w:hAnsi="Times New Roman"/>
      <w:szCs w:val="24"/>
    </w:rPr>
  </w:style>
  <w:style w:type="paragraph" w:styleId="Footer">
    <w:name w:val="footer"/>
    <w:basedOn w:val="Normal"/>
    <w:rsid w:val="00A806C4"/>
    <w:pPr>
      <w:tabs>
        <w:tab w:val="center" w:pos="4536"/>
        <w:tab w:val="right" w:pos="9072"/>
      </w:tabs>
      <w:jc w:val="left"/>
    </w:pPr>
  </w:style>
  <w:style w:type="character" w:styleId="PageNumber">
    <w:name w:val="page number"/>
    <w:basedOn w:val="DefaultParagraphFont"/>
    <w:rsid w:val="00A806C4"/>
  </w:style>
  <w:style w:type="paragraph" w:styleId="BodyTextIndent">
    <w:name w:val="Body Text Indent"/>
    <w:basedOn w:val="Normal"/>
    <w:rsid w:val="00EB4C52"/>
    <w:pPr>
      <w:spacing w:after="120"/>
      <w:ind w:left="283"/>
      <w:jc w:val="left"/>
    </w:pPr>
  </w:style>
  <w:style w:type="paragraph" w:styleId="BalloonText">
    <w:name w:val="Balloon Text"/>
    <w:basedOn w:val="Normal"/>
    <w:semiHidden/>
    <w:rsid w:val="009C476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422</TotalTime>
  <Pages>1</Pages>
  <Words>1208</Words>
  <Characters>6888</Characters>
  <Application>Microsoft Office Word</Application>
  <DocSecurity>0</DocSecurity>
  <Lines>0</Lines>
  <Paragraphs>0</Paragraphs>
  <ScaleCrop>false</ScaleCrop>
  <Company>Kancelaria NR SR</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OIT</dc:creator>
  <cp:lastModifiedBy>OIT</cp:lastModifiedBy>
  <cp:revision>11</cp:revision>
  <cp:lastPrinted>2009-02-03T08:35:00Z</cp:lastPrinted>
  <dcterms:created xsi:type="dcterms:W3CDTF">2009-01-27T15:50:00Z</dcterms:created>
  <dcterms:modified xsi:type="dcterms:W3CDTF">2009-02-03T08:41:00Z</dcterms:modified>
</cp:coreProperties>
</file>