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53EF" w:rsidP="00D553EF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D553EF" w:rsidP="00D553EF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D553EF" w:rsidP="00D553EF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51. schôdza výboru</w:t>
      </w:r>
    </w:p>
    <w:p w:rsidR="00D553EF" w:rsidP="00D553EF">
      <w:pPr>
        <w:jc w:val="center"/>
        <w:rPr>
          <w:rFonts w:ascii="Times New Roman" w:hAnsi="Times New Roman" w:cs="Times New Roman"/>
          <w:b/>
          <w:sz w:val="28"/>
        </w:rPr>
      </w:pPr>
    </w:p>
    <w:p w:rsidR="00D553EF" w:rsidP="00D553EF">
      <w:pPr>
        <w:jc w:val="center"/>
        <w:rPr>
          <w:rFonts w:ascii="Times New Roman" w:hAnsi="Times New Roman" w:cs="Times New Roman"/>
          <w:b/>
          <w:sz w:val="28"/>
        </w:rPr>
      </w:pPr>
    </w:p>
    <w:p w:rsidR="00D553EF" w:rsidP="00D553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222</w:t>
      </w:r>
    </w:p>
    <w:p w:rsidR="00D553EF" w:rsidP="00D553EF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D553EF" w:rsidP="00D553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D553EF" w:rsidP="00D553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D553EF" w:rsidP="00D553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20. januára 2009</w:t>
      </w:r>
    </w:p>
    <w:p w:rsidR="00D553EF" w:rsidP="00D553EF">
      <w:pPr>
        <w:pStyle w:val="BodyText"/>
        <w:rPr>
          <w:rFonts w:ascii="Times New Roman" w:hAnsi="Times New Roman" w:cs="Times New Roman"/>
        </w:rPr>
      </w:pPr>
    </w:p>
    <w:p w:rsidR="00D553EF" w:rsidP="00D553EF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 xml:space="preserve">návrh poslancov Národnej rady Slovenskej republiky Rudolfa PUČÍKA, Jána RICHTERA a Jána KOVARČÍKA na vydanie zákona, ktorým sa dopĺňa zákon č. 372/1990 Zb. o priestupkoch v znení neskorších predpisov </w:t>
      </w:r>
      <w:r w:rsidRPr="003116DA">
        <w:rPr>
          <w:rFonts w:ascii="Times New Roman" w:hAnsi="Times New Roman" w:cs="Times New Roman"/>
          <w:b/>
          <w:bCs/>
        </w:rPr>
        <w:t>(tlač 850)</w:t>
      </w:r>
      <w:r>
        <w:rPr>
          <w:rFonts w:ascii="Times New Roman" w:hAnsi="Times New Roman" w:cs="Times New Roman"/>
          <w:b/>
          <w:bCs/>
        </w:rPr>
        <w:t xml:space="preserve"> </w:t>
      </w:r>
      <w:r w:rsidRPr="00CB6068">
        <w:rPr>
          <w:rFonts w:ascii="Times New Roman" w:hAnsi="Times New Roman" w:cs="Times New Roman"/>
          <w:b/>
          <w:bCs/>
        </w:rPr>
        <w:t>– druhé čítanie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>a</w:t>
      </w:r>
    </w:p>
    <w:p w:rsidR="00D553EF" w:rsidP="00D553EF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D553EF" w:rsidP="00D553EF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súhlasí</w:t>
      </w:r>
    </w:p>
    <w:p w:rsidR="00D553EF" w:rsidP="00D553EF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D553EF" w:rsidRPr="00CB6068" w:rsidP="00D553EF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 xml:space="preserve">        s</w:t>
      </w:r>
      <w:r>
        <w:rPr>
          <w:rFonts w:ascii="Times New Roman" w:hAnsi="Times New Roman" w:cs="Times New Roman"/>
          <w:bCs/>
        </w:rPr>
        <w:t xml:space="preserve"> návrhom poslancov Národnej rady Slovenskej republiky Rudolfa PUČÍKA, Jána RICHTERA a Jána KOVARČÍKA na vydanie zákona, ktorým sa dopĺňa zákon č. 372/1990 Zb. o priestupkoch v znení neskorších predpisov </w:t>
      </w:r>
      <w:r w:rsidRPr="003116DA">
        <w:rPr>
          <w:rFonts w:ascii="Times New Roman" w:hAnsi="Times New Roman" w:cs="Times New Roman"/>
          <w:b/>
          <w:bCs/>
        </w:rPr>
        <w:t>(tlač 850)</w:t>
      </w:r>
      <w:r>
        <w:rPr>
          <w:rFonts w:ascii="Times New Roman" w:hAnsi="Times New Roman" w:cs="Times New Roman"/>
          <w:b/>
          <w:bCs/>
        </w:rPr>
        <w:t>;</w:t>
      </w: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</w:p>
    <w:p w:rsidR="00D553EF" w:rsidP="00D553EF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</w:t>
      </w:r>
      <w:r>
        <w:rPr>
          <w:rFonts w:ascii="Times New Roman" w:hAnsi="Times New Roman" w:cs="Times New Roman"/>
        </w:rPr>
        <w:t>odnej rade Slovenskej republiky</w:t>
      </w:r>
    </w:p>
    <w:p w:rsidR="00D553EF" w:rsidP="00D553EF">
      <w:pPr>
        <w:pStyle w:val="BodyText"/>
        <w:ind w:left="360"/>
        <w:rPr>
          <w:rFonts w:ascii="Times New Roman" w:hAnsi="Times New Roman" w:cs="Times New Roman"/>
        </w:rPr>
      </w:pPr>
    </w:p>
    <w:p w:rsidR="00D553EF" w:rsidRPr="00410999" w:rsidP="00D553EF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bCs/>
        </w:rPr>
        <w:t xml:space="preserve">návrh poslancov Národnej rady Slovenskej republiky Rudolfa PUČÍKA, Jána RICHTERA a Jána KOVARČÍKA na vydanie zákona, ktorým sa dopĺňa zákon č. 372/1990 Zb. o priestupkoch v znení neskorších predpisov </w:t>
      </w:r>
      <w:r w:rsidRPr="003116DA">
        <w:rPr>
          <w:rFonts w:ascii="Times New Roman" w:hAnsi="Times New Roman" w:cs="Times New Roman"/>
          <w:b/>
          <w:bCs/>
        </w:rPr>
        <w:t>(tlač 850)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schváliť s pripomienkami uvedenými v prílohe uznesenia ;</w:t>
      </w:r>
    </w:p>
    <w:p w:rsidR="00D553EF" w:rsidP="00D553EF">
      <w:pPr>
        <w:pStyle w:val="BodyText"/>
        <w:rPr>
          <w:rFonts w:ascii="Times New Roman" w:hAnsi="Times New Roman" w:cs="Times New Roman"/>
        </w:rPr>
      </w:pPr>
    </w:p>
    <w:p w:rsidR="00D553EF" w:rsidP="00D553EF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predsedu  Výboru Národnej rady Slovenskej republiky pre verejnú správu a regionálny rozvoj o  výsledku prerokovania uvedeného návrhu zákona vo výbore.</w:t>
      </w:r>
    </w:p>
    <w:p w:rsidR="00D553EF" w:rsidP="00D553EF">
      <w:pPr>
        <w:pStyle w:val="BodyText"/>
        <w:rPr>
          <w:rFonts w:ascii="Times New Roman" w:hAnsi="Times New Roman" w:cs="Times New Roman"/>
          <w:b/>
          <w:i/>
        </w:rPr>
      </w:pPr>
    </w:p>
    <w:p w:rsidR="00D553EF" w:rsidP="00D553EF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553EF" w:rsidP="00D553EF">
      <w:pPr>
        <w:pStyle w:val="BodyText"/>
        <w:rPr>
          <w:rFonts w:ascii="Times New Roman" w:hAnsi="Times New Roman" w:cs="Times New Roman"/>
          <w:b/>
          <w:i/>
        </w:rPr>
      </w:pPr>
    </w:p>
    <w:p w:rsidR="00D553EF" w:rsidP="00D553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D553EF" w:rsidP="00D55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D553EF" w:rsidP="00D553E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D553EF" w:rsidP="00D553EF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222</w:t>
      </w:r>
    </w:p>
    <w:p w:rsidR="00D553EF" w:rsidP="00D553EF">
      <w:pPr>
        <w:jc w:val="right"/>
        <w:rPr>
          <w:rFonts w:ascii="Times New Roman" w:hAnsi="Times New Roman" w:cs="Times New Roman"/>
        </w:rPr>
      </w:pPr>
    </w:p>
    <w:p w:rsidR="00D553EF" w:rsidP="00D553EF">
      <w:pPr>
        <w:jc w:val="right"/>
        <w:rPr>
          <w:rFonts w:ascii="Times New Roman" w:hAnsi="Times New Roman" w:cs="Times New Roman"/>
        </w:rPr>
      </w:pPr>
    </w:p>
    <w:p w:rsidR="00D553EF" w:rsidRPr="00451373" w:rsidP="00D55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73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D553EF" w:rsidP="00D553EF">
      <w:pPr>
        <w:jc w:val="center"/>
        <w:rPr>
          <w:rFonts w:ascii="Times New Roman" w:hAnsi="Times New Roman" w:cs="Times New Roman"/>
        </w:rPr>
      </w:pPr>
    </w:p>
    <w:p w:rsidR="00D553EF" w:rsidP="00D553E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 xml:space="preserve">návrhu poslancov Národnej rady Slovenskej republiky Rudolfa PUČÍKA, Jána RICHTERA a Jána KOVARČÍKA na vydanie zákona, ktorým sa dopĺňa zákon č. 372/1990 Zb. o priestupkoch v znení neskorších predpisov </w:t>
      </w:r>
      <w:r w:rsidRPr="003116DA">
        <w:rPr>
          <w:rFonts w:ascii="Times New Roman" w:hAnsi="Times New Roman" w:cs="Times New Roman"/>
          <w:b/>
          <w:bCs/>
        </w:rPr>
        <w:t>(tlač 850)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553EF" w:rsidP="00D553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</w:t>
      </w:r>
    </w:p>
    <w:p w:rsidR="00D553EF" w:rsidP="00D553EF">
      <w:pPr>
        <w:jc w:val="both"/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D553EF" w:rsidP="00D553EF">
      <w:pPr>
        <w:rPr>
          <w:rFonts w:ascii="Times New Roman" w:hAnsi="Times New Roman" w:cs="Times New Roman"/>
        </w:rPr>
      </w:pPr>
    </w:p>
    <w:p w:rsidR="001557C1" w:rsidRPr="003D4CA5" w:rsidP="001557C1">
      <w:pPr>
        <w:spacing w:line="360" w:lineRule="auto"/>
        <w:jc w:val="both"/>
        <w:rPr>
          <w:rFonts w:ascii="Times New Roman" w:hAnsi="Times New Roman" w:cs="Times New Roman"/>
        </w:rPr>
      </w:pPr>
    </w:p>
    <w:p w:rsidR="001557C1" w:rsidRPr="003D4CA5" w:rsidP="001557C1">
      <w:pPr>
        <w:spacing w:line="360" w:lineRule="auto"/>
        <w:jc w:val="both"/>
        <w:rPr>
          <w:rFonts w:ascii="Times New Roman" w:hAnsi="Times New Roman" w:cs="Times New Roman"/>
        </w:rPr>
      </w:pPr>
      <w:r w:rsidRPr="003D4CA5">
        <w:rPr>
          <w:rFonts w:ascii="Times New Roman" w:hAnsi="Times New Roman" w:cs="Times New Roman"/>
          <w:u w:val="single"/>
        </w:rPr>
        <w:t>K čl. II</w:t>
      </w:r>
    </w:p>
    <w:p w:rsidR="001557C1" w:rsidRPr="003D4CA5" w:rsidP="001557C1">
      <w:pPr>
        <w:spacing w:line="360" w:lineRule="auto"/>
        <w:jc w:val="both"/>
        <w:rPr>
          <w:rFonts w:ascii="Times New Roman" w:hAnsi="Times New Roman" w:cs="Times New Roman"/>
        </w:rPr>
      </w:pPr>
      <w:r w:rsidRPr="003D4CA5">
        <w:rPr>
          <w:rFonts w:ascii="Times New Roman" w:hAnsi="Times New Roman" w:cs="Times New Roman"/>
        </w:rPr>
        <w:t xml:space="preserve">     Slová „1. marca“ sa nahrádzajú slovami „1. apríla“.</w:t>
      </w:r>
    </w:p>
    <w:p w:rsidR="001557C1" w:rsidRPr="003D4CA5" w:rsidP="001557C1">
      <w:pPr>
        <w:spacing w:line="360" w:lineRule="auto"/>
        <w:jc w:val="both"/>
        <w:rPr>
          <w:rFonts w:ascii="Times New Roman" w:hAnsi="Times New Roman" w:cs="Times New Roman"/>
        </w:rPr>
      </w:pPr>
    </w:p>
    <w:p w:rsidR="001557C1" w:rsidP="001557C1">
      <w:pPr>
        <w:ind w:left="3538"/>
        <w:jc w:val="both"/>
        <w:rPr>
          <w:rFonts w:ascii="Times New Roman" w:hAnsi="Times New Roman" w:cs="Times New Roman"/>
        </w:rPr>
      </w:pPr>
      <w:r w:rsidRPr="003D4CA5">
        <w:rPr>
          <w:rFonts w:ascii="Times New Roman" w:hAnsi="Times New Roman" w:cs="Times New Roman"/>
        </w:rPr>
        <w:t>Vychádzajúc z predpokladaného termínu schválenia predloženého návrhu zákona, je potrebné deň jeho účinnosti stanoviť tak, aby zohľadnil aj lehoty stanovené na jeho podpísanie a vyhlásenie v zbierke zákonov.</w:t>
      </w:r>
    </w:p>
    <w:p w:rsidR="00D553EF" w:rsidP="00D553EF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57C1"/>
    <w:rsid w:val="001D1A27"/>
    <w:rsid w:val="003116DA"/>
    <w:rsid w:val="003D4CA5"/>
    <w:rsid w:val="00410999"/>
    <w:rsid w:val="00451373"/>
    <w:rsid w:val="00CB6068"/>
    <w:rsid w:val="00D553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3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553EF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D553EF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D553EF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D553EF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553E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304</Words>
  <Characters>1736</Characters>
  <Application>Microsoft Office Word</Application>
  <DocSecurity>0</DocSecurity>
  <Lines>0</Lines>
  <Paragraphs>0</Paragraphs>
  <ScaleCrop>false</ScaleCrop>
  <Company>Kancelaria NR 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R. Pučíka, J. Richtera a J. Kovarčíka o priestupkoch (tlač 850)</dc:title>
  <dc:subject>2. čítanie</dc:subject>
  <dc:creator>mazuvlad</dc:creator>
  <cp:lastModifiedBy>mazuvlad</cp:lastModifiedBy>
  <cp:revision>2</cp:revision>
  <dcterms:created xsi:type="dcterms:W3CDTF">2009-01-08T08:58:00Z</dcterms:created>
  <dcterms:modified xsi:type="dcterms:W3CDTF">2009-01-16T11:31:00Z</dcterms:modified>
</cp:coreProperties>
</file>