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D46A8" w:rsidP="001203E2">
      <w:pPr>
        <w:jc w:val="center"/>
        <w:rPr>
          <w:rFonts w:ascii="Times New Roman" w:hAnsi="Times New Roman" w:cs="Times New Roman"/>
          <w:b/>
          <w:szCs w:val="24"/>
        </w:rPr>
      </w:pPr>
    </w:p>
    <w:p w:rsidR="001203E2" w:rsidRPr="00993D73" w:rsidP="001203E2">
      <w:pPr>
        <w:jc w:val="center"/>
        <w:rPr>
          <w:rFonts w:ascii="Times New Roman" w:hAnsi="Times New Roman" w:cs="Times New Roman"/>
          <w:b/>
          <w:szCs w:val="24"/>
        </w:rPr>
      </w:pPr>
      <w:r w:rsidRPr="00993D73">
        <w:rPr>
          <w:rFonts w:ascii="Times New Roman" w:hAnsi="Times New Roman" w:cs="Times New Roman"/>
          <w:b/>
          <w:szCs w:val="24"/>
        </w:rPr>
        <w:t>Návrh vlády</w:t>
      </w:r>
    </w:p>
    <w:p w:rsidR="003D46A8" w:rsidP="001203E2">
      <w:pPr>
        <w:jc w:val="center"/>
        <w:rPr>
          <w:rFonts w:ascii="Times New Roman" w:hAnsi="Times New Roman" w:cs="Times New Roman"/>
          <w:b/>
          <w:szCs w:val="24"/>
        </w:rPr>
      </w:pPr>
    </w:p>
    <w:p w:rsidR="001203E2" w:rsidP="003D46A8">
      <w:pPr>
        <w:spacing w:line="360" w:lineRule="auto"/>
        <w:jc w:val="center"/>
        <w:rPr>
          <w:rFonts w:ascii="Times New Roman" w:hAnsi="Times New Roman" w:cs="Times New Roman"/>
          <w:b/>
          <w:szCs w:val="24"/>
        </w:rPr>
      </w:pPr>
      <w:r w:rsidRPr="00993D73">
        <w:rPr>
          <w:rFonts w:ascii="Times New Roman" w:hAnsi="Times New Roman" w:cs="Times New Roman"/>
          <w:b/>
          <w:szCs w:val="24"/>
        </w:rPr>
        <w:t xml:space="preserve">na skrátené legislatívne konanie </w:t>
      </w:r>
    </w:p>
    <w:p w:rsidR="001203E2" w:rsidRPr="00993D73" w:rsidP="003D46A8">
      <w:pPr>
        <w:spacing w:line="360" w:lineRule="auto"/>
        <w:jc w:val="center"/>
        <w:rPr>
          <w:rFonts w:ascii="Times New Roman" w:hAnsi="Times New Roman" w:cs="Times New Roman"/>
          <w:b/>
          <w:color w:val="000000"/>
          <w:szCs w:val="24"/>
        </w:rPr>
      </w:pPr>
      <w:r w:rsidRPr="00993D73">
        <w:rPr>
          <w:rFonts w:ascii="Times New Roman" w:hAnsi="Times New Roman" w:cs="Times New Roman"/>
          <w:b/>
          <w:szCs w:val="24"/>
        </w:rPr>
        <w:t xml:space="preserve">o vládnom návrhu zákona, ktorým sa mení a dopĺňa zákon č. 315/2001 Z. z. o Hasičskom a záchrannom zbore v znení neskorších </w:t>
      </w:r>
      <w:r w:rsidRPr="00993D73">
        <w:rPr>
          <w:rFonts w:ascii="Times New Roman" w:hAnsi="Times New Roman" w:cs="Times New Roman"/>
          <w:b/>
          <w:color w:val="000000"/>
          <w:szCs w:val="24"/>
        </w:rPr>
        <w:t xml:space="preserve">predpisov a o doplnení zákona </w:t>
      </w:r>
      <w:r>
        <w:rPr>
          <w:rFonts w:ascii="Times New Roman" w:hAnsi="Times New Roman" w:cs="Times New Roman"/>
          <w:b/>
          <w:color w:val="000000"/>
          <w:szCs w:val="24"/>
        </w:rPr>
        <w:t xml:space="preserve">            </w:t>
      </w:r>
      <w:r w:rsidRPr="00993D73">
        <w:rPr>
          <w:rFonts w:ascii="Times New Roman" w:hAnsi="Times New Roman" w:cs="Times New Roman"/>
          <w:b/>
          <w:color w:val="000000"/>
          <w:szCs w:val="24"/>
        </w:rPr>
        <w:t>č. 328/2002 Z. z. o sociálnom zabezpečení policajtov  a vojakov a o zmene a doplnení niektorých zákonov v znení neskorších predpisov</w:t>
      </w:r>
    </w:p>
    <w:p w:rsidR="001203E2" w:rsidP="001203E2">
      <w:pPr>
        <w:jc w:val="center"/>
        <w:rPr>
          <w:rFonts w:ascii="Times New Roman" w:hAnsi="Times New Roman" w:cs="Times New Roman"/>
          <w:szCs w:val="24"/>
        </w:rPr>
      </w:pPr>
    </w:p>
    <w:p w:rsidR="003D46A8" w:rsidP="001203E2">
      <w:pPr>
        <w:jc w:val="center"/>
        <w:rPr>
          <w:rFonts w:ascii="Times New Roman" w:hAnsi="Times New Roman" w:cs="Times New Roman"/>
          <w:szCs w:val="24"/>
        </w:rPr>
      </w:pPr>
    </w:p>
    <w:p w:rsidR="001203E2" w:rsidP="001203E2">
      <w:pPr>
        <w:jc w:val="both"/>
        <w:rPr>
          <w:rFonts w:ascii="Times New Roman" w:hAnsi="Times New Roman" w:cs="Times New Roman"/>
          <w:szCs w:val="24"/>
        </w:rPr>
      </w:pPr>
      <w:r>
        <w:rPr>
          <w:rFonts w:ascii="Times New Roman" w:hAnsi="Times New Roman" w:cs="Times New Roman"/>
          <w:szCs w:val="24"/>
        </w:rPr>
        <w:tab/>
        <w:t>Zákonom č. 61/2008 Z. z., ktorým sa mení a dopĺňa zákon č. 73/1998 Z. z. o štátnej službe príslušníkov Policajného zboru, Slovenskej informačnej služby, Zboru väzenskej a justičnej stráže Slovenskej republiky a Železničnej polície v znení neskorších predpisov a o zmene a doplnení niektorých zákonov bol zavedený od 1. marca 2008 nový systém odmeňovania príslušníkov Policajného zboru, ktorého cieľom bolo primeranejšie ohodnotenie odmeňovania príslušníkov Policajného zboru vzhľadom na fyzickú a psychickú náročnosť výkonu štátnej služby. Podľa prechodného ustanovenia 287d predmetného zákona                       sa od 1. marca 2009 budú riadiť týmto systémom odmeňovania aj príslušníci Slovenskej informačnej služby, Národného bezpečnostného úradu, Zboru väzenskej a justičnej stráže a Železničnej polície. Návrh zákona, ktorý má byť predmetom skráteného legislatívneho konania vytvára obdobné podmienky odmeňovania Hasičského a záchranného zboru a Horskej záchrannej služby, ako je tomu v zložkách, ktorých výkon štátnej služby                      je porovnateľný.</w:t>
      </w:r>
    </w:p>
    <w:p w:rsidR="001203E2" w:rsidP="001203E2">
      <w:pPr>
        <w:jc w:val="both"/>
        <w:rPr>
          <w:rFonts w:ascii="Times New Roman" w:hAnsi="Times New Roman" w:cs="Times New Roman"/>
          <w:szCs w:val="24"/>
        </w:rPr>
      </w:pPr>
    </w:p>
    <w:p w:rsidR="001203E2" w:rsidP="001203E2">
      <w:pPr>
        <w:jc w:val="both"/>
        <w:rPr>
          <w:rFonts w:ascii="Times New Roman" w:hAnsi="Times New Roman" w:cs="Times New Roman"/>
          <w:szCs w:val="24"/>
        </w:rPr>
      </w:pPr>
      <w:r>
        <w:rPr>
          <w:rFonts w:ascii="Times New Roman" w:hAnsi="Times New Roman" w:cs="Times New Roman"/>
          <w:szCs w:val="24"/>
        </w:rPr>
        <w:tab/>
        <w:t>Podľa čl. 36 Ústavy Slovenskej republiky majú zamestnanci právo na spravodlivé pracovné podmienky. Zavedením nového systému odmeňovania a úpravou platových náležitostí zložiek pôsobiacich v služobnom pomere, s výnimkou Hasičského a záchranného zboru a Horskej záchrannej služby, môže dôjsť k narušeniu ústavných práv príslušníkov Hasičského a záchranného zboru a Horskej záchrannej služby, najmä spomínaného práva na spravodlivé pracovné podmienky. Je preto žiaduce podstatné rozdiely v odmeňovaní uvedených zložiek, ktoré vykonávajú službu v služobnom pomere s obdobnou fyzickou a psychickou náročnosťou výkonu služby, v čo najkratšom čase odstrániť.</w:t>
      </w:r>
    </w:p>
    <w:p w:rsidR="001203E2" w:rsidP="001203E2">
      <w:pPr>
        <w:jc w:val="both"/>
        <w:rPr>
          <w:rFonts w:ascii="Times New Roman" w:hAnsi="Times New Roman" w:cs="Times New Roman"/>
          <w:szCs w:val="24"/>
        </w:rPr>
      </w:pPr>
    </w:p>
    <w:p w:rsidR="001203E2" w:rsidP="001203E2">
      <w:pPr>
        <w:jc w:val="both"/>
        <w:rPr>
          <w:rFonts w:ascii="Times New Roman" w:hAnsi="Times New Roman" w:cs="Times New Roman"/>
          <w:szCs w:val="24"/>
        </w:rPr>
      </w:pPr>
      <w:r>
        <w:rPr>
          <w:rFonts w:ascii="Times New Roman" w:hAnsi="Times New Roman" w:cs="Times New Roman"/>
          <w:szCs w:val="24"/>
        </w:rPr>
        <w:t xml:space="preserve">            Nedostatočné ohodnotenie výkonu služby príslušníkov Hasičského a záchranného zboru a Horskej záchrannej služby oproti iným zložkám má za následok problémy s napĺňaním potrebných početných stavov, najmä v Hasičskom a záchrannom zbore. Týka sa to predovšetkým príslušníkov, ktorí vykonávajú priamu zásahovú činnosť, teda od ktorých je závislá akcieschopnosť Hasičského a záchranného zboru pri zdolávaní požiarov, poskytovaní pomoci a vykonávaní záchranných prác pri dopravných nehodách, haváriách, živelných pohromách a iných mimoriadnych udalostiach. Poddimenzovanie početných stavov zásahových príslušníkov Hasičského a záchranného zboru môže viesť k zníženiu akcieschopnosti tohto zboru, v čoho dôsledku môžu vzniknúť značné hospodárske škody. </w:t>
      </w:r>
    </w:p>
    <w:p w:rsidR="001203E2" w:rsidP="001203E2">
      <w:pPr>
        <w:jc w:val="both"/>
        <w:rPr>
          <w:rFonts w:ascii="Times New Roman" w:hAnsi="Times New Roman" w:cs="Times New Roman"/>
          <w:szCs w:val="24"/>
        </w:rPr>
      </w:pPr>
    </w:p>
    <w:p w:rsidR="003D46A8" w:rsidP="001203E2">
      <w:pPr>
        <w:jc w:val="both"/>
        <w:rPr>
          <w:rFonts w:ascii="Times New Roman" w:hAnsi="Times New Roman" w:cs="Times New Roman"/>
          <w:szCs w:val="24"/>
        </w:rPr>
      </w:pPr>
    </w:p>
    <w:p w:rsidR="003D46A8" w:rsidP="001203E2">
      <w:pPr>
        <w:jc w:val="both"/>
        <w:rPr>
          <w:rFonts w:ascii="Times New Roman" w:hAnsi="Times New Roman" w:cs="Times New Roman"/>
          <w:szCs w:val="24"/>
        </w:rPr>
      </w:pPr>
    </w:p>
    <w:p w:rsidR="003D46A8" w:rsidP="001203E2">
      <w:pPr>
        <w:jc w:val="both"/>
        <w:rPr>
          <w:rFonts w:ascii="Times New Roman" w:hAnsi="Times New Roman" w:cs="Times New Roman"/>
          <w:szCs w:val="24"/>
        </w:rPr>
      </w:pPr>
    </w:p>
    <w:p w:rsidR="003D46A8" w:rsidP="001203E2">
      <w:pPr>
        <w:jc w:val="both"/>
        <w:rPr>
          <w:rFonts w:ascii="Times New Roman" w:hAnsi="Times New Roman" w:cs="Times New Roman"/>
          <w:szCs w:val="24"/>
        </w:rPr>
      </w:pPr>
    </w:p>
    <w:p w:rsidR="003D46A8" w:rsidP="001203E2">
      <w:pPr>
        <w:jc w:val="both"/>
        <w:rPr>
          <w:rFonts w:ascii="Times New Roman" w:hAnsi="Times New Roman" w:cs="Times New Roman"/>
          <w:szCs w:val="24"/>
        </w:rPr>
      </w:pPr>
    </w:p>
    <w:p w:rsidR="003D46A8" w:rsidP="001203E2">
      <w:pPr>
        <w:jc w:val="both"/>
        <w:rPr>
          <w:rFonts w:ascii="Times New Roman" w:hAnsi="Times New Roman" w:cs="Times New Roman"/>
          <w:szCs w:val="24"/>
        </w:rPr>
      </w:pPr>
    </w:p>
    <w:p w:rsidR="001203E2" w:rsidP="006054FA">
      <w:pPr>
        <w:jc w:val="both"/>
        <w:rPr>
          <w:rFonts w:ascii="Times New Roman" w:hAnsi="Times New Roman" w:cs="Times New Roman"/>
          <w:szCs w:val="24"/>
        </w:rPr>
      </w:pPr>
      <w:r>
        <w:rPr>
          <w:rFonts w:ascii="Times New Roman" w:hAnsi="Times New Roman" w:cs="Times New Roman"/>
          <w:szCs w:val="24"/>
        </w:rPr>
        <w:tab/>
        <w:t xml:space="preserve">Vzhľadom na uvedené sa podľa § 89 ods. 1 zákona Národnej rady Slovenskej republiky č. 350/1996 Z. z. o rokovacom poriadku Národnej rady Slovenskej republiky navrhuje, aby sa Národná rada Slovenskej republiky uzniesla na skrátenom legislatívnom konaní o vládnom návrhu zákona, </w:t>
      </w:r>
      <w:r w:rsidRPr="000A409F">
        <w:rPr>
          <w:rFonts w:ascii="Times New Roman" w:hAnsi="Times New Roman" w:cs="Times New Roman"/>
          <w:szCs w:val="24"/>
        </w:rPr>
        <w:t xml:space="preserve">ktorým sa mení a dopĺňa zákon č. 315/2001 Z. z. o Hasičskom a záchrannom zbore v znení neskorších </w:t>
      </w:r>
      <w:r w:rsidRPr="000A409F">
        <w:rPr>
          <w:rFonts w:ascii="Times New Roman" w:hAnsi="Times New Roman" w:cs="Times New Roman"/>
          <w:color w:val="000000"/>
          <w:szCs w:val="24"/>
        </w:rPr>
        <w:t xml:space="preserve">predpisov a o doplnení zákona </w:t>
      </w:r>
      <w:r>
        <w:rPr>
          <w:rFonts w:ascii="Times New Roman" w:hAnsi="Times New Roman" w:cs="Times New Roman"/>
          <w:color w:val="000000"/>
          <w:szCs w:val="24"/>
        </w:rPr>
        <w:t xml:space="preserve">                     </w:t>
      </w:r>
      <w:r w:rsidRPr="000A409F">
        <w:rPr>
          <w:rFonts w:ascii="Times New Roman" w:hAnsi="Times New Roman" w:cs="Times New Roman"/>
          <w:color w:val="000000"/>
          <w:szCs w:val="24"/>
        </w:rPr>
        <w:t>č. 328/2002 Z. z. o sociálnom zabezpečení policajtov a vojakov a o zmene a doplnení niektorých zákonov v znení neskorších predpisov</w:t>
      </w:r>
      <w:r>
        <w:rPr>
          <w:rFonts w:ascii="Times New Roman" w:hAnsi="Times New Roman" w:cs="Times New Roman"/>
          <w:color w:val="000000"/>
          <w:szCs w:val="24"/>
        </w:rPr>
        <w:t>.</w:t>
      </w:r>
      <w:r w:rsidRPr="006054FA" w:rsidR="00EA3BCD">
        <w:rPr>
          <w:rFonts w:ascii="Times New Roman" w:hAnsi="Times New Roman" w:cs="Times New Roman"/>
          <w:szCs w:val="24"/>
        </w:rPr>
        <w:t xml:space="preserve"> </w:t>
      </w:r>
    </w:p>
    <w:p w:rsidR="003D46A8" w:rsidP="006054FA">
      <w:pPr>
        <w:jc w:val="both"/>
        <w:rPr>
          <w:rFonts w:ascii="Times New Roman" w:hAnsi="Times New Roman" w:cs="Times New Roman"/>
          <w:szCs w:val="24"/>
        </w:rPr>
      </w:pPr>
    </w:p>
    <w:p w:rsidR="003D46A8" w:rsidP="006054FA">
      <w:pPr>
        <w:jc w:val="both"/>
        <w:rPr>
          <w:rFonts w:ascii="Times New Roman" w:hAnsi="Times New Roman" w:cs="Times New Roman"/>
          <w:szCs w:val="24"/>
        </w:rPr>
      </w:pPr>
    </w:p>
    <w:p w:rsidR="003D46A8" w:rsidP="006054FA">
      <w:pPr>
        <w:jc w:val="both"/>
        <w:rPr>
          <w:rFonts w:ascii="Times New Roman" w:hAnsi="Times New Roman" w:cs="Times New Roman"/>
          <w:szCs w:val="24"/>
        </w:rPr>
      </w:pPr>
    </w:p>
    <w:p w:rsidR="003D46A8" w:rsidP="003D46A8">
      <w:pPr>
        <w:rPr>
          <w:rFonts w:ascii="Times New Roman" w:hAnsi="Times New Roman" w:cs="Times New Roman"/>
          <w:szCs w:val="24"/>
        </w:rPr>
      </w:pPr>
    </w:p>
    <w:p w:rsidR="003D46A8" w:rsidRPr="00147AE0" w:rsidP="003D46A8">
      <w:pPr>
        <w:rPr>
          <w:rFonts w:ascii="Times New Roman" w:hAnsi="Times New Roman" w:cs="Times New Roman"/>
          <w:szCs w:val="24"/>
        </w:rPr>
      </w:pPr>
      <w:r w:rsidRPr="00147AE0">
        <w:rPr>
          <w:rFonts w:ascii="Times New Roman" w:hAnsi="Times New Roman" w:cs="Times New Roman"/>
          <w:szCs w:val="24"/>
        </w:rPr>
        <w:t xml:space="preserve">V Bratislave </w:t>
      </w:r>
      <w:r>
        <w:rPr>
          <w:rFonts w:ascii="Times New Roman" w:hAnsi="Times New Roman" w:cs="Times New Roman"/>
          <w:szCs w:val="24"/>
        </w:rPr>
        <w:t>14. januára 2009</w:t>
      </w:r>
    </w:p>
    <w:p w:rsidR="003D46A8" w:rsidRPr="00147AE0" w:rsidP="003D46A8">
      <w:pPr>
        <w:rPr>
          <w:rFonts w:ascii="Times New Roman" w:hAnsi="Times New Roman" w:cs="Times New Roman"/>
          <w:szCs w:val="24"/>
        </w:rPr>
      </w:pPr>
    </w:p>
    <w:p w:rsidR="003D46A8" w:rsidRPr="00147AE0" w:rsidP="003D46A8">
      <w:pPr>
        <w:rPr>
          <w:rFonts w:ascii="Times New Roman" w:hAnsi="Times New Roman" w:cs="Times New Roman"/>
          <w:szCs w:val="24"/>
        </w:rPr>
      </w:pPr>
    </w:p>
    <w:p w:rsidR="003D46A8" w:rsidRPr="00147AE0" w:rsidP="003D46A8">
      <w:pPr>
        <w:rPr>
          <w:rFonts w:ascii="Times New Roman" w:hAnsi="Times New Roman" w:cs="Times New Roman"/>
          <w:szCs w:val="24"/>
        </w:rPr>
      </w:pPr>
    </w:p>
    <w:p w:rsidR="003D46A8" w:rsidRPr="00147AE0" w:rsidP="003D46A8">
      <w:pPr>
        <w:rPr>
          <w:rFonts w:ascii="Times New Roman" w:hAnsi="Times New Roman" w:cs="Times New Roman"/>
          <w:szCs w:val="24"/>
        </w:rPr>
      </w:pPr>
    </w:p>
    <w:p w:rsidR="003D46A8" w:rsidRPr="00147AE0" w:rsidP="003D46A8">
      <w:pPr>
        <w:rPr>
          <w:rFonts w:ascii="Times New Roman" w:hAnsi="Times New Roman" w:cs="Times New Roman"/>
          <w:szCs w:val="24"/>
        </w:rPr>
      </w:pPr>
    </w:p>
    <w:p w:rsidR="003D46A8" w:rsidRPr="00147AE0" w:rsidP="003D46A8">
      <w:pPr>
        <w:ind w:firstLine="3828"/>
        <w:jc w:val="center"/>
        <w:rPr>
          <w:rFonts w:ascii="Times New Roman" w:hAnsi="Times New Roman" w:cs="Times New Roman"/>
          <w:b/>
          <w:szCs w:val="24"/>
        </w:rPr>
      </w:pPr>
      <w:r w:rsidRPr="00147AE0">
        <w:rPr>
          <w:rFonts w:ascii="Times New Roman" w:hAnsi="Times New Roman" w:cs="Times New Roman"/>
          <w:b/>
          <w:szCs w:val="24"/>
        </w:rPr>
        <w:t xml:space="preserve"> Robert FICO </w:t>
      </w:r>
    </w:p>
    <w:p w:rsidR="003D46A8" w:rsidRPr="00147AE0" w:rsidP="003D46A8">
      <w:pPr>
        <w:ind w:firstLine="3828"/>
        <w:jc w:val="center"/>
        <w:rPr>
          <w:rFonts w:ascii="Times New Roman" w:hAnsi="Times New Roman" w:cs="Times New Roman"/>
          <w:b/>
          <w:szCs w:val="24"/>
        </w:rPr>
      </w:pPr>
    </w:p>
    <w:p w:rsidR="003D46A8" w:rsidRPr="00147AE0" w:rsidP="003D46A8">
      <w:pPr>
        <w:ind w:firstLine="3828"/>
        <w:jc w:val="center"/>
        <w:rPr>
          <w:rFonts w:ascii="Times New Roman" w:hAnsi="Times New Roman" w:cs="Times New Roman"/>
          <w:b/>
          <w:szCs w:val="24"/>
        </w:rPr>
      </w:pPr>
      <w:r w:rsidRPr="00147AE0">
        <w:rPr>
          <w:rFonts w:ascii="Times New Roman" w:hAnsi="Times New Roman" w:cs="Times New Roman"/>
          <w:b/>
          <w:szCs w:val="24"/>
        </w:rPr>
        <w:t>predseda vlády</w:t>
      </w:r>
    </w:p>
    <w:p w:rsidR="003D46A8" w:rsidRPr="00147AE0" w:rsidP="003D46A8">
      <w:pPr>
        <w:ind w:firstLine="3828"/>
        <w:jc w:val="center"/>
        <w:rPr>
          <w:rFonts w:ascii="Times New Roman" w:hAnsi="Times New Roman" w:cs="Times New Roman"/>
          <w:b/>
          <w:szCs w:val="24"/>
        </w:rPr>
      </w:pPr>
      <w:r w:rsidRPr="00147AE0">
        <w:rPr>
          <w:rFonts w:ascii="Times New Roman" w:hAnsi="Times New Roman" w:cs="Times New Roman"/>
          <w:b/>
          <w:szCs w:val="24"/>
        </w:rPr>
        <w:t>Slovenskej republiky</w:t>
      </w:r>
    </w:p>
    <w:p w:rsidR="003D46A8" w:rsidRPr="00147AE0" w:rsidP="003D46A8">
      <w:pPr>
        <w:ind w:firstLine="3828"/>
        <w:jc w:val="center"/>
        <w:rPr>
          <w:rFonts w:ascii="Times New Roman" w:hAnsi="Times New Roman" w:cs="Times New Roman"/>
          <w:b/>
          <w:szCs w:val="24"/>
        </w:rPr>
      </w:pPr>
    </w:p>
    <w:p w:rsidR="003D46A8" w:rsidRPr="00147AE0" w:rsidP="003D46A8">
      <w:pPr>
        <w:ind w:firstLine="3828"/>
        <w:jc w:val="center"/>
        <w:rPr>
          <w:rFonts w:ascii="Times New Roman" w:hAnsi="Times New Roman" w:cs="Times New Roman"/>
          <w:b/>
          <w:szCs w:val="24"/>
        </w:rPr>
      </w:pPr>
    </w:p>
    <w:p w:rsidR="003D46A8" w:rsidRPr="00147AE0" w:rsidP="003D46A8">
      <w:pPr>
        <w:ind w:firstLine="3828"/>
        <w:jc w:val="center"/>
        <w:rPr>
          <w:rFonts w:ascii="Times New Roman" w:hAnsi="Times New Roman" w:cs="Times New Roman"/>
          <w:b/>
          <w:szCs w:val="24"/>
        </w:rPr>
      </w:pPr>
    </w:p>
    <w:p w:rsidR="003D46A8" w:rsidRPr="00147AE0" w:rsidP="003D46A8">
      <w:pPr>
        <w:ind w:firstLine="3828"/>
        <w:jc w:val="center"/>
        <w:rPr>
          <w:rFonts w:ascii="Times New Roman" w:hAnsi="Times New Roman" w:cs="Times New Roman"/>
          <w:b/>
          <w:szCs w:val="24"/>
        </w:rPr>
      </w:pPr>
      <w:r w:rsidRPr="00147AE0">
        <w:rPr>
          <w:rFonts w:ascii="Times New Roman" w:hAnsi="Times New Roman" w:cs="Times New Roman"/>
          <w:b/>
          <w:szCs w:val="24"/>
        </w:rPr>
        <w:t xml:space="preserve">Robert </w:t>
      </w:r>
      <w:r w:rsidRPr="00147AE0">
        <w:rPr>
          <w:rFonts w:ascii="Times New Roman" w:hAnsi="Times New Roman" w:cs="Times New Roman"/>
          <w:b/>
          <w:caps/>
          <w:szCs w:val="24"/>
        </w:rPr>
        <w:t xml:space="preserve">Kaliňák </w:t>
      </w:r>
    </w:p>
    <w:p w:rsidR="003D46A8" w:rsidRPr="00147AE0" w:rsidP="003D46A8">
      <w:pPr>
        <w:ind w:firstLine="3828"/>
        <w:jc w:val="center"/>
        <w:rPr>
          <w:rFonts w:ascii="Times New Roman" w:hAnsi="Times New Roman" w:cs="Times New Roman"/>
          <w:b/>
          <w:szCs w:val="24"/>
        </w:rPr>
      </w:pPr>
    </w:p>
    <w:p w:rsidR="003D46A8" w:rsidRPr="00147AE0" w:rsidP="003D46A8">
      <w:pPr>
        <w:ind w:firstLine="3828"/>
        <w:jc w:val="center"/>
        <w:rPr>
          <w:rFonts w:ascii="Times New Roman" w:hAnsi="Times New Roman" w:cs="Times New Roman"/>
          <w:b/>
          <w:szCs w:val="24"/>
        </w:rPr>
      </w:pPr>
      <w:r w:rsidRPr="00147AE0">
        <w:rPr>
          <w:rFonts w:ascii="Times New Roman" w:hAnsi="Times New Roman" w:cs="Times New Roman"/>
          <w:b/>
          <w:szCs w:val="24"/>
        </w:rPr>
        <w:t>podpredseda vlády a minister vnútra</w:t>
      </w:r>
    </w:p>
    <w:p w:rsidR="003D46A8" w:rsidRPr="00147AE0" w:rsidP="003D46A8">
      <w:pPr>
        <w:ind w:firstLine="3828"/>
        <w:jc w:val="center"/>
        <w:rPr>
          <w:rFonts w:ascii="Times New Roman" w:hAnsi="Times New Roman" w:cs="Times New Roman"/>
          <w:szCs w:val="24"/>
        </w:rPr>
      </w:pPr>
      <w:r w:rsidRPr="00147AE0">
        <w:rPr>
          <w:rFonts w:ascii="Times New Roman" w:hAnsi="Times New Roman" w:cs="Times New Roman"/>
          <w:b/>
          <w:szCs w:val="24"/>
        </w:rPr>
        <w:t>Slovenskej republiky</w:t>
      </w:r>
    </w:p>
    <w:p w:rsidR="003D46A8" w:rsidRPr="006054FA" w:rsidP="006054FA">
      <w:pPr>
        <w:jc w:val="both"/>
        <w:rPr>
          <w:rFonts w:ascii="Times New Roman" w:hAnsi="Times New Roman" w:cs="Times New Roman"/>
          <w:szCs w:val="24"/>
        </w:rPr>
      </w:pPr>
    </w:p>
    <w:sectPr w:rsidSect="00CA1E8C">
      <w:footerReference w:type="even" r:id="rId4"/>
      <w:footerReference w:type="default" r:id="rId5"/>
      <w:pgSz w:w="11906" w:h="16838"/>
      <w:pgMar w:top="1417" w:right="1417" w:bottom="1417" w:left="1417" w:header="708" w:footer="708" w:gutter="0"/>
      <w:lnNumType w:distance="0"/>
      <w:cols w:space="708"/>
      <w:noEndnote w:val="0"/>
      <w:titlePg/>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Tahoma">
    <w:altName w:val="Tahoma"/>
    <w:panose1 w:val="020B0604030504040204"/>
    <w:charset w:val="EE"/>
    <w:family w:val="swiss"/>
    <w:pitch w:val="variable"/>
    <w:sig w:usb0="00000000" w:usb1="00000000" w:usb2="00000000"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E8C" w:rsidP="00682476">
    <w:pPr>
      <w:pStyle w:val="Footer"/>
      <w:framePr w:wrap="around" w:vAnchor="text" w:hAnchor="margin" w:xAlign="center"/>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Pr>
        <w:rStyle w:val="PageNumber"/>
        <w:rFonts w:ascii="Times New Roman" w:hAnsi="Times New Roman" w:cs="Times New Roman"/>
        <w:szCs w:val="24"/>
      </w:rPr>
      <w:fldChar w:fldCharType="end"/>
    </w:r>
  </w:p>
  <w:p w:rsidR="00CA1E8C">
    <w:pPr>
      <w:pStyle w:val="Footer"/>
      <w:rPr>
        <w:rFonts w:ascii="Times New Roman" w:hAnsi="Times New Roman" w:cs="Times New Roman"/>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E8C" w:rsidP="00682476">
    <w:pPr>
      <w:pStyle w:val="Footer"/>
      <w:framePr w:wrap="around" w:vAnchor="text" w:hAnchor="margin" w:xAlign="center"/>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sidR="00A70D62">
      <w:rPr>
        <w:rStyle w:val="PageNumber"/>
        <w:rFonts w:ascii="Times New Roman" w:hAnsi="Times New Roman" w:cs="Times New Roman"/>
        <w:noProof/>
        <w:szCs w:val="24"/>
      </w:rPr>
      <w:t>2</w:t>
    </w:r>
    <w:r>
      <w:rPr>
        <w:rStyle w:val="PageNumber"/>
        <w:rFonts w:ascii="Times New Roman" w:hAnsi="Times New Roman" w:cs="Times New Roman"/>
        <w:szCs w:val="24"/>
      </w:rPr>
      <w:fldChar w:fldCharType="end"/>
    </w:r>
  </w:p>
  <w:p w:rsidR="00CA1E8C">
    <w:pPr>
      <w:pStyle w:val="Footer"/>
      <w:rPr>
        <w:rFonts w:ascii="Times New Roman" w:hAnsi="Times New Roman" w:cs="Times New Roman"/>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2E8D"/>
    <w:multiLevelType w:val="hybridMultilevel"/>
    <w:tmpl w:val="1956402C"/>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Word2002TableStyleRules/>
    <w:growAutofit/>
    <w:doNotUseIndentAsNumberingTabStop/>
    <w:allowSpaceOfSameStyleInTable/>
    <w:splitPgBreakAndParaMark/>
    <w:useAnsiKerningPairs/>
  </w:compat>
  <w:rsids>
    <w:rsidRoot w:val="00143C6D"/>
    <w:rsid w:val="0000435F"/>
    <w:rsid w:val="000659BC"/>
    <w:rsid w:val="00067A26"/>
    <w:rsid w:val="00094759"/>
    <w:rsid w:val="000A409F"/>
    <w:rsid w:val="00103CD5"/>
    <w:rsid w:val="001203E2"/>
    <w:rsid w:val="00143C6D"/>
    <w:rsid w:val="00147AE0"/>
    <w:rsid w:val="001843C9"/>
    <w:rsid w:val="001E1010"/>
    <w:rsid w:val="00204100"/>
    <w:rsid w:val="002776DD"/>
    <w:rsid w:val="002A41E7"/>
    <w:rsid w:val="002B2FB6"/>
    <w:rsid w:val="002E7FC6"/>
    <w:rsid w:val="003176EA"/>
    <w:rsid w:val="00344BC1"/>
    <w:rsid w:val="0039286E"/>
    <w:rsid w:val="003A0BDC"/>
    <w:rsid w:val="003D46A8"/>
    <w:rsid w:val="00422DBB"/>
    <w:rsid w:val="00444BED"/>
    <w:rsid w:val="00475922"/>
    <w:rsid w:val="004C5CC6"/>
    <w:rsid w:val="005064CC"/>
    <w:rsid w:val="005279F3"/>
    <w:rsid w:val="00537D6F"/>
    <w:rsid w:val="005B3299"/>
    <w:rsid w:val="005B55AB"/>
    <w:rsid w:val="005E6613"/>
    <w:rsid w:val="006054FA"/>
    <w:rsid w:val="00606805"/>
    <w:rsid w:val="00636AFE"/>
    <w:rsid w:val="00656409"/>
    <w:rsid w:val="0066019F"/>
    <w:rsid w:val="00680671"/>
    <w:rsid w:val="00682476"/>
    <w:rsid w:val="00700765"/>
    <w:rsid w:val="0071333D"/>
    <w:rsid w:val="007433D8"/>
    <w:rsid w:val="00763A9E"/>
    <w:rsid w:val="00767E66"/>
    <w:rsid w:val="00822AB8"/>
    <w:rsid w:val="00831AD8"/>
    <w:rsid w:val="00876052"/>
    <w:rsid w:val="008C41D6"/>
    <w:rsid w:val="008E7DE6"/>
    <w:rsid w:val="00903A62"/>
    <w:rsid w:val="0091798C"/>
    <w:rsid w:val="00925CCE"/>
    <w:rsid w:val="00993D73"/>
    <w:rsid w:val="009C1729"/>
    <w:rsid w:val="009E4A4F"/>
    <w:rsid w:val="009F2DCB"/>
    <w:rsid w:val="009F4CCF"/>
    <w:rsid w:val="00A32F0C"/>
    <w:rsid w:val="00A70D62"/>
    <w:rsid w:val="00A85DAB"/>
    <w:rsid w:val="00AB27C7"/>
    <w:rsid w:val="00AB4A30"/>
    <w:rsid w:val="00AF06FB"/>
    <w:rsid w:val="00B35FDE"/>
    <w:rsid w:val="00B5582A"/>
    <w:rsid w:val="00C11095"/>
    <w:rsid w:val="00C32D2D"/>
    <w:rsid w:val="00C91A95"/>
    <w:rsid w:val="00CA1E8C"/>
    <w:rsid w:val="00CB3044"/>
    <w:rsid w:val="00CC3CA3"/>
    <w:rsid w:val="00CD4A01"/>
    <w:rsid w:val="00D07AEF"/>
    <w:rsid w:val="00D17121"/>
    <w:rsid w:val="00D54185"/>
    <w:rsid w:val="00DA080E"/>
    <w:rsid w:val="00DC3BB1"/>
    <w:rsid w:val="00E1362D"/>
    <w:rsid w:val="00E31782"/>
    <w:rsid w:val="00EA3BCD"/>
    <w:rsid w:val="00EE5B67"/>
    <w:rsid w:val="00EF5FF8"/>
    <w:rsid w:val="00F032C8"/>
    <w:rsid w:val="00F22CBE"/>
    <w:rsid w:val="00F72606"/>
    <w:rsid w:val="00FA2497"/>
    <w:rsid w:val="00FA70EF"/>
    <w:rsid w:val="00FB2549"/>
    <w:rsid w:val="00FE19A7"/>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framePr w:wrap="auto"/>
      <w:widowControl/>
      <w:autoSpaceDE/>
      <w:autoSpaceDN/>
      <w:adjustRightInd/>
      <w:ind w:left="0" w:right="0"/>
      <w:jc w:val="left"/>
      <w:textAlignment w:val="auto"/>
    </w:pPr>
    <w:rPr>
      <w:sz w:val="24"/>
      <w:lang w:val="sk-SK" w:eastAsia="sk-SK"/>
    </w:rPr>
  </w:style>
  <w:style w:type="paragraph" w:styleId="Heading8">
    <w:name w:val="heading 8"/>
    <w:basedOn w:val="Normal"/>
    <w:next w:val="Normal"/>
    <w:uiPriority w:val="99"/>
    <w:rsid w:val="00D54185"/>
    <w:pPr>
      <w:keepNext/>
      <w:autoSpaceDE w:val="0"/>
      <w:autoSpaceDN w:val="0"/>
      <w:jc w:val="center"/>
      <w:outlineLvl w:val="7"/>
    </w:pPr>
    <w:rPr>
      <w:b/>
    </w:rPr>
  </w:style>
  <w:style w:type="character" w:default="1" w:styleId="DefaultParagraphFont">
    <w:name w:val="Default Paragraph Font"/>
    <w:link w:val="CharChar"/>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BodyText2">
    <w:name w:val="Body Text 2"/>
    <w:basedOn w:val="Normal"/>
    <w:uiPriority w:val="99"/>
    <w:rsid w:val="00D54185"/>
    <w:pPr>
      <w:autoSpaceDE w:val="0"/>
      <w:autoSpaceDN w:val="0"/>
      <w:jc w:val="center"/>
    </w:pPr>
    <w:rPr>
      <w:b/>
      <w:sz w:val="28"/>
    </w:rPr>
  </w:style>
  <w:style w:type="paragraph" w:styleId="BodyText">
    <w:name w:val="Body Text"/>
    <w:basedOn w:val="Normal"/>
    <w:uiPriority w:val="99"/>
    <w:rsid w:val="002B2FB6"/>
    <w:pPr>
      <w:spacing w:after="120"/>
      <w:jc w:val="left"/>
    </w:pPr>
  </w:style>
  <w:style w:type="paragraph" w:styleId="Footer">
    <w:name w:val="footer"/>
    <w:basedOn w:val="Normal"/>
    <w:uiPriority w:val="99"/>
    <w:rsid w:val="00CA1E8C"/>
    <w:pPr>
      <w:tabs>
        <w:tab w:val="center" w:pos="4536"/>
        <w:tab w:val="right" w:pos="9072"/>
      </w:tabs>
      <w:jc w:val="left"/>
    </w:pPr>
  </w:style>
  <w:style w:type="character" w:styleId="PageNumber">
    <w:name w:val="page number"/>
    <w:basedOn w:val="DefaultParagraphFont"/>
    <w:uiPriority w:val="99"/>
    <w:rsid w:val="00CA1E8C"/>
  </w:style>
  <w:style w:type="paragraph" w:customStyle="1" w:styleId="CharChar">
    <w:name w:val="Char Char"/>
    <w:basedOn w:val="Normal"/>
    <w:link w:val="DefaultParagraphFont"/>
    <w:uiPriority w:val="99"/>
    <w:rsid w:val="0066019F"/>
    <w:pPr>
      <w:jc w:val="left"/>
    </w:pPr>
    <w:rPr>
      <w:rFonts w:ascii="Arial" w:hAnsi="Arial" w:cs="Arial"/>
      <w:lang w:val="pl-PL" w:eastAsia="pl-PL"/>
    </w:rPr>
  </w:style>
  <w:style w:type="paragraph" w:customStyle="1" w:styleId="1Char">
    <w:name w:val="1 Char"/>
    <w:basedOn w:val="Normal"/>
    <w:uiPriority w:val="99"/>
    <w:rsid w:val="003D46A8"/>
    <w:pPr>
      <w:jc w:val="left"/>
    </w:pPr>
    <w:rPr>
      <w:rFonts w:ascii="Arial" w:hAnsi="Arial" w:cs="Arial"/>
      <w:lang w:val="pl-PL" w:eastAsia="pl-PL"/>
    </w:rPr>
  </w:style>
  <w:style w:type="paragraph" w:styleId="BalloonText">
    <w:name w:val="Balloon Text"/>
    <w:basedOn w:val="Normal"/>
    <w:uiPriority w:val="99"/>
    <w:semiHidden/>
    <w:rsid w:val="003D46A8"/>
    <w:pPr>
      <w:jc w:val="left"/>
    </w:pPr>
    <w:rPr>
      <w:rFonts w:ascii="Tahoma" w:hAnsi="Tahoma" w:cs="Tahoma"/>
      <w:sz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2</Pages>
  <Words>532</Words>
  <Characters>3036</Characters>
  <Application>Microsoft Office Word</Application>
  <DocSecurity>0</DocSecurity>
  <Lines>0</Lines>
  <Paragraphs>0</Paragraphs>
  <ScaleCrop>false</ScaleCrop>
  <Company>MV SR</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vlády</dc:title>
  <dc:creator>gruberov</dc:creator>
  <cp:lastModifiedBy>harustak</cp:lastModifiedBy>
  <cp:revision>2</cp:revision>
  <cp:lastPrinted>2009-01-14T13:37:00Z</cp:lastPrinted>
  <dcterms:created xsi:type="dcterms:W3CDTF">2009-01-15T08:44:00Z</dcterms:created>
  <dcterms:modified xsi:type="dcterms:W3CDTF">2009-01-15T08:44:00Z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1687613985</vt:i4>
  </property>
  <property fmtid="{D5CDD505-2E9C-101B-9397-08002B2CF9AE}" pid="3" name="_AuthorEmail">
    <vt:lpwstr>gruberov@minv.sk</vt:lpwstr>
  </property>
  <property fmtid="{D5CDD505-2E9C-101B-9397-08002B2CF9AE}" pid="4" name="_AuthorEmailDisplayName">
    <vt:lpwstr>Gruberova Martina</vt:lpwstr>
  </property>
  <property fmtid="{D5CDD505-2E9C-101B-9397-08002B2CF9AE}" pid="5" name="_EmailSubject">
    <vt:lpwstr>návrh </vt:lpwstr>
  </property>
  <property fmtid="{D5CDD505-2E9C-101B-9397-08002B2CF9AE}" pid="6" name="_ReviewingToolsShownOnce">
    <vt:lpwstr/>
  </property>
</Properties>
</file>