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7BC0" w:rsidRPr="00985FA5" w:rsidP="006647AF">
      <w:pPr>
        <w:tabs>
          <w:tab w:val="left" w:pos="11680"/>
        </w:tabs>
        <w:spacing w:after="240"/>
        <w:jc w:val="center"/>
        <w:rPr>
          <w:rFonts w:ascii="Times New Roman" w:hAnsi="Times New Roman" w:cs="Times New Roman"/>
          <w:szCs w:val="24"/>
        </w:rPr>
      </w:pPr>
      <w:r w:rsidRPr="00985FA5" w:rsidR="006647AF">
        <w:rPr>
          <w:rFonts w:ascii="Times New Roman" w:hAnsi="Times New Roman" w:cs="Times New Roman"/>
          <w:szCs w:val="24"/>
        </w:rPr>
        <w:t>Návrh</w:t>
      </w:r>
    </w:p>
    <w:p w:rsidR="006647AF" w:rsidRPr="00985FA5" w:rsidP="006647AF">
      <w:pPr>
        <w:pStyle w:val="Heading2"/>
        <w:jc w:val="center"/>
        <w:rPr>
          <w:rFonts w:ascii="Times New Roman" w:hAnsi="Times New Roman" w:cs="Times New Roman"/>
          <w:b w:val="0"/>
          <w:color w:val="auto"/>
          <w:szCs w:val="24"/>
        </w:rPr>
      </w:pPr>
      <w:bookmarkStart w:id="0" w:name="iduYmjExYm29NXr2NjK8Ew5Q"/>
      <w:bookmarkEnd w:id="0"/>
      <w:r w:rsidRPr="00985FA5" w:rsidR="00967BC0">
        <w:rPr>
          <w:rFonts w:ascii="Times New Roman" w:hAnsi="Times New Roman" w:cs="Times New Roman"/>
          <w:b w:val="0"/>
          <w:color w:val="auto"/>
          <w:szCs w:val="24"/>
        </w:rPr>
        <w:t>Výnos</w:t>
        <w:br/>
        <w:t>Ministerstva kultúry Slovenskej republiky</w:t>
        <w:br/>
        <w:t>z</w:t>
      </w:r>
      <w:r w:rsidRPr="00985FA5">
        <w:rPr>
          <w:rFonts w:ascii="Times New Roman" w:hAnsi="Times New Roman" w:cs="Times New Roman"/>
          <w:b w:val="0"/>
          <w:color w:val="auto"/>
          <w:szCs w:val="24"/>
        </w:rPr>
        <w:t xml:space="preserve"> ....................</w:t>
      </w:r>
      <w:r w:rsidRPr="00985FA5" w:rsidR="00967BC0">
        <w:rPr>
          <w:rFonts w:ascii="Times New Roman" w:hAnsi="Times New Roman" w:cs="Times New Roman"/>
          <w:b w:val="0"/>
          <w:color w:val="auto"/>
          <w:szCs w:val="24"/>
        </w:rPr>
        <w:t xml:space="preserve"> 200</w:t>
      </w:r>
      <w:r w:rsidRPr="00985FA5" w:rsidR="00317E38">
        <w:rPr>
          <w:rFonts w:ascii="Times New Roman" w:hAnsi="Times New Roman" w:cs="Times New Roman"/>
          <w:b w:val="0"/>
          <w:color w:val="auto"/>
          <w:szCs w:val="24"/>
        </w:rPr>
        <w:t>9</w:t>
      </w:r>
      <w:r w:rsidRPr="00985FA5" w:rsidR="00967BC0">
        <w:rPr>
          <w:rFonts w:ascii="Times New Roman" w:hAnsi="Times New Roman" w:cs="Times New Roman"/>
          <w:b w:val="0"/>
          <w:color w:val="auto"/>
          <w:szCs w:val="24"/>
        </w:rPr>
        <w:br/>
        <w:t>č. MK-</w:t>
      </w:r>
      <w:r w:rsidRPr="00985FA5">
        <w:rPr>
          <w:rFonts w:ascii="Times New Roman" w:hAnsi="Times New Roman" w:cs="Times New Roman"/>
          <w:b w:val="0"/>
          <w:color w:val="auto"/>
          <w:szCs w:val="24"/>
        </w:rPr>
        <w:t xml:space="preserve">     </w:t>
      </w:r>
    </w:p>
    <w:p w:rsidR="00CB7F83" w:rsidRPr="00985FA5" w:rsidP="001C5AAA">
      <w:pPr>
        <w:pStyle w:val="Normlnywebov1"/>
        <w:jc w:val="center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 xml:space="preserve">o poskytovaní </w:t>
      </w:r>
      <w:r w:rsidRPr="00985FA5" w:rsidR="00317E38">
        <w:rPr>
          <w:rFonts w:ascii="Times New Roman" w:hAnsi="Times New Roman" w:cs="Times New Roman"/>
          <w:szCs w:val="24"/>
        </w:rPr>
        <w:t>dotácie</w:t>
      </w:r>
      <w:r w:rsidRPr="00985FA5" w:rsidR="00D93BF0">
        <w:rPr>
          <w:rFonts w:ascii="Times New Roman" w:hAnsi="Times New Roman" w:cs="Times New Roman"/>
          <w:szCs w:val="24"/>
        </w:rPr>
        <w:t xml:space="preserve"> </w:t>
      </w:r>
      <w:r w:rsidRPr="00985FA5" w:rsidR="004979EE">
        <w:rPr>
          <w:rFonts w:ascii="Times New Roman" w:hAnsi="Times New Roman" w:cs="Times New Roman"/>
          <w:szCs w:val="24"/>
        </w:rPr>
        <w:t xml:space="preserve">zo štátneho rozpočtu </w:t>
      </w:r>
      <w:r w:rsidRPr="00985FA5">
        <w:rPr>
          <w:rFonts w:ascii="Times New Roman" w:hAnsi="Times New Roman" w:cs="Times New Roman"/>
          <w:szCs w:val="24"/>
        </w:rPr>
        <w:t xml:space="preserve">na náhradu škody vzniknutej pri dočasnom dovoze </w:t>
      </w:r>
      <w:r w:rsidRPr="00985FA5" w:rsidR="004F7B38">
        <w:rPr>
          <w:rFonts w:ascii="Times New Roman" w:hAnsi="Times New Roman" w:cs="Times New Roman"/>
          <w:szCs w:val="24"/>
        </w:rPr>
        <w:t xml:space="preserve">predmetu kultúrnej hodnoty </w:t>
      </w:r>
      <w:r w:rsidRPr="00985FA5">
        <w:rPr>
          <w:rFonts w:ascii="Times New Roman" w:hAnsi="Times New Roman" w:cs="Times New Roman"/>
          <w:szCs w:val="24"/>
        </w:rPr>
        <w:t>na územie Slovenskej republiky</w:t>
      </w:r>
      <w:r w:rsidRPr="00985FA5" w:rsidR="004979EE">
        <w:rPr>
          <w:rFonts w:ascii="Times New Roman" w:hAnsi="Times New Roman" w:cs="Times New Roman"/>
          <w:szCs w:val="24"/>
        </w:rPr>
        <w:t xml:space="preserve"> </w:t>
      </w:r>
    </w:p>
    <w:p w:rsidR="00967BC0" w:rsidRPr="00985FA5" w:rsidP="00004F7A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85FA5">
        <w:rPr>
          <w:rStyle w:val="Strong"/>
          <w:rFonts w:ascii="Times New Roman" w:hAnsi="Times New Roman" w:cs="Times New Roman"/>
          <w:b w:val="0"/>
          <w:szCs w:val="24"/>
        </w:rPr>
        <w:t xml:space="preserve">Ministerstvo kultúry Slovenskej republiky (ďalej len „ministerstvo“) podľa § </w:t>
      </w:r>
      <w:r w:rsidRPr="00985FA5" w:rsidR="00332F0F">
        <w:rPr>
          <w:rStyle w:val="Strong"/>
          <w:rFonts w:ascii="Times New Roman" w:hAnsi="Times New Roman" w:cs="Times New Roman"/>
          <w:b w:val="0"/>
          <w:szCs w:val="24"/>
        </w:rPr>
        <w:t>7</w:t>
      </w:r>
      <w:r w:rsidRPr="00985FA5" w:rsidR="009D0E99">
        <w:rPr>
          <w:rStyle w:val="Strong"/>
          <w:rFonts w:ascii="Times New Roman" w:hAnsi="Times New Roman" w:cs="Times New Roman"/>
          <w:b w:val="0"/>
          <w:szCs w:val="24"/>
        </w:rPr>
        <w:t xml:space="preserve"> ods. 13</w:t>
      </w:r>
      <w:r w:rsidRPr="00985FA5" w:rsidR="006647AF">
        <w:rPr>
          <w:rStyle w:val="Strong"/>
          <w:rFonts w:ascii="Times New Roman" w:hAnsi="Times New Roman" w:cs="Times New Roman"/>
          <w:b w:val="0"/>
          <w:szCs w:val="24"/>
        </w:rPr>
        <w:t xml:space="preserve"> zákona č. ........../200</w:t>
      </w:r>
      <w:r w:rsidRPr="00985FA5" w:rsidR="00004F7A">
        <w:rPr>
          <w:rStyle w:val="Strong"/>
          <w:rFonts w:ascii="Times New Roman" w:hAnsi="Times New Roman" w:cs="Times New Roman"/>
          <w:b w:val="0"/>
          <w:szCs w:val="24"/>
        </w:rPr>
        <w:t>9</w:t>
      </w:r>
      <w:r w:rsidRPr="00985FA5" w:rsidR="006647AF">
        <w:rPr>
          <w:rStyle w:val="Strong"/>
          <w:rFonts w:ascii="Times New Roman" w:hAnsi="Times New Roman" w:cs="Times New Roman"/>
          <w:b w:val="0"/>
          <w:szCs w:val="24"/>
        </w:rPr>
        <w:t xml:space="preserve"> Z. z. </w:t>
      </w:r>
      <w:r w:rsidRPr="00985FA5" w:rsidR="00004F7A">
        <w:rPr>
          <w:rFonts w:ascii="Times New Roman" w:hAnsi="Times New Roman" w:cs="Times New Roman"/>
          <w:szCs w:val="24"/>
        </w:rPr>
        <w:t xml:space="preserve">o podmienkach vývozu a dovozu predmetu kultúrnej hodnoty a o doplnení zákona č. </w:t>
      </w:r>
      <w:r w:rsidRPr="00985FA5" w:rsidR="00004F7A">
        <w:rPr>
          <w:rFonts w:ascii="Times New Roman" w:hAnsi="Times New Roman" w:cs="Times New Roman"/>
          <w:color w:val="000000"/>
          <w:szCs w:val="24"/>
        </w:rPr>
        <w:t xml:space="preserve">652/2004 Z. z. o </w:t>
      </w:r>
      <w:r w:rsidRPr="00985FA5" w:rsidR="00004F7A">
        <w:rPr>
          <w:rFonts w:ascii="Times New Roman" w:hAnsi="Times New Roman" w:cs="Times New Roman"/>
          <w:szCs w:val="24"/>
        </w:rPr>
        <w:t>orgánoch štátnej správy v colníctve a o zmene a doplnení niektorých zákonov v znení neskorších predpisov</w:t>
      </w:r>
      <w:r w:rsidRPr="00985FA5" w:rsidR="00B54483">
        <w:rPr>
          <w:rFonts w:ascii="Times New Roman" w:hAnsi="Times New Roman" w:cs="Times New Roman"/>
          <w:szCs w:val="24"/>
        </w:rPr>
        <w:t xml:space="preserve"> (ďalej len „zákon“)</w:t>
      </w:r>
      <w:r w:rsidRPr="00985FA5" w:rsidR="00004F7A">
        <w:rPr>
          <w:rFonts w:ascii="Times New Roman" w:hAnsi="Times New Roman" w:cs="Times New Roman"/>
          <w:szCs w:val="24"/>
        </w:rPr>
        <w:t>:</w:t>
      </w:r>
      <w:r w:rsidRPr="00985FA5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</w:p>
    <w:p w:rsidR="00967BC0" w:rsidRPr="00985FA5" w:rsidP="006647AF">
      <w:pPr>
        <w:pStyle w:val="Normlnywebov1"/>
        <w:jc w:val="center"/>
        <w:rPr>
          <w:rFonts w:ascii="Times New Roman" w:hAnsi="Times New Roman" w:cs="Times New Roman"/>
          <w:szCs w:val="24"/>
        </w:rPr>
      </w:pPr>
      <w:r w:rsidRPr="00985FA5">
        <w:rPr>
          <w:rStyle w:val="Strong"/>
          <w:rFonts w:ascii="Times New Roman" w:hAnsi="Times New Roman" w:cs="Times New Roman"/>
          <w:b w:val="0"/>
          <w:szCs w:val="24"/>
        </w:rPr>
        <w:t>§1</w:t>
      </w:r>
      <w:r w:rsidRPr="00985FA5">
        <w:rPr>
          <w:rFonts w:ascii="Times New Roman" w:hAnsi="Times New Roman" w:cs="Times New Roman"/>
          <w:szCs w:val="24"/>
        </w:rPr>
        <w:br/>
      </w:r>
      <w:r w:rsidRPr="00985FA5">
        <w:rPr>
          <w:rStyle w:val="Strong"/>
          <w:rFonts w:ascii="Times New Roman" w:hAnsi="Times New Roman" w:cs="Times New Roman"/>
          <w:b w:val="0"/>
          <w:szCs w:val="24"/>
        </w:rPr>
        <w:t xml:space="preserve">Účel </w:t>
      </w:r>
      <w:r w:rsidRPr="00985FA5" w:rsidR="00015D10">
        <w:rPr>
          <w:rStyle w:val="Strong"/>
          <w:rFonts w:ascii="Times New Roman" w:hAnsi="Times New Roman" w:cs="Times New Roman"/>
          <w:b w:val="0"/>
          <w:szCs w:val="24"/>
        </w:rPr>
        <w:t>dotácie</w:t>
      </w:r>
    </w:p>
    <w:p w:rsidR="00967BC0" w:rsidRPr="00985FA5" w:rsidP="004979EE">
      <w:pPr>
        <w:pStyle w:val="Normlnywebov1"/>
        <w:ind w:firstLine="708"/>
        <w:rPr>
          <w:rFonts w:ascii="Times New Roman" w:hAnsi="Times New Roman" w:cs="Times New Roman"/>
          <w:szCs w:val="24"/>
        </w:rPr>
      </w:pPr>
      <w:r w:rsidRPr="00985FA5" w:rsidR="00D93BF0">
        <w:rPr>
          <w:rFonts w:ascii="Times New Roman" w:hAnsi="Times New Roman" w:cs="Times New Roman"/>
          <w:szCs w:val="24"/>
        </w:rPr>
        <w:t>Dotáciu</w:t>
      </w:r>
      <w:r w:rsidRPr="00985FA5" w:rsidR="00332F0F">
        <w:rPr>
          <w:rFonts w:ascii="Times New Roman" w:hAnsi="Times New Roman" w:cs="Times New Roman"/>
          <w:szCs w:val="24"/>
        </w:rPr>
        <w:t xml:space="preserve"> </w:t>
      </w:r>
      <w:r w:rsidRPr="00985FA5" w:rsidR="004979EE">
        <w:rPr>
          <w:rFonts w:ascii="Times New Roman" w:hAnsi="Times New Roman" w:cs="Times New Roman"/>
          <w:szCs w:val="24"/>
        </w:rPr>
        <w:t xml:space="preserve">zo štátneho rozpočtu na náhradu škody vzniknutej pri dočasnom dovoze </w:t>
      </w:r>
      <w:r w:rsidRPr="00985FA5" w:rsidR="004F7B38">
        <w:rPr>
          <w:rFonts w:ascii="Times New Roman" w:hAnsi="Times New Roman" w:cs="Times New Roman"/>
          <w:szCs w:val="24"/>
        </w:rPr>
        <w:t xml:space="preserve">predmetu kultúrnej hodnoty </w:t>
      </w:r>
      <w:r w:rsidRPr="00985FA5" w:rsidR="0028788F">
        <w:rPr>
          <w:rFonts w:ascii="Times New Roman" w:hAnsi="Times New Roman" w:cs="Times New Roman"/>
          <w:szCs w:val="24"/>
        </w:rPr>
        <w:t xml:space="preserve">vysokej vedeckej, historickej, kultúrnej alebo umeleckej hodnoty na prezentačné účely na územie Slovenskej republiky </w:t>
      </w:r>
      <w:r w:rsidRPr="00985FA5" w:rsidR="004979EE">
        <w:rPr>
          <w:rFonts w:ascii="Times New Roman" w:hAnsi="Times New Roman" w:cs="Times New Roman"/>
          <w:szCs w:val="24"/>
        </w:rPr>
        <w:t xml:space="preserve">(ďalej len „dotácia“) </w:t>
      </w:r>
      <w:r w:rsidRPr="00985FA5" w:rsidR="00015D10">
        <w:rPr>
          <w:rFonts w:ascii="Times New Roman" w:hAnsi="Times New Roman" w:cs="Times New Roman"/>
          <w:szCs w:val="24"/>
        </w:rPr>
        <w:t>možno poskytnúť z rozpočtovej kapitoly ministerstva</w:t>
      </w:r>
      <w:r w:rsidRPr="00985FA5" w:rsidR="00B67F9F">
        <w:rPr>
          <w:rFonts w:ascii="Times New Roman" w:hAnsi="Times New Roman" w:cs="Times New Roman"/>
          <w:szCs w:val="24"/>
        </w:rPr>
        <w:t xml:space="preserve"> žiadateľovi o dotáciu podľa § 7 odsek 1 zákona </w:t>
      </w:r>
      <w:r w:rsidRPr="00985FA5" w:rsidR="00015D10">
        <w:rPr>
          <w:rFonts w:ascii="Times New Roman" w:hAnsi="Times New Roman" w:cs="Times New Roman"/>
          <w:szCs w:val="24"/>
        </w:rPr>
        <w:t xml:space="preserve">na príslušný rozpočtový rok </w:t>
      </w:r>
      <w:r w:rsidRPr="00985FA5">
        <w:rPr>
          <w:rFonts w:ascii="Times New Roman" w:hAnsi="Times New Roman" w:cs="Times New Roman"/>
          <w:szCs w:val="24"/>
        </w:rPr>
        <w:t xml:space="preserve">na účely </w:t>
      </w:r>
      <w:r w:rsidRPr="00985FA5" w:rsidR="006647AF">
        <w:rPr>
          <w:rFonts w:ascii="Times New Roman" w:hAnsi="Times New Roman" w:cs="Times New Roman"/>
          <w:szCs w:val="24"/>
        </w:rPr>
        <w:t xml:space="preserve">upravené v § </w:t>
      </w:r>
      <w:r w:rsidRPr="00985FA5" w:rsidR="00D344F1">
        <w:rPr>
          <w:rFonts w:ascii="Times New Roman" w:hAnsi="Times New Roman" w:cs="Times New Roman"/>
          <w:szCs w:val="24"/>
        </w:rPr>
        <w:t xml:space="preserve">7 </w:t>
      </w:r>
      <w:r w:rsidRPr="00985FA5" w:rsidR="00B67F9F">
        <w:rPr>
          <w:rFonts w:ascii="Times New Roman" w:hAnsi="Times New Roman" w:cs="Times New Roman"/>
          <w:szCs w:val="24"/>
        </w:rPr>
        <w:t xml:space="preserve">odsek 5 </w:t>
      </w:r>
      <w:r w:rsidRPr="00985FA5" w:rsidR="006647AF">
        <w:rPr>
          <w:rFonts w:ascii="Times New Roman" w:hAnsi="Times New Roman" w:cs="Times New Roman"/>
          <w:szCs w:val="24"/>
        </w:rPr>
        <w:t>zákona.</w:t>
      </w:r>
      <w:r w:rsidRPr="00985FA5">
        <w:rPr>
          <w:rFonts w:ascii="Times New Roman" w:hAnsi="Times New Roman" w:cs="Times New Roman"/>
          <w:szCs w:val="24"/>
        </w:rPr>
        <w:t xml:space="preserve"> </w:t>
      </w:r>
    </w:p>
    <w:p w:rsidR="00967BC0" w:rsidRPr="00985FA5" w:rsidP="006647AF">
      <w:pPr>
        <w:pStyle w:val="Normlnywebov1"/>
        <w:jc w:val="center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§2</w:t>
        <w:br/>
        <w:t xml:space="preserve">Podmienky poskytovania </w:t>
      </w:r>
      <w:r w:rsidRPr="00985FA5" w:rsidR="00015D10">
        <w:rPr>
          <w:rStyle w:val="Strong"/>
          <w:rFonts w:ascii="Times New Roman" w:hAnsi="Times New Roman" w:cs="Times New Roman"/>
          <w:b w:val="0"/>
          <w:szCs w:val="24"/>
        </w:rPr>
        <w:t>dotácie</w:t>
      </w:r>
      <w:r w:rsidRPr="00985FA5" w:rsidR="00171952">
        <w:rPr>
          <w:rFonts w:ascii="Times New Roman" w:hAnsi="Times New Roman" w:cs="Times New Roman"/>
          <w:szCs w:val="24"/>
        </w:rPr>
        <w:t xml:space="preserve"> </w:t>
      </w:r>
    </w:p>
    <w:p w:rsidR="003429E7" w:rsidRPr="00985FA5" w:rsidP="003429E7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985FA5" w:rsidR="00130624">
        <w:rPr>
          <w:rFonts w:ascii="Times New Roman" w:hAnsi="Times New Roman" w:cs="Times New Roman"/>
          <w:szCs w:val="24"/>
        </w:rPr>
        <w:t xml:space="preserve"> </w:t>
      </w:r>
      <w:r w:rsidRPr="00985FA5" w:rsidR="004979EE">
        <w:rPr>
          <w:rFonts w:ascii="Times New Roman" w:hAnsi="Times New Roman" w:cs="Times New Roman"/>
          <w:szCs w:val="24"/>
        </w:rPr>
        <w:t>(</w:t>
      </w:r>
      <w:r w:rsidRPr="00985FA5" w:rsidR="000763A9">
        <w:rPr>
          <w:rFonts w:ascii="Times New Roman" w:hAnsi="Times New Roman" w:cs="Times New Roman"/>
          <w:szCs w:val="24"/>
        </w:rPr>
        <w:t>1</w:t>
      </w:r>
      <w:r w:rsidRPr="00985FA5" w:rsidR="004979EE">
        <w:rPr>
          <w:rFonts w:ascii="Times New Roman" w:hAnsi="Times New Roman" w:cs="Times New Roman"/>
          <w:szCs w:val="24"/>
        </w:rPr>
        <w:t xml:space="preserve">) </w:t>
      </w:r>
      <w:r w:rsidR="00D119C6">
        <w:rPr>
          <w:rFonts w:ascii="Times New Roman" w:hAnsi="Times New Roman" w:cs="Times New Roman"/>
          <w:szCs w:val="24"/>
        </w:rPr>
        <w:t>Žiadateľovi o dotáciu</w:t>
      </w:r>
      <w:r w:rsidRPr="00985FA5" w:rsidR="002A60C9">
        <w:rPr>
          <w:rFonts w:ascii="Times New Roman" w:hAnsi="Times New Roman" w:cs="Times New Roman"/>
          <w:szCs w:val="24"/>
        </w:rPr>
        <w:t xml:space="preserve"> </w:t>
      </w:r>
      <w:r w:rsidRPr="00985FA5" w:rsidR="00E37656">
        <w:rPr>
          <w:rFonts w:ascii="Times New Roman" w:hAnsi="Times New Roman" w:cs="Times New Roman"/>
          <w:szCs w:val="24"/>
        </w:rPr>
        <w:t xml:space="preserve">možno poskytnúť </w:t>
      </w:r>
      <w:r w:rsidRPr="00985FA5" w:rsidR="00214F93">
        <w:rPr>
          <w:rFonts w:ascii="Times New Roman" w:hAnsi="Times New Roman" w:cs="Times New Roman"/>
          <w:szCs w:val="24"/>
        </w:rPr>
        <w:t>dotáciu</w:t>
      </w:r>
      <w:r w:rsidRPr="00985FA5" w:rsidR="00E37656">
        <w:rPr>
          <w:rFonts w:ascii="Times New Roman" w:hAnsi="Times New Roman" w:cs="Times New Roman"/>
          <w:szCs w:val="24"/>
        </w:rPr>
        <w:t xml:space="preserve">, ak preukáže, </w:t>
      </w:r>
      <w:r w:rsidRPr="00985FA5" w:rsidR="00FA4FF8">
        <w:rPr>
          <w:rFonts w:ascii="Times New Roman" w:hAnsi="Times New Roman" w:cs="Times New Roman"/>
          <w:szCs w:val="24"/>
        </w:rPr>
        <w:t xml:space="preserve">že má zabezpečené krytie nákladov </w:t>
      </w:r>
      <w:r w:rsidRPr="00985FA5" w:rsidR="003815B6">
        <w:rPr>
          <w:rFonts w:ascii="Times New Roman" w:hAnsi="Times New Roman" w:cs="Times New Roman"/>
          <w:szCs w:val="24"/>
        </w:rPr>
        <w:t xml:space="preserve">na </w:t>
      </w:r>
      <w:r w:rsidRPr="00985FA5" w:rsidR="00221D84">
        <w:rPr>
          <w:rFonts w:ascii="Times New Roman" w:hAnsi="Times New Roman" w:cs="Times New Roman"/>
          <w:szCs w:val="24"/>
        </w:rPr>
        <w:t xml:space="preserve">tú časť škody, </w:t>
      </w:r>
      <w:r w:rsidRPr="00985FA5" w:rsidR="00EB1BC0">
        <w:rPr>
          <w:rFonts w:ascii="Times New Roman" w:hAnsi="Times New Roman" w:cs="Times New Roman"/>
          <w:szCs w:val="24"/>
        </w:rPr>
        <w:t xml:space="preserve">na ktorú sa nebude vzťahovať poskytnutie </w:t>
      </w:r>
      <w:r w:rsidRPr="00985FA5" w:rsidR="00015D10">
        <w:rPr>
          <w:rFonts w:ascii="Times New Roman" w:hAnsi="Times New Roman" w:cs="Times New Roman"/>
          <w:szCs w:val="24"/>
        </w:rPr>
        <w:t>dotácie</w:t>
      </w:r>
      <w:r w:rsidRPr="00985FA5" w:rsidR="00EB1BC0">
        <w:rPr>
          <w:rFonts w:ascii="Times New Roman" w:hAnsi="Times New Roman" w:cs="Times New Roman"/>
          <w:szCs w:val="24"/>
        </w:rPr>
        <w:t>.</w:t>
      </w:r>
      <w:r w:rsidRPr="00985FA5">
        <w:rPr>
          <w:rFonts w:ascii="Times New Roman" w:hAnsi="Times New Roman" w:cs="Times New Roman"/>
          <w:szCs w:val="24"/>
        </w:rPr>
        <w:t xml:space="preserve"> </w:t>
      </w:r>
    </w:p>
    <w:p w:rsidR="00787493" w:rsidP="00985FA5">
      <w:pPr>
        <w:jc w:val="both"/>
        <w:rPr>
          <w:rFonts w:ascii="Times New Roman" w:hAnsi="Times New Roman" w:cs="Times New Roman"/>
          <w:szCs w:val="24"/>
        </w:rPr>
      </w:pPr>
    </w:p>
    <w:p w:rsidR="00985FA5" w:rsidRPr="00985FA5" w:rsidP="00AB2A2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 xml:space="preserve">(2) Dotáciu možno poskytnúť </w:t>
      </w:r>
      <w:r w:rsidR="007143A0">
        <w:rPr>
          <w:rFonts w:ascii="Times New Roman" w:hAnsi="Times New Roman" w:cs="Times New Roman"/>
          <w:szCs w:val="24"/>
        </w:rPr>
        <w:t>žiadateľovi o dotáciu</w:t>
      </w:r>
      <w:r w:rsidRPr="00985FA5">
        <w:rPr>
          <w:rFonts w:ascii="Times New Roman" w:hAnsi="Times New Roman" w:cs="Times New Roman"/>
          <w:szCs w:val="24"/>
        </w:rPr>
        <w:t>, ktorý je realizátorom projektu</w:t>
      </w:r>
      <w:r w:rsidR="00787493">
        <w:rPr>
          <w:rFonts w:ascii="Times New Roman" w:hAnsi="Times New Roman" w:cs="Times New Roman"/>
          <w:szCs w:val="24"/>
        </w:rPr>
        <w:t xml:space="preserve">. </w:t>
      </w:r>
      <w:r w:rsidR="0095547A">
        <w:rPr>
          <w:rFonts w:ascii="Times New Roman" w:hAnsi="Times New Roman" w:cs="Times New Roman"/>
          <w:szCs w:val="24"/>
        </w:rPr>
        <w:t>Žiadateľ o dotáciu</w:t>
      </w:r>
      <w:r w:rsidR="00787493">
        <w:rPr>
          <w:rFonts w:ascii="Times New Roman" w:hAnsi="Times New Roman" w:cs="Times New Roman"/>
          <w:szCs w:val="24"/>
        </w:rPr>
        <w:t xml:space="preserve">, ktorý získa </w:t>
      </w:r>
      <w:r w:rsidRPr="00985FA5">
        <w:rPr>
          <w:rFonts w:ascii="Times New Roman" w:hAnsi="Times New Roman" w:cs="Times New Roman"/>
          <w:szCs w:val="24"/>
        </w:rPr>
        <w:t>dotáciu, ju nesmie previesť na iné právnické osoby alebo fyzické osoby, ak nejde o priamu úhradu výdavkov spojených s realizáciou projektu.</w:t>
      </w:r>
    </w:p>
    <w:p w:rsidR="00985FA5" w:rsidRPr="00985FA5" w:rsidP="00985FA5">
      <w:pPr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 xml:space="preserve">    </w:t>
      </w:r>
    </w:p>
    <w:p w:rsidR="00985FA5" w:rsidRPr="00985FA5" w:rsidP="00AB2A2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(</w:t>
      </w:r>
      <w:r w:rsidR="00AB2A20">
        <w:rPr>
          <w:rFonts w:ascii="Times New Roman" w:hAnsi="Times New Roman" w:cs="Times New Roman"/>
          <w:szCs w:val="24"/>
        </w:rPr>
        <w:t>3</w:t>
      </w:r>
      <w:r w:rsidRPr="00985FA5">
        <w:rPr>
          <w:rFonts w:ascii="Times New Roman" w:hAnsi="Times New Roman" w:cs="Times New Roman"/>
          <w:szCs w:val="24"/>
        </w:rPr>
        <w:t>) Dotáciu nemožno poskytnúť žiadateľovi,</w:t>
      </w:r>
    </w:p>
    <w:p w:rsidR="00985FA5" w:rsidRPr="00985FA5" w:rsidP="00985FA5">
      <w:pPr>
        <w:numPr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voči ktorému správca dane eviduje nedoplatky voči štátnemu rozpočtu alebo rozpočtu obce,</w:t>
      </w:r>
    </w:p>
    <w:p w:rsidR="00985FA5" w:rsidRPr="00985FA5" w:rsidP="00985FA5">
      <w:pPr>
        <w:numPr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 xml:space="preserve">ktorý nemá vysporiadané ostatné finančné vzťahy so štátnym rozpočtom a s rozpočtom obcí, </w:t>
      </w:r>
    </w:p>
    <w:p w:rsidR="00985FA5" w:rsidRPr="00985FA5" w:rsidP="00985FA5">
      <w:pPr>
        <w:numPr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voči ktorému Sociálna poisťovňa eviduje nedoplatky na poistnom na sociálne poistenie a na príspevkoch na starobné dôchodkové sporenie po lehote splatnosti,</w:t>
      </w:r>
    </w:p>
    <w:p w:rsidR="00985FA5" w:rsidRPr="00985FA5" w:rsidP="00985FA5">
      <w:pPr>
        <w:numPr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voči ktorému zdravotná poisťovňa eviduje nedoplatky na poistnom na povinné verejné zdravotné</w:t>
      </w:r>
      <w:r w:rsidR="00AB2A20">
        <w:rPr>
          <w:rFonts w:ascii="Times New Roman" w:hAnsi="Times New Roman" w:cs="Times New Roman"/>
          <w:szCs w:val="24"/>
        </w:rPr>
        <w:t xml:space="preserve"> poistenie po lehote splatnosti.</w:t>
      </w:r>
    </w:p>
    <w:p w:rsidR="00AB2A20" w:rsidP="00AB2A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4979EE" w:rsidRPr="00985FA5" w:rsidP="00AB2A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4"/>
          <w:lang w:eastAsia="cs-CZ"/>
        </w:rPr>
      </w:pPr>
      <w:r w:rsidRPr="00985FA5">
        <w:rPr>
          <w:rFonts w:ascii="Times New Roman" w:hAnsi="Times New Roman" w:cs="Times New Roman"/>
          <w:szCs w:val="24"/>
          <w:lang w:eastAsia="cs-CZ"/>
        </w:rPr>
        <w:t>(</w:t>
      </w:r>
      <w:r w:rsidR="00AB2A20">
        <w:rPr>
          <w:rFonts w:ascii="Times New Roman" w:hAnsi="Times New Roman" w:cs="Times New Roman"/>
          <w:szCs w:val="24"/>
          <w:lang w:eastAsia="cs-CZ"/>
        </w:rPr>
        <w:t>4</w:t>
      </w:r>
      <w:r w:rsidRPr="00985FA5">
        <w:rPr>
          <w:rFonts w:ascii="Times New Roman" w:hAnsi="Times New Roman" w:cs="Times New Roman"/>
          <w:szCs w:val="24"/>
          <w:lang w:eastAsia="cs-CZ"/>
        </w:rPr>
        <w:t>)</w:t>
      </w:r>
      <w:r w:rsidR="00AB2A20"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985FA5">
        <w:rPr>
          <w:rFonts w:ascii="Times New Roman" w:hAnsi="Times New Roman" w:cs="Times New Roman"/>
          <w:szCs w:val="24"/>
          <w:lang w:eastAsia="cs-CZ"/>
        </w:rPr>
        <w:t xml:space="preserve">Organizačný útvar ministerstva, v ktorého vecnej pôsobnosti je administrácia poskytovania </w:t>
      </w:r>
      <w:r w:rsidRPr="00AB2A20" w:rsidR="00A072F3">
        <w:rPr>
          <w:rFonts w:ascii="Times New Roman" w:hAnsi="Times New Roman" w:cs="Times New Roman"/>
          <w:szCs w:val="24"/>
        </w:rPr>
        <w:t>dotácie</w:t>
      </w:r>
      <w:r w:rsidRPr="00AB2A20" w:rsidR="00AC1783">
        <w:rPr>
          <w:rFonts w:ascii="Times New Roman" w:hAnsi="Times New Roman" w:cs="Times New Roman"/>
          <w:szCs w:val="24"/>
          <w:lang w:eastAsia="cs-CZ"/>
        </w:rPr>
        <w:t xml:space="preserve"> v termíne </w:t>
      </w:r>
      <w:r w:rsidRPr="00AB2A20" w:rsidR="00386B4B">
        <w:rPr>
          <w:rFonts w:ascii="Times New Roman" w:hAnsi="Times New Roman" w:cs="Times New Roman"/>
          <w:szCs w:val="24"/>
          <w:lang w:eastAsia="cs-CZ"/>
        </w:rPr>
        <w:t xml:space="preserve">najneskôr </w:t>
      </w:r>
      <w:r w:rsidRPr="00AB2A20" w:rsidR="00AC1783">
        <w:rPr>
          <w:rFonts w:ascii="Times New Roman" w:hAnsi="Times New Roman" w:cs="Times New Roman"/>
          <w:szCs w:val="24"/>
          <w:lang w:eastAsia="cs-CZ"/>
        </w:rPr>
        <w:t xml:space="preserve">do </w:t>
      </w:r>
      <w:r w:rsidRPr="00AB2A20" w:rsidR="00386B4B">
        <w:rPr>
          <w:rFonts w:ascii="Times New Roman" w:hAnsi="Times New Roman" w:cs="Times New Roman"/>
          <w:szCs w:val="24"/>
          <w:lang w:eastAsia="cs-CZ"/>
        </w:rPr>
        <w:t xml:space="preserve">1. </w:t>
      </w:r>
      <w:r w:rsidRPr="00AB2A20" w:rsidR="00AB2A20">
        <w:rPr>
          <w:rFonts w:ascii="Times New Roman" w:hAnsi="Times New Roman" w:cs="Times New Roman"/>
          <w:szCs w:val="24"/>
          <w:lang w:eastAsia="cs-CZ"/>
        </w:rPr>
        <w:t>júna</w:t>
      </w:r>
      <w:r w:rsidRPr="00AB2A20">
        <w:rPr>
          <w:rFonts w:ascii="Times New Roman" w:hAnsi="Times New Roman" w:cs="Times New Roman"/>
          <w:szCs w:val="24"/>
        </w:rPr>
        <w:t>,</w:t>
      </w:r>
      <w:r w:rsidRPr="00985FA5">
        <w:rPr>
          <w:rFonts w:ascii="Times New Roman" w:hAnsi="Times New Roman" w:cs="Times New Roman"/>
          <w:szCs w:val="24"/>
        </w:rPr>
        <w:t xml:space="preserve"> </w:t>
      </w:r>
      <w:r w:rsidRPr="00985FA5">
        <w:rPr>
          <w:rFonts w:ascii="Times New Roman" w:hAnsi="Times New Roman" w:cs="Times New Roman"/>
          <w:szCs w:val="24"/>
          <w:lang w:eastAsia="cs-CZ"/>
        </w:rPr>
        <w:t xml:space="preserve">vypracúva na príslušný rozpočtový rok metodický pokyn pre žiadateľov o poskytnutie </w:t>
      </w:r>
      <w:r w:rsidRPr="00985FA5">
        <w:rPr>
          <w:rFonts w:ascii="Times New Roman" w:hAnsi="Times New Roman" w:cs="Times New Roman"/>
          <w:szCs w:val="24"/>
        </w:rPr>
        <w:t>dotácie zo štátneho rozpočtu</w:t>
      </w:r>
      <w:r w:rsidRPr="00985FA5">
        <w:rPr>
          <w:rFonts w:ascii="Times New Roman" w:hAnsi="Times New Roman" w:cs="Times New Roman"/>
          <w:szCs w:val="24"/>
          <w:lang w:eastAsia="cs-CZ"/>
        </w:rPr>
        <w:t xml:space="preserve"> (ďalej len „pokyn“), ktorý schvaľuje minister</w:t>
      </w:r>
      <w:r w:rsidR="006B1EC1">
        <w:rPr>
          <w:rFonts w:ascii="Times New Roman" w:hAnsi="Times New Roman" w:cs="Times New Roman"/>
          <w:szCs w:val="24"/>
          <w:lang w:eastAsia="cs-CZ"/>
        </w:rPr>
        <w:t xml:space="preserve"> kultúry Slovenskej republiky</w:t>
      </w:r>
      <w:r w:rsidRPr="00985FA5">
        <w:rPr>
          <w:rFonts w:ascii="Times New Roman" w:hAnsi="Times New Roman" w:cs="Times New Roman"/>
          <w:szCs w:val="24"/>
          <w:lang w:eastAsia="cs-CZ"/>
        </w:rPr>
        <w:t>.</w:t>
      </w:r>
    </w:p>
    <w:p w:rsidR="004979EE" w:rsidRPr="00985FA5" w:rsidP="004979E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  <w:lang w:eastAsia="cs-CZ"/>
        </w:rPr>
      </w:pPr>
    </w:p>
    <w:p w:rsidR="004979EE" w:rsidRPr="00985FA5" w:rsidP="006B1E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4"/>
          <w:lang w:eastAsia="cs-CZ"/>
        </w:rPr>
      </w:pPr>
      <w:r w:rsidRPr="00985FA5">
        <w:rPr>
          <w:rFonts w:ascii="Times New Roman" w:hAnsi="Times New Roman" w:cs="Times New Roman"/>
          <w:szCs w:val="24"/>
          <w:lang w:eastAsia="cs-CZ"/>
        </w:rPr>
        <w:t>(</w:t>
      </w:r>
      <w:r w:rsidR="00B91F4B">
        <w:rPr>
          <w:rFonts w:ascii="Times New Roman" w:hAnsi="Times New Roman" w:cs="Times New Roman"/>
          <w:szCs w:val="24"/>
          <w:lang w:eastAsia="cs-CZ"/>
        </w:rPr>
        <w:t>5</w:t>
      </w:r>
      <w:r w:rsidRPr="00985FA5">
        <w:rPr>
          <w:rFonts w:ascii="Times New Roman" w:hAnsi="Times New Roman" w:cs="Times New Roman"/>
          <w:szCs w:val="24"/>
          <w:lang w:eastAsia="cs-CZ"/>
        </w:rPr>
        <w:t xml:space="preserve">) Pokyn schválený ministrom </w:t>
      </w:r>
      <w:r w:rsidR="006B1EC1">
        <w:rPr>
          <w:rFonts w:ascii="Times New Roman" w:hAnsi="Times New Roman" w:cs="Times New Roman"/>
          <w:szCs w:val="24"/>
          <w:lang w:eastAsia="cs-CZ"/>
        </w:rPr>
        <w:t>kultúry Slovenskej republiky</w:t>
      </w:r>
      <w:r w:rsidRPr="00985FA5" w:rsidR="006B1EC1"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985FA5">
        <w:rPr>
          <w:rFonts w:ascii="Times New Roman" w:hAnsi="Times New Roman" w:cs="Times New Roman"/>
          <w:szCs w:val="24"/>
          <w:lang w:eastAsia="cs-CZ"/>
        </w:rPr>
        <w:t>sa zverejní na internetovej stránke ministerstva</w:t>
      </w:r>
      <w:r w:rsidRPr="00985FA5" w:rsidR="002D42AE">
        <w:rPr>
          <w:rFonts w:ascii="Times New Roman" w:hAnsi="Times New Roman" w:cs="Times New Roman"/>
          <w:szCs w:val="24"/>
          <w:lang w:eastAsia="cs-CZ"/>
        </w:rPr>
        <w:t>.</w:t>
      </w:r>
      <w:r w:rsidRPr="00985FA5"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967BC0" w:rsidRPr="00985FA5" w:rsidP="004242BE">
      <w:pPr>
        <w:pStyle w:val="Normlnywebov1"/>
        <w:jc w:val="center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§3</w:t>
        <w:br/>
        <w:t xml:space="preserve">Predkladanie žiadosti o poskytnutie </w:t>
      </w:r>
      <w:r w:rsidRPr="00985FA5" w:rsidR="00015D10">
        <w:rPr>
          <w:rFonts w:ascii="Times New Roman" w:hAnsi="Times New Roman" w:cs="Times New Roman"/>
          <w:szCs w:val="24"/>
        </w:rPr>
        <w:t>dotácie</w:t>
      </w:r>
    </w:p>
    <w:p w:rsidR="005402D0" w:rsidRPr="00985FA5" w:rsidP="004979EE">
      <w:pPr>
        <w:pStyle w:val="Normlnywebov1"/>
        <w:ind w:firstLine="540"/>
        <w:rPr>
          <w:rFonts w:ascii="Times New Roman" w:hAnsi="Times New Roman" w:cs="Times New Roman"/>
          <w:szCs w:val="24"/>
        </w:rPr>
      </w:pPr>
      <w:r w:rsidRPr="00985FA5" w:rsidR="00967BC0">
        <w:rPr>
          <w:rFonts w:ascii="Times New Roman" w:hAnsi="Times New Roman" w:cs="Times New Roman"/>
          <w:szCs w:val="24"/>
        </w:rPr>
        <w:t>(1) </w:t>
      </w:r>
      <w:r w:rsidRPr="00985FA5" w:rsidR="00015D10">
        <w:rPr>
          <w:rFonts w:ascii="Times New Roman" w:hAnsi="Times New Roman" w:cs="Times New Roman"/>
          <w:szCs w:val="24"/>
        </w:rPr>
        <w:t>Dotáciu</w:t>
      </w:r>
      <w:r w:rsidRPr="00985FA5" w:rsidR="00E737A3">
        <w:rPr>
          <w:rFonts w:ascii="Times New Roman" w:hAnsi="Times New Roman" w:cs="Times New Roman"/>
          <w:szCs w:val="24"/>
        </w:rPr>
        <w:t xml:space="preserve"> </w:t>
      </w:r>
      <w:r w:rsidRPr="00985FA5" w:rsidR="00967BC0">
        <w:rPr>
          <w:rFonts w:ascii="Times New Roman" w:hAnsi="Times New Roman" w:cs="Times New Roman"/>
          <w:szCs w:val="24"/>
        </w:rPr>
        <w:t xml:space="preserve">možno poskytnúť na základe písomnej žiadosti o poskytnutie </w:t>
      </w:r>
      <w:r w:rsidRPr="00985FA5" w:rsidR="00015D10">
        <w:rPr>
          <w:rFonts w:ascii="Times New Roman" w:hAnsi="Times New Roman" w:cs="Times New Roman"/>
          <w:szCs w:val="24"/>
        </w:rPr>
        <w:t>dotácie</w:t>
      </w:r>
      <w:r w:rsidRPr="00985FA5" w:rsidR="006A191C">
        <w:rPr>
          <w:rFonts w:ascii="Times New Roman" w:hAnsi="Times New Roman" w:cs="Times New Roman"/>
          <w:szCs w:val="24"/>
        </w:rPr>
        <w:t xml:space="preserve"> (ďalej len „žiadosť“)</w:t>
      </w:r>
      <w:r w:rsidRPr="00985FA5">
        <w:rPr>
          <w:rFonts w:ascii="Times New Roman" w:hAnsi="Times New Roman" w:cs="Times New Roman"/>
          <w:szCs w:val="24"/>
        </w:rPr>
        <w:t>.</w:t>
      </w:r>
      <w:r w:rsidRPr="00985FA5" w:rsidR="004979EE">
        <w:rPr>
          <w:rFonts w:ascii="Times New Roman" w:hAnsi="Times New Roman" w:cs="Times New Roman"/>
          <w:szCs w:val="24"/>
        </w:rPr>
        <w:t xml:space="preserve"> Termín na predkladanie žiadostí v príslušnom kalendárnom roku </w:t>
      </w:r>
      <w:r w:rsidRPr="00985FA5" w:rsidR="00FC2515">
        <w:rPr>
          <w:rFonts w:ascii="Times New Roman" w:hAnsi="Times New Roman" w:cs="Times New Roman"/>
          <w:szCs w:val="24"/>
        </w:rPr>
        <w:br/>
      </w:r>
      <w:r w:rsidRPr="00985FA5" w:rsidR="004979EE">
        <w:rPr>
          <w:rFonts w:ascii="Times New Roman" w:hAnsi="Times New Roman" w:cs="Times New Roman"/>
          <w:szCs w:val="24"/>
        </w:rPr>
        <w:t>je do 30. jú</w:t>
      </w:r>
      <w:r w:rsidR="00AD2558">
        <w:rPr>
          <w:rFonts w:ascii="Times New Roman" w:hAnsi="Times New Roman" w:cs="Times New Roman"/>
          <w:szCs w:val="24"/>
        </w:rPr>
        <w:t>l</w:t>
      </w:r>
      <w:r w:rsidRPr="00985FA5" w:rsidR="004979EE">
        <w:rPr>
          <w:rFonts w:ascii="Times New Roman" w:hAnsi="Times New Roman" w:cs="Times New Roman"/>
          <w:szCs w:val="24"/>
        </w:rPr>
        <w:t>a.</w:t>
      </w:r>
    </w:p>
    <w:p w:rsidR="00967BC0" w:rsidRPr="00985FA5" w:rsidP="00D85AD4">
      <w:pPr>
        <w:ind w:firstLine="540"/>
        <w:rPr>
          <w:rFonts w:ascii="Times New Roman" w:hAnsi="Times New Roman" w:cs="Times New Roman"/>
          <w:szCs w:val="24"/>
        </w:rPr>
      </w:pPr>
      <w:r w:rsidRPr="00985FA5" w:rsidR="00E13BC2">
        <w:rPr>
          <w:rFonts w:ascii="Times New Roman" w:hAnsi="Times New Roman" w:cs="Times New Roman"/>
          <w:szCs w:val="24"/>
        </w:rPr>
        <w:t>(</w:t>
      </w:r>
      <w:r w:rsidRPr="00985FA5" w:rsidR="003429E7">
        <w:rPr>
          <w:rFonts w:ascii="Times New Roman" w:hAnsi="Times New Roman" w:cs="Times New Roman"/>
          <w:szCs w:val="24"/>
        </w:rPr>
        <w:t>2</w:t>
      </w:r>
      <w:r w:rsidRPr="00985FA5" w:rsidR="005A320F">
        <w:rPr>
          <w:rFonts w:ascii="Times New Roman" w:hAnsi="Times New Roman" w:cs="Times New Roman"/>
          <w:szCs w:val="24"/>
        </w:rPr>
        <w:t>) Žiadosť</w:t>
      </w:r>
      <w:r w:rsidRPr="00985FA5" w:rsidR="005402D0">
        <w:rPr>
          <w:rFonts w:ascii="Times New Roman" w:hAnsi="Times New Roman" w:cs="Times New Roman"/>
          <w:szCs w:val="24"/>
        </w:rPr>
        <w:t>, ktorej vzor je uvedený v prílohe 1 výnosu, musí obsahovať:</w:t>
      </w:r>
      <w:r w:rsidRPr="00985FA5" w:rsidR="005A320F">
        <w:rPr>
          <w:rFonts w:ascii="Times New Roman" w:hAnsi="Times New Roman" w:cs="Times New Roman"/>
          <w:szCs w:val="24"/>
        </w:rPr>
        <w:t xml:space="preserve"> </w:t>
      </w:r>
    </w:p>
    <w:p w:rsidR="00C52852" w:rsidRPr="00985FA5" w:rsidP="00C52852">
      <w:pPr>
        <w:numPr>
          <w:numId w:val="7"/>
        </w:numPr>
        <w:tabs>
          <w:tab w:val="num" w:pos="360"/>
          <w:tab w:val="clear" w:pos="900"/>
        </w:tabs>
        <w:ind w:left="360"/>
        <w:rPr>
          <w:rFonts w:ascii="Times New Roman" w:hAnsi="Times New Roman" w:cs="Times New Roman"/>
          <w:szCs w:val="24"/>
        </w:rPr>
      </w:pPr>
      <w:r w:rsidRPr="00985FA5" w:rsidR="00130624">
        <w:rPr>
          <w:rFonts w:ascii="Times New Roman" w:hAnsi="Times New Roman" w:cs="Times New Roman"/>
          <w:szCs w:val="24"/>
        </w:rPr>
        <w:t>v</w:t>
      </w:r>
      <w:r w:rsidRPr="00985FA5">
        <w:rPr>
          <w:rFonts w:ascii="Times New Roman" w:hAnsi="Times New Roman" w:cs="Times New Roman"/>
          <w:szCs w:val="24"/>
        </w:rPr>
        <w:t>edeck</w:t>
      </w:r>
      <w:r w:rsidRPr="00985FA5" w:rsidR="00130624">
        <w:rPr>
          <w:rFonts w:ascii="Times New Roman" w:hAnsi="Times New Roman" w:cs="Times New Roman"/>
          <w:szCs w:val="24"/>
        </w:rPr>
        <w:t xml:space="preserve">ý popis </w:t>
      </w:r>
      <w:r w:rsidRPr="00985FA5">
        <w:rPr>
          <w:rFonts w:ascii="Times New Roman" w:hAnsi="Times New Roman" w:cs="Times New Roman"/>
          <w:szCs w:val="24"/>
        </w:rPr>
        <w:t>projektu</w:t>
      </w:r>
      <w:r w:rsidRPr="00985FA5" w:rsidR="00130624">
        <w:rPr>
          <w:rFonts w:ascii="Times New Roman" w:hAnsi="Times New Roman" w:cs="Times New Roman"/>
          <w:szCs w:val="24"/>
        </w:rPr>
        <w:t>/prezentácie</w:t>
      </w:r>
      <w:r w:rsidRPr="00985FA5">
        <w:rPr>
          <w:rFonts w:ascii="Times New Roman" w:hAnsi="Times New Roman" w:cs="Times New Roman"/>
          <w:szCs w:val="24"/>
        </w:rPr>
        <w:t>,</w:t>
      </w:r>
    </w:p>
    <w:p w:rsidR="005A320F" w:rsidRPr="00985FA5" w:rsidP="005A320F">
      <w:pPr>
        <w:numPr>
          <w:numId w:val="7"/>
        </w:numPr>
        <w:tabs>
          <w:tab w:val="num" w:pos="360"/>
          <w:tab w:val="clear" w:pos="900"/>
        </w:tabs>
        <w:ind w:left="360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miesto realizácie projektu/prezentácie,</w:t>
      </w:r>
    </w:p>
    <w:p w:rsidR="005A320F" w:rsidRPr="00985FA5" w:rsidP="005A320F">
      <w:pPr>
        <w:numPr>
          <w:numId w:val="7"/>
        </w:numPr>
        <w:tabs>
          <w:tab w:val="num" w:pos="360"/>
          <w:tab w:val="clear" w:pos="900"/>
        </w:tabs>
        <w:ind w:left="360"/>
        <w:rPr>
          <w:rFonts w:ascii="Times New Roman" w:hAnsi="Times New Roman" w:cs="Times New Roman"/>
          <w:szCs w:val="24"/>
        </w:rPr>
      </w:pPr>
      <w:r w:rsidRPr="00985FA5" w:rsidR="004F7B38">
        <w:rPr>
          <w:rFonts w:ascii="Times New Roman" w:hAnsi="Times New Roman" w:cs="Times New Roman"/>
          <w:szCs w:val="24"/>
        </w:rPr>
        <w:t xml:space="preserve">predmet kultúrnej hodnoty </w:t>
      </w:r>
      <w:r w:rsidRPr="00985FA5">
        <w:rPr>
          <w:rFonts w:ascii="Times New Roman" w:hAnsi="Times New Roman" w:cs="Times New Roman"/>
          <w:szCs w:val="24"/>
        </w:rPr>
        <w:t>(počet kusov)</w:t>
      </w:r>
      <w:r w:rsidRPr="00985FA5">
        <w:rPr>
          <w:rStyle w:val="Strong"/>
          <w:rFonts w:ascii="Times New Roman" w:hAnsi="Times New Roman" w:cs="Times New Roman"/>
          <w:b w:val="0"/>
          <w:szCs w:val="24"/>
        </w:rPr>
        <w:t>, na ktorý sa vzťahuje poskytnutie dotácie</w:t>
      </w:r>
      <w:r w:rsidRPr="00985FA5">
        <w:rPr>
          <w:rFonts w:ascii="Times New Roman" w:hAnsi="Times New Roman" w:cs="Times New Roman"/>
          <w:szCs w:val="24"/>
        </w:rPr>
        <w:t>,</w:t>
      </w:r>
    </w:p>
    <w:p w:rsidR="005A320F" w:rsidRPr="00985FA5" w:rsidP="00C52852">
      <w:pPr>
        <w:numPr>
          <w:numId w:val="7"/>
        </w:numPr>
        <w:tabs>
          <w:tab w:val="num" w:pos="360"/>
          <w:tab w:val="clear" w:pos="900"/>
        </w:tabs>
        <w:ind w:left="360"/>
        <w:rPr>
          <w:rFonts w:ascii="Times New Roman" w:hAnsi="Times New Roman" w:cs="Times New Roman"/>
          <w:szCs w:val="24"/>
        </w:rPr>
      </w:pPr>
      <w:r w:rsidRPr="00985FA5">
        <w:rPr>
          <w:rStyle w:val="Strong"/>
          <w:rFonts w:ascii="Times New Roman" w:hAnsi="Times New Roman" w:cs="Times New Roman"/>
          <w:b w:val="0"/>
          <w:szCs w:val="24"/>
        </w:rPr>
        <w:t xml:space="preserve">poistnú hodnotu </w:t>
      </w:r>
      <w:r w:rsidRPr="00985FA5" w:rsidR="004F7B38">
        <w:rPr>
          <w:rFonts w:ascii="Times New Roman" w:hAnsi="Times New Roman" w:cs="Times New Roman"/>
          <w:szCs w:val="24"/>
        </w:rPr>
        <w:t>predmetu kultúrnej hodnoty</w:t>
      </w:r>
      <w:r w:rsidRPr="00985FA5">
        <w:rPr>
          <w:rStyle w:val="Strong"/>
          <w:rFonts w:ascii="Times New Roman" w:hAnsi="Times New Roman" w:cs="Times New Roman"/>
          <w:b w:val="0"/>
          <w:szCs w:val="24"/>
        </w:rPr>
        <w:t>,</w:t>
      </w:r>
    </w:p>
    <w:p w:rsidR="006A191C" w:rsidRPr="00985FA5" w:rsidP="00D85AD4">
      <w:pPr>
        <w:numPr>
          <w:numId w:val="7"/>
        </w:numPr>
        <w:tabs>
          <w:tab w:val="num" w:pos="360"/>
          <w:tab w:val="clear" w:pos="900"/>
        </w:tabs>
        <w:ind w:left="360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 xml:space="preserve">časové obdobie prepravy, skladovania, inštalácie a prezentovania </w:t>
      </w:r>
      <w:r w:rsidRPr="00985FA5" w:rsidR="004F7B38">
        <w:rPr>
          <w:rFonts w:ascii="Times New Roman" w:hAnsi="Times New Roman" w:cs="Times New Roman"/>
          <w:szCs w:val="24"/>
        </w:rPr>
        <w:t>predmetu kultúrnej hodnoty</w:t>
      </w:r>
      <w:r w:rsidRPr="00985FA5">
        <w:rPr>
          <w:rFonts w:ascii="Times New Roman" w:hAnsi="Times New Roman" w:cs="Times New Roman"/>
          <w:szCs w:val="24"/>
        </w:rPr>
        <w:t xml:space="preserve">, </w:t>
      </w:r>
    </w:p>
    <w:p w:rsidR="00B46436" w:rsidRPr="00985FA5" w:rsidP="00D85AD4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985FA5" w:rsidR="00DA4F41">
        <w:rPr>
          <w:rFonts w:ascii="Times New Roman" w:hAnsi="Times New Roman" w:cs="Times New Roman"/>
          <w:szCs w:val="24"/>
        </w:rPr>
        <w:t xml:space="preserve">požiadavky požičiavateľa spojené s prezentovaním </w:t>
      </w:r>
      <w:r w:rsidRPr="00985FA5" w:rsidR="004F7B38">
        <w:rPr>
          <w:rFonts w:ascii="Times New Roman" w:hAnsi="Times New Roman" w:cs="Times New Roman"/>
          <w:szCs w:val="24"/>
        </w:rPr>
        <w:t>predmetu kultúrnej hodnoty</w:t>
      </w:r>
      <w:r w:rsidRPr="00985FA5" w:rsidR="00D85AD4">
        <w:rPr>
          <w:rFonts w:ascii="Times New Roman" w:hAnsi="Times New Roman" w:cs="Times New Roman"/>
          <w:szCs w:val="24"/>
        </w:rPr>
        <w:t>,</w:t>
      </w:r>
    </w:p>
    <w:p w:rsidR="00B46436" w:rsidRPr="00985FA5" w:rsidP="00D85AD4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>zmluvy o</w:t>
      </w:r>
      <w:r w:rsidRPr="00985FA5" w:rsidR="00DA4F41">
        <w:rPr>
          <w:rFonts w:ascii="Times New Roman" w:hAnsi="Times New Roman" w:cs="Times New Roman"/>
          <w:szCs w:val="24"/>
        </w:rPr>
        <w:t> </w:t>
      </w:r>
      <w:r w:rsidRPr="00985FA5" w:rsidR="00641647">
        <w:rPr>
          <w:rFonts w:ascii="Times New Roman" w:hAnsi="Times New Roman" w:cs="Times New Roman"/>
          <w:szCs w:val="24"/>
        </w:rPr>
        <w:t>vý</w:t>
      </w:r>
      <w:r w:rsidRPr="00985FA5" w:rsidR="00664547">
        <w:rPr>
          <w:rFonts w:ascii="Times New Roman" w:hAnsi="Times New Roman" w:cs="Times New Roman"/>
          <w:szCs w:val="24"/>
        </w:rPr>
        <w:t>požičkách</w:t>
      </w:r>
      <w:r w:rsidRPr="00985FA5" w:rsidR="00DA4F41">
        <w:rPr>
          <w:rFonts w:ascii="Times New Roman" w:hAnsi="Times New Roman" w:cs="Times New Roman"/>
          <w:szCs w:val="24"/>
        </w:rPr>
        <w:t xml:space="preserve"> uzavreté medzi dovozcom a požičiavateľom </w:t>
      </w:r>
      <w:r w:rsidRPr="00985FA5" w:rsidR="004F7B38">
        <w:rPr>
          <w:rFonts w:ascii="Times New Roman" w:hAnsi="Times New Roman" w:cs="Times New Roman"/>
          <w:szCs w:val="24"/>
        </w:rPr>
        <w:t>predmetu kultúrnej hodnoty</w:t>
      </w:r>
      <w:r w:rsidRPr="00985FA5" w:rsidR="00D85AD4">
        <w:rPr>
          <w:rFonts w:ascii="Times New Roman" w:hAnsi="Times New Roman" w:cs="Times New Roman"/>
          <w:szCs w:val="24"/>
        </w:rPr>
        <w:t>,</w:t>
      </w:r>
    </w:p>
    <w:p w:rsidR="00B46436" w:rsidRPr="00985FA5" w:rsidP="00D85AD4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985FA5" w:rsidR="00D85AD4">
        <w:rPr>
          <w:rFonts w:ascii="Times New Roman" w:hAnsi="Times New Roman" w:cs="Times New Roman"/>
          <w:szCs w:val="24"/>
        </w:rPr>
        <w:t>opis prepravy</w:t>
      </w:r>
      <w:r w:rsidRPr="00985FA5" w:rsidR="00B3219C">
        <w:rPr>
          <w:rFonts w:ascii="Times New Roman" w:hAnsi="Times New Roman" w:cs="Times New Roman"/>
          <w:szCs w:val="24"/>
        </w:rPr>
        <w:t xml:space="preserve"> a balenia</w:t>
      </w:r>
      <w:r w:rsidRPr="00985FA5" w:rsidR="00D85AD4">
        <w:rPr>
          <w:rFonts w:ascii="Times New Roman" w:hAnsi="Times New Roman" w:cs="Times New Roman"/>
          <w:szCs w:val="24"/>
        </w:rPr>
        <w:t xml:space="preserve"> </w:t>
      </w:r>
      <w:r w:rsidRPr="00985FA5" w:rsidR="00382A06">
        <w:rPr>
          <w:rFonts w:ascii="Times New Roman" w:hAnsi="Times New Roman" w:cs="Times New Roman"/>
          <w:szCs w:val="24"/>
        </w:rPr>
        <w:t>predmetu kultúrnej hodnoty</w:t>
      </w:r>
      <w:r w:rsidR="00382A06">
        <w:rPr>
          <w:rFonts w:ascii="Times New Roman" w:hAnsi="Times New Roman" w:cs="Times New Roman"/>
          <w:szCs w:val="24"/>
        </w:rPr>
        <w:t xml:space="preserve">, </w:t>
      </w:r>
    </w:p>
    <w:p w:rsidR="0032052F" w:rsidRPr="00985FA5" w:rsidP="00D85AD4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985FA5" w:rsidR="003429E7">
        <w:rPr>
          <w:rFonts w:ascii="Times New Roman" w:hAnsi="Times New Roman" w:cs="Times New Roman"/>
          <w:szCs w:val="24"/>
        </w:rPr>
        <w:t>všeobecnú</w:t>
      </w:r>
      <w:r w:rsidRPr="00985FA5" w:rsidR="00B3219C">
        <w:rPr>
          <w:rFonts w:ascii="Times New Roman" w:hAnsi="Times New Roman" w:cs="Times New Roman"/>
          <w:szCs w:val="24"/>
        </w:rPr>
        <w:t xml:space="preserve"> </w:t>
      </w:r>
      <w:r w:rsidRPr="00985FA5" w:rsidR="00664547">
        <w:rPr>
          <w:rFonts w:ascii="Times New Roman" w:hAnsi="Times New Roman" w:cs="Times New Roman"/>
          <w:szCs w:val="24"/>
        </w:rPr>
        <w:t>s</w:t>
      </w:r>
      <w:r w:rsidRPr="00985FA5" w:rsidR="00B46436">
        <w:rPr>
          <w:rFonts w:ascii="Times New Roman" w:hAnsi="Times New Roman" w:cs="Times New Roman"/>
          <w:szCs w:val="24"/>
        </w:rPr>
        <w:t xml:space="preserve">právu </w:t>
      </w:r>
      <w:r w:rsidRPr="00985FA5" w:rsidR="003429E7">
        <w:rPr>
          <w:rFonts w:ascii="Times New Roman" w:hAnsi="Times New Roman" w:cs="Times New Roman"/>
          <w:szCs w:val="24"/>
        </w:rPr>
        <w:t xml:space="preserve">o </w:t>
      </w:r>
      <w:r w:rsidRPr="00985FA5" w:rsidR="00B3219C">
        <w:rPr>
          <w:rFonts w:ascii="Times New Roman" w:hAnsi="Times New Roman" w:cs="Times New Roman"/>
          <w:szCs w:val="24"/>
        </w:rPr>
        <w:t xml:space="preserve">zabezpečení bezpečnostných podmienok pri preprave, skladovaní a prezentácii </w:t>
      </w:r>
      <w:r w:rsidRPr="00985FA5" w:rsidR="004F7B38">
        <w:rPr>
          <w:rFonts w:ascii="Times New Roman" w:hAnsi="Times New Roman" w:cs="Times New Roman"/>
          <w:szCs w:val="24"/>
        </w:rPr>
        <w:t>predmetu kultúrnej hodnoty</w:t>
      </w:r>
      <w:r w:rsidRPr="00985FA5" w:rsidR="00B3219C">
        <w:rPr>
          <w:rFonts w:ascii="Times New Roman" w:hAnsi="Times New Roman" w:cs="Times New Roman"/>
          <w:szCs w:val="24"/>
        </w:rPr>
        <w:t>,</w:t>
      </w:r>
    </w:p>
    <w:p w:rsidR="003429E7" w:rsidRPr="00985FA5" w:rsidP="00697070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985FA5" w:rsidR="005402D0">
        <w:rPr>
          <w:rFonts w:ascii="Times New Roman" w:hAnsi="Times New Roman" w:cs="Times New Roman"/>
          <w:szCs w:val="24"/>
        </w:rPr>
        <w:t>potvrdenie zriaďovateľa inštitúc</w:t>
      </w:r>
      <w:r w:rsidRPr="00985FA5" w:rsidR="005A320F">
        <w:rPr>
          <w:rFonts w:ascii="Times New Roman" w:hAnsi="Times New Roman" w:cs="Times New Roman"/>
          <w:szCs w:val="24"/>
        </w:rPr>
        <w:t>i</w:t>
      </w:r>
      <w:r w:rsidRPr="00985FA5" w:rsidR="005402D0">
        <w:rPr>
          <w:rFonts w:ascii="Times New Roman" w:hAnsi="Times New Roman" w:cs="Times New Roman"/>
          <w:szCs w:val="24"/>
        </w:rPr>
        <w:t>e o finančnom krytí projektu na zabezpečenie všetkých procesov vedúcich k realizácii projektu,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985FA5" w:rsidR="00697070">
        <w:rPr>
          <w:rFonts w:ascii="Times New Roman" w:hAnsi="Times New Roman" w:cs="Times New Roman"/>
          <w:szCs w:val="24"/>
        </w:rPr>
        <w:t xml:space="preserve">skúsenosti hlavného organizátora projektu s výstavami prezentujúcimi </w:t>
      </w:r>
      <w:r w:rsidRPr="00985FA5" w:rsidR="004F7B38">
        <w:rPr>
          <w:rFonts w:ascii="Times New Roman" w:hAnsi="Times New Roman" w:cs="Times New Roman"/>
          <w:szCs w:val="24"/>
        </w:rPr>
        <w:t xml:space="preserve">predmety kultúrnej hodnoty </w:t>
      </w:r>
      <w:r w:rsidRPr="00985FA5" w:rsidR="00697070">
        <w:rPr>
          <w:rFonts w:ascii="Times New Roman" w:hAnsi="Times New Roman" w:cs="Times New Roman"/>
          <w:szCs w:val="24"/>
        </w:rPr>
        <w:t>vysokej vedeckej, historickej, kultúrnej</w:t>
      </w:r>
      <w:r w:rsidR="00382A06">
        <w:rPr>
          <w:rFonts w:ascii="Times New Roman" w:hAnsi="Times New Roman" w:cs="Times New Roman"/>
          <w:szCs w:val="24"/>
        </w:rPr>
        <w:t xml:space="preserve"> alebo </w:t>
      </w:r>
      <w:r w:rsidRPr="00985FA5" w:rsidR="005402D0">
        <w:rPr>
          <w:rFonts w:ascii="Times New Roman" w:hAnsi="Times New Roman" w:cs="Times New Roman"/>
          <w:szCs w:val="24"/>
        </w:rPr>
        <w:t>umeleckej hodnoty</w:t>
      </w:r>
      <w:r w:rsidRPr="00985FA5" w:rsidR="0067381F">
        <w:rPr>
          <w:rFonts w:ascii="Times New Roman" w:hAnsi="Times New Roman" w:cs="Times New Roman"/>
          <w:szCs w:val="24"/>
        </w:rPr>
        <w:t>,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>doklad  o  právn</w:t>
      </w:r>
      <w:r>
        <w:rPr>
          <w:rFonts w:ascii="Times New Roman" w:hAnsi="Times New Roman" w:cs="Times New Roman"/>
          <w:szCs w:val="24"/>
        </w:rPr>
        <w:t>ej   subjektivite   žiadateľa,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 xml:space="preserve">doklad o zriadení účtu žiadateľa v banke alebo v pobočke zahraničnej banky, 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>vyhlásenie žiadateľa o tom, že má vysporiadané finančné vzťahy so štátnym rozpočtom,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 xml:space="preserve">potvrdenie správcu dane o tom, že správca dane neeviduje voči žiadateľovi nedoplatky voči štátnemu rozpočtu, 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>vyhlásenie žiadateľa o tom, že má vysporiadané ostatné finančné vzťahy so štátnym rozpočtom,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 xml:space="preserve">vyhlásenie žiadateľa o tom, že nemá nedoplatky voči rozpočtom obcí, 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>potvrdenie Sociálnej poisťovne o tom, že žiadateľ nemá evidované nedoplatky na poistnom na sociálne poistenie a na príspevkoch na starobné dôchodkové sporenie po lehote splatnosti nie staršie ako tri mesiace,</w:t>
      </w:r>
    </w:p>
    <w:p w:rsidR="00D532E5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 w:rsidR="00382A06">
        <w:rPr>
          <w:rFonts w:ascii="Times New Roman" w:hAnsi="Times New Roman" w:cs="Times New Roman"/>
          <w:szCs w:val="24"/>
        </w:rPr>
        <w:t>potvrdenie zdravotnej poisťovne o tom, že žiadateľ nemá evidované nedoplatky na poistnom na povinné verejné zdravotné poistenie po lehote splatnosti nie staršie ako tri mesiace,</w:t>
      </w:r>
    </w:p>
    <w:p w:rsidR="00382A06" w:rsidRPr="00382A06" w:rsidP="00D532E5">
      <w:pPr>
        <w:numPr>
          <w:numId w:val="7"/>
        </w:numPr>
        <w:tabs>
          <w:tab w:val="num" w:pos="360"/>
          <w:tab w:val="clear" w:pos="90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 w:rsidRPr="00382A06">
        <w:rPr>
          <w:rFonts w:ascii="Times New Roman" w:hAnsi="Times New Roman" w:cs="Times New Roman"/>
          <w:szCs w:val="24"/>
        </w:rPr>
        <w:t xml:space="preserve">iné doklady preukazujúce splnenie podmienok na poskytnutie dotácie.   </w:t>
      </w:r>
    </w:p>
    <w:p w:rsidR="00382A06" w:rsidRPr="00382A06" w:rsidP="00382A06">
      <w:pPr>
        <w:jc w:val="both"/>
        <w:rPr>
          <w:rFonts w:ascii="Times New Roman" w:hAnsi="Times New Roman" w:cs="Times New Roman"/>
          <w:szCs w:val="24"/>
        </w:rPr>
      </w:pPr>
    </w:p>
    <w:p w:rsidR="004979EE" w:rsidRPr="00985FA5" w:rsidP="005A320F">
      <w:pPr>
        <w:rPr>
          <w:rFonts w:ascii="Times New Roman" w:hAnsi="Times New Roman" w:cs="Times New Roman"/>
          <w:szCs w:val="24"/>
        </w:rPr>
      </w:pPr>
    </w:p>
    <w:p w:rsidR="00611D72" w:rsidRPr="00985FA5" w:rsidP="005402D0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967BC0" w:rsidRPr="00985FA5" w:rsidP="00996EAE">
      <w:pPr>
        <w:jc w:val="center"/>
        <w:rPr>
          <w:rFonts w:ascii="Times New Roman" w:hAnsi="Times New Roman" w:cs="Times New Roman"/>
          <w:szCs w:val="24"/>
        </w:rPr>
      </w:pPr>
      <w:r w:rsidRPr="00985FA5" w:rsidR="005C57A1">
        <w:rPr>
          <w:rFonts w:ascii="Times New Roman" w:hAnsi="Times New Roman" w:cs="Times New Roman"/>
          <w:szCs w:val="24"/>
        </w:rPr>
        <w:t xml:space="preserve">§ 4 </w:t>
      </w:r>
      <w:r w:rsidRPr="00985FA5">
        <w:rPr>
          <w:rFonts w:ascii="Times New Roman" w:hAnsi="Times New Roman" w:cs="Times New Roman"/>
          <w:szCs w:val="24"/>
        </w:rPr>
        <w:br/>
        <w:t>Účinnosť</w:t>
      </w:r>
    </w:p>
    <w:p w:rsidR="00967BC0" w:rsidRPr="00985FA5" w:rsidP="004242BE">
      <w:pPr>
        <w:pStyle w:val="Normlnywebov1"/>
        <w:ind w:firstLine="708"/>
        <w:rPr>
          <w:rFonts w:ascii="Times New Roman" w:hAnsi="Times New Roman" w:cs="Times New Roman"/>
          <w:szCs w:val="24"/>
        </w:rPr>
      </w:pPr>
      <w:r w:rsidRPr="00985FA5">
        <w:rPr>
          <w:rFonts w:ascii="Times New Roman" w:hAnsi="Times New Roman" w:cs="Times New Roman"/>
          <w:szCs w:val="24"/>
        </w:rPr>
        <w:t xml:space="preserve">Tento výnos nadobúda účinnosť </w:t>
      </w:r>
      <w:r w:rsidRPr="00985FA5" w:rsidR="00844A8E">
        <w:rPr>
          <w:rFonts w:ascii="Times New Roman" w:hAnsi="Times New Roman" w:cs="Times New Roman"/>
          <w:szCs w:val="24"/>
        </w:rPr>
        <w:t>...........</w:t>
      </w:r>
      <w:r w:rsidRPr="00985FA5">
        <w:rPr>
          <w:rFonts w:ascii="Times New Roman" w:hAnsi="Times New Roman" w:cs="Times New Roman"/>
          <w:szCs w:val="24"/>
        </w:rPr>
        <w:t xml:space="preserve"> 200</w:t>
      </w:r>
      <w:r w:rsidRPr="00985FA5" w:rsidR="004242BE">
        <w:rPr>
          <w:rFonts w:ascii="Times New Roman" w:hAnsi="Times New Roman" w:cs="Times New Roman"/>
          <w:szCs w:val="24"/>
        </w:rPr>
        <w:t>9</w:t>
      </w:r>
      <w:r w:rsidRPr="00985FA5">
        <w:rPr>
          <w:rFonts w:ascii="Times New Roman" w:hAnsi="Times New Roman" w:cs="Times New Roman"/>
          <w:szCs w:val="24"/>
        </w:rPr>
        <w:t>.</w:t>
      </w:r>
    </w:p>
    <w:p w:rsidR="00F05254" w:rsidRPr="000207E6" w:rsidP="00F05254">
      <w:pPr>
        <w:jc w:val="right"/>
        <w:rPr>
          <w:rFonts w:ascii="Times New Roman" w:hAnsi="Times New Roman" w:cs="Times New Roman"/>
          <w:szCs w:val="24"/>
        </w:rPr>
      </w:pPr>
      <w:r w:rsidRPr="000207E6" w:rsidR="00DF18AD">
        <w:rPr>
          <w:rFonts w:ascii="Times New Roman" w:hAnsi="Times New Roman" w:cs="Times New Roman"/>
          <w:szCs w:val="24"/>
        </w:rPr>
        <w:br w:type="page"/>
      </w:r>
      <w:r w:rsidRPr="000207E6" w:rsidR="00324ACB">
        <w:rPr>
          <w:rFonts w:ascii="Times New Roman" w:hAnsi="Times New Roman" w:cs="Times New Roman"/>
          <w:szCs w:val="24"/>
        </w:rPr>
        <w:t xml:space="preserve"> </w:t>
      </w:r>
      <w:r w:rsidRPr="000207E6">
        <w:rPr>
          <w:rFonts w:ascii="Times New Roman" w:hAnsi="Times New Roman" w:cs="Times New Roman"/>
          <w:szCs w:val="24"/>
        </w:rPr>
        <w:t>Príloha č. 1 k výnosu č. MK-.......................</w:t>
      </w:r>
    </w:p>
    <w:p w:rsidR="00F05254" w:rsidRPr="000207E6" w:rsidP="00F05254">
      <w:pPr>
        <w:jc w:val="center"/>
        <w:rPr>
          <w:rFonts w:ascii="Times New Roman" w:hAnsi="Times New Roman" w:cs="Times New Roman"/>
          <w:szCs w:val="24"/>
        </w:rPr>
      </w:pPr>
    </w:p>
    <w:p w:rsidR="00F05254" w:rsidRPr="000207E6" w:rsidP="00F05254">
      <w:pPr>
        <w:jc w:val="center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>Vzor</w:t>
      </w:r>
    </w:p>
    <w:p w:rsidR="00F05254" w:rsidRPr="000207E6" w:rsidP="00F05254">
      <w:pPr>
        <w:ind w:firstLine="400"/>
        <w:jc w:val="center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 xml:space="preserve">Žiadosť o poskytnutie </w:t>
      </w:r>
      <w:r w:rsidRPr="000207E6" w:rsidR="00015D10">
        <w:rPr>
          <w:rFonts w:ascii="Times New Roman" w:hAnsi="Times New Roman" w:cs="Times New Roman"/>
          <w:szCs w:val="24"/>
        </w:rPr>
        <w:t>dotácie</w:t>
      </w:r>
      <w:r w:rsidRPr="000207E6" w:rsidR="002F076E">
        <w:rPr>
          <w:rFonts w:ascii="Times New Roman" w:hAnsi="Times New Roman" w:cs="Times New Roman"/>
          <w:szCs w:val="24"/>
        </w:rPr>
        <w:t xml:space="preserve"> </w:t>
      </w:r>
      <w:r w:rsidRPr="000207E6" w:rsidR="002F076E">
        <w:rPr>
          <w:rFonts w:ascii="Times New Roman" w:hAnsi="Times New Roman" w:cs="Times New Roman"/>
          <w:szCs w:val="24"/>
          <w:vertAlign w:val="superscript"/>
        </w:rPr>
        <w:t>1</w:t>
      </w:r>
    </w:p>
    <w:p w:rsidR="00181DEB" w:rsidRPr="000207E6" w:rsidP="00E80B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 xml:space="preserve">na náhradu škody vzniknutej pri dočasnom dovoze </w:t>
      </w:r>
      <w:r w:rsidR="004F7B38">
        <w:rPr>
          <w:rFonts w:ascii="Times New Roman" w:hAnsi="Times New Roman" w:cs="Times New Roman"/>
          <w:szCs w:val="24"/>
        </w:rPr>
        <w:t>predmetu kultúrnej hodnoty</w:t>
      </w:r>
      <w:r w:rsidRPr="000207E6" w:rsidR="004F7B38">
        <w:rPr>
          <w:rFonts w:ascii="Times New Roman" w:hAnsi="Times New Roman" w:cs="Times New Roman"/>
          <w:szCs w:val="24"/>
        </w:rPr>
        <w:t xml:space="preserve"> </w:t>
      </w:r>
      <w:r w:rsidRPr="000207E6">
        <w:rPr>
          <w:rFonts w:ascii="Times New Roman" w:hAnsi="Times New Roman" w:cs="Times New Roman"/>
          <w:szCs w:val="24"/>
        </w:rPr>
        <w:t>na prezentačné účely na územie Slovenskej republiky</w:t>
      </w:r>
    </w:p>
    <w:p w:rsidR="00E80BAC" w:rsidRPr="000207E6" w:rsidP="00E80B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>(</w:t>
      </w:r>
      <w:r w:rsidR="00AF3061">
        <w:rPr>
          <w:rFonts w:ascii="Times New Roman" w:hAnsi="Times New Roman" w:cs="Times New Roman"/>
          <w:szCs w:val="24"/>
        </w:rPr>
        <w:t>podľa § 7 zákona č. ......./2009</w:t>
      </w:r>
      <w:r w:rsidRPr="000207E6">
        <w:rPr>
          <w:rFonts w:ascii="Times New Roman" w:hAnsi="Times New Roman" w:cs="Times New Roman"/>
          <w:szCs w:val="24"/>
        </w:rPr>
        <w:t xml:space="preserve"> Z. z. </w:t>
      </w:r>
      <w:r w:rsidRPr="00985FA5" w:rsidR="009B2C4E">
        <w:rPr>
          <w:rFonts w:ascii="Times New Roman" w:hAnsi="Times New Roman" w:cs="Times New Roman"/>
          <w:szCs w:val="24"/>
        </w:rPr>
        <w:t xml:space="preserve">o podmienkach vývozu a dovozu predmetu kultúrnej hodnoty a o doplnení zákona č. </w:t>
      </w:r>
      <w:r w:rsidRPr="00985FA5" w:rsidR="009B2C4E">
        <w:rPr>
          <w:rFonts w:ascii="Times New Roman" w:hAnsi="Times New Roman" w:cs="Times New Roman"/>
          <w:color w:val="000000"/>
          <w:szCs w:val="24"/>
        </w:rPr>
        <w:t xml:space="preserve">652/2004 Z. z. o </w:t>
      </w:r>
      <w:r w:rsidRPr="00985FA5" w:rsidR="009B2C4E">
        <w:rPr>
          <w:rFonts w:ascii="Times New Roman" w:hAnsi="Times New Roman" w:cs="Times New Roman"/>
          <w:szCs w:val="24"/>
        </w:rPr>
        <w:t>orgánoch štátnej správy v colníctve a o zmene a doplnení niektorých zákonov v znení neskorších predpisov</w:t>
      </w:r>
      <w:r w:rsidRPr="000207E6">
        <w:rPr>
          <w:rFonts w:ascii="Times New Roman" w:hAnsi="Times New Roman" w:cs="Times New Roman"/>
          <w:szCs w:val="24"/>
        </w:rPr>
        <w:t>)</w:t>
      </w:r>
    </w:p>
    <w:p w:rsidR="00F05254" w:rsidRPr="000207E6" w:rsidP="00F05254">
      <w:pPr>
        <w:rPr>
          <w:rFonts w:ascii="Times New Roman" w:hAnsi="Times New Roman" w:cs="Times New Roman"/>
          <w:szCs w:val="24"/>
        </w:rPr>
      </w:pPr>
    </w:p>
    <w:p w:rsidR="00F05254" w:rsidRPr="000207E6" w:rsidP="00F05254">
      <w:pPr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>Evidenčné číslo žiadosti:...............</w:t>
      </w:r>
      <w:r w:rsidRPr="000207E6" w:rsidR="00323023">
        <w:rPr>
          <w:rFonts w:ascii="Times New Roman" w:hAnsi="Times New Roman" w:cs="Times New Roman"/>
          <w:szCs w:val="24"/>
        </w:rPr>
        <w:t>....................</w:t>
        <w:tab/>
      </w:r>
      <w:r w:rsidRPr="000207E6">
        <w:rPr>
          <w:rFonts w:ascii="Times New Roman" w:hAnsi="Times New Roman" w:cs="Times New Roman"/>
          <w:szCs w:val="24"/>
        </w:rPr>
        <w:t>Dátum doručenia žiadosti:..................</w:t>
      </w:r>
    </w:p>
    <w:p w:rsidR="00F05254" w:rsidRPr="000207E6" w:rsidP="00F05254">
      <w:pPr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>(miesto pre úradný záznam)</w:t>
        <w:tab/>
        <w:tab/>
        <w:tab/>
        <w:tab/>
        <w:tab/>
      </w:r>
    </w:p>
    <w:tbl>
      <w:tblPr>
        <w:tblStyle w:val="TableGrid"/>
        <w:tblW w:w="9693" w:type="dxa"/>
        <w:tblLayout w:type="fixed"/>
        <w:tblLook w:val="01E0"/>
      </w:tblPr>
      <w:tblGrid>
        <w:gridCol w:w="3888"/>
        <w:gridCol w:w="5805"/>
      </w:tblGrid>
      <w:tr>
        <w:tblPrEx>
          <w:tblW w:w="9693" w:type="dxa"/>
          <w:tblLayout w:type="fixed"/>
          <w:tblLook w:val="01E0"/>
        </w:tblPrEx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Názov projektu</w:t>
            </w:r>
            <w:r w:rsidRPr="000207E6" w:rsidR="002F076E">
              <w:rPr>
                <w:rFonts w:ascii="Times New Roman" w:hAnsi="Times New Roman" w:cs="Times New Roman"/>
                <w:szCs w:val="24"/>
              </w:rPr>
              <w:t>/prezentácie</w:t>
            </w:r>
            <w:r w:rsidRPr="000207E6">
              <w:rPr>
                <w:rFonts w:ascii="Times New Roman" w:hAnsi="Times New Roman" w:cs="Times New Roman"/>
                <w:szCs w:val="24"/>
              </w:rPr>
              <w:t>:</w:t>
            </w:r>
          </w:p>
          <w:p w:rsidR="008D27F5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F05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Vedecký popis projektu</w:t>
            </w:r>
            <w:r w:rsidRPr="000207E6" w:rsidR="002F076E">
              <w:rPr>
                <w:rFonts w:ascii="Times New Roman" w:hAnsi="Times New Roman" w:cs="Times New Roman"/>
                <w:szCs w:val="24"/>
              </w:rPr>
              <w:t>/prezentácie</w:t>
            </w:r>
            <w:r w:rsidRPr="000207E6" w:rsidR="00E80BAC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0BAC" w:rsidP="00C6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Miesto realizácie projektu/prezentácie:</w:t>
            </w:r>
          </w:p>
          <w:p w:rsidR="00083D35" w:rsidRPr="000207E6" w:rsidP="00C6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0BAC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E80BAC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P="00C62F8C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 w:cs="Times New Roman"/>
                <w:b w:val="0"/>
                <w:szCs w:val="24"/>
                <w:vertAlign w:val="superscript"/>
              </w:rPr>
            </w:pPr>
            <w:r w:rsidR="004F7B38">
              <w:rPr>
                <w:rFonts w:ascii="Times New Roman" w:hAnsi="Times New Roman" w:cs="Times New Roman"/>
                <w:szCs w:val="24"/>
              </w:rPr>
              <w:t>Predmet kultúrnej hodnoty</w:t>
            </w:r>
            <w:r w:rsidRPr="000207E6" w:rsidR="004F7B38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0207E6" w:rsidR="005A320F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(počet kusov)</w:t>
            </w:r>
            <w:r w:rsidRPr="000207E6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, na ktorý sa vzťahuje poskytnutie </w:t>
            </w:r>
            <w:r w:rsidRPr="000207E6" w:rsidR="00130624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dotácie</w:t>
            </w:r>
            <w:r w:rsidRPr="000207E6" w:rsidR="00323023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:</w:t>
            </w:r>
            <w:r w:rsidRPr="000207E6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0207E6" w:rsidR="002F076E">
              <w:rPr>
                <w:rStyle w:val="Strong"/>
                <w:rFonts w:ascii="Times New Roman" w:hAnsi="Times New Roman" w:cs="Times New Roman"/>
                <w:b w:val="0"/>
                <w:szCs w:val="24"/>
                <w:vertAlign w:val="superscript"/>
              </w:rPr>
              <w:t>2</w:t>
            </w:r>
          </w:p>
          <w:p w:rsidR="00083D35" w:rsidRPr="00C62F8C" w:rsidP="00C6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560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P="00C62F8C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 w:cs="Times New Roman"/>
                <w:b w:val="0"/>
                <w:szCs w:val="24"/>
                <w:vertAlign w:val="superscript"/>
              </w:rPr>
            </w:pPr>
            <w:r w:rsidRPr="000207E6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Poistn</w:t>
            </w:r>
            <w:r w:rsidRPr="000207E6" w:rsidR="002F076E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á</w:t>
            </w:r>
            <w:r w:rsidRPr="000207E6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 hodnot</w:t>
            </w:r>
            <w:r w:rsidRPr="000207E6" w:rsidR="002F076E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a</w:t>
            </w:r>
            <w:r w:rsidRPr="000207E6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4F7B38">
              <w:rPr>
                <w:rFonts w:ascii="Times New Roman" w:hAnsi="Times New Roman" w:cs="Times New Roman"/>
                <w:szCs w:val="24"/>
              </w:rPr>
              <w:t>predmetu kultúrnej hodnoty</w:t>
            </w:r>
            <w:r w:rsidRPr="000207E6" w:rsidR="00323023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:</w:t>
            </w:r>
            <w:r w:rsidRPr="000207E6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0207E6" w:rsidR="002F076E">
              <w:rPr>
                <w:rStyle w:val="Strong"/>
                <w:rFonts w:ascii="Times New Roman" w:hAnsi="Times New Roman" w:cs="Times New Roman"/>
                <w:b w:val="0"/>
                <w:szCs w:val="24"/>
                <w:vertAlign w:val="superscript"/>
              </w:rPr>
              <w:t>3</w:t>
            </w:r>
          </w:p>
          <w:p w:rsidR="00083D35" w:rsidRPr="000207E6" w:rsidP="00C62F8C">
            <w:pPr>
              <w:autoSpaceDE w:val="0"/>
              <w:autoSpaceDN w:val="0"/>
              <w:adjustRightInd w:val="0"/>
              <w:rPr>
                <w:rStyle w:val="Strong"/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560C0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560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P="00C62F8C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 xml:space="preserve">Časové obdobie prepravy, skladovania, inštalácie a prezentovania </w:t>
            </w:r>
            <w:r w:rsidR="004F7B38">
              <w:rPr>
                <w:rFonts w:ascii="Times New Roman" w:hAnsi="Times New Roman" w:cs="Times New Roman"/>
                <w:szCs w:val="24"/>
              </w:rPr>
              <w:t>predmetu kultúrnej hodnoty</w:t>
            </w:r>
            <w:r w:rsidR="00D01797">
              <w:rPr>
                <w:rFonts w:ascii="Times New Roman" w:hAnsi="Times New Roman" w:cs="Times New Roman"/>
                <w:szCs w:val="24"/>
              </w:rPr>
              <w:t>:</w:t>
            </w:r>
          </w:p>
          <w:p w:rsidR="00083D35" w:rsidRPr="000207E6" w:rsidP="00C62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P="00DE0F1A">
            <w:pPr>
              <w:rPr>
                <w:rFonts w:ascii="Times New Roman" w:hAnsi="Times New Roman" w:cs="Times New Roman"/>
                <w:szCs w:val="24"/>
              </w:rPr>
            </w:pPr>
            <w:r w:rsidR="00D01797">
              <w:rPr>
                <w:rFonts w:ascii="Times New Roman" w:hAnsi="Times New Roman" w:cs="Times New Roman"/>
                <w:szCs w:val="24"/>
              </w:rPr>
              <w:t>N</w:t>
            </w:r>
            <w:r w:rsidRPr="000207E6">
              <w:rPr>
                <w:rFonts w:ascii="Times New Roman" w:hAnsi="Times New Roman" w:cs="Times New Roman"/>
                <w:szCs w:val="24"/>
              </w:rPr>
              <w:t>ázov</w:t>
            </w:r>
            <w:r w:rsidR="00D017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01797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žiadateľa o dotáciu</w:t>
            </w:r>
            <w:r w:rsidRPr="000207E6" w:rsidR="00D01797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4F7B38">
              <w:rPr>
                <w:rFonts w:ascii="Times New Roman" w:hAnsi="Times New Roman" w:cs="Times New Roman"/>
                <w:szCs w:val="24"/>
              </w:rPr>
              <w:t>predmetu kultúrnej hodnoty</w:t>
            </w:r>
            <w:r w:rsidRPr="000207E6">
              <w:rPr>
                <w:rFonts w:ascii="Times New Roman" w:hAnsi="Times New Roman" w:cs="Times New Roman"/>
                <w:szCs w:val="24"/>
              </w:rPr>
              <w:t>:</w:t>
            </w:r>
          </w:p>
          <w:p w:rsidR="00083D35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="0004073E">
              <w:rPr>
                <w:rFonts w:ascii="Times New Roman" w:hAnsi="Times New Roman" w:cs="Times New Roman"/>
                <w:szCs w:val="24"/>
              </w:rPr>
              <w:t>Sídlo</w:t>
            </w:r>
            <w:r w:rsidRPr="000207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01797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žiadateľa o dotáciu</w:t>
            </w:r>
          </w:p>
          <w:p w:rsidR="00D560C0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(</w:t>
            </w:r>
            <w:r w:rsidR="0004073E">
              <w:rPr>
                <w:rFonts w:ascii="Times New Roman" w:hAnsi="Times New Roman" w:cs="Times New Roman"/>
                <w:szCs w:val="24"/>
              </w:rPr>
              <w:t>názov ulice, orientačné</w:t>
            </w:r>
            <w:r w:rsidR="00827E21">
              <w:rPr>
                <w:rFonts w:ascii="Times New Roman" w:hAnsi="Times New Roman" w:cs="Times New Roman"/>
                <w:szCs w:val="24"/>
              </w:rPr>
              <w:t>/</w:t>
            </w:r>
            <w:r w:rsidR="0004073E">
              <w:rPr>
                <w:rFonts w:ascii="Times New Roman" w:hAnsi="Times New Roman" w:cs="Times New Roman"/>
                <w:szCs w:val="24"/>
              </w:rPr>
              <w:t>súpisné číslo, názov obce/</w:t>
            </w:r>
            <w:r w:rsidRPr="000207E6">
              <w:rPr>
                <w:rFonts w:ascii="Times New Roman" w:hAnsi="Times New Roman" w:cs="Times New Roman"/>
                <w:szCs w:val="24"/>
              </w:rPr>
              <w:t>PSČ</w:t>
            </w:r>
            <w:r w:rsidR="0004073E">
              <w:rPr>
                <w:rFonts w:ascii="Times New Roman" w:hAnsi="Times New Roman" w:cs="Times New Roman"/>
                <w:szCs w:val="24"/>
              </w:rPr>
              <w:t>)</w:t>
            </w:r>
            <w:r w:rsidRPr="000207E6">
              <w:rPr>
                <w:rFonts w:ascii="Times New Roman" w:hAnsi="Times New Roman" w:cs="Times New Roman"/>
                <w:szCs w:val="24"/>
              </w:rPr>
              <w:t>:</w:t>
            </w:r>
          </w:p>
          <w:p w:rsidR="00083D35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 xml:space="preserve">Právna forma </w:t>
            </w:r>
            <w:r w:rsidR="00D01797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žiadateľa o dotáciu</w:t>
            </w:r>
            <w:r w:rsidRPr="000207E6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 xml:space="preserve">IČO </w:t>
            </w:r>
            <w:r w:rsidR="00D01797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žiadateľa o dotáciu</w:t>
            </w:r>
            <w:r w:rsidRPr="000207E6">
              <w:rPr>
                <w:rFonts w:ascii="Times New Roman" w:hAnsi="Times New Roman" w:cs="Times New Roman"/>
                <w:szCs w:val="24"/>
              </w:rPr>
              <w:t>:</w:t>
            </w:r>
          </w:p>
          <w:p w:rsidR="00083D35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 xml:space="preserve">Štatutárny orgán </w:t>
            </w:r>
            <w:r w:rsidR="00EE0E5E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žiadateľa o dotáciu</w:t>
            </w:r>
          </w:p>
          <w:p w:rsidR="00D560C0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(meno a priezvisko, funkcia):</w:t>
            </w:r>
          </w:p>
          <w:p w:rsidR="00083D35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Kontaktná osoba (meno, priezvisko</w:t>
            </w:r>
          </w:p>
          <w:p w:rsidR="00D560C0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telefón, fax, e-mail):</w:t>
            </w:r>
          </w:p>
          <w:p w:rsidR="00083D35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693" w:type="dxa"/>
          <w:tblLayout w:type="fixed"/>
          <w:tblLook w:val="01E0"/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Bankové spojenie</w:t>
            </w:r>
          </w:p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(číslo účtu, banka, kód - numerický, swiftový):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60C0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05254" w:rsidRPr="000207E6" w:rsidP="00F05254">
      <w:pPr>
        <w:rPr>
          <w:rFonts w:ascii="Times New Roman" w:hAnsi="Times New Roman" w:cs="Times New Roman"/>
          <w:szCs w:val="24"/>
        </w:rPr>
      </w:pPr>
    </w:p>
    <w:p w:rsidR="00083D35" w:rsidRPr="00083D35" w:rsidP="00083D35">
      <w:pPr>
        <w:ind w:right="-468"/>
        <w:jc w:val="both"/>
        <w:rPr>
          <w:rFonts w:ascii="Times New Roman" w:hAnsi="Times New Roman" w:cs="Times New Roman"/>
          <w:szCs w:val="24"/>
        </w:rPr>
      </w:pPr>
      <w:r w:rsidRPr="00083D35">
        <w:rPr>
          <w:rFonts w:ascii="Times New Roman" w:hAnsi="Times New Roman" w:cs="Times New Roman"/>
          <w:szCs w:val="24"/>
        </w:rPr>
        <w:t>Vyhlasujem, že údaje uvedené v žiadosti sú pravdivé, presné a úplné. Súhlasím so spracovaním osobných údajov v informačnom systéme a ich zverejnením na účely poskytovania dotácií.</w:t>
      </w:r>
    </w:p>
    <w:p w:rsidR="00083D35" w:rsidRPr="00083D35" w:rsidP="00083D35">
      <w:pPr>
        <w:rPr>
          <w:rFonts w:ascii="Times New Roman" w:hAnsi="Times New Roman" w:cs="Times New Roman"/>
          <w:szCs w:val="24"/>
        </w:rPr>
      </w:pPr>
    </w:p>
    <w:p w:rsidR="00083D35" w:rsidRPr="00083D35" w:rsidP="00083D35">
      <w:pPr>
        <w:rPr>
          <w:rFonts w:ascii="Times New Roman" w:hAnsi="Times New Roman" w:cs="Times New Roman"/>
          <w:szCs w:val="24"/>
        </w:rPr>
      </w:pPr>
      <w:r w:rsidRPr="00083D35">
        <w:rPr>
          <w:rFonts w:ascii="Times New Roman" w:hAnsi="Times New Roman" w:cs="Times New Roman"/>
          <w:szCs w:val="24"/>
        </w:rPr>
        <w:t>V ......................................... dňa .............................................</w:t>
      </w:r>
    </w:p>
    <w:p w:rsidR="00083D35" w:rsidRPr="00083D35" w:rsidP="00083D35">
      <w:pPr>
        <w:jc w:val="both"/>
        <w:rPr>
          <w:rFonts w:ascii="Times New Roman" w:hAnsi="Times New Roman" w:cs="Times New Roman"/>
          <w:szCs w:val="24"/>
        </w:rPr>
      </w:pPr>
    </w:p>
    <w:p w:rsidR="00083D35" w:rsidRPr="00083D35" w:rsidP="00083D35">
      <w:pPr>
        <w:jc w:val="both"/>
        <w:rPr>
          <w:rFonts w:ascii="Times New Roman" w:hAnsi="Times New Roman" w:cs="Times New Roman"/>
          <w:szCs w:val="24"/>
        </w:rPr>
      </w:pPr>
    </w:p>
    <w:p w:rsidR="00083D35" w:rsidRPr="00083D35" w:rsidP="00083D35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1E0"/>
      </w:tblPr>
      <w:tblGrid>
        <w:gridCol w:w="4968"/>
        <w:gridCol w:w="4244"/>
      </w:tblGrid>
      <w:tr>
        <w:tblPrEx>
          <w:tblW w:w="0" w:type="auto"/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3D35" w:rsidRPr="00083D35" w:rsidP="00B24787">
            <w:pPr>
              <w:rPr>
                <w:rFonts w:ascii="Times New Roman" w:hAnsi="Times New Roman" w:cs="Times New Roman"/>
                <w:szCs w:val="24"/>
              </w:rPr>
            </w:pPr>
          </w:p>
          <w:p w:rsidR="00083D35" w:rsidRPr="00083D35" w:rsidP="00B24787">
            <w:pPr>
              <w:rPr>
                <w:rFonts w:ascii="Times New Roman" w:hAnsi="Times New Roman" w:cs="Times New Roman"/>
                <w:szCs w:val="24"/>
              </w:rPr>
            </w:pPr>
          </w:p>
          <w:p w:rsidR="00083D35" w:rsidRPr="00083D35" w:rsidP="00B24787">
            <w:pPr>
              <w:rPr>
                <w:rFonts w:ascii="Times New Roman" w:hAnsi="Times New Roman" w:cs="Times New Roman"/>
                <w:szCs w:val="24"/>
              </w:rPr>
            </w:pPr>
          </w:p>
          <w:p w:rsidR="00083D35" w:rsidRPr="00083D35" w:rsidP="00B24787">
            <w:pPr>
              <w:rPr>
                <w:rFonts w:ascii="Times New Roman" w:hAnsi="Times New Roman" w:cs="Times New Roman"/>
                <w:szCs w:val="24"/>
              </w:rPr>
            </w:pPr>
          </w:p>
          <w:p w:rsidR="00083D35" w:rsidRPr="00083D35" w:rsidP="00B247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3D35" w:rsidRPr="00083D35" w:rsidP="00B2478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3D35" w:rsidRPr="00083D35" w:rsidP="00B247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3D35">
              <w:rPr>
                <w:rFonts w:ascii="Times New Roman" w:hAnsi="Times New Roman" w:cs="Times New Roman"/>
                <w:szCs w:val="24"/>
              </w:rPr>
              <w:t>Odtlačok pečiatky žiadateľa</w:t>
            </w:r>
            <w:r w:rsidR="000238C7">
              <w:rPr>
                <w:rFonts w:ascii="Times New Roman" w:hAnsi="Times New Roman" w:cs="Times New Roman"/>
                <w:szCs w:val="24"/>
              </w:rPr>
              <w:t xml:space="preserve"> o dotáciu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38C7" w:rsidP="00B247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3D35" w:rsidR="00083D35">
              <w:rPr>
                <w:rFonts w:ascii="Times New Roman" w:hAnsi="Times New Roman" w:cs="Times New Roman"/>
                <w:szCs w:val="24"/>
              </w:rPr>
              <w:t>Podpis štatutárneho orgánu žiadateľa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83D35" w:rsidRPr="00083D35" w:rsidP="00B247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0238C7">
              <w:rPr>
                <w:rFonts w:ascii="Times New Roman" w:hAnsi="Times New Roman" w:cs="Times New Roman"/>
                <w:szCs w:val="24"/>
              </w:rPr>
              <w:t>o dotáciu</w:t>
            </w:r>
          </w:p>
        </w:tc>
      </w:tr>
    </w:tbl>
    <w:p w:rsidR="00F05254" w:rsidRPr="00083D35" w:rsidP="00F05254">
      <w:pPr>
        <w:jc w:val="both"/>
        <w:rPr>
          <w:rFonts w:ascii="Times New Roman" w:hAnsi="Times New Roman" w:cs="Times New Roman"/>
          <w:szCs w:val="24"/>
        </w:rPr>
      </w:pPr>
    </w:p>
    <w:p w:rsidR="00915EEE" w:rsidRPr="000207E6" w:rsidP="00915E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 xml:space="preserve">__________   </w:t>
      </w:r>
    </w:p>
    <w:p w:rsidR="00915EEE" w:rsidRPr="004F7B38" w:rsidP="00915EEE">
      <w:pPr>
        <w:rPr>
          <w:rFonts w:ascii="Times New Roman" w:hAnsi="Times New Roman" w:cs="Times New Roman"/>
          <w:sz w:val="20"/>
          <w:szCs w:val="24"/>
        </w:rPr>
      </w:pPr>
      <w:r w:rsidRPr="004F7B38">
        <w:rPr>
          <w:rStyle w:val="Strong"/>
          <w:rFonts w:ascii="Times New Roman" w:hAnsi="Times New Roman" w:cs="Times New Roman"/>
          <w:b w:val="0"/>
          <w:sz w:val="20"/>
          <w:szCs w:val="24"/>
          <w:vertAlign w:val="superscript"/>
        </w:rPr>
        <w:t>1</w:t>
      </w:r>
      <w:r w:rsidRPr="004F7B38">
        <w:rPr>
          <w:rFonts w:ascii="Times New Roman" w:hAnsi="Times New Roman" w:cs="Times New Roman"/>
          <w:sz w:val="20"/>
          <w:szCs w:val="24"/>
        </w:rPr>
        <w:t xml:space="preserve"> Termín podania ž</w:t>
      </w:r>
      <w:r w:rsidR="00C85B52">
        <w:rPr>
          <w:rFonts w:ascii="Times New Roman" w:hAnsi="Times New Roman" w:cs="Times New Roman"/>
          <w:sz w:val="20"/>
          <w:szCs w:val="24"/>
        </w:rPr>
        <w:t>iadosti je do 30. júl</w:t>
      </w:r>
      <w:r w:rsidRPr="004F7B38">
        <w:rPr>
          <w:rFonts w:ascii="Times New Roman" w:hAnsi="Times New Roman" w:cs="Times New Roman"/>
          <w:sz w:val="20"/>
          <w:szCs w:val="24"/>
        </w:rPr>
        <w:t>a v roku, ktorý predchádza roku, v ktor</w:t>
      </w:r>
      <w:r w:rsidRPr="004F7B38" w:rsidR="00130624">
        <w:rPr>
          <w:rFonts w:ascii="Times New Roman" w:hAnsi="Times New Roman" w:cs="Times New Roman"/>
          <w:sz w:val="20"/>
          <w:szCs w:val="24"/>
        </w:rPr>
        <w:t>om bude prezentácia realizovaná.</w:t>
      </w:r>
    </w:p>
    <w:p w:rsidR="00915EEE" w:rsidRPr="004F7B38" w:rsidP="00915EEE">
      <w:pPr>
        <w:rPr>
          <w:rFonts w:ascii="Times New Roman" w:hAnsi="Times New Roman" w:cs="Times New Roman"/>
          <w:sz w:val="20"/>
          <w:szCs w:val="24"/>
        </w:rPr>
      </w:pPr>
      <w:r w:rsidRPr="004F7B38">
        <w:rPr>
          <w:rStyle w:val="Strong"/>
          <w:rFonts w:ascii="Times New Roman" w:hAnsi="Times New Roman" w:cs="Times New Roman"/>
          <w:b w:val="0"/>
          <w:sz w:val="20"/>
          <w:szCs w:val="24"/>
          <w:vertAlign w:val="superscript"/>
        </w:rPr>
        <w:t>2</w:t>
      </w:r>
      <w:r w:rsidRPr="004F7B38">
        <w:rPr>
          <w:rFonts w:ascii="Times New Roman" w:hAnsi="Times New Roman" w:cs="Times New Roman"/>
          <w:sz w:val="20"/>
          <w:szCs w:val="24"/>
        </w:rPr>
        <w:t xml:space="preserve"> Zoznam </w:t>
      </w:r>
      <w:r w:rsidRPr="004F7B38" w:rsidR="004F7B38">
        <w:rPr>
          <w:rFonts w:ascii="Times New Roman" w:hAnsi="Times New Roman" w:cs="Times New Roman"/>
          <w:sz w:val="20"/>
          <w:szCs w:val="24"/>
        </w:rPr>
        <w:t>predmet</w:t>
      </w:r>
      <w:r w:rsidR="004F7B38">
        <w:rPr>
          <w:rFonts w:ascii="Times New Roman" w:hAnsi="Times New Roman" w:cs="Times New Roman"/>
          <w:sz w:val="20"/>
          <w:szCs w:val="24"/>
        </w:rPr>
        <w:t>ov</w:t>
      </w:r>
      <w:r w:rsidRPr="004F7B38" w:rsidR="004F7B38">
        <w:rPr>
          <w:rFonts w:ascii="Times New Roman" w:hAnsi="Times New Roman" w:cs="Times New Roman"/>
          <w:sz w:val="20"/>
          <w:szCs w:val="24"/>
        </w:rPr>
        <w:t xml:space="preserve"> kultúrnej hodnoty</w:t>
      </w:r>
      <w:r w:rsidRPr="004F7B38">
        <w:rPr>
          <w:rFonts w:ascii="Times New Roman" w:hAnsi="Times New Roman" w:cs="Times New Roman"/>
          <w:sz w:val="20"/>
          <w:szCs w:val="24"/>
        </w:rPr>
        <w:t>, ktoré majú byť prezentované, uviesť v</w:t>
      </w:r>
      <w:r w:rsidRPr="004F7B38" w:rsidR="00130624">
        <w:rPr>
          <w:rFonts w:ascii="Times New Roman" w:hAnsi="Times New Roman" w:cs="Times New Roman"/>
          <w:sz w:val="20"/>
          <w:szCs w:val="24"/>
        </w:rPr>
        <w:t> </w:t>
      </w:r>
      <w:r w:rsidRPr="004F7B38">
        <w:rPr>
          <w:rFonts w:ascii="Times New Roman" w:hAnsi="Times New Roman" w:cs="Times New Roman"/>
          <w:sz w:val="20"/>
          <w:szCs w:val="24"/>
        </w:rPr>
        <w:t>prílohe</w:t>
      </w:r>
      <w:r w:rsidRPr="004F7B38" w:rsidR="00130624">
        <w:rPr>
          <w:rFonts w:ascii="Times New Roman" w:hAnsi="Times New Roman" w:cs="Times New Roman"/>
          <w:sz w:val="20"/>
          <w:szCs w:val="24"/>
        </w:rPr>
        <w:t>.</w:t>
      </w:r>
    </w:p>
    <w:p w:rsidR="00915EEE" w:rsidRPr="004F7B38" w:rsidP="00915EEE">
      <w:pPr>
        <w:autoSpaceDE w:val="0"/>
        <w:autoSpaceDN w:val="0"/>
        <w:adjustRightInd w:val="0"/>
        <w:jc w:val="both"/>
        <w:rPr>
          <w:rStyle w:val="Strong"/>
          <w:rFonts w:ascii="Times New Roman" w:hAnsi="Times New Roman" w:cs="Times New Roman"/>
          <w:b w:val="0"/>
          <w:sz w:val="20"/>
          <w:szCs w:val="24"/>
          <w:vertAlign w:val="superscript"/>
        </w:rPr>
      </w:pPr>
      <w:r w:rsidRPr="004F7B38">
        <w:rPr>
          <w:rStyle w:val="Strong"/>
          <w:rFonts w:ascii="Times New Roman" w:hAnsi="Times New Roman" w:cs="Times New Roman"/>
          <w:b w:val="0"/>
          <w:sz w:val="20"/>
          <w:szCs w:val="24"/>
          <w:vertAlign w:val="superscript"/>
        </w:rPr>
        <w:t>3</w:t>
      </w:r>
      <w:r w:rsidRPr="004F7B38">
        <w:rPr>
          <w:rFonts w:ascii="Times New Roman" w:hAnsi="Times New Roman" w:cs="Times New Roman"/>
          <w:sz w:val="20"/>
          <w:szCs w:val="24"/>
        </w:rPr>
        <w:t xml:space="preserve"> </w:t>
      </w:r>
      <w:r w:rsidRPr="004F7B38">
        <w:rPr>
          <w:rStyle w:val="Strong"/>
          <w:rFonts w:ascii="Times New Roman" w:hAnsi="Times New Roman" w:cs="Times New Roman"/>
          <w:b w:val="0"/>
          <w:sz w:val="20"/>
          <w:szCs w:val="24"/>
        </w:rPr>
        <w:t xml:space="preserve">Poistné hodnoty </w:t>
      </w:r>
      <w:r w:rsidRPr="004F7B38" w:rsidR="004F7B38">
        <w:rPr>
          <w:rFonts w:ascii="Times New Roman" w:hAnsi="Times New Roman" w:cs="Times New Roman"/>
          <w:sz w:val="20"/>
          <w:szCs w:val="24"/>
        </w:rPr>
        <w:t>predmetu kultúrnej hodnoty</w:t>
      </w:r>
      <w:r w:rsidRPr="004F7B38" w:rsidR="004F7B38">
        <w:rPr>
          <w:rStyle w:val="Strong"/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4F7B38">
        <w:rPr>
          <w:rStyle w:val="Strong"/>
          <w:rFonts w:ascii="Times New Roman" w:hAnsi="Times New Roman" w:cs="Times New Roman"/>
          <w:b w:val="0"/>
          <w:sz w:val="20"/>
          <w:szCs w:val="24"/>
        </w:rPr>
        <w:t>uviesť v</w:t>
      </w:r>
      <w:r w:rsidRPr="004F7B38" w:rsidR="00130624">
        <w:rPr>
          <w:rStyle w:val="Strong"/>
          <w:rFonts w:ascii="Times New Roman" w:hAnsi="Times New Roman" w:cs="Times New Roman"/>
          <w:b w:val="0"/>
          <w:sz w:val="20"/>
          <w:szCs w:val="24"/>
        </w:rPr>
        <w:t> </w:t>
      </w:r>
      <w:r w:rsidRPr="004F7B38">
        <w:rPr>
          <w:rStyle w:val="Strong"/>
          <w:rFonts w:ascii="Times New Roman" w:hAnsi="Times New Roman" w:cs="Times New Roman"/>
          <w:b w:val="0"/>
          <w:sz w:val="20"/>
          <w:szCs w:val="24"/>
        </w:rPr>
        <w:t>prílohe</w:t>
      </w:r>
      <w:r w:rsidRPr="004F7B38" w:rsidR="00130624">
        <w:rPr>
          <w:rStyle w:val="Strong"/>
          <w:rFonts w:ascii="Times New Roman" w:hAnsi="Times New Roman" w:cs="Times New Roman"/>
          <w:b w:val="0"/>
          <w:sz w:val="20"/>
          <w:szCs w:val="24"/>
        </w:rPr>
        <w:t>.</w:t>
      </w:r>
    </w:p>
    <w:p w:rsidR="00D560C0" w:rsidRPr="000207E6" w:rsidP="00D560C0">
      <w:pPr>
        <w:autoSpaceDE w:val="0"/>
        <w:autoSpaceDN w:val="0"/>
        <w:adjustRightInd w:val="0"/>
        <w:jc w:val="both"/>
        <w:rPr>
          <w:rStyle w:val="Strong"/>
          <w:rFonts w:ascii="Times New Roman" w:hAnsi="Times New Roman" w:cs="Times New Roman"/>
          <w:b w:val="0"/>
          <w:sz w:val="20"/>
          <w:szCs w:val="24"/>
          <w:vertAlign w:val="superscript"/>
        </w:rPr>
      </w:pPr>
    </w:p>
    <w:p w:rsidR="00AC1783" w:rsidRPr="00AC1783" w:rsidP="00AC17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FF0000"/>
          <w:szCs w:val="24"/>
        </w:rPr>
      </w:pPr>
      <w:r w:rsidRPr="000207E6" w:rsidR="0086324A">
        <w:rPr>
          <w:rFonts w:ascii="Times New Roman" w:hAnsi="Times New Roman" w:cs="Times New Roman"/>
          <w:szCs w:val="24"/>
        </w:rPr>
        <w:br w:type="page"/>
      </w:r>
      <w:r w:rsidRPr="000207E6" w:rsidR="005D4A0F">
        <w:rPr>
          <w:rFonts w:ascii="Times New Roman" w:hAnsi="Times New Roman" w:cs="Times New Roman"/>
          <w:szCs w:val="24"/>
        </w:rPr>
        <w:t xml:space="preserve">Príloha č. </w:t>
      </w:r>
      <w:r w:rsidR="005D4A0F">
        <w:rPr>
          <w:rFonts w:ascii="Times New Roman" w:hAnsi="Times New Roman" w:cs="Times New Roman"/>
          <w:szCs w:val="24"/>
        </w:rPr>
        <w:t>2</w:t>
      </w:r>
      <w:r w:rsidRPr="000207E6" w:rsidR="005D4A0F">
        <w:rPr>
          <w:rFonts w:ascii="Times New Roman" w:hAnsi="Times New Roman" w:cs="Times New Roman"/>
          <w:szCs w:val="24"/>
        </w:rPr>
        <w:t xml:space="preserve"> k výnosu č. MK-.......................</w:t>
      </w:r>
    </w:p>
    <w:p w:rsidR="005D4A0F" w:rsidP="00863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5D4A0F" w:rsidP="00863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86324A" w:rsidRPr="000207E6" w:rsidP="00863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Cs w:val="24"/>
        </w:rPr>
      </w:pPr>
      <w:r w:rsidRPr="000207E6">
        <w:rPr>
          <w:rFonts w:ascii="Times New Roman" w:hAnsi="Times New Roman" w:cs="Times New Roman"/>
          <w:szCs w:val="24"/>
        </w:rPr>
        <w:t>OSVEDČENIE</w:t>
      </w:r>
      <w:r w:rsidRPr="000207E6" w:rsidR="00915EEE">
        <w:rPr>
          <w:rFonts w:ascii="Times New Roman" w:hAnsi="Times New Roman" w:cs="Times New Roman"/>
          <w:szCs w:val="24"/>
        </w:rPr>
        <w:t xml:space="preserve"> MINISTERSTVA KULTÚRY SLOVENSKEJ REPUBLIKY</w:t>
      </w:r>
      <w:r w:rsidRPr="000207E6">
        <w:rPr>
          <w:rFonts w:ascii="Times New Roman" w:hAnsi="Times New Roman" w:cs="Times New Roman"/>
          <w:szCs w:val="24"/>
        </w:rPr>
        <w:t xml:space="preserve"> </w:t>
      </w:r>
      <w:r w:rsidRPr="000207E6">
        <w:rPr>
          <w:rFonts w:ascii="Times New Roman" w:hAnsi="Times New Roman" w:cs="Times New Roman"/>
          <w:caps/>
          <w:szCs w:val="24"/>
        </w:rPr>
        <w:t xml:space="preserve">o poskytnutí </w:t>
      </w:r>
      <w:r w:rsidRPr="000207E6" w:rsidR="00015D10">
        <w:rPr>
          <w:rFonts w:ascii="Times New Roman" w:hAnsi="Times New Roman" w:cs="Times New Roman"/>
          <w:caps/>
          <w:szCs w:val="24"/>
        </w:rPr>
        <w:t>dotácie</w:t>
      </w:r>
    </w:p>
    <w:p w:rsidR="0086324A" w:rsidRPr="000207E6" w:rsidP="00863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Cs w:val="24"/>
        </w:rPr>
      </w:pPr>
    </w:p>
    <w:p w:rsidR="0086324A" w:rsidRPr="000207E6" w:rsidP="00863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Cs w:val="24"/>
        </w:rPr>
      </w:pPr>
    </w:p>
    <w:p w:rsidR="008707BB" w:rsidRPr="000207E6" w:rsidP="00863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Cs w:val="24"/>
        </w:rPr>
      </w:pPr>
    </w:p>
    <w:p w:rsidR="002122DB" w:rsidRPr="000207E6" w:rsidP="005D4A0F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0207E6" w:rsidR="002F076E">
        <w:rPr>
          <w:rFonts w:ascii="Times New Roman" w:hAnsi="Times New Roman" w:cs="Times New Roman"/>
          <w:szCs w:val="24"/>
        </w:rPr>
        <w:t xml:space="preserve">Ministerstvo kultúry Slovenskej republiky týmto osvedčuje, že na </w:t>
      </w:r>
      <w:r w:rsidR="004F7B38">
        <w:rPr>
          <w:rFonts w:ascii="Times New Roman" w:hAnsi="Times New Roman" w:cs="Times New Roman"/>
          <w:szCs w:val="24"/>
        </w:rPr>
        <w:t>predmet kultúrnej hodnoty</w:t>
      </w:r>
    </w:p>
    <w:p w:rsidR="002122DB" w:rsidRPr="000207E6" w:rsidP="005D4A0F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0207E6" w:rsidR="002F076E">
        <w:rPr>
          <w:rFonts w:ascii="Times New Roman" w:hAnsi="Times New Roman" w:cs="Times New Roman"/>
          <w:szCs w:val="24"/>
        </w:rPr>
        <w:t xml:space="preserve">uvedený v žiadosti </w:t>
      </w:r>
      <w:r w:rsidRPr="000207E6" w:rsidR="0086324A">
        <w:rPr>
          <w:rFonts w:ascii="Times New Roman" w:hAnsi="Times New Roman" w:cs="Times New Roman"/>
          <w:szCs w:val="24"/>
        </w:rPr>
        <w:t>č</w:t>
      </w:r>
      <w:r w:rsidRPr="000207E6">
        <w:rPr>
          <w:rFonts w:ascii="Times New Roman" w:hAnsi="Times New Roman" w:cs="Times New Roman"/>
          <w:szCs w:val="24"/>
        </w:rPr>
        <w:t xml:space="preserve">. ................../.......... </w:t>
      </w:r>
    </w:p>
    <w:p w:rsidR="002122DB" w:rsidRPr="000207E6" w:rsidP="005D4A0F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0207E6" w:rsidR="00015D10">
        <w:rPr>
          <w:rFonts w:ascii="Times New Roman" w:hAnsi="Times New Roman" w:cs="Times New Roman"/>
          <w:szCs w:val="24"/>
        </w:rPr>
        <w:t>bude poskytnutá</w:t>
      </w:r>
      <w:r w:rsidRPr="000207E6" w:rsidR="0086324A">
        <w:rPr>
          <w:rFonts w:ascii="Times New Roman" w:hAnsi="Times New Roman" w:cs="Times New Roman"/>
          <w:szCs w:val="24"/>
        </w:rPr>
        <w:t xml:space="preserve"> </w:t>
      </w:r>
      <w:r w:rsidRPr="000207E6" w:rsidR="00015D10">
        <w:rPr>
          <w:rFonts w:ascii="Times New Roman" w:hAnsi="Times New Roman" w:cs="Times New Roman"/>
          <w:szCs w:val="24"/>
        </w:rPr>
        <w:t>dotácia</w:t>
      </w:r>
      <w:r w:rsidRPr="000207E6" w:rsidR="0086324A">
        <w:rPr>
          <w:rFonts w:ascii="Times New Roman" w:hAnsi="Times New Roman" w:cs="Times New Roman"/>
          <w:szCs w:val="24"/>
        </w:rPr>
        <w:t xml:space="preserve"> vo výške ..............</w:t>
      </w:r>
      <w:r w:rsidRPr="000207E6">
        <w:rPr>
          <w:rFonts w:ascii="Times New Roman" w:hAnsi="Times New Roman" w:cs="Times New Roman"/>
          <w:szCs w:val="24"/>
        </w:rPr>
        <w:t xml:space="preserve"> </w:t>
      </w:r>
      <w:r w:rsidR="00FC2515">
        <w:rPr>
          <w:rFonts w:ascii="Times New Roman" w:hAnsi="Times New Roman" w:cs="Times New Roman"/>
          <w:szCs w:val="24"/>
        </w:rPr>
        <w:t>eur</w:t>
      </w:r>
    </w:p>
    <w:p w:rsidR="002122DB" w:rsidRPr="000207E6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827E21" w:rsidP="00827E21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="005D4A0F">
        <w:rPr>
          <w:rFonts w:ascii="Times New Roman" w:hAnsi="Times New Roman" w:cs="Times New Roman"/>
          <w:szCs w:val="24"/>
        </w:rPr>
        <w:t>žiadateľovi o</w:t>
      </w:r>
      <w:r>
        <w:rPr>
          <w:rFonts w:ascii="Times New Roman" w:hAnsi="Times New Roman" w:cs="Times New Roman"/>
          <w:szCs w:val="24"/>
        </w:rPr>
        <w:t> </w:t>
      </w:r>
      <w:r w:rsidR="005D4A0F">
        <w:rPr>
          <w:rFonts w:ascii="Times New Roman" w:hAnsi="Times New Roman" w:cs="Times New Roman"/>
          <w:szCs w:val="24"/>
        </w:rPr>
        <w:t>dotáciu</w:t>
      </w:r>
      <w:r>
        <w:rPr>
          <w:rFonts w:ascii="Times New Roman" w:hAnsi="Times New Roman" w:cs="Times New Roman"/>
          <w:szCs w:val="24"/>
        </w:rPr>
        <w:t xml:space="preserve"> (názov,</w:t>
      </w:r>
      <w:r w:rsidRPr="00827E2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názov ulice, orientačné/súpisné číslo, názov obce/</w:t>
      </w:r>
      <w:r w:rsidRPr="000207E6">
        <w:rPr>
          <w:rFonts w:ascii="Times New Roman" w:hAnsi="Times New Roman" w:cs="Times New Roman"/>
          <w:szCs w:val="24"/>
        </w:rPr>
        <w:t>PSČ</w:t>
      </w:r>
      <w:r>
        <w:rPr>
          <w:rFonts w:ascii="Times New Roman" w:hAnsi="Times New Roman" w:cs="Times New Roman"/>
          <w:szCs w:val="24"/>
        </w:rPr>
        <w:t>) .............</w:t>
      </w:r>
    </w:p>
    <w:p w:rsidR="002122DB" w:rsidRPr="000207E6" w:rsidP="00827E21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="00827E21">
        <w:rPr>
          <w:rFonts w:ascii="Times New Roman" w:hAnsi="Times New Roman" w:cs="Times New Roman"/>
          <w:szCs w:val="24"/>
        </w:rPr>
        <w:t>..</w:t>
      </w:r>
      <w:r w:rsidRPr="000207E6" w:rsidR="0086324A">
        <w:rPr>
          <w:rFonts w:ascii="Times New Roman" w:hAnsi="Times New Roman" w:cs="Times New Roman"/>
          <w:szCs w:val="24"/>
        </w:rPr>
        <w:t>.....................................................</w:t>
      </w:r>
      <w:r w:rsidR="00827E21">
        <w:rPr>
          <w:rFonts w:ascii="Times New Roman" w:hAnsi="Times New Roman" w:cs="Times New Roman"/>
          <w:szCs w:val="24"/>
        </w:rPr>
        <w:t>...............................................................................................</w:t>
      </w:r>
      <w:r w:rsidRPr="000207E6" w:rsidR="002F076E">
        <w:rPr>
          <w:rFonts w:ascii="Times New Roman" w:hAnsi="Times New Roman" w:cs="Times New Roman"/>
          <w:szCs w:val="24"/>
        </w:rPr>
        <w:t xml:space="preserve"> </w:t>
      </w:r>
    </w:p>
    <w:p w:rsidR="002122DB" w:rsidRPr="000207E6" w:rsidP="00827E21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>na prezentačnú aktivitu .......................................................</w:t>
      </w:r>
      <w:r w:rsidR="00827E21">
        <w:rPr>
          <w:rFonts w:ascii="Times New Roman" w:hAnsi="Times New Roman" w:cs="Times New Roman"/>
          <w:szCs w:val="24"/>
        </w:rPr>
        <w:t>........................................................</w:t>
      </w:r>
      <w:r w:rsidRPr="000207E6">
        <w:rPr>
          <w:rFonts w:ascii="Times New Roman" w:hAnsi="Times New Roman" w:cs="Times New Roman"/>
          <w:szCs w:val="24"/>
        </w:rPr>
        <w:t>.</w:t>
      </w:r>
    </w:p>
    <w:p w:rsidR="005D4A0F" w:rsidP="00827E21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5D4A0F" w:rsidRPr="00C837F3" w:rsidP="005D4A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C837F3">
        <w:rPr>
          <w:rFonts w:ascii="Times New Roman" w:hAnsi="Times New Roman" w:cs="Times New Roman"/>
          <w:szCs w:val="24"/>
        </w:rPr>
        <w:t>átum plánovaného výstupu z územia Slovenskej republiky .........</w:t>
      </w:r>
      <w:r w:rsidR="00827E21">
        <w:rPr>
          <w:rFonts w:ascii="Times New Roman" w:hAnsi="Times New Roman" w:cs="Times New Roman"/>
          <w:szCs w:val="24"/>
        </w:rPr>
        <w:t>...</w:t>
      </w:r>
      <w:r w:rsidRPr="00C837F3">
        <w:rPr>
          <w:rFonts w:ascii="Times New Roman" w:hAnsi="Times New Roman" w:cs="Times New Roman"/>
          <w:szCs w:val="24"/>
        </w:rPr>
        <w:t>......</w:t>
      </w:r>
    </w:p>
    <w:p w:rsidR="005D4A0F" w:rsidRPr="00C837F3" w:rsidP="005D4A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C837F3">
        <w:rPr>
          <w:rFonts w:ascii="Times New Roman" w:hAnsi="Times New Roman" w:cs="Times New Roman"/>
          <w:szCs w:val="24"/>
        </w:rPr>
        <w:t>átum plánovaného vstupu na územie Slovenskej republiky ..........</w:t>
      </w:r>
      <w:r w:rsidR="00827E21">
        <w:rPr>
          <w:rFonts w:ascii="Times New Roman" w:hAnsi="Times New Roman" w:cs="Times New Roman"/>
          <w:szCs w:val="24"/>
        </w:rPr>
        <w:t>...</w:t>
      </w:r>
      <w:r w:rsidRPr="00C837F3">
        <w:rPr>
          <w:rFonts w:ascii="Times New Roman" w:hAnsi="Times New Roman" w:cs="Times New Roman"/>
          <w:szCs w:val="24"/>
        </w:rPr>
        <w:t xml:space="preserve">.....  </w:t>
      </w:r>
    </w:p>
    <w:p w:rsidR="005D4A0F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5D4A0F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2122DB" w:rsidRPr="000207E6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2F076E" w:rsidRPr="000207E6" w:rsidP="002122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 xml:space="preserve">na náhradu škody vzniknutej </w:t>
      </w:r>
      <w:r w:rsidR="005D4A0F">
        <w:rPr>
          <w:rFonts w:ascii="Times New Roman" w:hAnsi="Times New Roman" w:cs="Times New Roman"/>
          <w:szCs w:val="24"/>
        </w:rPr>
        <w:t xml:space="preserve">žiadateľovi o dotáciu </w:t>
      </w:r>
      <w:r w:rsidRPr="000207E6" w:rsidR="005D4A0F">
        <w:rPr>
          <w:rFonts w:ascii="Times New Roman" w:hAnsi="Times New Roman" w:cs="Times New Roman"/>
          <w:szCs w:val="24"/>
        </w:rPr>
        <w:t xml:space="preserve"> </w:t>
      </w:r>
      <w:r w:rsidRPr="000207E6">
        <w:rPr>
          <w:rFonts w:ascii="Times New Roman" w:hAnsi="Times New Roman" w:cs="Times New Roman"/>
          <w:szCs w:val="24"/>
        </w:rPr>
        <w:t xml:space="preserve">pri dočasnom dovoze </w:t>
      </w:r>
      <w:r w:rsidR="004F7B38">
        <w:rPr>
          <w:rFonts w:ascii="Times New Roman" w:hAnsi="Times New Roman" w:cs="Times New Roman"/>
          <w:szCs w:val="24"/>
        </w:rPr>
        <w:t>predmetu kultúrnej hodnoty</w:t>
      </w:r>
      <w:r w:rsidRPr="000207E6" w:rsidR="004F7B38">
        <w:rPr>
          <w:rFonts w:ascii="Times New Roman" w:hAnsi="Times New Roman" w:cs="Times New Roman"/>
          <w:szCs w:val="24"/>
        </w:rPr>
        <w:t xml:space="preserve"> </w:t>
      </w:r>
      <w:r w:rsidRPr="000207E6">
        <w:rPr>
          <w:rFonts w:ascii="Times New Roman" w:hAnsi="Times New Roman" w:cs="Times New Roman"/>
          <w:szCs w:val="24"/>
        </w:rPr>
        <w:t>na prezentačné účely na územie Slovenskej republiky.</w:t>
      </w:r>
    </w:p>
    <w:p w:rsidR="002122DB" w:rsidRPr="000207E6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2122DB" w:rsidRPr="000207E6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2F076E" w:rsidRPr="000207E6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0207E6" w:rsidR="008707BB">
        <w:rPr>
          <w:rFonts w:ascii="Times New Roman" w:hAnsi="Times New Roman" w:cs="Times New Roman"/>
          <w:szCs w:val="24"/>
        </w:rPr>
        <w:t>Toto osvedčenie má platnosť od .................... do .................. .</w:t>
      </w:r>
    </w:p>
    <w:p w:rsidR="002F076E" w:rsidRPr="000207E6" w:rsidP="002F076E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2F076E" w:rsidRPr="000207E6" w:rsidP="002F0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>Miesto a dátum vystavenia osvedčenia:</w:t>
      </w:r>
    </w:p>
    <w:p w:rsidR="002F076E" w:rsidRPr="000207E6" w:rsidP="002F076E">
      <w:pPr>
        <w:widowControl w:val="0"/>
        <w:tabs>
          <w:tab w:val="left" w:pos="4860"/>
        </w:tabs>
        <w:autoSpaceDE w:val="0"/>
        <w:autoSpaceDN w:val="0"/>
        <w:adjustRightInd w:val="0"/>
        <w:ind w:left="3540" w:hanging="3540"/>
        <w:rPr>
          <w:rFonts w:ascii="Times New Roman" w:hAnsi="Times New Roman" w:cs="Times New Roman"/>
          <w:szCs w:val="24"/>
        </w:rPr>
      </w:pPr>
      <w:r w:rsidRPr="000207E6">
        <w:rPr>
          <w:rFonts w:ascii="Times New Roman" w:hAnsi="Times New Roman" w:cs="Times New Roman"/>
          <w:szCs w:val="24"/>
        </w:rPr>
        <w:tab/>
        <w:tab/>
        <w:tab/>
      </w:r>
    </w:p>
    <w:tbl>
      <w:tblPr>
        <w:tblStyle w:val="TableGrid"/>
        <w:tblW w:w="0" w:type="auto"/>
        <w:tblLook w:val="01E0"/>
      </w:tblPr>
      <w:tblGrid>
        <w:gridCol w:w="4968"/>
        <w:gridCol w:w="4244"/>
      </w:tblGrid>
      <w:tr>
        <w:tblPrEx>
          <w:tblW w:w="0" w:type="auto"/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076E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2F076E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2F076E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8A5D94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2F076E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  <w:p w:rsidR="002F076E" w:rsidRPr="000207E6" w:rsidP="002F07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076E" w:rsidRPr="000207E6" w:rsidP="00DE0F1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076E" w:rsidRPr="000207E6" w:rsidP="00DE0F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Meno, priezvisko, funkcia a podpis zodpovedného zamestnanca: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076E" w:rsidRPr="000207E6" w:rsidP="00DE0F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Odtlačok úradnej pečiatky</w:t>
            </w:r>
          </w:p>
          <w:p w:rsidR="002F076E" w:rsidRPr="000207E6" w:rsidP="00DE0F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Ministerstva kultúry</w:t>
            </w:r>
          </w:p>
          <w:p w:rsidR="002F076E" w:rsidRPr="000207E6" w:rsidP="00DE0F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07E6">
              <w:rPr>
                <w:rFonts w:ascii="Times New Roman" w:hAnsi="Times New Roman" w:cs="Times New Roman"/>
                <w:szCs w:val="24"/>
              </w:rPr>
              <w:t>Slovenskej republiky:</w:t>
            </w:r>
          </w:p>
        </w:tc>
      </w:tr>
    </w:tbl>
    <w:p w:rsidR="00F05254" w:rsidRPr="000207E6" w:rsidP="00324A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86324A" w:rsidRPr="00AB03B6" w:rsidP="00BB68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B03B6" w:rsidR="00BB68BD">
        <w:rPr>
          <w:rFonts w:ascii="Times New Roman" w:hAnsi="Times New Roman" w:cs="Times New Roman"/>
          <w:szCs w:val="24"/>
        </w:rPr>
        <w:t xml:space="preserve"> </w:t>
      </w:r>
    </w:p>
    <w:p w:rsidR="0091385F" w:rsidRPr="00AB03B6" w:rsidP="004242BE">
      <w:pPr>
        <w:pStyle w:val="Normlnywebov1"/>
        <w:ind w:firstLine="708"/>
        <w:rPr>
          <w:rFonts w:ascii="Times New Roman" w:hAnsi="Times New Roman" w:cs="Times New Roman"/>
          <w:strike/>
          <w:szCs w:val="24"/>
        </w:rPr>
      </w:pPr>
    </w:p>
    <w:sectPr w:rsidSect="00381C4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20" w:rsidP="00381C43">
    <w:pPr>
      <w:pStyle w:val="Footer"/>
      <w:framePr w:wrap="around"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564A20" w:rsidP="00381C43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20" w:rsidP="00381C43">
    <w:pPr>
      <w:pStyle w:val="Footer"/>
      <w:framePr w:wrap="around"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827E21">
      <w:rPr>
        <w:rStyle w:val="PageNumber"/>
        <w:rFonts w:ascii="Times New Roman" w:hAnsi="Times New Roman" w:cs="Times New Roman"/>
        <w:noProof/>
        <w:szCs w:val="24"/>
      </w:rPr>
      <w:t>5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564A20" w:rsidP="00381C43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4DC"/>
    <w:multiLevelType w:val="multilevel"/>
    <w:tmpl w:val="9172663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D81FC8"/>
    <w:multiLevelType w:val="hybridMultilevel"/>
    <w:tmpl w:val="C6B4A3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F21D1"/>
    <w:multiLevelType w:val="hybridMultilevel"/>
    <w:tmpl w:val="BB34470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F787E"/>
    <w:multiLevelType w:val="hybridMultilevel"/>
    <w:tmpl w:val="671E6AA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25ED3F56"/>
    <w:multiLevelType w:val="hybridMultilevel"/>
    <w:tmpl w:val="1E1C7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03C17"/>
    <w:multiLevelType w:val="multilevel"/>
    <w:tmpl w:val="F60001E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77B2B51"/>
    <w:multiLevelType w:val="hybridMultilevel"/>
    <w:tmpl w:val="E67CDD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F1532B"/>
    <w:multiLevelType w:val="hybridMultilevel"/>
    <w:tmpl w:val="5C9E965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58561F"/>
    <w:multiLevelType w:val="hybridMultilevel"/>
    <w:tmpl w:val="714E3126"/>
    <w:lvl w:ilvl="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0C469C3"/>
    <w:multiLevelType w:val="hybridMultilevel"/>
    <w:tmpl w:val="53601E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4F123AE"/>
    <w:multiLevelType w:val="hybridMultilevel"/>
    <w:tmpl w:val="FDDEE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B2D12"/>
    <w:multiLevelType w:val="hybridMultilevel"/>
    <w:tmpl w:val="3CEEF4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B9A146C"/>
    <w:multiLevelType w:val="hybridMultilevel"/>
    <w:tmpl w:val="F002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7E4E7B"/>
    <w:multiLevelType w:val="multilevel"/>
    <w:tmpl w:val="1D4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54101"/>
    <w:multiLevelType w:val="multilevel"/>
    <w:tmpl w:val="3B8E160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DDE480A"/>
    <w:multiLevelType w:val="hybridMultilevel"/>
    <w:tmpl w:val="D7E4C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8F6808"/>
    <w:multiLevelType w:val="hybridMultilevel"/>
    <w:tmpl w:val="EB5E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</w:rPr>
    </w:lvl>
    <w:lvl w:ilvl="4">
      <w:start w:val="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3378BF"/>
    <w:multiLevelType w:val="hybridMultilevel"/>
    <w:tmpl w:val="2D580B8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C363427"/>
    <w:multiLevelType w:val="hybridMultilevel"/>
    <w:tmpl w:val="FE9C70D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9B023EE"/>
    <w:multiLevelType w:val="multilevel"/>
    <w:tmpl w:val="5698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7402A2"/>
    <w:multiLevelType w:val="multilevel"/>
    <w:tmpl w:val="82E2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3"/>
    <w:lvlOverride w:ilvl="0">
      <w:lvl w:ilvl="0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0"/>
  </w:num>
  <w:num w:numId="5">
    <w:abstractNumId w:val="11"/>
  </w:num>
  <w:num w:numId="6">
    <w:abstractNumId w:val="9"/>
  </w:num>
  <w:num w:numId="7">
    <w:abstractNumId w:val="17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18"/>
  </w:num>
  <w:num w:numId="1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8"/>
  </w:num>
  <w:num w:numId="19">
    <w:abstractNumId w:val="14"/>
  </w:num>
  <w:num w:numId="20">
    <w:abstractNumId w:val="15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57BB0"/>
    <w:rsid w:val="000010FD"/>
    <w:rsid w:val="00004F7A"/>
    <w:rsid w:val="00015D10"/>
    <w:rsid w:val="000207E6"/>
    <w:rsid w:val="000238C7"/>
    <w:rsid w:val="0003120E"/>
    <w:rsid w:val="0004073E"/>
    <w:rsid w:val="000763A9"/>
    <w:rsid w:val="00083D35"/>
    <w:rsid w:val="00090856"/>
    <w:rsid w:val="00096770"/>
    <w:rsid w:val="00097EFB"/>
    <w:rsid w:val="000A0BD6"/>
    <w:rsid w:val="000A4D86"/>
    <w:rsid w:val="000B6201"/>
    <w:rsid w:val="000C4F7F"/>
    <w:rsid w:val="000D365A"/>
    <w:rsid w:val="000D6351"/>
    <w:rsid w:val="000E1DBE"/>
    <w:rsid w:val="001267A0"/>
    <w:rsid w:val="00130624"/>
    <w:rsid w:val="00171952"/>
    <w:rsid w:val="00172336"/>
    <w:rsid w:val="00181DEB"/>
    <w:rsid w:val="0018431F"/>
    <w:rsid w:val="001C5AAA"/>
    <w:rsid w:val="001C7E0E"/>
    <w:rsid w:val="001D6BC4"/>
    <w:rsid w:val="001E2605"/>
    <w:rsid w:val="001E5619"/>
    <w:rsid w:val="002122DB"/>
    <w:rsid w:val="00214F93"/>
    <w:rsid w:val="002150B4"/>
    <w:rsid w:val="00221D84"/>
    <w:rsid w:val="002232A3"/>
    <w:rsid w:val="00245611"/>
    <w:rsid w:val="002461F4"/>
    <w:rsid w:val="00255FA5"/>
    <w:rsid w:val="00261524"/>
    <w:rsid w:val="00270F9D"/>
    <w:rsid w:val="0028303B"/>
    <w:rsid w:val="0028788F"/>
    <w:rsid w:val="00297028"/>
    <w:rsid w:val="002A60C9"/>
    <w:rsid w:val="002D09CF"/>
    <w:rsid w:val="002D42AE"/>
    <w:rsid w:val="002F076E"/>
    <w:rsid w:val="00307BAE"/>
    <w:rsid w:val="00317E38"/>
    <w:rsid w:val="0032052F"/>
    <w:rsid w:val="00323023"/>
    <w:rsid w:val="00324ACB"/>
    <w:rsid w:val="00332F0F"/>
    <w:rsid w:val="0033533F"/>
    <w:rsid w:val="003429E7"/>
    <w:rsid w:val="00376587"/>
    <w:rsid w:val="003815B6"/>
    <w:rsid w:val="00381C43"/>
    <w:rsid w:val="00382A06"/>
    <w:rsid w:val="00386B4B"/>
    <w:rsid w:val="003963D4"/>
    <w:rsid w:val="003A52B8"/>
    <w:rsid w:val="003B4B74"/>
    <w:rsid w:val="003F30CB"/>
    <w:rsid w:val="003F52C2"/>
    <w:rsid w:val="0041349D"/>
    <w:rsid w:val="004242BE"/>
    <w:rsid w:val="004244BA"/>
    <w:rsid w:val="00457BB0"/>
    <w:rsid w:val="00463312"/>
    <w:rsid w:val="004836FF"/>
    <w:rsid w:val="004979EE"/>
    <w:rsid w:val="004A66FA"/>
    <w:rsid w:val="004B3451"/>
    <w:rsid w:val="004B7392"/>
    <w:rsid w:val="004C566F"/>
    <w:rsid w:val="004D0CC4"/>
    <w:rsid w:val="004E19B1"/>
    <w:rsid w:val="004E29CD"/>
    <w:rsid w:val="004E52AA"/>
    <w:rsid w:val="004F5720"/>
    <w:rsid w:val="004F7B38"/>
    <w:rsid w:val="005019EC"/>
    <w:rsid w:val="00502158"/>
    <w:rsid w:val="0052360C"/>
    <w:rsid w:val="005402D0"/>
    <w:rsid w:val="00561676"/>
    <w:rsid w:val="00564A20"/>
    <w:rsid w:val="005727C3"/>
    <w:rsid w:val="005A0B63"/>
    <w:rsid w:val="005A320F"/>
    <w:rsid w:val="005B2A18"/>
    <w:rsid w:val="005C57A1"/>
    <w:rsid w:val="005D4A0F"/>
    <w:rsid w:val="0060691F"/>
    <w:rsid w:val="0060798C"/>
    <w:rsid w:val="00611D72"/>
    <w:rsid w:val="006127EF"/>
    <w:rsid w:val="0063267A"/>
    <w:rsid w:val="006356F2"/>
    <w:rsid w:val="00641647"/>
    <w:rsid w:val="00651BF1"/>
    <w:rsid w:val="00653530"/>
    <w:rsid w:val="00664547"/>
    <w:rsid w:val="006647AF"/>
    <w:rsid w:val="0067381F"/>
    <w:rsid w:val="00694556"/>
    <w:rsid w:val="00697070"/>
    <w:rsid w:val="006A191C"/>
    <w:rsid w:val="006B1EC1"/>
    <w:rsid w:val="006C6E09"/>
    <w:rsid w:val="0070554B"/>
    <w:rsid w:val="007143A0"/>
    <w:rsid w:val="00715304"/>
    <w:rsid w:val="0073508A"/>
    <w:rsid w:val="00741EDD"/>
    <w:rsid w:val="0074227B"/>
    <w:rsid w:val="0074383D"/>
    <w:rsid w:val="007527B7"/>
    <w:rsid w:val="00757D88"/>
    <w:rsid w:val="00765476"/>
    <w:rsid w:val="00772773"/>
    <w:rsid w:val="00787493"/>
    <w:rsid w:val="007B095B"/>
    <w:rsid w:val="007C7E65"/>
    <w:rsid w:val="007E4ECD"/>
    <w:rsid w:val="007E5C71"/>
    <w:rsid w:val="00800D25"/>
    <w:rsid w:val="00827E21"/>
    <w:rsid w:val="00844A8E"/>
    <w:rsid w:val="008507F9"/>
    <w:rsid w:val="0086324A"/>
    <w:rsid w:val="008707BB"/>
    <w:rsid w:val="00885087"/>
    <w:rsid w:val="008A5D94"/>
    <w:rsid w:val="008D27F5"/>
    <w:rsid w:val="0091385F"/>
    <w:rsid w:val="00915EEE"/>
    <w:rsid w:val="0092276B"/>
    <w:rsid w:val="00945663"/>
    <w:rsid w:val="00945AB8"/>
    <w:rsid w:val="0095547A"/>
    <w:rsid w:val="00967BC0"/>
    <w:rsid w:val="00971EEF"/>
    <w:rsid w:val="00985FA5"/>
    <w:rsid w:val="0099068D"/>
    <w:rsid w:val="00996EAE"/>
    <w:rsid w:val="009B2C4E"/>
    <w:rsid w:val="009D0E99"/>
    <w:rsid w:val="009F1AF2"/>
    <w:rsid w:val="009F1F4A"/>
    <w:rsid w:val="00A072F3"/>
    <w:rsid w:val="00A42AB1"/>
    <w:rsid w:val="00AB03B6"/>
    <w:rsid w:val="00AB2A20"/>
    <w:rsid w:val="00AC1783"/>
    <w:rsid w:val="00AC187A"/>
    <w:rsid w:val="00AD0A58"/>
    <w:rsid w:val="00AD2558"/>
    <w:rsid w:val="00AD5C15"/>
    <w:rsid w:val="00AF3061"/>
    <w:rsid w:val="00B10F25"/>
    <w:rsid w:val="00B24787"/>
    <w:rsid w:val="00B3219C"/>
    <w:rsid w:val="00B428F2"/>
    <w:rsid w:val="00B46436"/>
    <w:rsid w:val="00B54483"/>
    <w:rsid w:val="00B67F9F"/>
    <w:rsid w:val="00B91F4B"/>
    <w:rsid w:val="00BA2CF7"/>
    <w:rsid w:val="00BB47ED"/>
    <w:rsid w:val="00BB68BD"/>
    <w:rsid w:val="00BE754F"/>
    <w:rsid w:val="00BE798C"/>
    <w:rsid w:val="00BF683A"/>
    <w:rsid w:val="00C07D18"/>
    <w:rsid w:val="00C52852"/>
    <w:rsid w:val="00C62F8C"/>
    <w:rsid w:val="00C74D55"/>
    <w:rsid w:val="00C837F3"/>
    <w:rsid w:val="00C85B52"/>
    <w:rsid w:val="00CB5AE7"/>
    <w:rsid w:val="00CB7F83"/>
    <w:rsid w:val="00CC1E09"/>
    <w:rsid w:val="00CF3CD9"/>
    <w:rsid w:val="00D01797"/>
    <w:rsid w:val="00D119C6"/>
    <w:rsid w:val="00D344F1"/>
    <w:rsid w:val="00D532E5"/>
    <w:rsid w:val="00D55F9D"/>
    <w:rsid w:val="00D560C0"/>
    <w:rsid w:val="00D85AD4"/>
    <w:rsid w:val="00D93BF0"/>
    <w:rsid w:val="00DA4F41"/>
    <w:rsid w:val="00DB3B1B"/>
    <w:rsid w:val="00DB5266"/>
    <w:rsid w:val="00DB5F2B"/>
    <w:rsid w:val="00DB64FF"/>
    <w:rsid w:val="00DC2DC9"/>
    <w:rsid w:val="00DC5A3D"/>
    <w:rsid w:val="00DE0F1A"/>
    <w:rsid w:val="00DF18AD"/>
    <w:rsid w:val="00E03A2B"/>
    <w:rsid w:val="00E13BC2"/>
    <w:rsid w:val="00E1589C"/>
    <w:rsid w:val="00E3241A"/>
    <w:rsid w:val="00E341C5"/>
    <w:rsid w:val="00E37656"/>
    <w:rsid w:val="00E41302"/>
    <w:rsid w:val="00E6080A"/>
    <w:rsid w:val="00E62A09"/>
    <w:rsid w:val="00E737A3"/>
    <w:rsid w:val="00E80BAC"/>
    <w:rsid w:val="00E86A44"/>
    <w:rsid w:val="00E90D82"/>
    <w:rsid w:val="00EA0F90"/>
    <w:rsid w:val="00EA7558"/>
    <w:rsid w:val="00EB1BC0"/>
    <w:rsid w:val="00EE0E5E"/>
    <w:rsid w:val="00EE5189"/>
    <w:rsid w:val="00F01BE5"/>
    <w:rsid w:val="00F05254"/>
    <w:rsid w:val="00F067FB"/>
    <w:rsid w:val="00F30862"/>
    <w:rsid w:val="00F548A8"/>
    <w:rsid w:val="00F5774D"/>
    <w:rsid w:val="00F877CF"/>
    <w:rsid w:val="00FA4FF8"/>
    <w:rsid w:val="00FA7F65"/>
    <w:rsid w:val="00FC2515"/>
    <w:rsid w:val="00FD0AA7"/>
    <w:rsid w:val="00FE5D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F07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uiPriority w:val="99"/>
    <w:rsid w:val="00967BC0"/>
    <w:pPr>
      <w:spacing w:after="150"/>
      <w:jc w:val="left"/>
      <w:outlineLvl w:val="1"/>
    </w:pPr>
    <w:rPr>
      <w:b/>
      <w:color w:val="01359A"/>
    </w:rPr>
  </w:style>
  <w:style w:type="paragraph" w:styleId="Heading4">
    <w:name w:val="heading 4"/>
    <w:basedOn w:val="Normal"/>
    <w:uiPriority w:val="99"/>
    <w:rsid w:val="00967BC0"/>
    <w:pPr>
      <w:jc w:val="left"/>
      <w:outlineLvl w:val="3"/>
    </w:pPr>
    <w:rPr>
      <w:b/>
      <w:color w:val="000000"/>
      <w:sz w:val="17"/>
    </w:rPr>
  </w:style>
  <w:style w:type="character" w:default="1" w:styleId="DefaultParagraphFont">
    <w:name w:val="Default Paragraph Font"/>
    <w:link w:val="CharCharChar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967BC0"/>
    <w:rPr>
      <w:color w:val="01359A"/>
      <w:u w:val="single"/>
    </w:rPr>
  </w:style>
  <w:style w:type="character" w:styleId="Strong">
    <w:name w:val="Strong"/>
    <w:basedOn w:val="DefaultParagraphFont"/>
    <w:uiPriority w:val="99"/>
    <w:rsid w:val="00967BC0"/>
    <w:rPr>
      <w:b/>
      <w:sz w:val="24"/>
    </w:rPr>
  </w:style>
  <w:style w:type="paragraph" w:customStyle="1" w:styleId="bannery">
    <w:name w:val="bannery"/>
    <w:basedOn w:val="Normal"/>
    <w:uiPriority w:val="99"/>
    <w:rsid w:val="00967BC0"/>
    <w:pPr>
      <w:spacing w:before="300"/>
      <w:jc w:val="left"/>
    </w:pPr>
  </w:style>
  <w:style w:type="paragraph" w:customStyle="1" w:styleId="cestaodstup">
    <w:name w:val="cestaodstup"/>
    <w:basedOn w:val="Normal"/>
    <w:uiPriority w:val="99"/>
    <w:rsid w:val="00967BC0"/>
    <w:pPr>
      <w:spacing w:before="75" w:after="150"/>
      <w:jc w:val="left"/>
    </w:pPr>
  </w:style>
  <w:style w:type="paragraph" w:customStyle="1" w:styleId="Normlnywebov1">
    <w:name w:val="Normálny (webový)1"/>
    <w:basedOn w:val="Normal"/>
    <w:uiPriority w:val="99"/>
    <w:rsid w:val="00967BC0"/>
    <w:pPr>
      <w:spacing w:before="100" w:beforeAutospacing="1" w:after="100" w:afterAutospacing="1"/>
      <w:jc w:val="both"/>
    </w:pPr>
  </w:style>
  <w:style w:type="character" w:customStyle="1" w:styleId="Hypertextovodkaz1">
    <w:name w:val="Hypertextový odkaz1"/>
    <w:basedOn w:val="DefaultParagraphFont"/>
    <w:uiPriority w:val="99"/>
    <w:rsid w:val="00967BC0"/>
    <w:rPr>
      <w:color w:val="01359A"/>
      <w:u w:val="single"/>
      <w:shd w:val="clear" w:color="auto" w:fill="auto"/>
    </w:rPr>
  </w:style>
  <w:style w:type="character" w:customStyle="1" w:styleId="Hypertextovodkaz2">
    <w:name w:val="Hypertextový odkaz2"/>
    <w:basedOn w:val="DefaultParagraphFont"/>
    <w:uiPriority w:val="99"/>
    <w:rsid w:val="00967BC0"/>
    <w:rPr>
      <w:b/>
      <w:color w:val="FFFFFF"/>
      <w:u w:val="none"/>
      <w:effect w:val="none"/>
    </w:rPr>
  </w:style>
  <w:style w:type="paragraph" w:styleId="HTMLTopofForm">
    <w:name w:val="HTML Top of Form"/>
    <w:basedOn w:val="Normal"/>
    <w:next w:val="Normal"/>
    <w:hidden/>
    <w:uiPriority w:val="99"/>
    <w:rsid w:val="00967B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</w:rPr>
  </w:style>
  <w:style w:type="paragraph" w:styleId="HTMLBottomofForm">
    <w:name w:val="HTML Bottom of Form"/>
    <w:basedOn w:val="Normal"/>
    <w:next w:val="Normal"/>
    <w:hidden/>
    <w:uiPriority w:val="99"/>
    <w:rsid w:val="00967B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</w:rPr>
  </w:style>
  <w:style w:type="character" w:customStyle="1" w:styleId="crumbtrail">
    <w:name w:val="crumbtrail"/>
    <w:basedOn w:val="DefaultParagraphFont"/>
    <w:uiPriority w:val="99"/>
    <w:rsid w:val="00967BC0"/>
    <w:rPr>
      <w:sz w:val="22"/>
    </w:rPr>
  </w:style>
  <w:style w:type="character" w:customStyle="1" w:styleId="Hypertextovodkaz3">
    <w:name w:val="Hypertextový odkaz3"/>
    <w:basedOn w:val="DefaultParagraphFont"/>
    <w:uiPriority w:val="99"/>
    <w:rsid w:val="00967BC0"/>
    <w:rPr>
      <w:b/>
      <w:color w:val="FFFFFF"/>
      <w:sz w:val="17"/>
      <w:u w:val="none"/>
      <w:effect w:val="none"/>
    </w:rPr>
  </w:style>
  <w:style w:type="character" w:customStyle="1" w:styleId="Hypertextovodkaz4">
    <w:name w:val="Hypertextový odkaz4"/>
    <w:basedOn w:val="DefaultParagraphFont"/>
    <w:uiPriority w:val="99"/>
    <w:rsid w:val="00967BC0"/>
    <w:rPr>
      <w:color w:val="FFFFFF"/>
      <w:sz w:val="17"/>
      <w:u w:val="none"/>
      <w:effect w:val="none"/>
    </w:rPr>
  </w:style>
  <w:style w:type="character" w:customStyle="1" w:styleId="Hypertextovodkaz5">
    <w:name w:val="Hypertextový odkaz5"/>
    <w:basedOn w:val="DefaultParagraphFont"/>
    <w:uiPriority w:val="99"/>
    <w:rsid w:val="00967BC0"/>
    <w:rPr>
      <w:b/>
      <w:color w:val="FFFFFF"/>
      <w:sz w:val="17"/>
      <w:u w:val="none"/>
      <w:effect w:val="none"/>
    </w:rPr>
  </w:style>
  <w:style w:type="character" w:customStyle="1" w:styleId="Hypertextovodkaz6">
    <w:name w:val="Hypertextový odkaz6"/>
    <w:basedOn w:val="DefaultParagraphFont"/>
    <w:uiPriority w:val="99"/>
    <w:rsid w:val="00967BC0"/>
    <w:rPr>
      <w:b/>
      <w:color w:val="FFFFFF"/>
      <w:u w:val="none"/>
      <w:effect w:val="none"/>
    </w:rPr>
  </w:style>
  <w:style w:type="character" w:customStyle="1" w:styleId="Hypertextovodkaz7">
    <w:name w:val="Hypertextový odkaz7"/>
    <w:basedOn w:val="DefaultParagraphFont"/>
    <w:uiPriority w:val="99"/>
    <w:rsid w:val="00967BC0"/>
    <w:rPr>
      <w:color w:val="FFFFFF"/>
      <w:u w:val="single"/>
    </w:rPr>
  </w:style>
  <w:style w:type="paragraph" w:styleId="Footer">
    <w:name w:val="footer"/>
    <w:basedOn w:val="Normal"/>
    <w:uiPriority w:val="99"/>
    <w:rsid w:val="00381C4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381C43"/>
  </w:style>
  <w:style w:type="character" w:styleId="FootnoteReference">
    <w:name w:val="footnote reference"/>
    <w:basedOn w:val="DefaultParagraphFont"/>
    <w:uiPriority w:val="99"/>
    <w:semiHidden/>
    <w:rsid w:val="002150B4"/>
    <w:rPr>
      <w:vertAlign w:val="superscript"/>
    </w:rPr>
  </w:style>
  <w:style w:type="paragraph" w:styleId="FootnoteText">
    <w:name w:val="footnote text"/>
    <w:basedOn w:val="Normal"/>
    <w:link w:val="TextpoznpodarouChar"/>
    <w:uiPriority w:val="99"/>
    <w:semiHidden/>
    <w:rsid w:val="002150B4"/>
    <w:pPr>
      <w:jc w:val="left"/>
    </w:pPr>
    <w:rPr>
      <w:sz w:val="20"/>
    </w:rPr>
  </w:style>
  <w:style w:type="table" w:styleId="TableGrid">
    <w:name w:val="Table Grid"/>
    <w:basedOn w:val="TableNormal"/>
    <w:uiPriority w:val="99"/>
    <w:rsid w:val="00F0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link w:val="DefaultParagraphFont"/>
    <w:uiPriority w:val="99"/>
    <w:rsid w:val="00004F7A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985FA5"/>
    <w:rPr>
      <w:lang w:val="sk-SK" w:eastAsia="sk-SK"/>
    </w:rPr>
  </w:style>
  <w:style w:type="paragraph" w:customStyle="1" w:styleId="CharCharCharCharChar">
    <w:name w:val="Char Char Char Char Char"/>
    <w:basedOn w:val="Normal"/>
    <w:uiPriority w:val="99"/>
    <w:rsid w:val="00985FA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SimSun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5</Pages>
  <Words>1185</Words>
  <Characters>6759</Characters>
  <Application>Microsoft Office Word</Application>
  <DocSecurity>0</DocSecurity>
  <Lines>0</Lines>
  <Paragraphs>0</Paragraphs>
  <ScaleCrop>false</ScaleCrop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Katarína Kamenská</dc:creator>
  <cp:lastModifiedBy>Katarína Kamenská</cp:lastModifiedBy>
  <cp:revision>53</cp:revision>
  <cp:lastPrinted>2008-08-22T13:48:00Z</cp:lastPrinted>
  <dcterms:created xsi:type="dcterms:W3CDTF">2008-09-17T13:06:00Z</dcterms:created>
  <dcterms:modified xsi:type="dcterms:W3CDTF">2008-11-29T12:31:00Z</dcterms:modified>
</cp:coreProperties>
</file>