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B54FEE">
        <w:rPr>
          <w:rFonts w:cs="Times New Roman"/>
          <w:sz w:val="22"/>
        </w:rPr>
        <w:t>2005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B54FEE">
        <w:rPr>
          <w:rFonts w:cs="Times New Roman"/>
        </w:rPr>
        <w:t>1216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03BC">
        <w:rPr>
          <w:rFonts w:cs="Arial"/>
          <w:sz w:val="22"/>
          <w:szCs w:val="22"/>
        </w:rPr>
        <w:t xml:space="preserve"> </w:t>
      </w:r>
      <w:r w:rsidR="0061422E">
        <w:rPr>
          <w:rFonts w:cs="Arial"/>
          <w:sz w:val="22"/>
          <w:szCs w:val="22"/>
        </w:rPr>
        <w:t>9</w:t>
      </w:r>
      <w:r w:rsidR="00682E9C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54FEE" w:rsidRPr="00785565" w:rsidP="00B54FEE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8556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poslancov Národnej rady Slovenskej republiky Ivana Mikloša a Lucie Žitňanskej na vydanie zákona, ktorým sa mení a dopĺňa zákon č. 25/2006 Z. z. o verejnom obstarávaní</w:t>
      </w:r>
      <w:r>
        <w:rPr>
          <w:rFonts w:cs="Times New Roman"/>
          <w:sz w:val="22"/>
          <w:szCs w:val="22"/>
        </w:rPr>
        <w:br/>
      </w:r>
      <w:r w:rsidRPr="00785565">
        <w:rPr>
          <w:rFonts w:cs="Times New Roman"/>
          <w:sz w:val="22"/>
          <w:szCs w:val="22"/>
        </w:rPr>
        <w:t>a o zmene a doplnení niektorých zákonov v znení neskorších predpisov (tlač 852) – prvé čítanie</w:t>
      </w: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r o z h o d l a,  ž e</w:t>
      </w: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54FEE" w:rsidP="00B54FEE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B54FEE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54FEE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 w:rsidR="004C32E7">
        <w:rPr>
          <w:rFonts w:cs="Arial"/>
          <w:sz w:val="22"/>
          <w:szCs w:val="22"/>
        </w:rPr>
        <w:t>M</w:t>
      </w:r>
      <w:r w:rsidR="0061422E">
        <w:rPr>
          <w:rFonts w:cs="Arial"/>
          <w:sz w:val="22"/>
          <w:szCs w:val="22"/>
        </w:rPr>
        <w:t>artin  K u r u c</w:t>
      </w:r>
      <w:r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E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B54FE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E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B54FE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4B61D5"/>
    <w:rsid w:val="004C32E7"/>
    <w:rsid w:val="00534367"/>
    <w:rsid w:val="005D67C2"/>
    <w:rsid w:val="0061422E"/>
    <w:rsid w:val="00682E9C"/>
    <w:rsid w:val="00724F5B"/>
    <w:rsid w:val="007542C9"/>
    <w:rsid w:val="00765600"/>
    <w:rsid w:val="00785565"/>
    <w:rsid w:val="00814864"/>
    <w:rsid w:val="008D5378"/>
    <w:rsid w:val="008E44F8"/>
    <w:rsid w:val="00A64BBE"/>
    <w:rsid w:val="00B54FEE"/>
    <w:rsid w:val="00B74BC0"/>
    <w:rsid w:val="00BA441B"/>
    <w:rsid w:val="00E91884"/>
    <w:rsid w:val="00EE4D2A"/>
    <w:rsid w:val="00F94D92"/>
    <w:rsid w:val="00FA03B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138</Words>
  <Characters>792</Characters>
  <Application>Microsoft Office Word</Application>
  <DocSecurity>0</DocSecurity>
  <Lines>0</Lines>
  <Paragraphs>0</Paragraphs>
  <ScaleCrop>false</ScaleCrop>
  <Company>Kancelária NR SR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2008-12-10T10:48:00Z</dcterms:created>
  <dcterms:modified xsi:type="dcterms:W3CDTF">2008-12-10T10:49:00Z</dcterms:modified>
</cp:coreProperties>
</file>