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32CDF">
        <w:rPr>
          <w:rFonts w:cs="Times New Roman"/>
        </w:rPr>
        <w:t>2133</w:t>
      </w:r>
      <w:r>
        <w:rPr>
          <w:rFonts w:cs="Times New Roman"/>
        </w:rPr>
        <w:t>/200</w:t>
      </w:r>
      <w:r w:rsidR="0006545E">
        <w:rPr>
          <w:rFonts w:cs="Times New Roman"/>
        </w:rPr>
        <w:t>8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E14E13">
        <w:rPr>
          <w:rFonts w:cs="Times New Roman"/>
        </w:rPr>
        <w:t>874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932CDF">
        <w:rPr>
          <w:rFonts w:ascii="Arial" w:hAnsi="Arial" w:cs="Arial"/>
          <w:sz w:val="22"/>
        </w:rPr>
        <w:t>1</w:t>
      </w:r>
      <w:r w:rsidR="00723AE1">
        <w:rPr>
          <w:rFonts w:ascii="Arial" w:hAnsi="Arial" w:cs="Arial"/>
          <w:sz w:val="22"/>
        </w:rPr>
        <w:t>.</w:t>
      </w:r>
      <w:r w:rsidR="00932CDF">
        <w:rPr>
          <w:rFonts w:ascii="Arial" w:hAnsi="Arial" w:cs="Arial"/>
          <w:sz w:val="22"/>
        </w:rPr>
        <w:t xml:space="preserve"> decembra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06545E">
        <w:rPr>
          <w:rFonts w:ascii="Arial" w:hAnsi="Arial" w:cs="Arial"/>
          <w:sz w:val="22"/>
        </w:rPr>
        <w:t>8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</w:t>
      </w:r>
      <w:r>
        <w:rPr>
          <w:rFonts w:ascii="Arial" w:hAnsi="Arial" w:cs="Arial"/>
          <w:b/>
        </w:rPr>
        <w:t>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932CDF">
        <w:rPr>
          <w:rFonts w:cs="Arial"/>
          <w:noProof/>
          <w:sz w:val="22"/>
        </w:rPr>
        <w:t>mení a dopĺňa zákon č. 300/2005 Z. z. Trestný zákon v znení neskorších predpisov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32CDF">
        <w:rPr>
          <w:rFonts w:cs="Arial"/>
          <w:sz w:val="22"/>
          <w:lang w:val="sk-SK"/>
        </w:rPr>
        <w:t>858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32CDF">
        <w:rPr>
          <w:rFonts w:cs="Arial"/>
          <w:sz w:val="22"/>
          <w:lang w:val="sk-SK"/>
        </w:rPr>
        <w:t>1</w:t>
      </w:r>
      <w:r w:rsidR="00723AE1">
        <w:rPr>
          <w:rFonts w:cs="Arial"/>
          <w:sz w:val="22"/>
          <w:lang w:val="sk-SK"/>
        </w:rPr>
        <w:t>.</w:t>
      </w:r>
      <w:r w:rsidR="00932CDF">
        <w:rPr>
          <w:rFonts w:cs="Arial"/>
          <w:sz w:val="22"/>
          <w:lang w:val="sk-SK"/>
        </w:rPr>
        <w:t xml:space="preserve"> 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06545E">
        <w:rPr>
          <w:rFonts w:cs="Arial"/>
          <w:sz w:val="22"/>
          <w:lang w:val="sk-SK"/>
        </w:rPr>
        <w:t>8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</w:t>
      </w:r>
      <w:r>
        <w:rPr>
          <w:rFonts w:ascii="Arial" w:hAnsi="Arial" w:cs="Arial"/>
          <w:sz w:val="22"/>
        </w:rPr>
        <w:t>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Výboru Národnej rady Slovenskej republiky pre </w:t>
      </w:r>
      <w:r w:rsidR="00932CDF">
        <w:rPr>
          <w:rFonts w:ascii="Arial" w:hAnsi="Arial" w:cs="Arial"/>
          <w:sz w:val="22"/>
        </w:rPr>
        <w:t>obranu a bezpečnosť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932CDF">
        <w:rPr>
          <w:rFonts w:ascii="Arial" w:hAnsi="Arial" w:cs="Arial"/>
          <w:sz w:val="22"/>
        </w:rPr>
        <w:t>ľudské práva, národnosti a postavenie žien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</w:t>
      </w:r>
      <w:r w:rsidR="00932CDF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32CDF">
        <w:rPr>
          <w:rFonts w:ascii="Arial" w:hAnsi="Arial" w:cs="Arial"/>
          <w:b/>
          <w:bCs/>
          <w:sz w:val="22"/>
          <w:u w:val="single"/>
        </w:rPr>
        <w:t>8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932CDF">
        <w:rPr>
          <w:rFonts w:ascii="Arial" w:hAnsi="Arial" w:cs="Arial"/>
          <w:b/>
          <w:bCs/>
          <w:sz w:val="22"/>
          <w:u w:val="single"/>
        </w:rPr>
        <w:t xml:space="preserve"> apríla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32CDF">
        <w:rPr>
          <w:rFonts w:ascii="Arial" w:hAnsi="Arial" w:cs="Arial"/>
          <w:b/>
          <w:bCs/>
          <w:sz w:val="22"/>
          <w:u w:val="single"/>
        </w:rPr>
        <w:t>14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932CDF">
        <w:rPr>
          <w:rFonts w:ascii="Arial" w:hAnsi="Arial" w:cs="Arial"/>
          <w:b/>
          <w:bCs/>
          <w:sz w:val="22"/>
          <w:u w:val="single"/>
        </w:rPr>
        <w:t xml:space="preserve"> apríla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5E"/>
    <w:rsid w:val="003259C0"/>
    <w:rsid w:val="00472700"/>
    <w:rsid w:val="00656763"/>
    <w:rsid w:val="006B015A"/>
    <w:rsid w:val="00723AE1"/>
    <w:rsid w:val="00932CDF"/>
    <w:rsid w:val="009701A7"/>
    <w:rsid w:val="00B21800"/>
    <w:rsid w:val="00BE641C"/>
    <w:rsid w:val="00CE3CC7"/>
    <w:rsid w:val="00D62C4B"/>
    <w:rsid w:val="00D77292"/>
    <w:rsid w:val="00E14E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149</Words>
  <Characters>853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2008-12-01T11:39:00Z</dcterms:created>
  <dcterms:modified xsi:type="dcterms:W3CDTF">2008-12-01T11:41:00Z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1124096056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Cechvalova, Eva</vt:lpwstr>
  </property>
</Properties>
</file>