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2157" w:rsidP="00872157">
      <w:pPr>
        <w:rPr>
          <w:rFonts w:ascii="Times New Roman" w:hAnsi="Times New Roman" w:cs="Times New Roman"/>
          <w:b/>
          <w:lang w:val="sk-SK"/>
        </w:rPr>
      </w:pPr>
      <w:r w:rsidRPr="00BF5A5C" w:rsidR="000E1EAE">
        <w:rPr>
          <w:rFonts w:ascii="Times New Roman" w:hAnsi="Times New Roman" w:cs="Times New Roman"/>
          <w:b/>
          <w:lang w:val="sk-SK"/>
        </w:rPr>
        <w:t>VLÁDA</w:t>
      </w:r>
      <w:r w:rsidRPr="008B3C74" w:rsidR="000E1EAE">
        <w:rPr>
          <w:rFonts w:ascii="Times New Roman" w:hAnsi="Times New Roman" w:cs="Times New Roman"/>
          <w:b/>
          <w:lang w:val="sk-SK"/>
        </w:rPr>
        <w:t xml:space="preserve">    </w:t>
      </w:r>
      <w:r w:rsidR="000E1EAE">
        <w:rPr>
          <w:rFonts w:ascii="Times New Roman" w:hAnsi="Times New Roman" w:cs="Times New Roman"/>
          <w:b/>
          <w:lang w:val="sk-SK"/>
        </w:rPr>
        <w:t xml:space="preserve">    </w:t>
      </w:r>
      <w:r w:rsidRPr="008B3C74" w:rsidR="000E1EAE">
        <w:rPr>
          <w:rFonts w:ascii="Times New Roman" w:hAnsi="Times New Roman" w:cs="Times New Roman"/>
          <w:b/>
          <w:lang w:val="sk-SK"/>
        </w:rPr>
        <w:t xml:space="preserve">SLOVENSKEJ    </w:t>
      </w:r>
      <w:r w:rsidR="000E1EAE">
        <w:rPr>
          <w:rFonts w:ascii="Times New Roman" w:hAnsi="Times New Roman" w:cs="Times New Roman"/>
          <w:b/>
          <w:lang w:val="sk-SK"/>
        </w:rPr>
        <w:t xml:space="preserve">   </w:t>
      </w:r>
      <w:r w:rsidRPr="008B3C74" w:rsidR="000E1EAE">
        <w:rPr>
          <w:rFonts w:ascii="Times New Roman" w:hAnsi="Times New Roman" w:cs="Times New Roman"/>
          <w:b/>
          <w:lang w:val="sk-SK"/>
        </w:rPr>
        <w:t>REPUBLIKY</w:t>
      </w:r>
      <w:r>
        <w:rPr>
          <w:rFonts w:ascii="Times New Roman" w:hAnsi="Times New Roman" w:cs="Times New Roman"/>
          <w:b/>
          <w:lang w:val="sk-SK"/>
        </w:rPr>
        <w:t xml:space="preserve">     </w:t>
      </w:r>
    </w:p>
    <w:p w:rsidR="00872157" w:rsidP="00872157">
      <w:pPr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                                                                               </w:t>
      </w:r>
    </w:p>
    <w:p w:rsidR="00872157" w:rsidRPr="008B3C74" w:rsidP="00872157">
      <w:pPr>
        <w:jc w:val="center"/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tabs>
          <w:tab w:val="left" w:pos="586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ab/>
        <w:t xml:space="preserve">Číslo : ÚV - </w:t>
      </w:r>
      <w:r w:rsidR="007257A9">
        <w:rPr>
          <w:rFonts w:ascii="Times New Roman" w:hAnsi="Times New Roman" w:cs="Times New Roman"/>
          <w:lang w:val="sk-SK"/>
        </w:rPr>
        <w:t>27575</w:t>
      </w:r>
      <w:r w:rsidR="00EF3541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/2008</w:t>
      </w:r>
    </w:p>
    <w:p w:rsidR="00872157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Materiál na rokovanie</w:t>
      </w:r>
    </w:p>
    <w:p w:rsidR="000E1EAE" w:rsidP="000E1EAE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Národnej rady Slovenskej republiky</w:t>
      </w: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872157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RPr="00185E3A" w:rsidP="000E1EAE">
      <w:pPr>
        <w:tabs>
          <w:tab w:val="center" w:pos="4536"/>
        </w:tabs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</w:t>
        <w:tab/>
      </w:r>
      <w:r w:rsidRPr="00185E3A" w:rsidR="007257A9">
        <w:rPr>
          <w:rFonts w:ascii="Times New Roman" w:hAnsi="Times New Roman" w:cs="Times New Roman"/>
          <w:b/>
          <w:sz w:val="28"/>
          <w:szCs w:val="28"/>
          <w:lang w:val="sk-SK"/>
        </w:rPr>
        <w:t>865</w:t>
      </w: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RPr="008B3C74" w:rsidP="005F0CF9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8B3C74">
        <w:rPr>
          <w:rFonts w:ascii="Times New Roman" w:hAnsi="Times New Roman" w:cs="Times New Roman"/>
          <w:b/>
          <w:sz w:val="28"/>
          <w:szCs w:val="28"/>
          <w:lang w:val="sk-SK"/>
        </w:rPr>
        <w:t xml:space="preserve">V l á d n y    n á v r </w:t>
      </w:r>
      <w:r w:rsidRPr="008B3C74">
        <w:rPr>
          <w:rFonts w:ascii="Times New Roman" w:hAnsi="Times New Roman" w:cs="Times New Roman"/>
          <w:b/>
          <w:sz w:val="28"/>
          <w:szCs w:val="28"/>
          <w:lang w:val="sk-SK"/>
        </w:rPr>
        <w:t>h</w:t>
      </w:r>
    </w:p>
    <w:p w:rsidR="000E1EAE" w:rsidRPr="008B3C74" w:rsidP="000E1EAE">
      <w:pPr>
        <w:jc w:val="center"/>
        <w:rPr>
          <w:rFonts w:ascii="Times New Roman" w:hAnsi="Times New Roman" w:cs="Times New Roman"/>
          <w:sz w:val="28"/>
          <w:szCs w:val="28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RPr="000E1EAE" w:rsidP="000E1EAE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0E1EAE">
        <w:rPr>
          <w:rFonts w:ascii="Times New Roman" w:hAnsi="Times New Roman" w:cs="Times New Roman"/>
          <w:b/>
          <w:sz w:val="28"/>
          <w:szCs w:val="28"/>
          <w:lang w:val="sk-SK"/>
        </w:rPr>
        <w:t>Zákon,</w:t>
      </w:r>
    </w:p>
    <w:p w:rsidR="000E1EAE" w:rsidRPr="000E1EAE" w:rsidP="000E1EAE">
      <w:pPr>
        <w:tabs>
          <w:tab w:val="left" w:pos="3150"/>
        </w:tabs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0E1EAE" w:rsidRPr="000E1EAE" w:rsidP="007257A9">
      <w:pPr>
        <w:pBdr>
          <w:bottom w:val="single" w:sz="6" w:space="1" w:color="auto"/>
        </w:pBd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="00986073">
        <w:rPr>
          <w:rFonts w:ascii="Times New Roman" w:hAnsi="Times New Roman" w:cs="Times New Roman"/>
          <w:b/>
          <w:sz w:val="28"/>
          <w:szCs w:val="28"/>
          <w:lang w:val="sk-SK"/>
        </w:rPr>
        <w:t>ktorým sa</w:t>
      </w:r>
      <w:r w:rsidRPr="000E1EAE">
        <w:rPr>
          <w:rFonts w:ascii="Times New Roman" w:hAnsi="Times New Roman" w:cs="Times New Roman"/>
          <w:b/>
          <w:sz w:val="28"/>
          <w:szCs w:val="28"/>
          <w:lang w:val="sk-SK"/>
        </w:rPr>
        <w:t> dopĺňa zákon č. 99/1963 Zb. Občiansky súdny poriadok  v znení neskorších predpisov</w:t>
      </w:r>
    </w:p>
    <w:p w:rsidR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Návrh uznesenia :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</w:t>
      </w:r>
      <w:r>
        <w:rPr>
          <w:rFonts w:ascii="Times New Roman" w:hAnsi="Times New Roman" w:cs="Times New Roman"/>
          <w:lang w:val="sk-SK"/>
        </w:rPr>
        <w:t xml:space="preserve">                                                     –––––––––––––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Národná rada Slovenskej republiky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</w:t>
      </w:r>
      <w:r>
        <w:rPr>
          <w:rFonts w:ascii="Times New Roman" w:hAnsi="Times New Roman" w:cs="Times New Roman"/>
          <w:lang w:val="sk-SK"/>
        </w:rPr>
        <w:t xml:space="preserve">                                                  s c h v a ľ u j e 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vládny návrh zákona, ktorým sa 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</w:t>
      </w:r>
      <w:r>
        <w:rPr>
          <w:rFonts w:ascii="Times New Roman" w:hAnsi="Times New Roman" w:cs="Times New Roman"/>
          <w:lang w:val="sk-SK"/>
        </w:rPr>
        <w:t xml:space="preserve">   </w:t>
      </w:r>
      <w:r w:rsidR="002B5365">
        <w:rPr>
          <w:rFonts w:ascii="Times New Roman" w:hAnsi="Times New Roman" w:cs="Times New Roman"/>
          <w:lang w:val="sk-SK"/>
        </w:rPr>
        <w:t xml:space="preserve">                          </w:t>
      </w:r>
      <w:r>
        <w:rPr>
          <w:rFonts w:ascii="Times New Roman" w:hAnsi="Times New Roman" w:cs="Times New Roman"/>
          <w:lang w:val="sk-SK"/>
        </w:rPr>
        <w:t xml:space="preserve">dopĺňa zákon č. 99/1963 Zb.  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Občiansky súdny poriadok v znení </w:t>
      </w:r>
    </w:p>
    <w:p w:rsidR="000E1EAE" w:rsidP="000E1EAE">
      <w:pPr>
        <w:tabs>
          <w:tab w:val="left" w:pos="6075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                                                                             neskorších predpisov</w:t>
      </w:r>
    </w:p>
    <w:p w:rsidR="000E1EAE" w:rsidRPr="000E1EAE" w:rsidP="000E1EAE">
      <w:pPr>
        <w:tabs>
          <w:tab w:val="left" w:pos="6075"/>
        </w:tabs>
        <w:rPr>
          <w:rFonts w:ascii="Times New Roman" w:hAnsi="Times New Roman" w:cs="Times New Roman"/>
          <w:u w:val="single"/>
          <w:lang w:val="sk-SK"/>
        </w:rPr>
      </w:pPr>
      <w:r w:rsidRPr="000E1EAE">
        <w:rPr>
          <w:rFonts w:ascii="Times New Roman" w:hAnsi="Times New Roman" w:cs="Times New Roman"/>
          <w:u w:val="single"/>
          <w:lang w:val="sk-SK"/>
        </w:rPr>
        <w:t xml:space="preserve">Predkladá :                                                                      </w:t>
      </w: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Robert Fico</w:t>
      </w:r>
    </w:p>
    <w:p w:rsidR="000E1EAE" w:rsidP="000E1EA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predseda vlády</w:t>
      </w:r>
    </w:p>
    <w:p w:rsidR="000E1EAE" w:rsidP="000E1E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RPr="000E1EAE" w:rsidP="000E1EAE">
      <w:pPr>
        <w:rPr>
          <w:rFonts w:ascii="Times New Roman" w:hAnsi="Times New Roman" w:cs="Times New Roman"/>
          <w:lang w:val="sk-SK"/>
        </w:rPr>
      </w:pPr>
    </w:p>
    <w:p w:rsidR="000E1EAE" w:rsidP="000E1EAE">
      <w:pPr>
        <w:rPr>
          <w:rFonts w:ascii="Times New Roman" w:hAnsi="Times New Roman" w:cs="Times New Roman"/>
          <w:lang w:val="sk-SK"/>
        </w:rPr>
      </w:pPr>
    </w:p>
    <w:p w:rsidR="000E1EAE" w:rsidRPr="000E1EAE" w:rsidP="007257A9">
      <w:pPr>
        <w:tabs>
          <w:tab w:val="left" w:pos="2565"/>
        </w:tabs>
        <w:jc w:val="center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Bratislava, november 2008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E1EAE"/>
    <w:rsid w:val="00185E3A"/>
    <w:rsid w:val="002B5365"/>
    <w:rsid w:val="005F0CF9"/>
    <w:rsid w:val="007257A9"/>
    <w:rsid w:val="00872157"/>
    <w:rsid w:val="008B3C74"/>
    <w:rsid w:val="00986073"/>
    <w:rsid w:val="00BF5A5C"/>
    <w:rsid w:val="00EF354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EA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225</Words>
  <Characters>1329</Characters>
  <Application>Microsoft Office Word</Application>
  <DocSecurity>0</DocSecurity>
  <Lines>0</Lines>
  <Paragraphs>0</Paragraphs>
  <ScaleCrop>false</ScaleCrop>
  <Company>Urad vlady SR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      SLOVENSKEJ       REPUBLIKY</dc:title>
  <dc:creator>galisinova</dc:creator>
  <cp:lastModifiedBy>galisinova</cp:lastModifiedBy>
  <cp:revision>2</cp:revision>
  <cp:lastPrinted>2008-11-27T15:17:00Z</cp:lastPrinted>
  <dcterms:created xsi:type="dcterms:W3CDTF">2008-11-27T15:18:00Z</dcterms:created>
  <dcterms:modified xsi:type="dcterms:W3CDTF">2008-11-27T15:18:00Z</dcterms:modified>
</cp:coreProperties>
</file>