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06A4" w:rsidP="005006A4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 volebné obdobie</w:t>
        <w:br/>
      </w: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1650/2008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="00041F44">
        <w:rPr>
          <w:rFonts w:ascii="Times New Roman" w:hAnsi="Times New Roman" w:cs="Times New Roman"/>
          <w:b/>
          <w:bCs/>
          <w:sz w:val="28"/>
        </w:rPr>
        <w:t>794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5006A4" w:rsidP="005006A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5006A4" w:rsidP="005006A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5006A4" w:rsidP="005006A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5006A4" w:rsidRPr="005006A4" w:rsidP="005006A4">
      <w:pPr>
        <w:pStyle w:val="Heading3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sz w:val="24"/>
          <w:lang w:val="cs-CZ"/>
        </w:rPr>
      </w:pPr>
      <w:r w:rsidRPr="005006A4">
        <w:rPr>
          <w:rFonts w:ascii="Times New Roman" w:hAnsi="Times New Roman" w:cs="Times New Roman"/>
          <w:sz w:val="24"/>
        </w:rPr>
        <w:t xml:space="preserve">výborov Národnej rady Slovenskej republiky o prerokovaní </w:t>
      </w:r>
      <w:r>
        <w:rPr>
          <w:rFonts w:ascii="Times New Roman" w:hAnsi="Times New Roman" w:cs="Times New Roman"/>
          <w:sz w:val="24"/>
        </w:rPr>
        <w:t>n</w:t>
      </w:r>
      <w:r w:rsidRPr="005006A4">
        <w:rPr>
          <w:rFonts w:ascii="Times New Roman" w:hAnsi="Times New Roman" w:cs="Times New Roman"/>
          <w:sz w:val="24"/>
        </w:rPr>
        <w:t>ávrh</w:t>
      </w:r>
      <w:r>
        <w:rPr>
          <w:rFonts w:ascii="Times New Roman" w:hAnsi="Times New Roman" w:cs="Times New Roman"/>
          <w:sz w:val="24"/>
        </w:rPr>
        <w:t>u</w:t>
      </w:r>
      <w:r w:rsidRPr="005006A4">
        <w:rPr>
          <w:rFonts w:ascii="Times New Roman" w:hAnsi="Times New Roman" w:cs="Times New Roman"/>
          <w:sz w:val="24"/>
        </w:rPr>
        <w:t xml:space="preserve">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 w:rsidRPr="005006A4">
        <w:rPr>
          <w:rFonts w:ascii="Times New Roman" w:hAnsi="Times New Roman" w:cs="Times New Roman"/>
          <w:b/>
          <w:sz w:val="24"/>
        </w:rPr>
        <w:t>(tlač 794) – druhé čítanie</w:t>
      </w:r>
    </w:p>
    <w:p w:rsidR="005006A4" w:rsidP="005006A4">
      <w:pPr>
        <w:pStyle w:val="BodyText"/>
        <w:rPr>
          <w:rFonts w:ascii="Times New Roman" w:hAnsi="Times New Roman" w:cs="Times New Roman"/>
        </w:rPr>
      </w:pPr>
      <w:r>
        <w:rPr>
          <w:rFonts w:ascii="AT*Toronto" w:hAnsi="AT*Toronto" w:cs="Times New Roman"/>
          <w:bCs/>
          <w:lang w:val="cs-CZ"/>
        </w:rPr>
        <w:t>___________</w:t>
      </w:r>
      <w:r>
        <w:rPr>
          <w:rFonts w:ascii="Times New Roman" w:hAnsi="Times New Roman" w:cs="Arial"/>
        </w:rPr>
        <w:t>_______________________________________________________________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</w:t>
      </w:r>
      <w:r>
        <w:rPr>
          <w:rFonts w:ascii="Times New Roman" w:hAnsi="Times New Roman" w:cs="Times New Roman"/>
        </w:rPr>
        <w:t xml:space="preserve">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5006A4" w:rsidRPr="005006A4" w:rsidP="00593435">
      <w:pPr>
        <w:tabs>
          <w:tab w:val="left" w:pos="709"/>
          <w:tab w:val="left" w:pos="1077"/>
        </w:tabs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Národná rada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Pr="00593435" w:rsidR="00593435">
        <w:rPr>
          <w:rFonts w:ascii="Times New Roman" w:hAnsi="Times New Roman" w:cs="Times New Roman"/>
        </w:rPr>
        <w:t>č. 1069 z 23. októ</w:t>
      </w:r>
      <w:r w:rsidRPr="00593435">
        <w:rPr>
          <w:rFonts w:ascii="Times New Roman" w:hAnsi="Times New Roman" w:cs="Times New Roman"/>
        </w:rPr>
        <w:t>bra 2008</w:t>
      </w:r>
      <w:r>
        <w:rPr>
          <w:rFonts w:ascii="Times New Roman" w:hAnsi="Times New Roman" w:cs="Times New Roman"/>
        </w:rPr>
        <w:t xml:space="preserve">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 xml:space="preserve">návrh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</w:t>
      </w:r>
      <w:r>
        <w:rPr>
          <w:rFonts w:ascii="Times New Roman" w:hAnsi="Times New Roman" w:cs="Times New Roman"/>
        </w:rPr>
        <w:t xml:space="preserve">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</w:rPr>
        <w:t xml:space="preserve">(tlač 794) </w:t>
      </w:r>
      <w:r>
        <w:rPr>
          <w:rFonts w:ascii="Times New Roman" w:hAnsi="Times New Roman" w:cs="Times New Roman"/>
        </w:rPr>
        <w:t>na prerokovanie týmto výborom: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Slovenskej republiky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ho</w:t>
      </w:r>
      <w:r>
        <w:rPr>
          <w:rFonts w:ascii="Times New Roman" w:hAnsi="Times New Roman" w:cs="Times New Roman"/>
        </w:rPr>
        <w:t>spodársku politiku a</w:t>
      </w:r>
    </w:p>
    <w:p w:rsidR="005006A4" w:rsidP="005006A4">
      <w:pPr>
        <w:tabs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obranu a bezpečnosť ako gestorskému.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5006A4" w:rsidP="005006A4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 návrh  zákona pridelený, neoznámili v určenej lehote gestorskému výboru žiadne stanovisko k predmetnému návrhu zákona (§ 75 ods. 2 zákona Národnej rady Slovenskej republiky č. 350/1996 Z. z. o rokovacom poriadku Národnej rady Slovenskej republ</w:t>
      </w:r>
      <w:r>
        <w:rPr>
          <w:rFonts w:ascii="Times New Roman" w:hAnsi="Times New Roman" w:cs="Times New Roman"/>
        </w:rPr>
        <w:t>iky v znení neskorších predpisov).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RPr="00EB2C5B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5006A4" w:rsidP="005006A4">
      <w:pPr>
        <w:pStyle w:val="BodyText"/>
        <w:rPr>
          <w:rFonts w:ascii="Times New Roman" w:hAnsi="Times New Roman" w:cs="Times New Roman"/>
          <w:b/>
        </w:rPr>
      </w:pPr>
    </w:p>
    <w:p w:rsidR="005006A4" w:rsidRPr="00413295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 w:rsidRPr="008D34CB">
        <w:rPr>
          <w:rFonts w:ascii="Times New Roman" w:hAnsi="Times New Roman" w:cs="Times New Roman"/>
        </w:rPr>
        <w:t xml:space="preserve"> Výbory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</w:t>
      </w:r>
      <w:r>
        <w:rPr>
          <w:rFonts w:ascii="Times New Roman" w:hAnsi="Times New Roman" w:cs="Times New Roman"/>
          <w:color w:val="000000"/>
        </w:rPr>
        <w:t>oré rokovali o uvedenom návrhu zákona,  súhlasili s</w:t>
      </w:r>
      <w:r w:rsidRPr="00D72999">
        <w:rPr>
          <w:rFonts w:ascii="Times New Roman" w:hAnsi="Times New Roman" w:cs="Times New Roman"/>
          <w:color w:val="000000"/>
        </w:rPr>
        <w:t xml:space="preserve"> návrhom zákona a odporučili Národnej rade Slovenskej republiky  návrh zákona schváliť s týmito pripomienkami: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v bode 3 nahradiť slová „nad 3 000,- Sk“ slovami „nad 100 eur“.</w:t>
      </w:r>
    </w:p>
    <w:p w:rsidR="002F0413" w:rsidP="002F0413">
      <w:pPr>
        <w:rPr>
          <w:rFonts w:ascii="Times New Roman" w:hAnsi="Times New Roman" w:cs="Times New Roman"/>
        </w:rPr>
      </w:pPr>
    </w:p>
    <w:p w:rsidR="002F0413" w:rsidP="002F0413">
      <w:pPr>
        <w:rPr>
          <w:rFonts w:ascii="Times New Roman" w:hAnsi="Times New Roman" w:cs="Times New Roman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Dňa 24. októbra 2008 bol schválený návrh zákona,</w:t>
      </w:r>
    </w:p>
    <w:p w:rsidR="002F0413" w:rsidP="002F04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ktorým sa menia niektoré zákony v pôsobnosti </w:t>
        <w:tab/>
        <w:tab/>
        <w:tab/>
        <w:tab/>
        <w:tab/>
        <w:tab/>
        <w:t xml:space="preserve">Ministerstva vnútra Slovenskej republiky, v súvislosti so </w:t>
        <w:tab/>
        <w:tab/>
        <w:tab/>
        <w:tab/>
        <w:tab/>
        <w:t xml:space="preserve">zavedením meny euro. Z uvedeného dôvodu je potrebné </w:t>
        <w:tab/>
        <w:tab/>
        <w:tab/>
        <w:tab/>
        <w:tab/>
        <w:t xml:space="preserve">v návrhu zákona vykonať zmenu z pôvodnej sumy </w:t>
        <w:tab/>
        <w:tab/>
        <w:tab/>
        <w:tab/>
        <w:tab/>
        <w:tab/>
        <w:t>v korunách, na sumu v eurách.</w:t>
      </w: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RP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2F0413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2F0413" w:rsidP="002F0413">
      <w:pPr>
        <w:jc w:val="both"/>
        <w:rPr>
          <w:rFonts w:ascii="Times New Roman" w:hAnsi="Times New Roman" w:cs="Times New Roman"/>
          <w:color w:val="000000"/>
        </w:rPr>
      </w:pPr>
    </w:p>
    <w:p w:rsidR="002F0413" w:rsidRPr="003D33DF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 4</w:t>
      </w:r>
      <w:r>
        <w:rPr>
          <w:rFonts w:ascii="Times New Roman" w:hAnsi="Times New Roman" w:cs="Times New Roman"/>
        </w:rPr>
        <w:t xml:space="preserve"> znie:</w:t>
      </w:r>
    </w:p>
    <w:p w:rsidR="002F0413" w:rsidP="002F04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„4. V § 15 ods. 2 sa na konci prvej vety nahrádza bodka bodkočiarkou a pripájajú sa tieto slová: „psychologické vyšetrenie sa v tomto prípade vyžaduje, iba ak tak určí lekár, ktorý posudzuje zdravotnú spôsobilosť.“.</w:t>
      </w:r>
    </w:p>
    <w:p w:rsidR="002F0413" w:rsidP="002F0413">
      <w:pPr>
        <w:rPr>
          <w:rFonts w:ascii="Times New Roman" w:hAnsi="Times New Roman" w:cs="Times New Roman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Oproti predloženému návrhu sa povinnosť predkladať </w:t>
        <w:tab/>
        <w:tab/>
        <w:tab/>
        <w:tab/>
        <w:tab/>
        <w:t xml:space="preserve">psychologické vyšetrenia ruší iba pri opakovanom posudzovaní </w:t>
        <w:tab/>
        <w:tab/>
        <w:tab/>
        <w:tab/>
        <w:t xml:space="preserve">zdravotnej spôsobilosti, ktoré sa vykonáva každé dva roky. Aj </w:t>
        <w:tab/>
        <w:tab/>
        <w:tab/>
        <w:tab/>
        <w:t xml:space="preserve">v tomto prípade bude však potrebné vykonať psychologické </w:t>
        <w:tab/>
        <w:tab/>
        <w:tab/>
        <w:tab/>
        <w:t>vyšetrenie, ak tak určí posudzujúci</w:t>
      </w:r>
      <w:r>
        <w:rPr>
          <w:rFonts w:ascii="Times New Roman" w:hAnsi="Times New Roman" w:cs="Times New Roman"/>
        </w:rPr>
        <w:t xml:space="preserve"> lekár.</w:t>
      </w: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RP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2F0413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2F0413" w:rsidP="002F0413">
      <w:pPr>
        <w:jc w:val="both"/>
        <w:rPr>
          <w:rFonts w:ascii="Times New Roman" w:hAnsi="Times New Roman" w:cs="Times New Roman"/>
          <w:color w:val="000000"/>
        </w:rPr>
      </w:pPr>
    </w:p>
    <w:p w:rsidR="002F0413" w:rsidRPr="003D33DF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bod 18 znie:</w:t>
      </w:r>
    </w:p>
    <w:p w:rsidR="002F0413" w:rsidP="002F041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„18. V § 56 ods. 7 sa suma „33 193 eur“ nahrádza sumou „166 000 eur“, suma „165 969 eur“ nahrádza sumou „ 1 660 </w:t>
      </w:r>
      <w:r>
        <w:rPr>
          <w:rFonts w:ascii="Times New Roman" w:hAnsi="Times New Roman" w:cs="Times New Roman"/>
        </w:rPr>
        <w:t>000 eur“ a suma „331 939 eur“ nahrádza sumou „ 3 320 000 eur“.“.</w:t>
      </w:r>
    </w:p>
    <w:p w:rsidR="002F0413" w:rsidP="002F0413">
      <w:pPr>
        <w:ind w:left="360"/>
        <w:jc w:val="both"/>
        <w:rPr>
          <w:rFonts w:ascii="Times New Roman" w:hAnsi="Times New Roman" w:cs="Times New Roman"/>
        </w:rPr>
      </w:pPr>
    </w:p>
    <w:p w:rsidR="002F0413" w:rsidP="002F0413">
      <w:pPr>
        <w:ind w:left="270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Dňa 24. októbra 2008 bol schválený návrh zákona, ktorým sa menia niektoré zákony v pôsobnosti Ministerstva vnútra Slovenskej republiky v súvislosti so zavedením meny euro, ktorý v článku.... v bodoch 1, 2, 3 menil sumy v § 56 ods. 7 z korún na eurá. V nadväznosti na to je potrebné upraviť návrh, ktorý tiež upravuje sumy v § 56 ods. 7, avšak z pôvodných súm v korunách na sumy v korunách. Z uvedeného dôvodu je potrebné v návrhu zákona vykonať zmenu z pôvodnej sumy v korunách na sumu v eurách.</w:t>
      </w:r>
    </w:p>
    <w:p w:rsidR="002F0413" w:rsidP="002F0413">
      <w:pPr>
        <w:ind w:left="2700" w:hanging="2340"/>
        <w:jc w:val="both"/>
        <w:rPr>
          <w:rFonts w:ascii="Times New Roman" w:hAnsi="Times New Roman" w:cs="Times New Roman"/>
        </w:rPr>
      </w:pPr>
    </w:p>
    <w:p w:rsidR="002F0413" w:rsidRP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2F0413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2F0413" w:rsidP="002F0413">
      <w:pPr>
        <w:jc w:val="both"/>
        <w:rPr>
          <w:rFonts w:ascii="Times New Roman" w:hAnsi="Times New Roman" w:cs="Times New Roman"/>
          <w:color w:val="000000"/>
        </w:rPr>
      </w:pPr>
    </w:p>
    <w:p w:rsidR="002F0413" w:rsidRPr="003D33DF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2F0413" w:rsidP="002F041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F0413" w:rsidP="002F0413">
      <w:pPr>
        <w:ind w:left="2700" w:hanging="2340"/>
        <w:jc w:val="both"/>
        <w:rPr>
          <w:rFonts w:ascii="Times New Roman" w:hAnsi="Times New Roman" w:cs="Times New Roman"/>
        </w:rPr>
      </w:pPr>
    </w:p>
    <w:p w:rsidR="002F0413" w:rsidP="002F0413">
      <w:pPr>
        <w:ind w:left="2700" w:hanging="2340"/>
        <w:jc w:val="both"/>
        <w:rPr>
          <w:rFonts w:ascii="Times New Roman" w:hAnsi="Times New Roman" w:cs="Times New Roman"/>
        </w:rPr>
      </w:pPr>
    </w:p>
    <w:p w:rsidR="002F0413" w:rsidP="002F0413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 znie:</w:t>
      </w: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III</w:t>
      </w:r>
    </w:p>
    <w:p w:rsidR="002F0413" w:rsidP="002F0413">
      <w:pPr>
        <w:jc w:val="center"/>
        <w:rPr>
          <w:rFonts w:ascii="Times New Roman" w:hAnsi="Times New Roman" w:cs="Times New Roman"/>
        </w:rPr>
      </w:pPr>
    </w:p>
    <w:p w:rsidR="002F0413" w:rsidP="002F04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15. januára 2009, okrem čl. I bodu 27, ktorý nadobúda účinnosť 31. decembra 2008.“.</w:t>
      </w: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ind w:left="2700" w:hanging="2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Vzhľadom na zmeny súvisiace s prijatím eura sa účinnosť zákona navrhuje zmeniť na 15. januára 2009, okrem bodu 27, ktorý musí nadobudnúť účinnosť ešte v roku 2008. V tomto bode sa totiž predlžuje platnosť preukazov, ktoré boli vydané podľa predchádzajúcej právnej úpravy a platnosť, ktorých má zaniknúť dňom 31. decembra 2008, a to aj napriek tomu, že desaťročná lehota, na ktorú boli vydané, ešte neuplynula.</w:t>
      </w:r>
    </w:p>
    <w:p w:rsidR="002F0413" w:rsidP="002F0413">
      <w:pPr>
        <w:jc w:val="both"/>
        <w:rPr>
          <w:rFonts w:ascii="Times New Roman" w:hAnsi="Times New Roman" w:cs="Times New Roman"/>
        </w:rPr>
      </w:pPr>
    </w:p>
    <w:p w:rsidR="002F0413" w:rsidP="002F0413">
      <w:pPr>
        <w:rPr>
          <w:rFonts w:ascii="Times New Roman" w:hAnsi="Times New Roman" w:cs="Times New Roman"/>
        </w:rPr>
      </w:pPr>
    </w:p>
    <w:p w:rsidR="005006A4" w:rsidRPr="002F0413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 w:rsidRPr="002F0413">
        <w:rPr>
          <w:rFonts w:ascii="Times New Roman" w:hAnsi="Times New Roman" w:cs="Times New Roman"/>
          <w:color w:val="FF0000"/>
        </w:rPr>
        <w:tab/>
        <w:tab/>
      </w:r>
      <w:r>
        <w:rPr>
          <w:rFonts w:ascii="Times New Roman" w:hAnsi="Times New Roman" w:cs="Times New Roman"/>
        </w:rPr>
        <w:t>Výbor Národnej rady Slovenskej republiky pre obranu a bezpečnosť</w:t>
      </w:r>
    </w:p>
    <w:p w:rsidR="005006A4" w:rsidP="005006A4">
      <w:pPr>
        <w:jc w:val="both"/>
        <w:rPr>
          <w:rFonts w:ascii="Times New Roman" w:hAnsi="Times New Roman" w:cs="Times New Roman"/>
          <w:color w:val="000000"/>
        </w:rPr>
      </w:pPr>
    </w:p>
    <w:p w:rsidR="005006A4" w:rsidRPr="003D33DF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3D33DF">
        <w:rPr>
          <w:rFonts w:ascii="Times New Roman" w:hAnsi="Times New Roman" w:cs="Times New Roman"/>
          <w:b/>
        </w:rPr>
        <w:t>Gestorský výbor odporúča schváliť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RPr="009371F2" w:rsidP="005006A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71F2">
        <w:rPr>
          <w:rFonts w:ascii="Times New Roman" w:hAnsi="Times New Roman" w:cs="Times New Roman"/>
        </w:rPr>
        <w:t>Gestorský výbor odporúča o pozmeňujúcich a doplňujúcich návrhoch hlasovať takto:</w:t>
      </w:r>
    </w:p>
    <w:p w:rsidR="005006A4" w:rsidP="005006A4">
      <w:pPr>
        <w:pStyle w:val="BodyText"/>
        <w:rPr>
          <w:rFonts w:ascii="Times New Roman" w:hAnsi="Times New Roman" w:cs="Times New Roman"/>
        </w:rPr>
      </w:pPr>
    </w:p>
    <w:p w:rsidR="005006A4" w:rsidRPr="009371F2" w:rsidP="005006A4">
      <w:pPr>
        <w:pStyle w:val="BodyText"/>
        <w:rPr>
          <w:rFonts w:ascii="Times New Roman" w:hAnsi="Times New Roman" w:cs="Times New Roman"/>
        </w:rPr>
      </w:pPr>
    </w:p>
    <w:p w:rsidR="005006A4" w:rsidRPr="00C517A5" w:rsidP="005006A4">
      <w:pPr>
        <w:pStyle w:val="BodyText"/>
        <w:rPr>
          <w:rFonts w:ascii="Times New Roman" w:hAnsi="Times New Roman" w:cs="Times New Roman"/>
        </w:rPr>
      </w:pPr>
      <w:r w:rsidRPr="009371F2">
        <w:rPr>
          <w:rFonts w:ascii="Times New Roman" w:hAnsi="Times New Roman" w:cs="Times New Roman"/>
        </w:rPr>
        <w:tab/>
      </w:r>
      <w:r w:rsidRPr="00C517A5">
        <w:rPr>
          <w:rFonts w:ascii="Times New Roman" w:hAnsi="Times New Roman" w:cs="Times New Roman"/>
        </w:rPr>
        <w:t xml:space="preserve"> O bodoch </w:t>
      </w:r>
      <w:r w:rsidRPr="00C517A5">
        <w:rPr>
          <w:rFonts w:ascii="Times New Roman" w:hAnsi="Times New Roman" w:cs="Times New Roman"/>
          <w:b/>
        </w:rPr>
        <w:t xml:space="preserve"> </w:t>
      </w:r>
      <w:r w:rsidRPr="00041F44">
        <w:rPr>
          <w:rFonts w:ascii="Times New Roman" w:hAnsi="Times New Roman" w:cs="Times New Roman"/>
          <w:b/>
        </w:rPr>
        <w:t xml:space="preserve">1 až </w:t>
      </w:r>
      <w:r w:rsidRPr="00041F44" w:rsidR="002F0413">
        <w:rPr>
          <w:rFonts w:ascii="Times New Roman" w:hAnsi="Times New Roman" w:cs="Times New Roman"/>
          <w:b/>
        </w:rPr>
        <w:t>4</w:t>
      </w:r>
      <w:r w:rsidRPr="00C517A5">
        <w:rPr>
          <w:rFonts w:ascii="Times New Roman" w:hAnsi="Times New Roman" w:cs="Times New Roman"/>
          <w:b/>
        </w:rPr>
        <w:t xml:space="preserve"> </w:t>
      </w:r>
      <w:r w:rsidRPr="00C517A5">
        <w:rPr>
          <w:rFonts w:ascii="Times New Roman" w:hAnsi="Times New Roman" w:cs="Times New Roman"/>
        </w:rPr>
        <w:t xml:space="preserve">hlasovať spoločne, a tieto </w:t>
      </w:r>
      <w:r w:rsidRPr="00C517A5">
        <w:rPr>
          <w:rFonts w:ascii="Times New Roman" w:hAnsi="Times New Roman" w:cs="Times New Roman"/>
          <w:b/>
        </w:rPr>
        <w:t>schváliť</w:t>
      </w:r>
      <w:r w:rsidRPr="00C517A5">
        <w:rPr>
          <w:rFonts w:ascii="Times New Roman" w:hAnsi="Times New Roman" w:cs="Times New Roman"/>
        </w:rPr>
        <w:t>.</w:t>
      </w:r>
    </w:p>
    <w:p w:rsidR="005006A4" w:rsidRPr="00FF66EA" w:rsidP="005006A4">
      <w:pPr>
        <w:pStyle w:val="BodyText"/>
        <w:rPr>
          <w:rFonts w:ascii="Times New Roman" w:hAnsi="Times New Roman" w:cs="Times New Roman"/>
          <w:color w:val="FF0000"/>
        </w:rPr>
      </w:pPr>
    </w:p>
    <w:p w:rsidR="005006A4" w:rsidRPr="00FF66EA" w:rsidP="005006A4">
      <w:pPr>
        <w:pStyle w:val="BodyText"/>
        <w:rPr>
          <w:rFonts w:ascii="Times New Roman" w:hAnsi="Times New Roman" w:cs="Times New Roman"/>
          <w:color w:val="FF0000"/>
        </w:rPr>
      </w:pPr>
      <w:r w:rsidRPr="00FF66EA">
        <w:rPr>
          <w:rFonts w:ascii="Times New Roman" w:hAnsi="Times New Roman" w:cs="Times New Roman"/>
          <w:color w:val="FF0000"/>
        </w:rPr>
        <w:tab/>
        <w:t xml:space="preserve"> </w:t>
      </w:r>
    </w:p>
    <w:p w:rsidR="005006A4" w:rsidP="005006A4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5006A4" w:rsidRP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Gestorský výbor na základe stanovísk výborov k návrhu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</w:rPr>
        <w:t xml:space="preserve">(tlač 794)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4 a § 83 zákona Národnej rady Slovenskej republiky č. 350/1996 Z. z. o rokovacom poriadku Národnej rady Slovenskej republiky v znení neskorších predpisov</w:t>
      </w:r>
    </w:p>
    <w:p w:rsidR="005006A4" w:rsidP="005006A4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návrh zákona </w:t>
      </w:r>
      <w:r>
        <w:rPr>
          <w:rFonts w:ascii="Times New Roman" w:hAnsi="Times New Roman" w:cs="Times New Roman"/>
          <w:b/>
          <w:bCs/>
        </w:rPr>
        <w:t xml:space="preserve"> schváliť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</w:rPr>
        <w:t>v znení schválených pozmeňujúcich a doplňujúcich návrhov uvedených v tejto správe.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RPr="00D53B5F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5006A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návrhu poslancov Národnej rady Slovenskej republiky Rudolfa PUČÍKA, Maroša KONDRÓTA a Mariána KOVAČÓCYHO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č. 330/2007 Z. z. o registri trestov a o zmene a doplnení niektorých zákonov v znení neskorších predpisov </w:t>
      </w:r>
      <w:r>
        <w:rPr>
          <w:rFonts w:ascii="Times New Roman" w:hAnsi="Times New Roman" w:cs="Times New Roman"/>
          <w:b/>
          <w:bCs/>
        </w:rPr>
        <w:t xml:space="preserve">(tlač 794)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 xml:space="preserve">bola schválená uznesením Výboru Národnej rady Slovenskej republiky pre  obranu a bezpečnosť 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9A4564">
        <w:rPr>
          <w:rFonts w:ascii="Times New Roman" w:hAnsi="Times New Roman" w:cs="Times New Roman"/>
          <w:b/>
        </w:rPr>
        <w:t>č.</w:t>
      </w:r>
      <w:r w:rsidRPr="00DB4E72">
        <w:rPr>
          <w:rFonts w:ascii="Times New Roman" w:hAnsi="Times New Roman" w:cs="Times New Roman"/>
          <w:b/>
          <w:color w:val="FF0000"/>
        </w:rPr>
        <w:t xml:space="preserve"> </w:t>
      </w:r>
      <w:r w:rsidRPr="00E2584A">
        <w:rPr>
          <w:rFonts w:ascii="Times New Roman" w:hAnsi="Times New Roman" w:cs="Times New Roman"/>
          <w:b/>
        </w:rPr>
        <w:t>2</w:t>
      </w:r>
      <w:r w:rsidRPr="00E2584A" w:rsidR="00E2584A">
        <w:rPr>
          <w:rFonts w:ascii="Times New Roman" w:hAnsi="Times New Roman" w:cs="Times New Roman"/>
          <w:b/>
        </w:rPr>
        <w:t>17</w:t>
      </w:r>
      <w:r w:rsidRPr="003E13C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na svojej 48</w:t>
      </w:r>
      <w:r w:rsidRPr="009A4564">
        <w:rPr>
          <w:rFonts w:ascii="Times New Roman" w:hAnsi="Times New Roman" w:cs="Times New Roman"/>
          <w:b/>
        </w:rPr>
        <w:t>. 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5006A4" w:rsidRPr="00A9114A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RPr="00DF064F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5006A4" w:rsidP="005006A4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25. novembra 2008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5006A4" w:rsidP="005006A4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Rudolf PUČÍK v. r.</w:t>
      </w: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Arial" w:hAnsi="Arial" w:cs="Arial"/>
          <w:szCs w:val="20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5006A4" w:rsidP="005006A4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1C3EB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242ED1"/>
    <w:multiLevelType w:val="hybridMultilevel"/>
    <w:tmpl w:val="626E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1F44"/>
    <w:rsid w:val="002F0413"/>
    <w:rsid w:val="003D33DF"/>
    <w:rsid w:val="003E13C0"/>
    <w:rsid w:val="00413295"/>
    <w:rsid w:val="005006A4"/>
    <w:rsid w:val="00593435"/>
    <w:rsid w:val="006C0A96"/>
    <w:rsid w:val="008D34CB"/>
    <w:rsid w:val="009371F2"/>
    <w:rsid w:val="009A4564"/>
    <w:rsid w:val="00A20B6B"/>
    <w:rsid w:val="00A9114A"/>
    <w:rsid w:val="00B868BA"/>
    <w:rsid w:val="00C400CB"/>
    <w:rsid w:val="00C517A5"/>
    <w:rsid w:val="00D53B5F"/>
    <w:rsid w:val="00D72999"/>
    <w:rsid w:val="00DB4E72"/>
    <w:rsid w:val="00DF064F"/>
    <w:rsid w:val="00E2584A"/>
    <w:rsid w:val="00EB2C5B"/>
    <w:rsid w:val="00FF66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06A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5006A4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006A4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5006A4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link w:val="Char"/>
    <w:semiHidden/>
  </w:style>
  <w:style w:type="paragraph" w:styleId="BodyText">
    <w:name w:val="Body Text"/>
    <w:basedOn w:val="Normal"/>
    <w:rsid w:val="005006A4"/>
    <w:pPr>
      <w:tabs>
        <w:tab w:val="left" w:pos="709"/>
        <w:tab w:val="left" w:pos="1077"/>
      </w:tabs>
      <w:jc w:val="both"/>
    </w:pPr>
  </w:style>
  <w:style w:type="paragraph" w:customStyle="1" w:styleId="Char">
    <w:name w:val="Char"/>
    <w:basedOn w:val="Normal"/>
    <w:link w:val="DefaultParagraphFont"/>
    <w:rsid w:val="005006A4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1068</Words>
  <Characters>6088</Characters>
  <Application>Microsoft Office Word</Application>
  <DocSecurity>0</DocSecurity>
  <Lines>0</Lines>
  <Paragraphs>0</Paragraphs>
  <ScaleCrop>false</ScaleCrop>
  <Company>Kancelaria NR SR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R. Pučíka o SBS (tlač 794)</dc:title>
  <dc:subject>V. Jasaň</dc:subject>
  <dc:creator>mazuvlad</dc:creator>
  <cp:lastModifiedBy>mazuvlad</cp:lastModifiedBy>
  <cp:revision>6</cp:revision>
  <dcterms:created xsi:type="dcterms:W3CDTF">2008-11-07T06:57:00Z</dcterms:created>
  <dcterms:modified xsi:type="dcterms:W3CDTF">2008-11-21T09:10:00Z</dcterms:modified>
</cp:coreProperties>
</file>