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423669" w:rsidP="00C22737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 w:rsidR="007831E6">
        <w:rPr>
          <w:rFonts w:ascii="Times New Roman" w:hAnsi="Times New Roman" w:cs="Times New Roman"/>
          <w:b/>
          <w:i/>
        </w:rPr>
        <w:t xml:space="preserve"> pre kultúru a médiá</w:t>
      </w:r>
    </w:p>
    <w:p w:rsidR="0072749B">
      <w:pPr>
        <w:rPr>
          <w:rFonts w:ascii="Times New Roman" w:hAnsi="Times New Roman" w:cs="Times New Roman"/>
        </w:rPr>
      </w:pPr>
    </w:p>
    <w:p w:rsidR="00C1338C">
      <w:pPr>
        <w:rPr>
          <w:rFonts w:ascii="Times New Roman" w:hAnsi="Times New Roman" w:cs="Times New Roman"/>
        </w:rPr>
      </w:pPr>
      <w:r w:rsidR="00035C0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  <w:r w:rsidR="007B201E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FC3E11" w:rsidRPr="00C22737" w:rsidP="00C133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20AA7">
        <w:rPr>
          <w:rFonts w:ascii="Times New Roman" w:hAnsi="Times New Roman" w:cs="Times New Roman"/>
          <w:b/>
          <w:sz w:val="28"/>
          <w:szCs w:val="28"/>
        </w:rPr>
        <w:t>1</w:t>
      </w:r>
      <w:r w:rsidR="00400073">
        <w:rPr>
          <w:rFonts w:ascii="Times New Roman" w:hAnsi="Times New Roman" w:cs="Times New Roman"/>
          <w:b/>
          <w:sz w:val="28"/>
          <w:szCs w:val="28"/>
        </w:rPr>
        <w:t>75</w:t>
      </w:r>
    </w:p>
    <w:p w:rsidR="005C63F4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8E" w:rsidRPr="007831E6" w:rsidP="005B418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 w:rsidR="00C1338C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1338C" w:rsidRPr="00C1338C" w:rsidP="00C1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8C" w:rsidRPr="007831E6" w:rsidP="00C1338C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C1338C" w:rsidP="000E4E82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7B201E">
        <w:rPr>
          <w:rFonts w:ascii="Times New Roman" w:hAnsi="Times New Roman" w:cs="Times New Roman"/>
          <w:b/>
        </w:rPr>
        <w:t xml:space="preserve">  18</w:t>
      </w:r>
      <w:r w:rsidR="005E5487">
        <w:rPr>
          <w:rFonts w:ascii="Times New Roman" w:hAnsi="Times New Roman" w:cs="Times New Roman"/>
          <w:b/>
        </w:rPr>
        <w:t xml:space="preserve">. </w:t>
      </w:r>
      <w:r w:rsidR="007B201E">
        <w:rPr>
          <w:rFonts w:ascii="Times New Roman" w:hAnsi="Times New Roman" w:cs="Times New Roman"/>
          <w:b/>
        </w:rPr>
        <w:t>novembra</w:t>
      </w:r>
      <w:r w:rsidR="00FA19EC">
        <w:rPr>
          <w:rFonts w:ascii="Times New Roman" w:hAnsi="Times New Roman" w:cs="Times New Roman"/>
          <w:b/>
        </w:rPr>
        <w:t xml:space="preserve"> </w:t>
      </w:r>
      <w:r w:rsidR="000E4E82">
        <w:rPr>
          <w:rFonts w:ascii="Times New Roman" w:hAnsi="Times New Roman" w:cs="Times New Roman"/>
          <w:b/>
        </w:rPr>
        <w:t xml:space="preserve"> 2008</w:t>
      </w:r>
    </w:p>
    <w:p w:rsidR="006C728C" w:rsidP="006C728C">
      <w:pPr>
        <w:rPr>
          <w:rFonts w:ascii="Times New Roman" w:hAnsi="Times New Roman" w:cs="Times New Roman"/>
        </w:rPr>
      </w:pPr>
    </w:p>
    <w:p w:rsidR="00AA068A" w:rsidP="00717D40">
      <w:pPr>
        <w:jc w:val="both"/>
        <w:rPr>
          <w:rFonts w:ascii="Times New Roman" w:hAnsi="Times New Roman" w:cs="Times New Roman"/>
          <w:b/>
        </w:rPr>
      </w:pPr>
      <w:r w:rsidR="00717D40">
        <w:rPr>
          <w:rFonts w:ascii="Times New Roman" w:hAnsi="Times New Roman" w:cs="Times New Roman"/>
        </w:rPr>
        <w:t>k n</w:t>
      </w:r>
      <w:r w:rsidRPr="00152C27" w:rsidR="00717D40">
        <w:rPr>
          <w:rFonts w:ascii="Times New Roman" w:hAnsi="Times New Roman" w:cs="Times New Roman"/>
        </w:rPr>
        <w:t>ávrh</w:t>
      </w:r>
      <w:r w:rsidR="00717D40">
        <w:rPr>
          <w:rFonts w:ascii="Times New Roman" w:hAnsi="Times New Roman" w:cs="Times New Roman"/>
        </w:rPr>
        <w:t>u</w:t>
      </w:r>
      <w:r w:rsidRPr="00152C27" w:rsidR="00717D40">
        <w:rPr>
          <w:rFonts w:ascii="Times New Roman" w:hAnsi="Times New Roman" w:cs="Times New Roman"/>
        </w:rPr>
        <w:t xml:space="preserve"> poslancov Národnej rady Slovenskej republiky Dušana JARJABKA a Rafa</w:t>
      </w:r>
      <w:r w:rsidRPr="00152C27" w:rsidR="00717D40">
        <w:rPr>
          <w:rFonts w:ascii="Times New Roman" w:hAnsi="Times New Roman" w:cs="Times New Roman"/>
        </w:rPr>
        <w:t>ela RAFAJA na vydanie zákona, ktorým sa mení a dopĺňa zákon č. 212/1997 Z. z. o povinných výtlačkoch periodických publikácií, neperiodických publikácií a rozmnoženín audiovizuálnych diel v znení neskorších predpisov</w:t>
      </w:r>
      <w:r w:rsidR="00717D40">
        <w:rPr>
          <w:rFonts w:ascii="Times New Roman" w:hAnsi="Times New Roman" w:cs="Times New Roman"/>
        </w:rPr>
        <w:t xml:space="preserve"> </w:t>
      </w:r>
      <w:r w:rsidR="00717D40">
        <w:rPr>
          <w:rFonts w:ascii="Times New Roman" w:hAnsi="Times New Roman" w:cs="Times New Roman"/>
          <w:b/>
        </w:rPr>
        <w:t>(tlač 795</w:t>
      </w:r>
      <w:r w:rsidRPr="000363ED" w:rsidR="00717D40">
        <w:rPr>
          <w:rFonts w:ascii="Times New Roman" w:hAnsi="Times New Roman" w:cs="Times New Roman"/>
          <w:b/>
        </w:rPr>
        <w:t>)</w:t>
      </w:r>
    </w:p>
    <w:p w:rsidR="00717D40" w:rsidP="00717D40">
      <w:pPr>
        <w:jc w:val="both"/>
        <w:rPr>
          <w:rFonts w:ascii="Times New Roman" w:hAnsi="Times New Roman" w:cs="Times New Roman"/>
        </w:rPr>
      </w:pPr>
    </w:p>
    <w:p w:rsidR="00AA068A" w:rsidP="00AA068A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>Výbor Národnej rady Slovensk</w:t>
      </w:r>
      <w:r w:rsidRPr="00DE57A8">
        <w:rPr>
          <w:rFonts w:ascii="Times New Roman" w:hAnsi="Times New Roman" w:cs="Times New Roman"/>
        </w:rPr>
        <w:t xml:space="preserve">ej republiky pre kultúru a médiá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návrh  </w:t>
      </w:r>
      <w:r w:rsidRPr="00152C27" w:rsidR="00717D40">
        <w:rPr>
          <w:rFonts w:ascii="Times New Roman" w:hAnsi="Times New Roman" w:cs="Times New Roman"/>
        </w:rPr>
        <w:t>poslancov Národnej rady Slovenskej republiky Dušana JARJABKA a Rafaela RAFAJA na vydanie zákona, ktorým sa mení a dopĺňa zákon č. 212/1997 Z. z. o povinných výtlačkoch periodických publikácií, neperiodických publikácií a rozmnoženín audiovizuálnych diel v znení neskorších predpisov</w:t>
      </w:r>
      <w:r w:rsidR="00717D40">
        <w:rPr>
          <w:rFonts w:ascii="Times New Roman" w:hAnsi="Times New Roman" w:cs="Times New Roman"/>
        </w:rPr>
        <w:t xml:space="preserve"> </w:t>
      </w:r>
      <w:r w:rsidR="00717D40">
        <w:rPr>
          <w:rFonts w:ascii="Times New Roman" w:hAnsi="Times New Roman" w:cs="Times New Roman"/>
          <w:b/>
        </w:rPr>
        <w:t>(tlač 795</w:t>
      </w:r>
      <w:r w:rsidRPr="000363ED" w:rsidR="00717D40">
        <w:rPr>
          <w:rFonts w:ascii="Times New Roman" w:hAnsi="Times New Roman" w:cs="Times New Roman"/>
          <w:b/>
        </w:rPr>
        <w:t>)</w:t>
      </w:r>
    </w:p>
    <w:p w:rsidR="00AA068A" w:rsidP="00290BFA">
      <w:pPr>
        <w:jc w:val="both"/>
        <w:rPr>
          <w:rFonts w:ascii="Times New Roman" w:hAnsi="Times New Roman" w:cs="Times New Roman"/>
        </w:rPr>
      </w:pPr>
    </w:p>
    <w:p w:rsidR="00290BFA" w:rsidP="00290BFA">
      <w:pPr>
        <w:jc w:val="both"/>
        <w:rPr>
          <w:rFonts w:ascii="Times New Roman" w:hAnsi="Times New Roman" w:cs="Times New Roman"/>
        </w:rPr>
      </w:pPr>
    </w:p>
    <w:p w:rsidR="00717D40" w:rsidP="00717D40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717D40" w:rsidP="00717D40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717D40" w:rsidP="00717D40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 </w:t>
      </w:r>
      <w:r w:rsidRPr="008634D7">
        <w:rPr>
          <w:rFonts w:ascii="Times New Roman" w:hAnsi="Times New Roman" w:cs="Times New Roman"/>
          <w:bCs/>
        </w:rPr>
        <w:t>návrh</w:t>
      </w:r>
      <w:r>
        <w:rPr>
          <w:rFonts w:ascii="Times New Roman" w:hAnsi="Times New Roman" w:cs="Times New Roman"/>
          <w:bCs/>
        </w:rPr>
        <w:t>om</w:t>
      </w:r>
      <w:r w:rsidRPr="008634D7">
        <w:rPr>
          <w:rFonts w:ascii="Times New Roman" w:hAnsi="Times New Roman" w:cs="Times New Roman"/>
          <w:bCs/>
        </w:rPr>
        <w:t xml:space="preserve"> </w:t>
      </w:r>
      <w:r w:rsidRPr="00152C27">
        <w:rPr>
          <w:rFonts w:ascii="Times New Roman" w:hAnsi="Times New Roman" w:cs="Times New Roman"/>
        </w:rPr>
        <w:t>poslancov Národnej rady Slovenskej republiky Dušana JARJABKA a Rafaela RAFAJA na vydanie zákona, ktorým sa mení a dopĺňa zákon č. 212/1997 Z. z. o povinných výtlačkoch periodických publikácií, neperiodických publikácií a rozmnoženín audiovizuálnych diel v 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(tlač 795</w:t>
      </w:r>
      <w:r w:rsidRPr="000363ED">
        <w:rPr>
          <w:rFonts w:ascii="Times New Roman" w:hAnsi="Times New Roman" w:cs="Times New Roman"/>
          <w:b/>
        </w:rPr>
        <w:t>)</w:t>
      </w:r>
    </w:p>
    <w:p w:rsidR="00717D40" w:rsidP="00717D40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290BFA" w:rsidP="00717D40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717D40" w:rsidRPr="00795673" w:rsidP="00717D40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717D40" w:rsidP="00717D40">
      <w:pPr>
        <w:jc w:val="both"/>
        <w:rPr>
          <w:rFonts w:ascii="Times New Roman" w:hAnsi="Times New Roman" w:cs="Times New Roman"/>
        </w:rPr>
      </w:pPr>
    </w:p>
    <w:p w:rsidR="00717D40" w:rsidP="00717D40">
      <w:pPr>
        <w:ind w:left="360"/>
        <w:jc w:val="both"/>
        <w:rPr>
          <w:rFonts w:ascii="Times New Roman" w:hAnsi="Times New Roman" w:cs="Times New Roman"/>
        </w:rPr>
      </w:pPr>
      <w:r w:rsidRPr="008634D7">
        <w:rPr>
          <w:rFonts w:ascii="Times New Roman" w:hAnsi="Times New Roman" w:cs="Times New Roman"/>
          <w:bCs/>
        </w:rPr>
        <w:t>návrh</w:t>
      </w:r>
      <w:r w:rsidRPr="00717D40">
        <w:rPr>
          <w:rFonts w:ascii="Times New Roman" w:hAnsi="Times New Roman" w:cs="Times New Roman"/>
        </w:rPr>
        <w:t xml:space="preserve"> </w:t>
      </w:r>
      <w:r w:rsidRPr="00152C27">
        <w:rPr>
          <w:rFonts w:ascii="Times New Roman" w:hAnsi="Times New Roman" w:cs="Times New Roman"/>
        </w:rPr>
        <w:t>poslancov Národnej rady Slovenskej republiky Dušana JARJABKA a Rafaela RAFAJA na vydanie zákona, ktorým sa mení a dopĺňa zákon č. 212/1997 Z. z. o povinných výtlačkoch periodických publikácií, neperiodických publikácií a rozmnoženín audiovizuálnych diel v 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(tlač 795</w:t>
      </w:r>
      <w:r w:rsidRPr="000363ED">
        <w:rPr>
          <w:rFonts w:ascii="Times New Roman" w:hAnsi="Times New Roman" w:cs="Times New Roman"/>
          <w:b/>
        </w:rPr>
        <w:t>)</w:t>
      </w:r>
      <w:r w:rsidRPr="00DD2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>
        <w:rPr>
          <w:rFonts w:ascii="Times New Roman" w:hAnsi="Times New Roman" w:cs="Times New Roman"/>
        </w:rPr>
        <w:t xml:space="preserve"> </w:t>
      </w:r>
      <w:r w:rsidR="00394BAE">
        <w:rPr>
          <w:rFonts w:ascii="Times New Roman" w:hAnsi="Times New Roman" w:cs="Times New Roman"/>
        </w:rPr>
        <w:t>s pozmeňujúcimi a doplňujúcimi  návrhmi uvedenými v prílohe uznesenia</w:t>
      </w:r>
    </w:p>
    <w:p w:rsidR="00717D40" w:rsidP="00717D40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290BFA" w:rsidP="00717D40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717D40" w:rsidRPr="00795673" w:rsidP="00717D40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717D40" w:rsidP="00717D40">
      <w:pPr>
        <w:jc w:val="both"/>
        <w:rPr>
          <w:rFonts w:ascii="Times New Roman" w:hAnsi="Times New Roman" w:cs="Times New Roman"/>
        </w:rPr>
      </w:pPr>
    </w:p>
    <w:p w:rsidR="00717D40" w:rsidP="00717D40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zapracovať stanovisko výboru do spoločnej správy výborov o výsledku prerokovania návrhu zákona vo výboroch v druhom čítaní. </w:t>
      </w:r>
    </w:p>
    <w:p w:rsidR="00717D40" w:rsidP="00717D40">
      <w:pPr>
        <w:rPr>
          <w:rFonts w:ascii="Times New Roman" w:hAnsi="Times New Roman" w:cs="Times New Roman"/>
          <w:b/>
        </w:rPr>
      </w:pPr>
    </w:p>
    <w:p w:rsidR="00717D40" w:rsidP="006C728C">
      <w:pPr>
        <w:rPr>
          <w:rFonts w:ascii="Times New Roman" w:hAnsi="Times New Roman" w:cs="Times New Roman"/>
          <w:b/>
        </w:rPr>
      </w:pPr>
    </w:p>
    <w:p w:rsidR="00B13FEC" w:rsidRPr="001711BE" w:rsidP="00B13FEC">
      <w:pPr>
        <w:rPr>
          <w:rFonts w:ascii="Times New Roman" w:hAnsi="Times New Roman" w:cs="Times New Roman"/>
        </w:rPr>
      </w:pPr>
      <w:r w:rsidR="007B201E">
        <w:rPr>
          <w:rFonts w:ascii="Times New Roman" w:hAnsi="Times New Roman" w:cs="Times New Roman"/>
        </w:rPr>
        <w:t xml:space="preserve">Sergej  </w:t>
      </w:r>
      <w:r w:rsidR="007B201E">
        <w:rPr>
          <w:rFonts w:ascii="Times New Roman" w:hAnsi="Times New Roman" w:cs="Times New Roman"/>
          <w:b/>
          <w:spacing w:val="20"/>
        </w:rPr>
        <w:t>Chelemend</w:t>
      </w:r>
      <w:r w:rsidR="007B201E">
        <w:rPr>
          <w:rFonts w:ascii="Times New Roman" w:hAnsi="Times New Roman" w:cs="Times New Roman"/>
          <w:b/>
          <w:spacing w:val="20"/>
        </w:rPr>
        <w:t>ik</w:t>
      </w:r>
      <w:r w:rsidR="001711BE">
        <w:rPr>
          <w:rFonts w:ascii="Times New Roman" w:hAnsi="Times New Roman" w:cs="Times New Roman"/>
          <w:b/>
          <w:spacing w:val="20"/>
        </w:rPr>
        <w:t>,</w:t>
      </w:r>
      <w:r w:rsidRPr="001711BE" w:rsidR="001711BE">
        <w:rPr>
          <w:rFonts w:ascii="Times New Roman" w:hAnsi="Times New Roman" w:cs="Times New Roman"/>
          <w:spacing w:val="20"/>
        </w:rPr>
        <w:t>v.r.</w:t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    Pavol   </w:t>
      </w:r>
      <w:r w:rsidRPr="006D05C4">
        <w:rPr>
          <w:rFonts w:ascii="Times New Roman" w:hAnsi="Times New Roman" w:cs="Times New Roman"/>
          <w:b/>
          <w:spacing w:val="20"/>
        </w:rPr>
        <w:t>A</w:t>
      </w:r>
      <w:r w:rsidRPr="006D05C4">
        <w:rPr>
          <w:rFonts w:ascii="Times New Roman" w:hAnsi="Times New Roman" w:cs="Times New Roman"/>
          <w:b/>
          <w:bCs/>
          <w:spacing w:val="20"/>
        </w:rPr>
        <w:t>brhan</w:t>
      </w:r>
      <w:r w:rsidR="001711BE">
        <w:rPr>
          <w:rFonts w:ascii="Times New Roman" w:hAnsi="Times New Roman" w:cs="Times New Roman"/>
          <w:b/>
          <w:bCs/>
          <w:spacing w:val="20"/>
        </w:rPr>
        <w:t xml:space="preserve">, </w:t>
      </w:r>
      <w:r w:rsidRPr="001711BE" w:rsidR="001711BE">
        <w:rPr>
          <w:rFonts w:ascii="Times New Roman" w:hAnsi="Times New Roman" w:cs="Times New Roman"/>
          <w:bCs/>
          <w:spacing w:val="20"/>
        </w:rPr>
        <w:t>v.r.</w:t>
      </w:r>
    </w:p>
    <w:p w:rsidR="00FC3E11" w:rsidP="005C63F4">
      <w:pPr>
        <w:rPr>
          <w:rFonts w:ascii="Times New Roman" w:hAnsi="Times New Roman" w:cs="Times New Roman"/>
        </w:rPr>
      </w:pPr>
      <w:r w:rsidR="007B201E">
        <w:rPr>
          <w:rFonts w:ascii="Times New Roman" w:hAnsi="Times New Roman" w:cs="Times New Roman"/>
        </w:rPr>
        <w:t xml:space="preserve">   </w:t>
      </w:r>
      <w:r w:rsidR="00B13FEC">
        <w:rPr>
          <w:rFonts w:ascii="Times New Roman" w:hAnsi="Times New Roman" w:cs="Times New Roman"/>
        </w:rPr>
        <w:t xml:space="preserve">     overovateľ</w:t>
      </w:r>
      <w:r w:rsidRPr="007831E6" w:rsidR="00B13FEC">
        <w:rPr>
          <w:rFonts w:ascii="Times New Roman" w:hAnsi="Times New Roman" w:cs="Times New Roman"/>
        </w:rPr>
        <w:t xml:space="preserve"> </w:t>
      </w:r>
      <w:r w:rsidR="00B13FEC">
        <w:rPr>
          <w:rFonts w:ascii="Times New Roman" w:hAnsi="Times New Roman" w:cs="Times New Roman"/>
        </w:rPr>
        <w:tab/>
        <w:tab/>
        <w:tab/>
        <w:tab/>
        <w:tab/>
        <w:tab/>
        <w:t xml:space="preserve">        predseda výboru</w:t>
      </w:r>
    </w:p>
    <w:p w:rsidR="0010075D" w:rsidP="0010075D">
      <w:pPr>
        <w:jc w:val="right"/>
        <w:rPr>
          <w:rFonts w:ascii="Times New Roman" w:hAnsi="Times New Roman" w:cs="Times New Roman"/>
          <w:b/>
        </w:rPr>
      </w:pPr>
    </w:p>
    <w:p w:rsidR="0010075D" w:rsidP="001007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k uzneseniu č. 175</w:t>
      </w:r>
    </w:p>
    <w:p w:rsidR="0010075D" w:rsidP="001007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dňa 18</w:t>
      </w:r>
      <w:r w:rsidRPr="00066D9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novembra </w:t>
      </w:r>
      <w:r w:rsidRPr="00066D9D">
        <w:rPr>
          <w:rFonts w:ascii="Times New Roman" w:hAnsi="Times New Roman" w:cs="Times New Roman"/>
        </w:rPr>
        <w:t xml:space="preserve"> 2008</w:t>
      </w:r>
    </w:p>
    <w:p w:rsidR="0010075D" w:rsidRPr="00066D9D" w:rsidP="0010075D">
      <w:pPr>
        <w:rPr>
          <w:rFonts w:ascii="Times New Roman" w:hAnsi="Times New Roman" w:cs="Times New Roman"/>
        </w:rPr>
      </w:pPr>
    </w:p>
    <w:p w:rsidR="0010075D" w:rsidRPr="00C824DA" w:rsidP="0010075D">
      <w:pPr>
        <w:jc w:val="center"/>
        <w:rPr>
          <w:rFonts w:ascii="Times New Roman" w:hAnsi="Times New Roman" w:cs="Times New Roman"/>
          <w:b/>
        </w:rPr>
      </w:pPr>
      <w:r w:rsidRPr="00C824DA">
        <w:rPr>
          <w:rFonts w:ascii="Times New Roman" w:hAnsi="Times New Roman" w:cs="Times New Roman"/>
          <w:b/>
        </w:rPr>
        <w:t>Zmeny</w:t>
      </w:r>
      <w:r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 xml:space="preserve"> a </w:t>
      </w:r>
      <w:r>
        <w:rPr>
          <w:rFonts w:ascii="Times New Roman" w:hAnsi="Times New Roman" w:cs="Times New Roman"/>
          <w:b/>
        </w:rPr>
        <w:t xml:space="preserve"> </w:t>
      </w:r>
      <w:r w:rsidRPr="00C824DA">
        <w:rPr>
          <w:rFonts w:ascii="Times New Roman" w:hAnsi="Times New Roman" w:cs="Times New Roman"/>
          <w:b/>
        </w:rPr>
        <w:t>doplnky</w:t>
      </w:r>
    </w:p>
    <w:p w:rsidR="0010075D" w:rsidP="0010075D">
      <w:pPr>
        <w:jc w:val="center"/>
        <w:rPr>
          <w:rFonts w:ascii="Times New Roman" w:hAnsi="Times New Roman" w:cs="Times New Roman"/>
        </w:rPr>
      </w:pPr>
    </w:p>
    <w:p w:rsidR="0010075D" w:rsidP="0010075D">
      <w:pPr>
        <w:jc w:val="center"/>
        <w:rPr>
          <w:rFonts w:ascii="Times New Roman" w:hAnsi="Times New Roman" w:cs="Times New Roman"/>
          <w:b/>
        </w:rPr>
      </w:pPr>
      <w:r w:rsidRPr="0010075D">
        <w:rPr>
          <w:rFonts w:ascii="Times New Roman" w:hAnsi="Times New Roman" w:cs="Times New Roman"/>
          <w:b/>
          <w:bCs/>
        </w:rPr>
        <w:t xml:space="preserve">k návrhu </w:t>
      </w:r>
      <w:r w:rsidRPr="0010075D">
        <w:rPr>
          <w:rFonts w:ascii="Times New Roman" w:hAnsi="Times New Roman" w:cs="Times New Roman"/>
          <w:b/>
        </w:rPr>
        <w:t>poslancov Národnej rady Slovenskej republiky Dušana JARJABKA a Rafaela RAFAJA na vydanie zákona, ktorým sa mení a dopĺňa zákon č. 212/1997 Z. z. o povinných výtlačkoch periodických publikácií, neperiodických publikácií a rozmnoženín audiovizuálnych diel v znení neskorších predpisov</w:t>
      </w:r>
    </w:p>
    <w:p w:rsidR="0010075D" w:rsidRPr="0010075D" w:rsidP="0010075D">
      <w:pPr>
        <w:jc w:val="center"/>
        <w:rPr>
          <w:rFonts w:ascii="Times New Roman" w:hAnsi="Times New Roman" w:cs="Times New Roman"/>
          <w:b/>
        </w:rPr>
      </w:pPr>
      <w:r w:rsidRPr="0010075D">
        <w:rPr>
          <w:rFonts w:ascii="Times New Roman" w:hAnsi="Times New Roman" w:cs="Times New Roman"/>
          <w:b/>
        </w:rPr>
        <w:t>(tlač 795)</w:t>
      </w:r>
    </w:p>
    <w:p w:rsidR="0010075D" w:rsidP="005C63F4">
      <w:pPr>
        <w:rPr>
          <w:rFonts w:ascii="Times New Roman" w:hAnsi="Times New Roman" w:cs="Times New Roman"/>
        </w:rPr>
      </w:pPr>
    </w:p>
    <w:p w:rsidR="0010075D" w:rsidP="005C63F4">
      <w:pPr>
        <w:rPr>
          <w:rFonts w:ascii="Times New Roman" w:hAnsi="Times New Roman" w:cs="Times New Roman"/>
        </w:rPr>
      </w:pPr>
    </w:p>
    <w:p w:rsidR="0010075D" w:rsidRPr="008C2DAC" w:rsidP="0010075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2DA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K názvu zákona</w:t>
      </w:r>
    </w:p>
    <w:p w:rsidR="0010075D" w:rsidP="001007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názve zákona sa slová „v znení zákona č. 182/200 Z. z., v znení zákona č. 535/2003 Z. z., v znení zákona č. 343/2007 Z. z. a v znení zákona č. 167/2008 Z. z.“ nahrádzajú slovami „v znení neskorších predpisov“. </w:t>
      </w:r>
    </w:p>
    <w:p w:rsidR="0010075D" w:rsidP="0010075D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úprava. </w:t>
      </w:r>
    </w:p>
    <w:p w:rsidR="0010075D" w:rsidP="0010075D">
      <w:pPr>
        <w:spacing w:line="360" w:lineRule="auto"/>
        <w:jc w:val="both"/>
        <w:rPr>
          <w:rFonts w:ascii="Times New Roman" w:hAnsi="Times New Roman" w:cs="Times New Roman"/>
        </w:rPr>
      </w:pPr>
    </w:p>
    <w:p w:rsidR="0010075D" w:rsidP="0010075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K čl. I, 5. bod</w:t>
      </w:r>
    </w:p>
    <w:p w:rsidR="0010075D" w:rsidP="001007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 , 5. bod znie:</w:t>
      </w:r>
    </w:p>
    <w:p w:rsidR="0010075D" w:rsidP="001007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„5. V § 2 ods. 6 sa odkaz „5)“ nad slovom „diela“ nahrádza odkazom „1)“. Poznámka pod čiarou k odkazu 5 sa vypúšťa.“.</w:t>
      </w:r>
    </w:p>
    <w:p w:rsidR="0010075D" w:rsidP="0010075D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úprava; ak sa vypúšťa poznámka pod čiarou je potrebné vypustiť, resp. upraviť aj odkaz v texte zákona. </w:t>
      </w:r>
    </w:p>
    <w:p w:rsidR="0010075D" w:rsidP="0010075D">
      <w:pPr>
        <w:jc w:val="both"/>
        <w:rPr>
          <w:rFonts w:ascii="Times New Roman" w:hAnsi="Times New Roman" w:cs="Times New Roman"/>
        </w:rPr>
      </w:pPr>
    </w:p>
    <w:p w:rsidR="0010075D" w:rsidRPr="00581E0F" w:rsidP="0010075D">
      <w:pPr>
        <w:jc w:val="both"/>
        <w:rPr>
          <w:rFonts w:ascii="Times New Roman" w:hAnsi="Times New Roman" w:cs="Times New Roman"/>
          <w:b/>
        </w:rPr>
      </w:pPr>
      <w:r w:rsidRPr="00581E0F">
        <w:rPr>
          <w:rFonts w:ascii="Times New Roman" w:hAnsi="Times New Roman" w:cs="Times New Roman"/>
          <w:b/>
        </w:rPr>
        <w:t>3. K čl. II</w:t>
      </w:r>
    </w:p>
    <w:p w:rsidR="0010075D" w:rsidP="001007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 sa slová „1. januára“ nahrádzajú slovami „1. februára“.</w:t>
      </w:r>
    </w:p>
    <w:p w:rsidR="0010075D" w:rsidP="0010075D">
      <w:pPr>
        <w:ind w:left="3540"/>
        <w:jc w:val="both"/>
        <w:rPr>
          <w:rFonts w:ascii="Times New Roman" w:hAnsi="Times New Roman" w:cs="Times New Roman"/>
          <w:lang w:val="cs-CZ"/>
        </w:rPr>
      </w:pPr>
    </w:p>
    <w:p w:rsidR="0010075D" w:rsidP="0010075D">
      <w:pPr>
        <w:ind w:left="354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Zmena účinnosti sa navrhuje z dôvodu trvania legislatívneho procesu a zabezpečenia aspoň minimálnej legisvakačnej lehoty. Z tohto dôvodu je potrebné zmeniť účinnosť zákona tak, aby boli  dodržané požiadavky a lehoty stanovené Ústavou Slovenskej republiky [čl. 87 ods. 2 až 4 a čl. 102 ods. 1 písm. o)].</w:t>
      </w:r>
    </w:p>
    <w:p w:rsidR="0010075D" w:rsidRPr="00130F1A" w:rsidP="0010075D">
      <w:pPr>
        <w:jc w:val="both"/>
        <w:rPr>
          <w:rFonts w:ascii="Times New Roman" w:hAnsi="Times New Roman" w:cs="Times New Roman"/>
          <w:lang w:val="cs-CZ"/>
        </w:rPr>
      </w:pPr>
    </w:p>
    <w:p w:rsidR="0010075D" w:rsidRPr="004B4972" w:rsidP="005C63F4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F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0BFA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FA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0075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90BFA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3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D6A0643"/>
    <w:multiLevelType w:val="hybridMultilevel"/>
    <w:tmpl w:val="5F28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03532"/>
    <w:multiLevelType w:val="hybridMultilevel"/>
    <w:tmpl w:val="4FEC9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47621F4"/>
    <w:multiLevelType w:val="hybridMultilevel"/>
    <w:tmpl w:val="827A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B57C7"/>
    <w:multiLevelType w:val="hybridMultilevel"/>
    <w:tmpl w:val="802A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7"/>
  </w:num>
  <w:num w:numId="15">
    <w:abstractNumId w:val="7"/>
  </w:num>
  <w:num w:numId="16">
    <w:abstractNumId w:val="13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5C0F"/>
    <w:rsid w:val="000363ED"/>
    <w:rsid w:val="00066D9D"/>
    <w:rsid w:val="000B6948"/>
    <w:rsid w:val="000E4E82"/>
    <w:rsid w:val="0010075D"/>
    <w:rsid w:val="00130F1A"/>
    <w:rsid w:val="00152C27"/>
    <w:rsid w:val="001711BE"/>
    <w:rsid w:val="00290BFA"/>
    <w:rsid w:val="00345591"/>
    <w:rsid w:val="00394BAE"/>
    <w:rsid w:val="00400073"/>
    <w:rsid w:val="00423669"/>
    <w:rsid w:val="004B4972"/>
    <w:rsid w:val="00581E0F"/>
    <w:rsid w:val="005B418E"/>
    <w:rsid w:val="005C63F4"/>
    <w:rsid w:val="005E5487"/>
    <w:rsid w:val="006718EE"/>
    <w:rsid w:val="006C728C"/>
    <w:rsid w:val="006D05C4"/>
    <w:rsid w:val="00717D40"/>
    <w:rsid w:val="0072749B"/>
    <w:rsid w:val="007831E6"/>
    <w:rsid w:val="00795673"/>
    <w:rsid w:val="007B201E"/>
    <w:rsid w:val="008634D7"/>
    <w:rsid w:val="008C2DAC"/>
    <w:rsid w:val="00AA068A"/>
    <w:rsid w:val="00B13FEC"/>
    <w:rsid w:val="00BC35CA"/>
    <w:rsid w:val="00C1338C"/>
    <w:rsid w:val="00C20AA7"/>
    <w:rsid w:val="00C22737"/>
    <w:rsid w:val="00C824DA"/>
    <w:rsid w:val="00DD2C90"/>
    <w:rsid w:val="00DE57A8"/>
    <w:rsid w:val="00F92F34"/>
    <w:rsid w:val="00FA19EC"/>
    <w:rsid w:val="00FC3E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54E2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5209BB"/>
    <w:pPr>
      <w:spacing w:after="120" w:line="480" w:lineRule="auto"/>
      <w:ind w:left="283"/>
      <w:jc w:val="left"/>
    </w:pPr>
  </w:style>
  <w:style w:type="paragraph" w:customStyle="1" w:styleId="CharChar1">
    <w:name w:val="Char Char1"/>
    <w:basedOn w:val="Normal"/>
    <w:link w:val="DefaultParagraphFont"/>
    <w:rsid w:val="00D647CA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477</Words>
  <Characters>2719</Characters>
  <Application>Microsoft Office Word</Application>
  <DocSecurity>0</DocSecurity>
  <Lines>0</Lines>
  <Paragraphs>0</Paragraphs>
  <ScaleCrop>false</ScaleCrop>
  <Company>Kancelaria NRSR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poslancov Národnej rady Slovenskej republiky Dušana JARJABKA a Rafaela RAFAJA na vydanie zákona, ktorým sa mení a dopĺňa zákon č. 212/1997 Z. z. o povinných výtlačkoch periodických publikácií, neperiodických publikácií a rozmnoženín audiovizuálnych diel v znení neskorších predpisov (tlač 795)</dc:title>
  <dc:creator>Krištofová Jana</dc:creator>
  <cp:lastModifiedBy>krisjana</cp:lastModifiedBy>
  <cp:revision>10</cp:revision>
  <cp:lastPrinted>2008-11-18T11:02:00Z</cp:lastPrinted>
  <dcterms:created xsi:type="dcterms:W3CDTF">2008-11-10T12:00:00Z</dcterms:created>
  <dcterms:modified xsi:type="dcterms:W3CDTF">2008-11-18T12:42:00Z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