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C2BFF" w:rsidRPr="000007D0" w:rsidP="005E2AD2">
      <w:pPr>
        <w:pStyle w:val="Heading1"/>
        <w:rPr>
          <w:rFonts w:ascii="Times New Roman" w:hAnsi="Times New Roman"/>
        </w:rPr>
      </w:pPr>
      <w:r w:rsidRPr="000007D0">
        <w:rPr>
          <w:rFonts w:ascii="Times New Roman" w:hAnsi="Times New Roman"/>
        </w:rPr>
        <w:t>Dôvodová</w:t>
      </w:r>
      <w:r w:rsidR="005612B9">
        <w:rPr>
          <w:rFonts w:ascii="Times New Roman" w:hAnsi="Times New Roman"/>
        </w:rPr>
        <w:t xml:space="preserve"> </w:t>
      </w:r>
      <w:r w:rsidRPr="000007D0">
        <w:rPr>
          <w:rFonts w:ascii="Times New Roman" w:hAnsi="Times New Roman"/>
        </w:rPr>
        <w:t>správa</w:t>
      </w:r>
    </w:p>
    <w:p w:rsidR="009C2BFF" w:rsidRPr="00727B58" w:rsidP="005E2AD2">
      <w:pPr>
        <w:pStyle w:val="Heading3"/>
        <w:rPr>
          <w:rFonts w:ascii="Times New Roman" w:hAnsi="Times New Roman"/>
        </w:rPr>
      </w:pPr>
      <w:r>
        <w:rPr>
          <w:rFonts w:ascii="Times New Roman" w:hAnsi="Times New Roman"/>
        </w:rPr>
        <w:t>Všeobecná časť</w:t>
      </w:r>
    </w:p>
    <w:p w:rsidR="009C2BFF" w:rsidP="005E2AD2">
      <w:pPr>
        <w:pStyle w:val="odsek"/>
        <w:rPr>
          <w:rFonts w:ascii="Times New Roman" w:hAnsi="Times New Roman" w:cs="Times New Roman"/>
        </w:rPr>
      </w:pPr>
      <w:r>
        <w:rPr>
          <w:rFonts w:ascii="Times New Roman" w:hAnsi="Times New Roman" w:cs="Times New Roman"/>
        </w:rPr>
        <w:t>Platnú právnu úpravu o poľovníctve tvorí zákon č. 23/1962 Zb. o poľovníctve v znení zákona č. 99/1993 Z. z. a vykonávacie predpisy na jeho vykonanie.</w:t>
      </w:r>
    </w:p>
    <w:p w:rsidR="009C2BFF" w:rsidP="005E2AD2">
      <w:pPr>
        <w:pStyle w:val="odsek"/>
        <w:rPr>
          <w:rFonts w:ascii="Times New Roman" w:hAnsi="Times New Roman" w:cs="Times New Roman"/>
        </w:rPr>
      </w:pPr>
      <w:r>
        <w:rPr>
          <w:rFonts w:ascii="Times New Roman" w:hAnsi="Times New Roman" w:cs="Times New Roman"/>
        </w:rPr>
        <w:t>Súčasne platný zákon upravuje podmienky pre poľovníctvo ako osobitný druh činnosti človeka voči prírode a zveri v nej. Je zameraný na zachovanie, ochranu a optimálne využívanie genofondu zveri ako prírodného bohatstva Slovenskej republiky. Podľa tohto zákona je poľovníctvo súčasťou tvorby, ochrany a využívania životného prostredia, nesmie však narúšať racionálne obhospodarovania lesa a poľnohospodárskej pôdy.</w:t>
      </w:r>
    </w:p>
    <w:p w:rsidR="009C2BFF" w:rsidP="005E2AD2">
      <w:pPr>
        <w:pStyle w:val="odsek"/>
        <w:rPr>
          <w:rFonts w:ascii="Times New Roman" w:hAnsi="Times New Roman" w:cs="Times New Roman"/>
        </w:rPr>
      </w:pPr>
      <w:r>
        <w:rPr>
          <w:rFonts w:ascii="Times New Roman" w:hAnsi="Times New Roman" w:cs="Times New Roman"/>
        </w:rPr>
        <w:t>Napriek čiastkovým novelám zákona a jeho vykonávacích predpisov jeho ustanovenia už nezodpovedajú aktuálnym spoločensko-politickým, ekonomickým a ekologickým podmienkam a pož</w:t>
      </w:r>
      <w:r>
        <w:rPr>
          <w:rFonts w:ascii="Times New Roman" w:hAnsi="Times New Roman" w:cs="Times New Roman"/>
        </w:rPr>
        <w:t>iadavkám.</w:t>
      </w:r>
    </w:p>
    <w:p w:rsidR="009C2BFF" w:rsidP="005E2AD2">
      <w:pPr>
        <w:pStyle w:val="odsek"/>
        <w:rPr>
          <w:rFonts w:ascii="Times New Roman" w:hAnsi="Times New Roman" w:cs="Times New Roman"/>
        </w:rPr>
      </w:pPr>
      <w:r>
        <w:rPr>
          <w:rFonts w:ascii="Times New Roman" w:hAnsi="Times New Roman" w:cs="Times New Roman"/>
        </w:rPr>
        <w:t>Predložený návrh zákona nadväzuje na tradíciu poľovníckeho zákonodarstva a súčasne sa zameriava na zabezpečenie trvalo udržateľného, racionálneho, cieľavedomého obhospodarovania a využívania voľne žijúcej zveri ako obnoviteľného prírodného zdroja</w:t>
      </w:r>
      <w:r w:rsidR="005612B9">
        <w:rPr>
          <w:rFonts w:ascii="Times New Roman" w:hAnsi="Times New Roman" w:cs="Times New Roman"/>
        </w:rPr>
        <w:t xml:space="preserve"> </w:t>
      </w:r>
      <w:r>
        <w:rPr>
          <w:rFonts w:ascii="Times New Roman" w:hAnsi="Times New Roman" w:cs="Times New Roman"/>
        </w:rPr>
        <w:t>a súčasti prírodných ekosystémov</w:t>
      </w:r>
      <w:r w:rsidR="005612B9">
        <w:rPr>
          <w:rFonts w:ascii="Times New Roman" w:hAnsi="Times New Roman" w:cs="Times New Roman"/>
        </w:rPr>
        <w:t xml:space="preserve"> </w:t>
      </w:r>
      <w:r>
        <w:rPr>
          <w:rFonts w:ascii="Times New Roman" w:hAnsi="Times New Roman" w:cs="Times New Roman"/>
        </w:rPr>
        <w:t>takým spôsobom, aby zostali v prírode zachované všetky druhy zveri v optimálnom množstve, kvalite a dobrom zdravotnom stave.</w:t>
      </w:r>
    </w:p>
    <w:p w:rsidR="009C2BFF" w:rsidP="005E2AD2">
      <w:pPr>
        <w:pStyle w:val="odsek"/>
        <w:rPr>
          <w:rFonts w:ascii="Times New Roman" w:hAnsi="Times New Roman" w:cs="Times New Roman"/>
        </w:rPr>
      </w:pPr>
      <w:r>
        <w:rPr>
          <w:rFonts w:ascii="Times New Roman" w:hAnsi="Times New Roman" w:cs="Times New Roman"/>
        </w:rPr>
        <w:t xml:space="preserve">Vychádza z doterajších poznatkov poľovníckej praxe o komplikovanom uznávaní poľovných revírov, ich zmenách, schvaľovaní zmlúv o nájme poľovných revírov, ktoré sprehľadňuje a zjednodušuje. </w:t>
      </w:r>
    </w:p>
    <w:p w:rsidR="009C2BFF" w:rsidP="005E2AD2">
      <w:pPr>
        <w:pStyle w:val="odsek"/>
        <w:rPr>
          <w:rFonts w:ascii="Times New Roman" w:hAnsi="Times New Roman" w:cs="Times New Roman"/>
        </w:rPr>
      </w:pPr>
      <w:r>
        <w:rPr>
          <w:rFonts w:ascii="Times New Roman" w:hAnsi="Times New Roman" w:cs="Times New Roman"/>
        </w:rPr>
        <w:t>Návrh zákona je v súlade s medzinárodnými zmluvami, ktorými je Slovenská republika viazaná, vrátane dohôd s Európskym spoločenstvom ako aj s právom Európskeho spoločenstva. Právne akty Európskeho spoločenstva neupravujú osobitne poľovnícke otázky V EÚ nie je jednotná poľovnícka politika ani jednotný právny p</w:t>
      </w:r>
      <w:r w:rsidR="00147264">
        <w:rPr>
          <w:rFonts w:ascii="Times New Roman" w:hAnsi="Times New Roman" w:cs="Times New Roman"/>
        </w:rPr>
        <w:t>redpis, upravujúci poľovníctvo.</w:t>
      </w:r>
    </w:p>
    <w:p w:rsidR="009C2BFF" w:rsidP="005E2AD2">
      <w:pPr>
        <w:pStyle w:val="odsek"/>
        <w:rPr>
          <w:rFonts w:ascii="Times New Roman" w:hAnsi="Times New Roman" w:cs="Times New Roman"/>
        </w:rPr>
      </w:pPr>
      <w:r>
        <w:rPr>
          <w:rFonts w:ascii="Times New Roman" w:hAnsi="Times New Roman" w:cs="Times New Roman"/>
        </w:rPr>
        <w:t>Obmedzenia vyplývajúce z týchto smerníc, týkajúce sa poľovania na niektoré druhy vtákov a ochrana voľne žijúcich vtákov sa v návrhu zákona prejavujú vo výpočte poľovnej zveri, v určení zakázaných spôsobov lovu zveri a i hlavnom členení zveri.</w:t>
      </w:r>
    </w:p>
    <w:p w:rsidR="009C2BFF" w:rsidP="005E2AD2">
      <w:pPr>
        <w:pStyle w:val="odsek"/>
        <w:rPr>
          <w:rFonts w:ascii="Times New Roman" w:hAnsi="Times New Roman" w:cs="Times New Roman"/>
        </w:rPr>
      </w:pPr>
      <w:r w:rsidRPr="00502400">
        <w:rPr>
          <w:rFonts w:ascii="Times New Roman" w:hAnsi="Times New Roman" w:cs="Times New Roman"/>
        </w:rPr>
        <w:t>Predložený návrh zákona z hľadiska systémovo</w:t>
      </w:r>
      <w:r>
        <w:rPr>
          <w:rFonts w:ascii="Times New Roman" w:hAnsi="Times New Roman" w:cs="Times New Roman"/>
        </w:rPr>
        <w:t xml:space="preserve"> </w:t>
      </w:r>
      <w:r w:rsidRPr="00502400">
        <w:rPr>
          <w:rFonts w:ascii="Times New Roman" w:hAnsi="Times New Roman" w:cs="Times New Roman"/>
        </w:rPr>
        <w:t>právneho rešpektuje vzťah k Ústave SR, Občiansk</w:t>
      </w:r>
      <w:r w:rsidRPr="00502400">
        <w:rPr>
          <w:rFonts w:ascii="Times New Roman" w:hAnsi="Times New Roman" w:cs="Times New Roman"/>
        </w:rPr>
        <w:t xml:space="preserve">emu zákonníku i k zákonu </w:t>
      </w:r>
      <w:r>
        <w:rPr>
          <w:rFonts w:ascii="Times New Roman" w:hAnsi="Times New Roman" w:cs="Times New Roman"/>
        </w:rPr>
        <w:t>č. 71/1967 Zb. o správnom konaní (</w:t>
      </w:r>
      <w:r w:rsidRPr="00502400">
        <w:rPr>
          <w:rFonts w:ascii="Times New Roman" w:hAnsi="Times New Roman" w:cs="Times New Roman"/>
        </w:rPr>
        <w:t>Správny poriadok). Vzťah k Ústave SR</w:t>
      </w:r>
      <w:r w:rsidR="005612B9">
        <w:rPr>
          <w:rFonts w:ascii="Times New Roman" w:hAnsi="Times New Roman" w:cs="Times New Roman"/>
        </w:rPr>
        <w:t xml:space="preserve"> </w:t>
      </w:r>
      <w:r w:rsidRPr="00502400">
        <w:rPr>
          <w:rFonts w:ascii="Times New Roman" w:hAnsi="Times New Roman" w:cs="Times New Roman"/>
        </w:rPr>
        <w:t>je premietnutý najmä v ustanoveniach tvoriacich druhú časť, tretiu časť a deviatu časť predloženého návrhu.</w:t>
      </w:r>
    </w:p>
    <w:p w:rsidR="009C2BFF" w:rsidP="005E2AD2">
      <w:pPr>
        <w:pStyle w:val="odsek"/>
        <w:rPr>
          <w:rFonts w:ascii="Times New Roman" w:hAnsi="Times New Roman" w:cs="Times New Roman"/>
        </w:rPr>
      </w:pPr>
      <w:r w:rsidRPr="00502400">
        <w:rPr>
          <w:rFonts w:ascii="Times New Roman" w:hAnsi="Times New Roman" w:cs="Times New Roman"/>
        </w:rPr>
        <w:t>V druhej a tretej časti návrhu sa rešpektovanie Ústavy SR prejavuje v tom, že tento rešpektuje rovnosť práv vlastníkov poľovných pozemkov, ktorým patrí právo rozhodovať o</w:t>
      </w:r>
      <w:r>
        <w:rPr>
          <w:rFonts w:ascii="Times New Roman" w:hAnsi="Times New Roman" w:cs="Times New Roman"/>
        </w:rPr>
        <w:t xml:space="preserve"> podaní návrhu na uznanie poľovného revíru a o </w:t>
      </w:r>
      <w:r w:rsidRPr="00502400">
        <w:rPr>
          <w:rFonts w:ascii="Times New Roman" w:hAnsi="Times New Roman" w:cs="Times New Roman"/>
        </w:rPr>
        <w:t>využití uznan</w:t>
      </w:r>
      <w:r>
        <w:rPr>
          <w:rFonts w:ascii="Times New Roman" w:hAnsi="Times New Roman" w:cs="Times New Roman"/>
        </w:rPr>
        <w:t>ého</w:t>
      </w:r>
      <w:r w:rsidRPr="00502400">
        <w:rPr>
          <w:rFonts w:ascii="Times New Roman" w:hAnsi="Times New Roman" w:cs="Times New Roman"/>
        </w:rPr>
        <w:t xml:space="preserve"> poľovného revíru. Táto rovnosť spočíva v tom, že každý vlastník bez ohľadu na výmeru vlastnených poľovných pozemkov môže rozhodovať o práve poľovníctva i jeho využití na základe navrhnutých mechanizmov, zohľadňujúcich jeho podiel na výmere poľovných pozemkov, uznávaných resp. uznaných za poľovný revír.</w:t>
      </w:r>
    </w:p>
    <w:p w:rsidR="009C2BFF" w:rsidP="005E2AD2">
      <w:pPr>
        <w:pStyle w:val="odsek"/>
        <w:rPr>
          <w:rFonts w:ascii="Times New Roman" w:hAnsi="Times New Roman" w:cs="Times New Roman"/>
        </w:rPr>
      </w:pPr>
      <w:r w:rsidRPr="00502400">
        <w:rPr>
          <w:rFonts w:ascii="Times New Roman" w:hAnsi="Times New Roman" w:cs="Times New Roman"/>
        </w:rPr>
        <w:t>Významný</w:t>
      </w:r>
      <w:r w:rsidR="005612B9">
        <w:rPr>
          <w:rFonts w:ascii="Times New Roman" w:hAnsi="Times New Roman" w:cs="Times New Roman"/>
        </w:rPr>
        <w:t xml:space="preserve"> </w:t>
      </w:r>
      <w:r w:rsidRPr="00502400">
        <w:rPr>
          <w:rFonts w:ascii="Times New Roman" w:hAnsi="Times New Roman" w:cs="Times New Roman"/>
        </w:rPr>
        <w:t>ústavnoprávny aspekt má aj navrhované riešenie poľovníckej samosprávy</w:t>
      </w:r>
      <w:r w:rsidR="005612B9">
        <w:rPr>
          <w:rFonts w:ascii="Times New Roman" w:hAnsi="Times New Roman" w:cs="Times New Roman"/>
        </w:rPr>
        <w:t xml:space="preserve"> </w:t>
      </w:r>
      <w:r w:rsidRPr="00502400">
        <w:rPr>
          <w:rFonts w:ascii="Times New Roman" w:hAnsi="Times New Roman" w:cs="Times New Roman"/>
        </w:rPr>
        <w:t>obsiahnuté v deviatej</w:t>
      </w:r>
      <w:r w:rsidR="005612B9">
        <w:rPr>
          <w:rFonts w:ascii="Times New Roman" w:hAnsi="Times New Roman" w:cs="Times New Roman"/>
        </w:rPr>
        <w:t xml:space="preserve"> </w:t>
      </w:r>
      <w:r w:rsidRPr="00502400">
        <w:rPr>
          <w:rFonts w:ascii="Times New Roman" w:hAnsi="Times New Roman" w:cs="Times New Roman"/>
        </w:rPr>
        <w:t>časti predloženého návrhu. Tento ústavnoprávny aspekt spočíva najmä v možnosti zákonom vytvoriť Slovenskú poľovnícku komoru, ako samosprávnu organizáciu združujúcu všetky subjekty, ktoré vykonávajú právo poľovníctva vo vlastných alebo prenajatých poľovných revíroch</w:t>
      </w:r>
      <w:r>
        <w:rPr>
          <w:rFonts w:ascii="Times New Roman" w:hAnsi="Times New Roman" w:cs="Times New Roman"/>
        </w:rPr>
        <w:t>,</w:t>
      </w:r>
      <w:r w:rsidRPr="00502400">
        <w:rPr>
          <w:rFonts w:ascii="Times New Roman" w:hAnsi="Times New Roman" w:cs="Times New Roman"/>
        </w:rPr>
        <w:t xml:space="preserve"> všetky subjekty, ktoré vznikli za týmto účelom a sprostredkovane alebo priamo aj všetky fyzické osoby, ktoré chcú túto činnosť prakticky vykonávať. Navrhované riešenie je v súlade s Ústavou SR i s Listinou základných práv a slobôd čo odôvodňujeme nasledovne:</w:t>
      </w:r>
    </w:p>
    <w:p w:rsidR="009C2BFF" w:rsidP="005E2AD2">
      <w:pPr>
        <w:pStyle w:val="odsek"/>
        <w:rPr>
          <w:rFonts w:ascii="Times New Roman" w:hAnsi="Times New Roman" w:cs="Times New Roman"/>
        </w:rPr>
      </w:pPr>
      <w:r w:rsidRPr="00502400">
        <w:rPr>
          <w:rFonts w:ascii="Times New Roman" w:hAnsi="Times New Roman" w:cs="Times New Roman"/>
        </w:rPr>
        <w:t>Výkon práva poľovníctva si vyžaduje</w:t>
      </w:r>
      <w:r w:rsidR="005612B9">
        <w:rPr>
          <w:rFonts w:ascii="Times New Roman" w:hAnsi="Times New Roman" w:cs="Times New Roman"/>
        </w:rPr>
        <w:t xml:space="preserve"> </w:t>
      </w:r>
      <w:r w:rsidRPr="00502400">
        <w:rPr>
          <w:rFonts w:ascii="Times New Roman" w:hAnsi="Times New Roman" w:cs="Times New Roman"/>
        </w:rPr>
        <w:t>osobitný druh odbornej spôsobilosti javovo sa prejavujúci v tom, že ho môže vykonávať iba ten kto splní podmienky pre vydanie poľovného lístku a v konečnom dôsledku i pre vydanie zbrojného preukazu. V slovenskom právnom poriadku je bežné, že existuje osobitná právna úprava, ktorá ukladá príslušnému okruhu odborne spôsobilých osôb aby sa združovali v samosprávnej organizácii komorového typu, na ktorú sa zákonom prenáša časť výkonu štátnej správy.</w:t>
      </w:r>
      <w:r w:rsidR="005612B9">
        <w:rPr>
          <w:rFonts w:ascii="Times New Roman" w:hAnsi="Times New Roman" w:cs="Times New Roman"/>
        </w:rPr>
        <w:t xml:space="preserve"> </w:t>
      </w:r>
      <w:r w:rsidRPr="00502400">
        <w:rPr>
          <w:rFonts w:ascii="Times New Roman" w:hAnsi="Times New Roman" w:cs="Times New Roman"/>
        </w:rPr>
        <w:t>V navrhovanom prípade vytvorenia Slovenskej poľovníckej komory je táto možnosť ešte umocnená tým, že ide o inštitucionálne zakotvenie činnosti, ktorá má výrazný verejnoprávny a bezpečnostný rozmer, pretože až na výnimky sa vykonáva s použitím zbrane. Verejnoprávny rozmer</w:t>
      </w:r>
      <w:r w:rsidR="005612B9">
        <w:rPr>
          <w:rFonts w:ascii="Times New Roman" w:hAnsi="Times New Roman" w:cs="Times New Roman"/>
        </w:rPr>
        <w:t xml:space="preserve"> </w:t>
      </w:r>
      <w:r w:rsidRPr="00502400">
        <w:rPr>
          <w:rFonts w:ascii="Times New Roman" w:hAnsi="Times New Roman" w:cs="Times New Roman"/>
        </w:rPr>
        <w:t>tejto činnosti je ešte zvýraznený tým, že ide o činnosť, ktorá má alebo môže mať za následok zásah do prírodného prostredia ako národného bohatstva štátu. Tieto skutočnosti si vyžadujú, aby bola táto činnosť usmerňovaná a regulovaná nielen jednotnou legislatívou , jednotným výkonom štátnej správy ale aj jednotnou poľovníckou samosprávou, pretože iba táto bude disponovať dostatočným potenciálom pre zachovanie poľovníckej disciplín</w:t>
      </w:r>
      <w:r w:rsidRPr="00502400">
        <w:rPr>
          <w:rFonts w:ascii="Times New Roman" w:hAnsi="Times New Roman" w:cs="Times New Roman"/>
        </w:rPr>
        <w:t>y</w:t>
      </w:r>
      <w:r w:rsidR="005612B9">
        <w:rPr>
          <w:rFonts w:ascii="Times New Roman" w:hAnsi="Times New Roman" w:cs="Times New Roman"/>
        </w:rPr>
        <w:t xml:space="preserve"> </w:t>
      </w:r>
      <w:r w:rsidRPr="00502400">
        <w:rPr>
          <w:rFonts w:ascii="Times New Roman" w:hAnsi="Times New Roman" w:cs="Times New Roman"/>
        </w:rPr>
        <w:t>u všetkých subjektov</w:t>
      </w:r>
      <w:r w:rsidR="005612B9">
        <w:rPr>
          <w:rFonts w:ascii="Times New Roman" w:hAnsi="Times New Roman" w:cs="Times New Roman"/>
        </w:rPr>
        <w:t xml:space="preserve"> </w:t>
      </w:r>
      <w:r w:rsidRPr="00502400">
        <w:rPr>
          <w:rFonts w:ascii="Times New Roman" w:hAnsi="Times New Roman" w:cs="Times New Roman"/>
        </w:rPr>
        <w:t>vykonávajúcich právo poľovníctva a to nielen</w:t>
      </w:r>
      <w:r w:rsidR="005612B9">
        <w:rPr>
          <w:rFonts w:ascii="Times New Roman" w:hAnsi="Times New Roman" w:cs="Times New Roman"/>
        </w:rPr>
        <w:t xml:space="preserve"> </w:t>
      </w:r>
      <w:r w:rsidRPr="00502400">
        <w:rPr>
          <w:rFonts w:ascii="Times New Roman" w:hAnsi="Times New Roman" w:cs="Times New Roman"/>
        </w:rPr>
        <w:t>sankčným systémom, ale aj takými prevenčnými opatreniami ako sú napr. chovateľské prehliadky, zabezpečovanie príslušného počtu poľovne upotrebiteľných psov a pod.</w:t>
      </w:r>
    </w:p>
    <w:p w:rsidR="009C2BFF" w:rsidRPr="00502400" w:rsidP="005E2AD2">
      <w:pPr>
        <w:pStyle w:val="odsek"/>
        <w:rPr>
          <w:rFonts w:ascii="Times New Roman" w:hAnsi="Times New Roman" w:cs="Times New Roman"/>
        </w:rPr>
      </w:pPr>
      <w:r w:rsidRPr="00502400">
        <w:rPr>
          <w:rFonts w:ascii="Times New Roman" w:hAnsi="Times New Roman" w:cs="Times New Roman"/>
        </w:rPr>
        <w:t xml:space="preserve">Predložený návrh tiež zohľadňuje skúsenosti z doterajšej aplikácie zákona </w:t>
      </w:r>
      <w:r>
        <w:rPr>
          <w:rFonts w:ascii="Times New Roman" w:hAnsi="Times New Roman" w:cs="Times New Roman"/>
        </w:rPr>
        <w:t>č. </w:t>
      </w:r>
      <w:r w:rsidRPr="00502400">
        <w:rPr>
          <w:rFonts w:ascii="Times New Roman" w:hAnsi="Times New Roman" w:cs="Times New Roman"/>
        </w:rPr>
        <w:t>23/1962 Zb. o poľovníctve, ktoré sú okrem</w:t>
      </w:r>
      <w:r w:rsidR="005612B9">
        <w:rPr>
          <w:rFonts w:ascii="Times New Roman" w:hAnsi="Times New Roman" w:cs="Times New Roman"/>
        </w:rPr>
        <w:t xml:space="preserve"> </w:t>
      </w:r>
      <w:r w:rsidRPr="00502400">
        <w:rPr>
          <w:rFonts w:ascii="Times New Roman" w:hAnsi="Times New Roman" w:cs="Times New Roman"/>
        </w:rPr>
        <w:t>iného veľmi problematické aj z dôvodu, že tento zákon vo veľkej častí platí v znení v akom bol pôvodne prijatý v roku 1962 t.j. v dobe pred prijatím Občianskeho z</w:t>
      </w:r>
      <w:r w:rsidRPr="00502400">
        <w:rPr>
          <w:rFonts w:ascii="Times New Roman" w:hAnsi="Times New Roman" w:cs="Times New Roman"/>
        </w:rPr>
        <w:t xml:space="preserve">ákonníka a Správneho poriadku. </w:t>
      </w:r>
    </w:p>
    <w:p w:rsidR="009C2BFF" w:rsidP="005E2AD2">
      <w:pPr>
        <w:pStyle w:val="odsek"/>
        <w:rPr>
          <w:rFonts w:ascii="Times New Roman" w:hAnsi="Times New Roman" w:cs="Times New Roman"/>
        </w:rPr>
      </w:pPr>
      <w:r>
        <w:rPr>
          <w:rFonts w:ascii="Times New Roman" w:hAnsi="Times New Roman" w:cs="Times New Roman"/>
        </w:rPr>
        <w:t>Návrh zákona znižuje administratívne zaťaženie štátnej správy poľovníctva, posilňuje jej dozornú funkciu a rozširuje pôsobnosť poľovníckej samosprávy podobne ako v niektorých</w:t>
      </w:r>
      <w:r w:rsidR="005612B9">
        <w:rPr>
          <w:rFonts w:ascii="Times New Roman" w:hAnsi="Times New Roman" w:cs="Times New Roman"/>
        </w:rPr>
        <w:t xml:space="preserve"> </w:t>
      </w:r>
      <w:r>
        <w:rPr>
          <w:rFonts w:ascii="Times New Roman" w:hAnsi="Times New Roman" w:cs="Times New Roman"/>
        </w:rPr>
        <w:t xml:space="preserve">okolitých štátoch EÚ. </w:t>
      </w:r>
    </w:p>
    <w:p w:rsidR="009C2BFF" w:rsidP="005E2AD2">
      <w:pPr>
        <w:pStyle w:val="odsek"/>
        <w:rPr>
          <w:rFonts w:ascii="Times New Roman" w:hAnsi="Times New Roman" w:cs="Times New Roman"/>
        </w:rPr>
      </w:pPr>
      <w:r>
        <w:rPr>
          <w:rFonts w:ascii="Times New Roman" w:hAnsi="Times New Roman" w:cs="Times New Roman"/>
        </w:rPr>
        <w:t>Návrh zákona bude mať dopad na štátny rozpočet</w:t>
      </w:r>
      <w:r w:rsidR="009F1848">
        <w:rPr>
          <w:rFonts w:ascii="Times New Roman" w:hAnsi="Times New Roman" w:cs="Times New Roman"/>
        </w:rPr>
        <w:t xml:space="preserve"> tak ako je uvedené v doložke </w:t>
      </w:r>
      <w:r w:rsidRPr="00950205" w:rsidR="009F1848">
        <w:rPr>
          <w:rFonts w:ascii="Times New Roman" w:hAnsi="Times New Roman" w:cs="Times New Roman"/>
        </w:rPr>
        <w:t>finančných, ekonomických, environmentálnych vplyvov, vplyvov na zamestnanosť a podnikateľské prostredie</w:t>
      </w:r>
      <w:r>
        <w:rPr>
          <w:rFonts w:ascii="Times New Roman" w:hAnsi="Times New Roman" w:cs="Times New Roman"/>
        </w:rPr>
        <w:t xml:space="preserve">, </w:t>
      </w:r>
      <w:r w:rsidR="009F1848">
        <w:rPr>
          <w:rFonts w:ascii="Times New Roman" w:hAnsi="Times New Roman" w:cs="Times New Roman"/>
        </w:rPr>
        <w:t xml:space="preserve">nebude mať dopad na </w:t>
      </w:r>
      <w:r>
        <w:rPr>
          <w:rFonts w:ascii="Times New Roman" w:hAnsi="Times New Roman" w:cs="Times New Roman"/>
        </w:rPr>
        <w:t>rozpočty obcí a rozpočty vyšších územných celkov ani na zamestnanosť a</w:t>
      </w:r>
      <w:r w:rsidR="009F1848">
        <w:rPr>
          <w:rFonts w:ascii="Times New Roman" w:hAnsi="Times New Roman" w:cs="Times New Roman"/>
        </w:rPr>
        <w:t> bude mať p</w:t>
      </w:r>
      <w:r w:rsidR="009F1848">
        <w:rPr>
          <w:rFonts w:ascii="Times New Roman" w:hAnsi="Times New Roman" w:cs="Times New Roman"/>
        </w:rPr>
        <w:t xml:space="preserve">ozitívny dopad </w:t>
      </w:r>
      <w:r>
        <w:rPr>
          <w:rFonts w:ascii="Times New Roman" w:hAnsi="Times New Roman" w:cs="Times New Roman"/>
        </w:rPr>
        <w:t>na životné prostredie. Návrh zákona je v súlade s Ústavou SR a medzinárodnými dohodami, ktorými je Slovenská republika viazaná.</w:t>
      </w:r>
    </w:p>
    <w:p w:rsidR="009C2BFF" w:rsidP="005E2AD2">
      <w:pPr>
        <w:pStyle w:val="odsek"/>
        <w:rPr>
          <w:rFonts w:ascii="Times New Roman" w:hAnsi="Times New Roman" w:cs="Times New Roman"/>
        </w:rPr>
      </w:pPr>
      <w:r>
        <w:rPr>
          <w:rFonts w:ascii="Times New Roman" w:hAnsi="Times New Roman" w:cs="Times New Roman"/>
        </w:rPr>
        <w:t>Návrh zákona sa nepredkladá Rade hospodárskej a sociálnej dohody SR v zmysle zákona č. 106/1999 Z. z., nakoľko pr</w:t>
      </w:r>
      <w:r>
        <w:rPr>
          <w:rFonts w:ascii="Times New Roman" w:hAnsi="Times New Roman" w:cs="Times New Roman"/>
        </w:rPr>
        <w:t xml:space="preserve">oblematika návrhu sa netýka oblastí, ustanovených v § 3 </w:t>
      </w:r>
      <w:r w:rsidR="009F1848">
        <w:rPr>
          <w:rFonts w:ascii="Times New Roman" w:hAnsi="Times New Roman" w:cs="Times New Roman"/>
        </w:rPr>
        <w:t>tohto</w:t>
      </w:r>
      <w:r>
        <w:rPr>
          <w:rFonts w:ascii="Times New Roman" w:hAnsi="Times New Roman" w:cs="Times New Roman"/>
        </w:rPr>
        <w:t xml:space="preserve"> zákona.</w:t>
      </w:r>
    </w:p>
    <w:p w:rsidR="0055724F" w:rsidRPr="00950205" w:rsidP="005E2AD2">
      <w:pPr>
        <w:pStyle w:val="Heading1"/>
        <w:rPr>
          <w:rFonts w:ascii="Times New Roman" w:hAnsi="Times New Roman"/>
        </w:rPr>
      </w:pPr>
      <w:r w:rsidR="009F1848">
        <w:rPr>
          <w:rFonts w:ascii="Times New Roman" w:hAnsi="Times New Roman"/>
        </w:rPr>
        <w:br w:type="page"/>
      </w:r>
      <w:r w:rsidRPr="00950205">
        <w:rPr>
          <w:rFonts w:ascii="Times New Roman" w:hAnsi="Times New Roman"/>
        </w:rPr>
        <w:t>D</w:t>
      </w:r>
      <w:r>
        <w:rPr>
          <w:rFonts w:ascii="Times New Roman" w:hAnsi="Times New Roman"/>
        </w:rPr>
        <w:t>oložka zlučiteľnosti</w:t>
      </w:r>
    </w:p>
    <w:p w:rsidR="0055724F" w:rsidRPr="00950205" w:rsidP="005E2AD2">
      <w:pPr>
        <w:pStyle w:val="Heading2"/>
        <w:spacing w:after="600"/>
        <w:rPr>
          <w:rFonts w:ascii="Times New Roman" w:hAnsi="Times New Roman"/>
        </w:rPr>
      </w:pPr>
      <w:r>
        <w:rPr>
          <w:rFonts w:ascii="Times New Roman" w:hAnsi="Times New Roman"/>
        </w:rPr>
        <w:t xml:space="preserve">právneho predpisu </w:t>
      </w:r>
      <w:r w:rsidRPr="00950205">
        <w:rPr>
          <w:rFonts w:ascii="Times New Roman" w:hAnsi="Times New Roman"/>
        </w:rPr>
        <w:t>s právom Európskych spoločenstiev a právom Európskej únie</w:t>
      </w:r>
    </w:p>
    <w:p w:rsidR="0055724F" w:rsidRPr="00950205" w:rsidP="005E2AD2">
      <w:pPr>
        <w:autoSpaceDE/>
        <w:autoSpaceDN/>
        <w:spacing w:before="240" w:after="240"/>
        <w:ind w:left="357" w:hanging="357"/>
        <w:rPr>
          <w:rFonts w:ascii="Times New Roman" w:hAnsi="Times New Roman" w:cs="Times New Roman"/>
        </w:rPr>
      </w:pPr>
      <w:r w:rsidRPr="00950205">
        <w:rPr>
          <w:rFonts w:ascii="Times New Roman" w:hAnsi="Times New Roman" w:cs="Times New Roman"/>
          <w:b/>
        </w:rPr>
        <w:t>1.</w:t>
      </w:r>
      <w:r>
        <w:rPr>
          <w:rFonts w:ascii="Times New Roman" w:hAnsi="Times New Roman" w:cs="Times New Roman"/>
          <w:b/>
        </w:rPr>
        <w:tab/>
      </w:r>
      <w:r w:rsidRPr="00950205">
        <w:rPr>
          <w:rFonts w:ascii="Times New Roman" w:hAnsi="Times New Roman" w:cs="Times New Roman"/>
          <w:b/>
        </w:rPr>
        <w:t xml:space="preserve">Predkladateľ </w:t>
      </w:r>
      <w:r>
        <w:rPr>
          <w:rFonts w:ascii="Times New Roman" w:hAnsi="Times New Roman" w:cs="Times New Roman"/>
          <w:b/>
        </w:rPr>
        <w:t>právneho predpisu</w:t>
      </w:r>
      <w:r w:rsidRPr="00950205">
        <w:rPr>
          <w:rFonts w:ascii="Times New Roman" w:hAnsi="Times New Roman" w:cs="Times New Roman"/>
          <w:b/>
        </w:rPr>
        <w:t>:</w:t>
      </w:r>
      <w:r w:rsidRPr="00950205">
        <w:rPr>
          <w:rFonts w:ascii="Times New Roman" w:hAnsi="Times New Roman" w:cs="Times New Roman"/>
        </w:rPr>
        <w:t xml:space="preserve"> </w:t>
      </w:r>
      <w:r>
        <w:rPr>
          <w:rFonts w:ascii="Times New Roman" w:hAnsi="Times New Roman" w:cs="Times New Roman"/>
        </w:rPr>
        <w:t>vláda Slovenskej republiky</w:t>
      </w:r>
    </w:p>
    <w:p w:rsidR="0055724F" w:rsidP="005E2AD2">
      <w:pPr>
        <w:autoSpaceDE/>
        <w:autoSpaceDN/>
        <w:spacing w:before="240" w:after="240"/>
        <w:ind w:left="357" w:hanging="357"/>
        <w:rPr>
          <w:rFonts w:ascii="Times New Roman" w:hAnsi="Times New Roman" w:cs="Times New Roman"/>
        </w:rPr>
      </w:pPr>
      <w:r>
        <w:rPr>
          <w:rFonts w:ascii="Times New Roman" w:hAnsi="Times New Roman" w:cs="Times New Roman"/>
          <w:b/>
        </w:rPr>
        <w:t>2.</w:t>
        <w:tab/>
      </w:r>
      <w:r w:rsidRPr="00950205">
        <w:rPr>
          <w:rFonts w:ascii="Times New Roman" w:hAnsi="Times New Roman" w:cs="Times New Roman"/>
          <w:b/>
        </w:rPr>
        <w:t xml:space="preserve">Názov návrhu </w:t>
      </w:r>
      <w:r>
        <w:rPr>
          <w:rFonts w:ascii="Times New Roman" w:hAnsi="Times New Roman" w:cs="Times New Roman"/>
          <w:b/>
        </w:rPr>
        <w:t xml:space="preserve">právneho </w:t>
      </w:r>
      <w:r>
        <w:rPr>
          <w:rFonts w:ascii="Times New Roman" w:hAnsi="Times New Roman" w:cs="Times New Roman"/>
          <w:b/>
        </w:rPr>
        <w:t>predpisu</w:t>
      </w:r>
      <w:r w:rsidRPr="00950205">
        <w:rPr>
          <w:rFonts w:ascii="Times New Roman" w:hAnsi="Times New Roman" w:cs="Times New Roman"/>
          <w:b/>
        </w:rPr>
        <w:t>:</w:t>
      </w:r>
      <w:r w:rsidRPr="0055724F">
        <w:rPr>
          <w:rFonts w:ascii="Times New Roman" w:hAnsi="Times New Roman" w:cs="Times New Roman"/>
        </w:rPr>
        <w:t xml:space="preserve"> Zákon </w:t>
      </w:r>
      <w:r w:rsidR="009530A4">
        <w:rPr>
          <w:rFonts w:ascii="Times New Roman" w:hAnsi="Times New Roman" w:cs="Times New Roman"/>
        </w:rPr>
        <w:t>o </w:t>
      </w:r>
      <w:r w:rsidRPr="0034677A" w:rsidR="009530A4">
        <w:rPr>
          <w:rFonts w:ascii="Times New Roman" w:hAnsi="Times New Roman" w:cs="Times New Roman"/>
        </w:rPr>
        <w:t>poľovníctve</w:t>
      </w:r>
      <w:r w:rsidR="009530A4">
        <w:rPr>
          <w:rFonts w:ascii="Times New Roman" w:hAnsi="Times New Roman" w:cs="Times New Roman"/>
        </w:rPr>
        <w:t xml:space="preserve"> a o zmene </w:t>
      </w:r>
      <w:r w:rsidR="009F4C32">
        <w:rPr>
          <w:rFonts w:ascii="Times New Roman" w:hAnsi="Times New Roman" w:cs="Times New Roman"/>
        </w:rPr>
        <w:t xml:space="preserve">a doplnení niektorých </w:t>
      </w:r>
      <w:r w:rsidR="009530A4">
        <w:rPr>
          <w:rFonts w:ascii="Times New Roman" w:hAnsi="Times New Roman" w:cs="Times New Roman"/>
        </w:rPr>
        <w:t>zákonov</w:t>
      </w:r>
    </w:p>
    <w:p w:rsidR="0055724F" w:rsidRPr="00950205" w:rsidP="005E2AD2">
      <w:pPr>
        <w:tabs>
          <w:tab w:val="left" w:pos="360"/>
        </w:tabs>
        <w:autoSpaceDE/>
        <w:autoSpaceDN/>
        <w:spacing w:before="240" w:after="240"/>
        <w:ind w:left="357" w:hanging="357"/>
        <w:rPr>
          <w:rFonts w:ascii="Times New Roman" w:hAnsi="Times New Roman" w:cs="Times New Roman"/>
        </w:rPr>
      </w:pPr>
      <w:r w:rsidRPr="00950205">
        <w:rPr>
          <w:rFonts w:ascii="Times New Roman" w:hAnsi="Times New Roman" w:cs="Times New Roman"/>
          <w:b/>
        </w:rPr>
        <w:t>3.</w:t>
      </w:r>
      <w:r>
        <w:rPr>
          <w:rFonts w:ascii="Times New Roman" w:hAnsi="Times New Roman" w:cs="Times New Roman"/>
          <w:b/>
        </w:rPr>
        <w:tab/>
      </w:r>
      <w:r w:rsidRPr="00950205">
        <w:rPr>
          <w:rFonts w:ascii="Times New Roman" w:hAnsi="Times New Roman" w:cs="Times New Roman"/>
          <w:b/>
        </w:rPr>
        <w:t xml:space="preserve">Problematika návrhu </w:t>
      </w:r>
      <w:r>
        <w:rPr>
          <w:rFonts w:ascii="Times New Roman" w:hAnsi="Times New Roman" w:cs="Times New Roman"/>
          <w:b/>
        </w:rPr>
        <w:t>právneho predpisu</w:t>
      </w:r>
      <w:r w:rsidRPr="00950205">
        <w:rPr>
          <w:rFonts w:ascii="Times New Roman" w:hAnsi="Times New Roman" w:cs="Times New Roman"/>
          <w:b/>
        </w:rPr>
        <w:t>:</w:t>
      </w:r>
    </w:p>
    <w:p w:rsidR="0055724F" w:rsidRPr="0055724F" w:rsidP="005E2AD2">
      <w:pPr>
        <w:numPr>
          <w:ilvl w:val="0"/>
          <w:numId w:val="5"/>
        </w:numPr>
        <w:tabs>
          <w:tab w:val="clear" w:pos="660"/>
        </w:tabs>
        <w:rPr>
          <w:rFonts w:ascii="Times New Roman" w:hAnsi="Times New Roman" w:cs="Times New Roman"/>
        </w:rPr>
      </w:pPr>
      <w:r w:rsidRPr="0055724F">
        <w:rPr>
          <w:rFonts w:ascii="Times New Roman" w:hAnsi="Times New Roman" w:cs="Times New Roman"/>
        </w:rPr>
        <w:t>je upravená v práve ES,</w:t>
      </w:r>
    </w:p>
    <w:p w:rsidR="0055724F" w:rsidP="005E2AD2">
      <w:pPr>
        <w:ind w:left="720"/>
        <w:rPr>
          <w:rFonts w:ascii="Times New Roman" w:hAnsi="Times New Roman" w:cs="Times New Roman"/>
        </w:rPr>
      </w:pPr>
      <w:r w:rsidRPr="00BF22D9">
        <w:rPr>
          <w:rFonts w:ascii="Times New Roman" w:hAnsi="Times New Roman" w:cs="Times New Roman"/>
          <w:b/>
        </w:rPr>
        <w:t>v primárnom práve</w:t>
      </w:r>
      <w:r>
        <w:rPr>
          <w:rFonts w:ascii="Times New Roman" w:hAnsi="Times New Roman" w:cs="Times New Roman"/>
        </w:rPr>
        <w:t xml:space="preserve"> </w:t>
      </w:r>
      <w:r w:rsidRPr="00950205">
        <w:rPr>
          <w:rFonts w:ascii="Times New Roman" w:hAnsi="Times New Roman" w:cs="Times New Roman"/>
        </w:rPr>
        <w:t>v Zmluve o založení E</w:t>
      </w:r>
      <w:r>
        <w:rPr>
          <w:rFonts w:ascii="Times New Roman" w:hAnsi="Times New Roman" w:cs="Times New Roman"/>
        </w:rPr>
        <w:t>urópskeho spoločenstva v platnom znení</w:t>
      </w:r>
    </w:p>
    <w:p w:rsidR="0055724F" w:rsidP="005E2AD2">
      <w:pPr>
        <w:pStyle w:val="NormalWeb"/>
        <w:spacing w:before="100" w:after="100"/>
        <w:ind w:left="720" w:right="350"/>
        <w:rPr>
          <w:rFonts w:ascii="Times New Roman" w:hAnsi="Times New Roman" w:cs="Times New Roman"/>
        </w:rPr>
      </w:pPr>
      <w:r w:rsidRPr="00BF22D9">
        <w:rPr>
          <w:rFonts w:ascii="Times New Roman" w:hAnsi="Times New Roman" w:cs="Times New Roman"/>
          <w:b/>
        </w:rPr>
        <w:t>v sekundárnom práve</w:t>
      </w:r>
    </w:p>
    <w:p w:rsidR="00DB1D4E" w:rsidRPr="00010582" w:rsidP="005E2AD2">
      <w:pPr>
        <w:numPr>
          <w:ilvl w:val="3"/>
          <w:numId w:val="7"/>
        </w:numPr>
        <w:tabs>
          <w:tab w:val="clear" w:pos="2880"/>
        </w:tabs>
        <w:autoSpaceDE/>
        <w:autoSpaceDN/>
        <w:spacing w:before="0" w:after="0"/>
        <w:ind w:left="1260" w:hanging="357"/>
        <w:rPr>
          <w:rFonts w:ascii="Times New Roman" w:hAnsi="Times New Roman" w:cs="Times New Roman"/>
        </w:rPr>
      </w:pPr>
      <w:r w:rsidRPr="00010582">
        <w:rPr>
          <w:rFonts w:ascii="Times New Roman" w:hAnsi="Times New Roman" w:cs="Times New Roman"/>
        </w:rPr>
        <w:t>Smernica Rady 79/409/E</w:t>
      </w:r>
      <w:r w:rsidRPr="00010582">
        <w:rPr>
          <w:rFonts w:ascii="Times New Roman" w:hAnsi="Times New Roman" w:cs="Times New Roman"/>
        </w:rPr>
        <w:t xml:space="preserve">HS z 2. apríla 1979 </w:t>
      </w:r>
      <w:r w:rsidRPr="00010582">
        <w:rPr>
          <w:rFonts w:ascii="Times New Roman" w:hAnsi="Times New Roman" w:cs="Times New Roman"/>
          <w:bCs/>
        </w:rPr>
        <w:t>o ochrane voľne žijúceho vtáctva</w:t>
      </w:r>
      <w:r>
        <w:rPr>
          <w:rFonts w:ascii="Times New Roman" w:hAnsi="Times New Roman" w:cs="Times New Roman"/>
          <w:bCs/>
        </w:rPr>
        <w:t xml:space="preserve"> (Mimoriadne vydanie Ú. v. EÚ, kap. 15/zv. 1) v znení</w:t>
      </w:r>
    </w:p>
    <w:p w:rsidR="00DB1D4E" w:rsidRPr="001F7516" w:rsidP="005E2AD2">
      <w:pPr>
        <w:numPr>
          <w:ilvl w:val="4"/>
          <w:numId w:val="7"/>
        </w:numPr>
        <w:tabs>
          <w:tab w:val="left" w:pos="1843"/>
          <w:tab w:val="clear" w:pos="3600"/>
        </w:tabs>
        <w:autoSpaceDE/>
        <w:autoSpaceDN/>
        <w:spacing w:before="0" w:after="0"/>
        <w:ind w:left="1843" w:hanging="580"/>
        <w:rPr>
          <w:rFonts w:ascii="Times New Roman" w:hAnsi="Times New Roman" w:cs="Times New Roman"/>
        </w:rPr>
      </w:pPr>
      <w:r>
        <w:rPr>
          <w:rFonts w:ascii="Times New Roman" w:hAnsi="Times New Roman" w:cs="Times New Roman"/>
          <w:bCs/>
        </w:rPr>
        <w:t>smernice Rady 81/854/EHS z 19. októbra 1981 (Mimoriadne vydanie Ú. v. EÚ, kap. 15/zv. 1),</w:t>
      </w:r>
    </w:p>
    <w:p w:rsidR="00DB1D4E" w:rsidRPr="001F7516" w:rsidP="005E2AD2">
      <w:pPr>
        <w:numPr>
          <w:ilvl w:val="4"/>
          <w:numId w:val="7"/>
        </w:numPr>
        <w:tabs>
          <w:tab w:val="left" w:pos="1843"/>
          <w:tab w:val="clear" w:pos="3600"/>
        </w:tabs>
        <w:autoSpaceDE/>
        <w:autoSpaceDN/>
        <w:spacing w:before="0" w:after="0"/>
        <w:ind w:left="1843" w:hanging="580"/>
        <w:rPr>
          <w:rFonts w:ascii="Times New Roman" w:hAnsi="Times New Roman" w:cs="Times New Roman"/>
        </w:rPr>
      </w:pPr>
      <w:r>
        <w:rPr>
          <w:rFonts w:ascii="Times New Roman" w:hAnsi="Times New Roman" w:cs="Times New Roman"/>
          <w:bCs/>
        </w:rPr>
        <w:t>smernice Komisie zo 6. marca 1991 (Mimoriadne vydanie Ú. v. </w:t>
      </w:r>
      <w:r>
        <w:rPr>
          <w:rFonts w:ascii="Times New Roman" w:hAnsi="Times New Roman" w:cs="Times New Roman"/>
          <w:bCs/>
        </w:rPr>
        <w:t>EÚ, kap.</w:t>
      </w:r>
      <w:r w:rsidR="002C7593">
        <w:rPr>
          <w:rFonts w:ascii="Times New Roman" w:hAnsi="Times New Roman" w:cs="Times New Roman"/>
          <w:bCs/>
        </w:rPr>
        <w:t> </w:t>
      </w:r>
      <w:r>
        <w:rPr>
          <w:rFonts w:ascii="Times New Roman" w:hAnsi="Times New Roman" w:cs="Times New Roman"/>
          <w:bCs/>
        </w:rPr>
        <w:t>15/zv. 2),</w:t>
      </w:r>
    </w:p>
    <w:p w:rsidR="00DB1D4E" w:rsidRPr="0068544B" w:rsidP="005E2AD2">
      <w:pPr>
        <w:numPr>
          <w:ilvl w:val="4"/>
          <w:numId w:val="7"/>
        </w:numPr>
        <w:tabs>
          <w:tab w:val="left" w:pos="1843"/>
          <w:tab w:val="clear" w:pos="3600"/>
        </w:tabs>
        <w:autoSpaceDE/>
        <w:autoSpaceDN/>
        <w:spacing w:before="0" w:after="0"/>
        <w:ind w:left="1843" w:hanging="580"/>
        <w:rPr>
          <w:rFonts w:ascii="Times New Roman" w:hAnsi="Times New Roman" w:cs="Times New Roman"/>
        </w:rPr>
      </w:pPr>
      <w:r>
        <w:rPr>
          <w:rFonts w:ascii="Times New Roman" w:hAnsi="Times New Roman" w:cs="Times New Roman"/>
        </w:rPr>
        <w:t xml:space="preserve">smernice Rady 94/24/ES 8. júna 1994 </w:t>
      </w:r>
      <w:r>
        <w:rPr>
          <w:rFonts w:ascii="Times New Roman" w:hAnsi="Times New Roman" w:cs="Times New Roman"/>
          <w:bCs/>
        </w:rPr>
        <w:t>(Mimoriadne vydanie Ú. v. EÚ, kap.</w:t>
      </w:r>
      <w:r w:rsidR="002C7593">
        <w:rPr>
          <w:rFonts w:ascii="Times New Roman" w:hAnsi="Times New Roman" w:cs="Times New Roman"/>
          <w:bCs/>
        </w:rPr>
        <w:t> </w:t>
      </w:r>
      <w:r>
        <w:rPr>
          <w:rFonts w:ascii="Times New Roman" w:hAnsi="Times New Roman" w:cs="Times New Roman"/>
          <w:bCs/>
        </w:rPr>
        <w:t>15/zv. 2),</w:t>
      </w:r>
    </w:p>
    <w:p w:rsidR="00DB1D4E" w:rsidRPr="0068544B" w:rsidP="005E2AD2">
      <w:pPr>
        <w:numPr>
          <w:ilvl w:val="4"/>
          <w:numId w:val="7"/>
        </w:numPr>
        <w:tabs>
          <w:tab w:val="left" w:pos="1843"/>
          <w:tab w:val="clear" w:pos="3600"/>
        </w:tabs>
        <w:autoSpaceDE/>
        <w:autoSpaceDN/>
        <w:spacing w:before="0" w:after="0"/>
        <w:ind w:left="1843" w:hanging="580"/>
        <w:rPr>
          <w:rFonts w:ascii="Times New Roman" w:hAnsi="Times New Roman" w:cs="Times New Roman"/>
        </w:rPr>
      </w:pPr>
      <w:r>
        <w:rPr>
          <w:rFonts w:ascii="Times New Roman" w:hAnsi="Times New Roman" w:cs="Times New Roman"/>
          <w:bCs/>
        </w:rPr>
        <w:t>smernice Komisie 97/49/ES z 29. júla 1997 (Mimoriadne vydanie Ú. v. EÚ, kap. 15/zv. 3),</w:t>
      </w:r>
    </w:p>
    <w:p w:rsidR="00DB1D4E" w:rsidRPr="00010582" w:rsidP="005E2AD2">
      <w:pPr>
        <w:numPr>
          <w:ilvl w:val="4"/>
          <w:numId w:val="7"/>
        </w:numPr>
        <w:tabs>
          <w:tab w:val="left" w:pos="1843"/>
          <w:tab w:val="clear" w:pos="3600"/>
        </w:tabs>
        <w:autoSpaceDE/>
        <w:autoSpaceDN/>
        <w:spacing w:before="0" w:after="0"/>
        <w:ind w:left="1843" w:hanging="580"/>
        <w:rPr>
          <w:rFonts w:ascii="Times New Roman" w:hAnsi="Times New Roman" w:cs="Times New Roman"/>
        </w:rPr>
      </w:pPr>
      <w:r>
        <w:rPr>
          <w:rFonts w:ascii="Times New Roman" w:hAnsi="Times New Roman" w:cs="Times New Roman"/>
        </w:rPr>
        <w:t>smernice Rady 2006/105/ES z 20. novembra 2006 (Ú. v. EÚ </w:t>
      </w:r>
      <w:r w:rsidRPr="00010582">
        <w:rPr>
          <w:rFonts w:ascii="Times New Roman" w:hAnsi="Times New Roman" w:cs="Times New Roman"/>
        </w:rPr>
        <w:t>L 363 20.12.2006</w:t>
      </w:r>
      <w:r>
        <w:rPr>
          <w:rFonts w:ascii="Times New Roman" w:hAnsi="Times New Roman" w:cs="Times New Roman"/>
        </w:rPr>
        <w:t>).</w:t>
      </w:r>
    </w:p>
    <w:p w:rsidR="00DB1D4E" w:rsidRPr="00D1231B" w:rsidP="005E2AD2">
      <w:pPr>
        <w:numPr>
          <w:ilvl w:val="3"/>
          <w:numId w:val="7"/>
        </w:numPr>
        <w:tabs>
          <w:tab w:val="clear" w:pos="2880"/>
        </w:tabs>
        <w:autoSpaceDE/>
        <w:autoSpaceDN/>
        <w:spacing w:before="0" w:after="0"/>
        <w:ind w:left="1260" w:hanging="357"/>
        <w:rPr>
          <w:rFonts w:ascii="Times New Roman" w:hAnsi="Times New Roman" w:cs="Times New Roman"/>
        </w:rPr>
      </w:pPr>
      <w:r w:rsidRPr="00D1231B">
        <w:rPr>
          <w:rFonts w:ascii="Times New Roman" w:hAnsi="Times New Roman" w:cs="Times New Roman"/>
        </w:rPr>
        <w:t xml:space="preserve">Smernica Rady 92/43/EHS z 21. mája 1992 </w:t>
      </w:r>
      <w:r w:rsidRPr="00D1231B">
        <w:rPr>
          <w:rFonts w:ascii="Times New Roman" w:hAnsi="Times New Roman" w:cs="Times New Roman"/>
          <w:bCs/>
        </w:rPr>
        <w:t>o</w:t>
      </w:r>
      <w:r>
        <w:rPr>
          <w:rFonts w:ascii="Times New Roman" w:hAnsi="Times New Roman" w:cs="Times New Roman"/>
          <w:bCs/>
        </w:rPr>
        <w:t> </w:t>
      </w:r>
      <w:r w:rsidRPr="00D1231B">
        <w:rPr>
          <w:rFonts w:ascii="Times New Roman" w:hAnsi="Times New Roman" w:cs="Times New Roman"/>
          <w:bCs/>
        </w:rPr>
        <w:t>ochrane</w:t>
      </w:r>
      <w:r>
        <w:rPr>
          <w:rFonts w:ascii="Times New Roman" w:hAnsi="Times New Roman" w:cs="Times New Roman"/>
          <w:bCs/>
        </w:rPr>
        <w:t xml:space="preserve"> </w:t>
      </w:r>
      <w:r w:rsidRPr="00D1231B">
        <w:rPr>
          <w:rFonts w:ascii="Times New Roman" w:hAnsi="Times New Roman" w:cs="Times New Roman"/>
          <w:bCs/>
        </w:rPr>
        <w:t>prirodzených biotopov a</w:t>
      </w:r>
      <w:r>
        <w:rPr>
          <w:rFonts w:ascii="Times New Roman" w:hAnsi="Times New Roman" w:cs="Times New Roman"/>
          <w:bCs/>
        </w:rPr>
        <w:t> </w:t>
      </w:r>
      <w:r w:rsidRPr="00D1231B">
        <w:rPr>
          <w:rFonts w:ascii="Times New Roman" w:hAnsi="Times New Roman" w:cs="Times New Roman"/>
          <w:bCs/>
        </w:rPr>
        <w:t>vo</w:t>
      </w:r>
      <w:r w:rsidRPr="00D1231B">
        <w:rPr>
          <w:rFonts w:ascii="Times New Roman" w:hAnsi="Times New Roman" w:cs="Times New Roman"/>
          <w:bCs/>
        </w:rPr>
        <w:t>ľne</w:t>
      </w:r>
      <w:r>
        <w:rPr>
          <w:rFonts w:ascii="Times New Roman" w:hAnsi="Times New Roman" w:cs="Times New Roman"/>
          <w:bCs/>
        </w:rPr>
        <w:t xml:space="preserve"> </w:t>
      </w:r>
      <w:r w:rsidRPr="00D1231B">
        <w:rPr>
          <w:rFonts w:ascii="Times New Roman" w:hAnsi="Times New Roman" w:cs="Times New Roman"/>
          <w:bCs/>
        </w:rPr>
        <w:t>žijúcich živočíchov a</w:t>
      </w:r>
      <w:r>
        <w:rPr>
          <w:rFonts w:ascii="Times New Roman" w:hAnsi="Times New Roman" w:cs="Times New Roman"/>
          <w:bCs/>
        </w:rPr>
        <w:t> </w:t>
      </w:r>
      <w:r w:rsidRPr="00D1231B">
        <w:rPr>
          <w:rFonts w:ascii="Times New Roman" w:hAnsi="Times New Roman" w:cs="Times New Roman"/>
          <w:bCs/>
        </w:rPr>
        <w:t>rastlín</w:t>
      </w:r>
      <w:r>
        <w:rPr>
          <w:rFonts w:ascii="Times New Roman" w:hAnsi="Times New Roman" w:cs="Times New Roman"/>
          <w:bCs/>
        </w:rPr>
        <w:t xml:space="preserve"> (Mimoriadne vydanie Ú. v. EÚ, kap.</w:t>
      </w:r>
      <w:r w:rsidR="002C7593">
        <w:rPr>
          <w:rFonts w:ascii="Times New Roman" w:hAnsi="Times New Roman" w:cs="Times New Roman"/>
          <w:bCs/>
        </w:rPr>
        <w:t> </w:t>
      </w:r>
      <w:r>
        <w:rPr>
          <w:rFonts w:ascii="Times New Roman" w:hAnsi="Times New Roman" w:cs="Times New Roman"/>
          <w:bCs/>
        </w:rPr>
        <w:t>15/zv.</w:t>
      </w:r>
      <w:r w:rsidR="002C7593">
        <w:rPr>
          <w:rFonts w:ascii="Times New Roman" w:hAnsi="Times New Roman" w:cs="Times New Roman"/>
          <w:bCs/>
        </w:rPr>
        <w:t> </w:t>
      </w:r>
      <w:r>
        <w:rPr>
          <w:rFonts w:ascii="Times New Roman" w:hAnsi="Times New Roman" w:cs="Times New Roman"/>
          <w:bCs/>
        </w:rPr>
        <w:t>2) v znení</w:t>
      </w:r>
    </w:p>
    <w:p w:rsidR="00DB1D4E" w:rsidRPr="00010582" w:rsidP="005E2AD2">
      <w:pPr>
        <w:numPr>
          <w:ilvl w:val="4"/>
          <w:numId w:val="7"/>
        </w:numPr>
        <w:tabs>
          <w:tab w:val="left" w:pos="1843"/>
          <w:tab w:val="clear" w:pos="3600"/>
        </w:tabs>
        <w:autoSpaceDE/>
        <w:autoSpaceDN/>
        <w:spacing w:before="0" w:after="0"/>
        <w:ind w:left="1843" w:hanging="580"/>
        <w:rPr>
          <w:rFonts w:ascii="Times New Roman" w:hAnsi="Times New Roman" w:cs="Times New Roman"/>
        </w:rPr>
      </w:pPr>
      <w:r>
        <w:rPr>
          <w:rFonts w:ascii="Times New Roman" w:hAnsi="Times New Roman" w:cs="Times New Roman"/>
        </w:rPr>
        <w:t>s</w:t>
      </w:r>
      <w:r w:rsidRPr="00D1231B">
        <w:rPr>
          <w:rFonts w:ascii="Times New Roman" w:hAnsi="Times New Roman" w:cs="Times New Roman"/>
        </w:rPr>
        <w:t>mernic</w:t>
      </w:r>
      <w:r>
        <w:rPr>
          <w:rFonts w:ascii="Times New Roman" w:hAnsi="Times New Roman" w:cs="Times New Roman"/>
        </w:rPr>
        <w:t>e</w:t>
      </w:r>
      <w:r w:rsidRPr="00D1231B">
        <w:rPr>
          <w:rFonts w:ascii="Times New Roman" w:hAnsi="Times New Roman" w:cs="Times New Roman"/>
        </w:rPr>
        <w:t xml:space="preserve"> rady 97/62/ES z 27. októbra 1997</w:t>
      </w:r>
      <w:r>
        <w:rPr>
          <w:rFonts w:ascii="Times New Roman" w:hAnsi="Times New Roman" w:cs="Times New Roman"/>
        </w:rPr>
        <w:t xml:space="preserve"> (Mimoriadne vydanie Ú. v. EÚ, kap. 15/zv. 4),</w:t>
      </w:r>
    </w:p>
    <w:p w:rsidR="00DB1D4E" w:rsidP="005E2AD2">
      <w:pPr>
        <w:numPr>
          <w:ilvl w:val="4"/>
          <w:numId w:val="7"/>
        </w:numPr>
        <w:tabs>
          <w:tab w:val="left" w:pos="1843"/>
          <w:tab w:val="clear" w:pos="3600"/>
        </w:tabs>
        <w:autoSpaceDE/>
        <w:autoSpaceDN/>
        <w:spacing w:before="0" w:after="0"/>
        <w:ind w:left="1843" w:hanging="580"/>
        <w:rPr>
          <w:rFonts w:ascii="Times New Roman" w:hAnsi="Times New Roman" w:cs="Times New Roman"/>
        </w:rPr>
      </w:pPr>
      <w:r w:rsidRPr="00D1231B">
        <w:rPr>
          <w:rFonts w:ascii="Times New Roman" w:hAnsi="Times New Roman" w:cs="Times New Roman"/>
        </w:rPr>
        <w:t>nariadeni</w:t>
      </w:r>
      <w:r>
        <w:rPr>
          <w:rFonts w:ascii="Times New Roman" w:hAnsi="Times New Roman" w:cs="Times New Roman"/>
        </w:rPr>
        <w:t>a</w:t>
      </w:r>
      <w:r w:rsidRPr="00D1231B">
        <w:rPr>
          <w:rFonts w:ascii="Times New Roman" w:hAnsi="Times New Roman" w:cs="Times New Roman"/>
        </w:rPr>
        <w:t xml:space="preserve"> </w:t>
      </w:r>
      <w:r>
        <w:rPr>
          <w:rFonts w:ascii="Times New Roman" w:hAnsi="Times New Roman" w:cs="Times New Roman"/>
        </w:rPr>
        <w:t>E</w:t>
      </w:r>
      <w:r w:rsidRPr="00D1231B">
        <w:rPr>
          <w:rFonts w:ascii="Times New Roman" w:hAnsi="Times New Roman" w:cs="Times New Roman"/>
        </w:rPr>
        <w:t xml:space="preserve">urópskeho parlamentu a </w:t>
      </w:r>
      <w:r>
        <w:rPr>
          <w:rFonts w:ascii="Times New Roman" w:hAnsi="Times New Roman" w:cs="Times New Roman"/>
        </w:rPr>
        <w:t>R</w:t>
      </w:r>
      <w:r w:rsidRPr="00D1231B">
        <w:rPr>
          <w:rFonts w:ascii="Times New Roman" w:hAnsi="Times New Roman" w:cs="Times New Roman"/>
        </w:rPr>
        <w:t>ady (ES) č. 1882/2003 z</w:t>
      </w:r>
      <w:r w:rsidR="002C7593">
        <w:rPr>
          <w:rFonts w:ascii="Times New Roman" w:hAnsi="Times New Roman" w:cs="Times New Roman"/>
        </w:rPr>
        <w:t> </w:t>
      </w:r>
      <w:r w:rsidRPr="00D1231B">
        <w:rPr>
          <w:rFonts w:ascii="Times New Roman" w:hAnsi="Times New Roman" w:cs="Times New Roman"/>
        </w:rPr>
        <w:t>29. septembra 2003</w:t>
      </w:r>
      <w:r>
        <w:rPr>
          <w:rFonts w:ascii="Times New Roman" w:hAnsi="Times New Roman" w:cs="Times New Roman"/>
        </w:rPr>
        <w:t xml:space="preserve"> (M</w:t>
      </w:r>
      <w:r>
        <w:rPr>
          <w:rFonts w:ascii="Times New Roman" w:hAnsi="Times New Roman" w:cs="Times New Roman"/>
        </w:rPr>
        <w:t>imoriadne vydanie Ú. v. EÚ, kap. 1/zv. 4),</w:t>
      </w:r>
    </w:p>
    <w:p w:rsidR="006A0BD6" w:rsidRPr="006A0BD6" w:rsidP="005E2AD2">
      <w:pPr>
        <w:numPr>
          <w:ilvl w:val="4"/>
          <w:numId w:val="7"/>
        </w:numPr>
        <w:tabs>
          <w:tab w:val="left" w:pos="1843"/>
          <w:tab w:val="clear" w:pos="3600"/>
        </w:tabs>
        <w:autoSpaceDE/>
        <w:autoSpaceDN/>
        <w:spacing w:before="0" w:after="0"/>
        <w:ind w:left="1843" w:hanging="580"/>
        <w:rPr>
          <w:rStyle w:val="ppp-input-value1"/>
          <w:rFonts w:ascii="Times New Roman" w:hAnsi="Times New Roman" w:cs="Times New Roman"/>
          <w:color w:val="auto"/>
          <w:sz w:val="24"/>
          <w:szCs w:val="24"/>
        </w:rPr>
      </w:pPr>
      <w:r w:rsidR="00DB1D4E">
        <w:rPr>
          <w:rFonts w:ascii="Times New Roman" w:hAnsi="Times New Roman" w:cs="Times New Roman"/>
        </w:rPr>
        <w:t>s</w:t>
      </w:r>
      <w:r w:rsidRPr="00010582" w:rsidR="00DB1D4E">
        <w:rPr>
          <w:rFonts w:ascii="Times New Roman" w:hAnsi="Times New Roman" w:cs="Times New Roman"/>
        </w:rPr>
        <w:t>mernic</w:t>
      </w:r>
      <w:r w:rsidR="00DB1D4E">
        <w:rPr>
          <w:rFonts w:ascii="Times New Roman" w:hAnsi="Times New Roman" w:cs="Times New Roman"/>
        </w:rPr>
        <w:t>e</w:t>
      </w:r>
      <w:r w:rsidRPr="00010582" w:rsidR="00DB1D4E">
        <w:rPr>
          <w:rFonts w:ascii="Times New Roman" w:hAnsi="Times New Roman" w:cs="Times New Roman"/>
        </w:rPr>
        <w:t xml:space="preserve"> Rady 2006/105/ES z 20. novembra 2006 </w:t>
      </w:r>
      <w:r w:rsidR="00DB1D4E">
        <w:rPr>
          <w:rFonts w:ascii="Times New Roman" w:hAnsi="Times New Roman" w:cs="Times New Roman"/>
        </w:rPr>
        <w:t>(Ú. v. EÚ </w:t>
      </w:r>
      <w:r w:rsidRPr="00010582" w:rsidR="00DB1D4E">
        <w:rPr>
          <w:rFonts w:ascii="Times New Roman" w:hAnsi="Times New Roman" w:cs="Times New Roman"/>
        </w:rPr>
        <w:t>L 363</w:t>
      </w:r>
      <w:r w:rsidR="002C7593">
        <w:rPr>
          <w:rFonts w:ascii="Times New Roman" w:hAnsi="Times New Roman" w:cs="Times New Roman"/>
        </w:rPr>
        <w:t>,</w:t>
      </w:r>
      <w:r w:rsidRPr="00010582" w:rsidR="00DB1D4E">
        <w:rPr>
          <w:rFonts w:ascii="Times New Roman" w:hAnsi="Times New Roman" w:cs="Times New Roman"/>
        </w:rPr>
        <w:t xml:space="preserve"> 20.12.2006</w:t>
      </w:r>
      <w:r w:rsidR="00DB1D4E">
        <w:rPr>
          <w:rFonts w:ascii="Times New Roman" w:hAnsi="Times New Roman" w:cs="Times New Roman"/>
        </w:rPr>
        <w:t>).</w:t>
      </w:r>
    </w:p>
    <w:p w:rsidR="004E560C" w:rsidP="005E2AD2">
      <w:pPr>
        <w:numPr>
          <w:ilvl w:val="3"/>
          <w:numId w:val="7"/>
        </w:numPr>
        <w:tabs>
          <w:tab w:val="clear" w:pos="2880"/>
        </w:tabs>
        <w:spacing w:before="113" w:after="113"/>
        <w:ind w:left="1276" w:right="-2"/>
        <w:rPr>
          <w:rFonts w:ascii="Times New Roman" w:hAnsi="Times New Roman" w:cs="Times New Roman"/>
        </w:rPr>
      </w:pPr>
      <w:r w:rsidR="00D00EC4">
        <w:rPr>
          <w:rStyle w:val="ppp-input-value1"/>
          <w:rFonts w:ascii="Times New Roman" w:hAnsi="Times New Roman" w:cs="Times New Roman"/>
          <w:color w:val="auto"/>
          <w:sz w:val="24"/>
          <w:szCs w:val="24"/>
        </w:rPr>
        <w:t>N</w:t>
      </w:r>
      <w:r w:rsidRPr="00D00EC4" w:rsidR="006A0BD6">
        <w:rPr>
          <w:rStyle w:val="ppp-input-value1"/>
          <w:rFonts w:ascii="Times New Roman" w:hAnsi="Times New Roman" w:cs="Times New Roman"/>
          <w:color w:val="auto"/>
          <w:sz w:val="24"/>
          <w:szCs w:val="24"/>
        </w:rPr>
        <w:t>ariadeni</w:t>
      </w:r>
      <w:r w:rsidR="00D00EC4">
        <w:rPr>
          <w:rStyle w:val="ppp-input-value1"/>
          <w:rFonts w:ascii="Times New Roman" w:hAnsi="Times New Roman" w:cs="Times New Roman"/>
          <w:color w:val="auto"/>
          <w:sz w:val="24"/>
          <w:szCs w:val="24"/>
        </w:rPr>
        <w:t>e</w:t>
      </w:r>
      <w:r w:rsidRPr="00D00EC4" w:rsidR="006A0BD6">
        <w:rPr>
          <w:rStyle w:val="ppp-input-value1"/>
          <w:rFonts w:ascii="Times New Roman" w:hAnsi="Times New Roman" w:cs="Times New Roman"/>
          <w:color w:val="auto"/>
          <w:sz w:val="24"/>
          <w:szCs w:val="24"/>
        </w:rPr>
        <w:t xml:space="preserve"> </w:t>
      </w:r>
      <w:r w:rsidR="00D00EC4">
        <w:rPr>
          <w:rStyle w:val="ppp-input-value1"/>
          <w:rFonts w:ascii="Times New Roman" w:hAnsi="Times New Roman" w:cs="Times New Roman"/>
          <w:color w:val="auto"/>
          <w:sz w:val="24"/>
          <w:szCs w:val="24"/>
        </w:rPr>
        <w:t xml:space="preserve">Európskeho parlamentu a Rady </w:t>
      </w:r>
      <w:r w:rsidRPr="00D00EC4" w:rsidR="006A0BD6">
        <w:rPr>
          <w:rStyle w:val="ppp-input-value1"/>
          <w:rFonts w:ascii="Times New Roman" w:hAnsi="Times New Roman" w:cs="Times New Roman"/>
          <w:color w:val="auto"/>
          <w:sz w:val="24"/>
          <w:szCs w:val="24"/>
        </w:rPr>
        <w:t>(ES) č. 1774/2002</w:t>
      </w:r>
      <w:r w:rsidR="00D00EC4">
        <w:rPr>
          <w:rStyle w:val="ppp-input-value1"/>
          <w:rFonts w:ascii="Times New Roman" w:hAnsi="Times New Roman" w:cs="Times New Roman"/>
          <w:color w:val="auto"/>
          <w:sz w:val="24"/>
          <w:szCs w:val="24"/>
        </w:rPr>
        <w:t xml:space="preserve"> z 3. októbra 2002</w:t>
      </w:r>
      <w:r w:rsidRPr="00D00EC4" w:rsidR="006A0BD6">
        <w:rPr>
          <w:rStyle w:val="ppp-input-value1"/>
          <w:rFonts w:ascii="Times New Roman" w:hAnsi="Times New Roman" w:cs="Times New Roman"/>
          <w:color w:val="auto"/>
          <w:sz w:val="24"/>
          <w:szCs w:val="24"/>
        </w:rPr>
        <w:t xml:space="preserve">, </w:t>
      </w:r>
      <w:r w:rsidRPr="004E560C">
        <w:rPr>
          <w:rFonts w:ascii="Times New Roman" w:hAnsi="Times New Roman" w:cs="Times New Roman"/>
        </w:rPr>
        <w:t>ktorým sa stanovujú zdravotné predpisy týkajúce sa živočíšnych vedľajších produktov neurčených pre ľudskú spotrebu</w:t>
      </w:r>
      <w:r>
        <w:rPr>
          <w:rFonts w:ascii="Times New Roman" w:hAnsi="Times New Roman" w:cs="Times New Roman"/>
        </w:rPr>
        <w:t xml:space="preserve"> (Mimoriadne vydanie Ú. v. EÚ kap. 3/zv. 37) v platnom znení.</w:t>
      </w:r>
    </w:p>
    <w:p w:rsidR="008E3E2B" w:rsidRPr="00636D1B" w:rsidP="005E2AD2">
      <w:pPr>
        <w:numPr>
          <w:ilvl w:val="3"/>
          <w:numId w:val="7"/>
        </w:numPr>
        <w:tabs>
          <w:tab w:val="clear" w:pos="2880"/>
        </w:tabs>
        <w:spacing w:before="113" w:after="113"/>
        <w:ind w:left="1276" w:right="-2"/>
        <w:rPr>
          <w:rFonts w:ascii="Times New Roman" w:hAnsi="Times New Roman" w:cs="Times New Roman"/>
        </w:rPr>
      </w:pPr>
      <w:r w:rsidRPr="008E3E2B">
        <w:rPr>
          <w:rFonts w:ascii="Times New Roman" w:hAnsi="Times New Roman" w:cs="Times New Roman"/>
          <w:bCs/>
        </w:rPr>
        <w:t xml:space="preserve">Nariadenie Európskeho parlamentu a Rady (ES) č. 853/2004 z 29. apríla 2004, ktorým sa ustanovujú osobitné hygienické predpisy pre potraviny živočíšneho pôvodu </w:t>
      </w:r>
      <w:r w:rsidRPr="00636D1B">
        <w:rPr>
          <w:rFonts w:ascii="Times New Roman" w:hAnsi="Times New Roman" w:cs="Times New Roman"/>
        </w:rPr>
        <w:t>(Ú. v. EÚ L 139, 30.4.2004)</w:t>
      </w:r>
      <w:r>
        <w:rPr>
          <w:rFonts w:ascii="Times New Roman" w:hAnsi="Times New Roman" w:cs="Times New Roman"/>
        </w:rPr>
        <w:t xml:space="preserve"> v platnom znení.</w:t>
      </w:r>
    </w:p>
    <w:p w:rsidR="008E3E2B" w:rsidP="005E2AD2">
      <w:pPr>
        <w:numPr>
          <w:ilvl w:val="3"/>
          <w:numId w:val="7"/>
        </w:numPr>
        <w:tabs>
          <w:tab w:val="clear" w:pos="2880"/>
        </w:tabs>
        <w:spacing w:before="113" w:after="113"/>
        <w:ind w:left="1276" w:right="-2"/>
        <w:rPr>
          <w:rFonts w:ascii="Times New Roman" w:hAnsi="Times New Roman" w:cs="Times New Roman"/>
        </w:rPr>
      </w:pPr>
      <w:r w:rsidRPr="008E3E2B">
        <w:rPr>
          <w:rFonts w:ascii="Times New Roman" w:hAnsi="Times New Roman" w:cs="Times New Roman"/>
          <w:bCs/>
        </w:rPr>
        <w:t xml:space="preserve">Nariadenie Európskeho parlamentu a Rady (ES) </w:t>
      </w:r>
      <w:r w:rsidRPr="00636D1B">
        <w:rPr>
          <w:rFonts w:ascii="Times New Roman" w:hAnsi="Times New Roman" w:cs="Times New Roman"/>
          <w:bCs/>
        </w:rPr>
        <w:t>č. 854/2004 z 29. apríla 2004, ktorým sa ustanovujú osobitné predpisy na organizáciu úradných kontrol produktov živočíšneho pôvodu určených na ľuds</w:t>
      </w:r>
      <w:r w:rsidRPr="00636D1B">
        <w:rPr>
          <w:rFonts w:ascii="Times New Roman" w:hAnsi="Times New Roman" w:cs="Times New Roman"/>
          <w:bCs/>
        </w:rPr>
        <w:t xml:space="preserve">kú spotrebu </w:t>
      </w:r>
      <w:r w:rsidRPr="00636D1B">
        <w:rPr>
          <w:rFonts w:ascii="Times New Roman" w:hAnsi="Times New Roman" w:cs="Times New Roman"/>
        </w:rPr>
        <w:t>(Ú. v. L 139, 30.4.2004)</w:t>
      </w:r>
      <w:r>
        <w:rPr>
          <w:rFonts w:ascii="Times New Roman" w:hAnsi="Times New Roman" w:cs="Times New Roman"/>
        </w:rPr>
        <w:t xml:space="preserve"> v platnom znení.</w:t>
      </w:r>
    </w:p>
    <w:p w:rsidR="005E2AD2" w:rsidRPr="004E560C" w:rsidP="005E2AD2">
      <w:pPr>
        <w:numPr>
          <w:ilvl w:val="3"/>
          <w:numId w:val="7"/>
        </w:numPr>
        <w:tabs>
          <w:tab w:val="clear" w:pos="2880"/>
        </w:tabs>
        <w:spacing w:before="113" w:after="113"/>
        <w:ind w:left="1276" w:right="-2"/>
        <w:rPr>
          <w:rFonts w:ascii="Times New Roman" w:hAnsi="Times New Roman" w:cs="Times New Roman"/>
        </w:rPr>
      </w:pPr>
      <w:r w:rsidRPr="00636D1B">
        <w:rPr>
          <w:rFonts w:ascii="Times New Roman" w:hAnsi="Times New Roman" w:cs="Times New Roman"/>
        </w:rPr>
        <w:t xml:space="preserve">Nariadenie Rady (EHS) č. 3254/91 zo 4. novembra 1991, ktorým sa zakazuje používanie nášľapných pascí v spoločenstve a dovoz do spoločenstva kožušín a tovarov vyrobených z určitých druhov voľne žijúcich živočíchov pochádzajúcich z krajín, kde boli odchytené pomocou nášľapných pascí alebo spôsobmi odchytu, ktoré nespĺňajú medzinárodné normy humánneho odchytu (Mimoriadne vydanie </w:t>
      </w:r>
      <w:r w:rsidRPr="00636D1B">
        <w:rPr>
          <w:rStyle w:val="Emphasis"/>
          <w:rFonts w:ascii="Times New Roman" w:hAnsi="Times New Roman" w:cs="Times New Roman"/>
          <w:i w:val="0"/>
        </w:rPr>
        <w:t>Ú. v. ES kap. 15/zv. 2)</w:t>
      </w:r>
    </w:p>
    <w:p w:rsidR="0055724F" w:rsidRPr="0055724F" w:rsidP="005E2AD2">
      <w:pPr>
        <w:pStyle w:val="BodyTextIndent2"/>
        <w:numPr>
          <w:ilvl w:val="0"/>
          <w:numId w:val="5"/>
        </w:numPr>
        <w:tabs>
          <w:tab w:val="left" w:pos="660"/>
        </w:tabs>
        <w:spacing w:after="0" w:line="240" w:lineRule="auto"/>
        <w:rPr>
          <w:rFonts w:ascii="Times New Roman" w:hAnsi="Times New Roman" w:cs="Times New Roman"/>
          <w:b w:val="0"/>
          <w:strike w:val="0"/>
        </w:rPr>
      </w:pPr>
      <w:r w:rsidRPr="0055724F">
        <w:rPr>
          <w:rFonts w:ascii="Times New Roman" w:hAnsi="Times New Roman" w:cs="Times New Roman"/>
          <w:b w:val="0"/>
          <w:strike w:val="0"/>
        </w:rPr>
        <w:t>nie je upravená v práve EÚ</w:t>
      </w:r>
      <w:r>
        <w:rPr>
          <w:rFonts w:ascii="Times New Roman" w:hAnsi="Times New Roman" w:cs="Times New Roman"/>
          <w:b w:val="0"/>
          <w:strike w:val="0"/>
        </w:rPr>
        <w:t>,</w:t>
      </w:r>
    </w:p>
    <w:p w:rsidR="0055724F" w:rsidRPr="0055724F" w:rsidP="005E2AD2">
      <w:pPr>
        <w:pStyle w:val="BodyTextIndent2"/>
        <w:numPr>
          <w:ilvl w:val="0"/>
          <w:numId w:val="5"/>
        </w:numPr>
        <w:tabs>
          <w:tab w:val="left" w:pos="660"/>
        </w:tabs>
        <w:spacing w:after="0" w:line="240" w:lineRule="auto"/>
        <w:rPr>
          <w:rFonts w:ascii="Times New Roman" w:hAnsi="Times New Roman" w:cs="Times New Roman"/>
          <w:strike w:val="0"/>
        </w:rPr>
      </w:pPr>
      <w:r w:rsidRPr="0055724F">
        <w:rPr>
          <w:rFonts w:ascii="Times New Roman" w:hAnsi="Times New Roman" w:cs="Times New Roman"/>
          <w:b w:val="0"/>
          <w:strike w:val="0"/>
        </w:rPr>
        <w:t>nie je obsiahnutá v judikatúre Súdneho dvora Európskych spoločenstiev</w:t>
      </w:r>
      <w:r>
        <w:rPr>
          <w:rFonts w:ascii="Times New Roman" w:hAnsi="Times New Roman" w:cs="Times New Roman"/>
          <w:b w:val="0"/>
          <w:strike w:val="0"/>
        </w:rPr>
        <w:t>.</w:t>
      </w:r>
    </w:p>
    <w:p w:rsidR="0055724F" w:rsidRPr="00950205" w:rsidP="005E2AD2">
      <w:pPr>
        <w:pStyle w:val="BodyText"/>
        <w:autoSpaceDE/>
        <w:autoSpaceDN/>
        <w:spacing w:before="240" w:after="240"/>
        <w:ind w:left="357" w:hanging="357"/>
        <w:rPr>
          <w:rFonts w:ascii="Times New Roman" w:hAnsi="Times New Roman" w:cs="Times New Roman"/>
        </w:rPr>
      </w:pPr>
      <w:r w:rsidRPr="00950205">
        <w:rPr>
          <w:rFonts w:ascii="Times New Roman" w:hAnsi="Times New Roman" w:cs="Times New Roman"/>
          <w:b/>
        </w:rPr>
        <w:t>4.</w:t>
      </w:r>
      <w:r>
        <w:rPr>
          <w:rFonts w:ascii="Times New Roman" w:hAnsi="Times New Roman" w:cs="Times New Roman"/>
          <w:b/>
        </w:rPr>
        <w:tab/>
      </w:r>
      <w:r w:rsidRPr="00950205">
        <w:rPr>
          <w:rFonts w:ascii="Times New Roman" w:hAnsi="Times New Roman" w:cs="Times New Roman"/>
          <w:b/>
        </w:rPr>
        <w:t>Záväzky Slovenskej republiky vo vzťahu k Európskym spoločenstvám a Európskej únii:</w:t>
      </w:r>
    </w:p>
    <w:p w:rsidR="0055724F" w:rsidRPr="00950205" w:rsidP="005E2AD2">
      <w:pPr>
        <w:numPr>
          <w:ilvl w:val="0"/>
          <w:numId w:val="4"/>
        </w:numPr>
        <w:tabs>
          <w:tab w:val="left" w:pos="540"/>
        </w:tabs>
        <w:rPr>
          <w:rFonts w:ascii="Times New Roman" w:hAnsi="Times New Roman" w:cs="Times New Roman"/>
        </w:rPr>
      </w:pPr>
      <w:r>
        <w:rPr>
          <w:rFonts w:ascii="Times New Roman" w:hAnsi="Times New Roman" w:cs="Times New Roman"/>
        </w:rPr>
        <w:t>Bezpredmetné</w:t>
      </w:r>
      <w:r w:rsidRPr="00950205">
        <w:rPr>
          <w:rFonts w:ascii="Times New Roman" w:hAnsi="Times New Roman" w:cs="Times New Roman"/>
        </w:rPr>
        <w:t>.</w:t>
      </w:r>
    </w:p>
    <w:p w:rsidR="0055724F" w:rsidRPr="00950205" w:rsidP="005E2AD2">
      <w:pPr>
        <w:numPr>
          <w:ilvl w:val="0"/>
          <w:numId w:val="4"/>
        </w:numPr>
        <w:tabs>
          <w:tab w:val="left" w:pos="540"/>
        </w:tabs>
        <w:rPr>
          <w:rFonts w:ascii="Times New Roman" w:hAnsi="Times New Roman" w:cs="Times New Roman"/>
        </w:rPr>
      </w:pPr>
      <w:r w:rsidRPr="00950205">
        <w:rPr>
          <w:rFonts w:ascii="Times New Roman" w:hAnsi="Times New Roman" w:cs="Times New Roman"/>
        </w:rPr>
        <w:t>Proti Slovenskej republike sa nevedie žiadne konanie o porušení Zmluvy o založení Európskych spoločenstiev podľa čl. 226 až 228 Zmluvy o založení Európskych spoločenstiev v platnom znení.</w:t>
      </w:r>
    </w:p>
    <w:p w:rsidR="0055724F" w:rsidRPr="00950205" w:rsidP="005E2AD2">
      <w:pPr>
        <w:numPr>
          <w:ilvl w:val="0"/>
          <w:numId w:val="4"/>
        </w:numPr>
        <w:tabs>
          <w:tab w:val="left" w:pos="540"/>
        </w:tabs>
        <w:rPr>
          <w:rFonts w:ascii="Times New Roman" w:hAnsi="Times New Roman" w:cs="Times New Roman"/>
        </w:rPr>
      </w:pPr>
      <w:r>
        <w:rPr>
          <w:rFonts w:ascii="Times New Roman" w:hAnsi="Times New Roman" w:cs="Times New Roman"/>
        </w:rPr>
        <w:t>B</w:t>
      </w:r>
      <w:r w:rsidRPr="00950205">
        <w:rPr>
          <w:rFonts w:ascii="Times New Roman" w:hAnsi="Times New Roman" w:cs="Times New Roman"/>
        </w:rPr>
        <w:t>ezpredmetné.</w:t>
      </w:r>
    </w:p>
    <w:p w:rsidR="0055724F" w:rsidP="005E2AD2">
      <w:pPr>
        <w:autoSpaceDE/>
        <w:autoSpaceDN/>
        <w:spacing w:before="240" w:after="240"/>
        <w:ind w:left="357" w:hanging="357"/>
        <w:rPr>
          <w:rFonts w:ascii="Times New Roman" w:hAnsi="Times New Roman" w:cs="Times New Roman"/>
          <w:b/>
        </w:rPr>
      </w:pPr>
      <w:r w:rsidRPr="00D91466">
        <w:rPr>
          <w:rFonts w:ascii="Times New Roman" w:hAnsi="Times New Roman" w:cs="Times New Roman"/>
          <w:b/>
        </w:rPr>
        <w:t>5.</w:t>
        <w:tab/>
        <w:t>Stupeň zlučiteľnosti návrhu právneho predpisu s právom Európskych spoločenstiev a právom Európskej únie:</w:t>
      </w:r>
    </w:p>
    <w:p w:rsidR="0055724F" w:rsidRPr="00D91466" w:rsidP="005E2AD2">
      <w:pPr>
        <w:autoSpaceDE/>
        <w:autoSpaceDN/>
        <w:spacing w:before="240" w:after="240"/>
        <w:ind w:left="357" w:firstLine="3"/>
        <w:rPr>
          <w:rFonts w:ascii="Times New Roman" w:hAnsi="Times New Roman" w:cs="Times New Roman"/>
        </w:rPr>
      </w:pPr>
      <w:r w:rsidRPr="00D91466">
        <w:rPr>
          <w:rFonts w:ascii="Times New Roman" w:hAnsi="Times New Roman" w:cs="Times New Roman"/>
        </w:rPr>
        <w:t>Úplný</w:t>
      </w:r>
    </w:p>
    <w:p w:rsidR="0055724F" w:rsidP="005E2AD2">
      <w:pPr>
        <w:pStyle w:val="odsek"/>
        <w:numPr>
          <w:ilvl w:val="0"/>
          <w:numId w:val="6"/>
        </w:numPr>
        <w:tabs>
          <w:tab w:val="clear" w:pos="720"/>
        </w:tabs>
        <w:autoSpaceDE/>
        <w:autoSpaceDN/>
        <w:spacing w:before="240" w:after="240"/>
        <w:ind w:left="360"/>
        <w:rPr>
          <w:rFonts w:ascii="Times New Roman" w:hAnsi="Times New Roman" w:cs="Times New Roman"/>
          <w:b/>
        </w:rPr>
      </w:pPr>
      <w:r w:rsidRPr="00D91466">
        <w:rPr>
          <w:rFonts w:ascii="Times New Roman" w:hAnsi="Times New Roman" w:cs="Times New Roman"/>
          <w:b/>
        </w:rPr>
        <w:t xml:space="preserve">Gestor </w:t>
      </w:r>
      <w:r>
        <w:rPr>
          <w:rFonts w:ascii="Times New Roman" w:hAnsi="Times New Roman" w:cs="Times New Roman"/>
          <w:b/>
        </w:rPr>
        <w:t xml:space="preserve">a </w:t>
      </w:r>
      <w:r w:rsidRPr="00D91466">
        <w:rPr>
          <w:rFonts w:ascii="Times New Roman" w:hAnsi="Times New Roman" w:cs="Times New Roman"/>
          <w:b/>
        </w:rPr>
        <w:t>spolupracujúce rezorty:</w:t>
      </w:r>
    </w:p>
    <w:p w:rsidR="005054CE" w:rsidP="005E2AD2">
      <w:pPr>
        <w:pStyle w:val="odsek"/>
        <w:autoSpaceDE/>
        <w:autoSpaceDN/>
        <w:spacing w:before="240" w:after="240"/>
        <w:ind w:left="360" w:firstLine="0"/>
        <w:rPr>
          <w:rFonts w:ascii="Times New Roman" w:hAnsi="Times New Roman" w:cs="Times New Roman"/>
        </w:rPr>
      </w:pPr>
      <w:r>
        <w:rPr>
          <w:rFonts w:ascii="Times New Roman" w:hAnsi="Times New Roman" w:cs="Times New Roman"/>
        </w:rPr>
        <w:t>Ministerstvo pôdoho</w:t>
      </w:r>
      <w:r>
        <w:rPr>
          <w:rFonts w:ascii="Times New Roman" w:hAnsi="Times New Roman" w:cs="Times New Roman"/>
        </w:rPr>
        <w:t>spodárstva Slovenskej republiky</w:t>
      </w:r>
    </w:p>
    <w:p w:rsidR="009830B5" w:rsidRPr="00950205" w:rsidP="005E2AD2">
      <w:pPr>
        <w:pStyle w:val="Heading1"/>
        <w:spacing w:before="600" w:after="600"/>
        <w:rPr>
          <w:rFonts w:ascii="Times New Roman" w:hAnsi="Times New Roman"/>
        </w:rPr>
      </w:pPr>
      <w:r w:rsidRPr="00950205">
        <w:rPr>
          <w:rFonts w:ascii="Times New Roman" w:hAnsi="Times New Roman"/>
        </w:rPr>
        <w:t>Doložka finančných, ekonomických, environmentálnych vplyvov, vplyvov na zamestnanosť a podnikateľské prostredie</w:t>
      </w:r>
    </w:p>
    <w:p w:rsidR="009830B5" w:rsidP="005E2AD2">
      <w:pPr>
        <w:spacing w:before="240" w:after="240"/>
        <w:rPr>
          <w:rFonts w:ascii="Times New Roman" w:hAnsi="Times New Roman" w:cs="Times New Roman"/>
          <w:b/>
        </w:rPr>
      </w:pPr>
      <w:r w:rsidRPr="00950205">
        <w:rPr>
          <w:rFonts w:ascii="Times New Roman" w:hAnsi="Times New Roman" w:cs="Times New Roman"/>
          <w:b/>
        </w:rPr>
        <w:t>Prvá časť: Odhad dopadov na verejné financie</w:t>
      </w:r>
    </w:p>
    <w:p w:rsidR="00DB7580" w:rsidP="005E2AD2">
      <w:pPr>
        <w:rPr>
          <w:rFonts w:ascii="Times New Roman" w:hAnsi="Times New Roman" w:cs="Times New Roman"/>
        </w:rPr>
      </w:pPr>
      <w:r w:rsidR="009830B5">
        <w:rPr>
          <w:rFonts w:ascii="Times New Roman" w:hAnsi="Times New Roman" w:cs="Times New Roman"/>
        </w:rPr>
        <w:t>Predkladaný zákon bude mať dopad na verejné financie.</w:t>
      </w:r>
    </w:p>
    <w:p w:rsidR="00DB7580" w:rsidP="005E2AD2">
      <w:pPr>
        <w:rPr>
          <w:rFonts w:ascii="Times New Roman" w:hAnsi="Times New Roman" w:cs="Times New Roman"/>
          <w:b/>
        </w:rPr>
      </w:pPr>
      <w:r>
        <w:rPr>
          <w:rFonts w:ascii="Times New Roman" w:hAnsi="Times New Roman" w:cs="Times New Roman"/>
        </w:rPr>
        <w:t>Druhým dopado</w:t>
      </w:r>
      <w:r>
        <w:rPr>
          <w:rFonts w:ascii="Times New Roman" w:hAnsi="Times New Roman" w:cs="Times New Roman"/>
        </w:rPr>
        <w:t xml:space="preserve">m </w:t>
      </w:r>
      <w:r w:rsidR="0081437A">
        <w:rPr>
          <w:rFonts w:ascii="Times New Roman" w:hAnsi="Times New Roman" w:cs="Times New Roman"/>
        </w:rPr>
        <w:t xml:space="preserve">od roku 2010 </w:t>
      </w:r>
      <w:r>
        <w:rPr>
          <w:rFonts w:ascii="Times New Roman" w:hAnsi="Times New Roman" w:cs="Times New Roman"/>
        </w:rPr>
        <w:t>bude zníženie príjmov štátneho rozpočtu o 4 mil. Sk z dôvodu, že poľovnícke lístky bude vydá</w:t>
      </w:r>
      <w:r w:rsidR="0081437A">
        <w:rPr>
          <w:rFonts w:ascii="Times New Roman" w:hAnsi="Times New Roman" w:cs="Times New Roman"/>
        </w:rPr>
        <w:t>vať Slovenská poľovnícka komora</w:t>
      </w:r>
      <w:r>
        <w:rPr>
          <w:rFonts w:ascii="Times New Roman" w:hAnsi="Times New Roman" w:cs="Times New Roman"/>
        </w:rPr>
        <w:t xml:space="preserve"> a v zákone o správnych poplatkoch bude vypustená položka č. 37.</w:t>
      </w:r>
      <w:r w:rsidR="00FC11A0">
        <w:rPr>
          <w:rFonts w:ascii="Times New Roman" w:hAnsi="Times New Roman" w:cs="Times New Roman"/>
        </w:rPr>
        <w:t xml:space="preserve"> Táto čiastka bude kompenzovaná z kapitoly MP SR bez nároku na navŕšenie štátneho rozpočtu.</w:t>
      </w:r>
    </w:p>
    <w:p w:rsidR="009830B5" w:rsidP="005E2AD2">
      <w:pPr>
        <w:spacing w:before="240" w:after="240"/>
        <w:rPr>
          <w:rFonts w:ascii="Times New Roman" w:hAnsi="Times New Roman" w:cs="Times New Roman"/>
          <w:b/>
        </w:rPr>
      </w:pPr>
      <w:r>
        <w:rPr>
          <w:rFonts w:ascii="Times New Roman" w:hAnsi="Times New Roman" w:cs="Times New Roman"/>
          <w:b/>
        </w:rPr>
        <w:t>Druhá časť: Odhad dopadov na obyvateľov, hospodárenia podnikateľskej sféry a iných právnických osôb</w:t>
      </w:r>
    </w:p>
    <w:p w:rsidR="009830B5" w:rsidRPr="005F6B8E" w:rsidP="005E2AD2">
      <w:pPr>
        <w:rPr>
          <w:rFonts w:ascii="Times New Roman" w:hAnsi="Times New Roman" w:cs="Times New Roman"/>
        </w:rPr>
      </w:pPr>
      <w:r w:rsidRPr="005F6B8E">
        <w:rPr>
          <w:rFonts w:ascii="Times New Roman" w:hAnsi="Times New Roman" w:cs="Times New Roman"/>
        </w:rPr>
        <w:t xml:space="preserve">Predkladaný </w:t>
      </w:r>
      <w:r>
        <w:rPr>
          <w:rFonts w:ascii="Times New Roman" w:hAnsi="Times New Roman" w:cs="Times New Roman"/>
        </w:rPr>
        <w:t>zákon</w:t>
      </w:r>
      <w:r w:rsidRPr="005F6B8E">
        <w:rPr>
          <w:rFonts w:ascii="Times New Roman" w:hAnsi="Times New Roman" w:cs="Times New Roman"/>
        </w:rPr>
        <w:t xml:space="preserve"> nebude mať negatívny dopad na ob</w:t>
      </w:r>
      <w:r>
        <w:rPr>
          <w:rFonts w:ascii="Times New Roman" w:hAnsi="Times New Roman" w:cs="Times New Roman"/>
        </w:rPr>
        <w:t>yvateľov a bude mať pozitívny vplyv na hospodárenie podnikateľskej s</w:t>
      </w:r>
      <w:r>
        <w:rPr>
          <w:rFonts w:ascii="Times New Roman" w:hAnsi="Times New Roman" w:cs="Times New Roman"/>
        </w:rPr>
        <w:t>féry.</w:t>
      </w:r>
    </w:p>
    <w:p w:rsidR="009830B5" w:rsidP="005E2AD2">
      <w:pPr>
        <w:spacing w:before="240" w:after="240"/>
        <w:rPr>
          <w:rFonts w:ascii="Times New Roman" w:hAnsi="Times New Roman" w:cs="Times New Roman"/>
          <w:b/>
        </w:rPr>
      </w:pPr>
      <w:r w:rsidR="009F1848">
        <w:rPr>
          <w:rFonts w:ascii="Times New Roman" w:hAnsi="Times New Roman" w:cs="Times New Roman"/>
          <w:b/>
        </w:rPr>
        <w:br w:type="page"/>
      </w:r>
      <w:r>
        <w:rPr>
          <w:rFonts w:ascii="Times New Roman" w:hAnsi="Times New Roman" w:cs="Times New Roman"/>
          <w:b/>
        </w:rPr>
        <w:t>Tretia časť: Odhad dopadov na životné prostredie</w:t>
      </w:r>
    </w:p>
    <w:p w:rsidR="009830B5" w:rsidRPr="005F6B8E" w:rsidP="005E2AD2">
      <w:pPr>
        <w:rPr>
          <w:rFonts w:ascii="Times New Roman" w:hAnsi="Times New Roman" w:cs="Times New Roman"/>
        </w:rPr>
      </w:pPr>
      <w:r>
        <w:rPr>
          <w:rFonts w:ascii="Times New Roman" w:hAnsi="Times New Roman" w:cs="Times New Roman"/>
        </w:rPr>
        <w:t xml:space="preserve">Predkladaný zákon bude mať pozitívny vplyv na životné prostredie podporovaním hospodárenia na poľovných pozemkoch, ktoré prispeje k zlepšeniu životných podmienok zvierat aj vo väzbe na </w:t>
      </w:r>
      <w:r w:rsidRPr="001E28C4">
        <w:rPr>
          <w:rFonts w:ascii="Times New Roman" w:hAnsi="Times New Roman" w:cs="Times New Roman"/>
        </w:rPr>
        <w:t>ochranu životné</w:t>
      </w:r>
      <w:r w:rsidRPr="001E28C4">
        <w:rPr>
          <w:rFonts w:ascii="Times New Roman" w:hAnsi="Times New Roman" w:cs="Times New Roman"/>
        </w:rPr>
        <w:t>ho prostredia a charakter</w:t>
      </w:r>
      <w:r>
        <w:rPr>
          <w:rFonts w:ascii="Times New Roman" w:hAnsi="Times New Roman" w:cs="Times New Roman"/>
        </w:rPr>
        <w:t>u</w:t>
      </w:r>
      <w:r w:rsidRPr="001E28C4">
        <w:rPr>
          <w:rFonts w:ascii="Times New Roman" w:hAnsi="Times New Roman" w:cs="Times New Roman"/>
        </w:rPr>
        <w:t xml:space="preserve"> krajiny</w:t>
      </w:r>
      <w:r>
        <w:rPr>
          <w:rFonts w:ascii="Times New Roman" w:hAnsi="Times New Roman" w:cs="Times New Roman"/>
        </w:rPr>
        <w:t>.</w:t>
      </w:r>
    </w:p>
    <w:p w:rsidR="009830B5" w:rsidP="005E2AD2">
      <w:pPr>
        <w:spacing w:before="240" w:after="240"/>
        <w:rPr>
          <w:rFonts w:ascii="Times New Roman" w:hAnsi="Times New Roman" w:cs="Times New Roman"/>
          <w:b/>
        </w:rPr>
      </w:pPr>
      <w:r>
        <w:rPr>
          <w:rFonts w:ascii="Times New Roman" w:hAnsi="Times New Roman" w:cs="Times New Roman"/>
          <w:b/>
        </w:rPr>
        <w:t>Štvrtá časť: Odhad dopadov na zamestnanosť</w:t>
      </w:r>
    </w:p>
    <w:p w:rsidR="009830B5" w:rsidRPr="005F6B8E" w:rsidP="005E2AD2">
      <w:pPr>
        <w:rPr>
          <w:rFonts w:ascii="Times New Roman" w:hAnsi="Times New Roman" w:cs="Times New Roman"/>
        </w:rPr>
      </w:pPr>
      <w:r>
        <w:rPr>
          <w:rFonts w:ascii="Times New Roman" w:hAnsi="Times New Roman" w:cs="Times New Roman"/>
        </w:rPr>
        <w:t xml:space="preserve">Predpokladaný </w:t>
      </w:r>
      <w:r w:rsidR="0055724F">
        <w:rPr>
          <w:rFonts w:ascii="Times New Roman" w:hAnsi="Times New Roman" w:cs="Times New Roman"/>
        </w:rPr>
        <w:t>zákon</w:t>
      </w:r>
      <w:r>
        <w:rPr>
          <w:rFonts w:ascii="Times New Roman" w:hAnsi="Times New Roman" w:cs="Times New Roman"/>
        </w:rPr>
        <w:t xml:space="preserve"> nebude mať negatívny dopad na zamestnanosť.</w:t>
      </w:r>
    </w:p>
    <w:p w:rsidR="009830B5" w:rsidRPr="00950205" w:rsidP="005E2AD2">
      <w:pPr>
        <w:spacing w:before="240" w:after="240"/>
        <w:rPr>
          <w:rFonts w:ascii="Times New Roman" w:hAnsi="Times New Roman" w:cs="Times New Roman"/>
          <w:b/>
        </w:rPr>
      </w:pPr>
      <w:r>
        <w:rPr>
          <w:rFonts w:ascii="Times New Roman" w:hAnsi="Times New Roman" w:cs="Times New Roman"/>
          <w:b/>
        </w:rPr>
        <w:t>Piata časť: Vplyv na podnikateľské prostredie</w:t>
      </w:r>
    </w:p>
    <w:p w:rsidR="009830B5" w:rsidRPr="009830B5" w:rsidP="005E2AD2">
      <w:pPr>
        <w:rPr>
          <w:rFonts w:ascii="Times New Roman" w:hAnsi="Times New Roman" w:cs="Times New Roman"/>
          <w:u w:val="single"/>
        </w:rPr>
      </w:pPr>
      <w:r>
        <w:rPr>
          <w:rFonts w:ascii="Times New Roman" w:hAnsi="Times New Roman" w:cs="Times New Roman"/>
        </w:rPr>
        <w:t xml:space="preserve">Predpokladaný </w:t>
      </w:r>
      <w:r w:rsidR="0055724F">
        <w:rPr>
          <w:rFonts w:ascii="Times New Roman" w:hAnsi="Times New Roman" w:cs="Times New Roman"/>
        </w:rPr>
        <w:t>zákon</w:t>
      </w:r>
      <w:r>
        <w:rPr>
          <w:rFonts w:ascii="Times New Roman" w:hAnsi="Times New Roman" w:cs="Times New Roman"/>
        </w:rPr>
        <w:t xml:space="preserve"> nebude mať negatívny dopad na podnikateľské pro</w:t>
      </w:r>
      <w:r>
        <w:rPr>
          <w:rFonts w:ascii="Times New Roman" w:hAnsi="Times New Roman" w:cs="Times New Roman"/>
        </w:rPr>
        <w:t>stredie.</w:t>
      </w:r>
    </w:p>
    <w:p w:rsidR="00393EF9" w:rsidRPr="00235D88" w:rsidP="005E2AD2">
      <w:pPr>
        <w:pStyle w:val="Heading3"/>
        <w:spacing w:before="600"/>
        <w:rPr>
          <w:rFonts w:ascii="Times New Roman" w:hAnsi="Times New Roman"/>
        </w:rPr>
      </w:pPr>
      <w:r w:rsidRPr="00235D88">
        <w:rPr>
          <w:rFonts w:ascii="Times New Roman" w:hAnsi="Times New Roman"/>
        </w:rPr>
        <w:t>Osobitná časť</w:t>
      </w:r>
    </w:p>
    <w:p w:rsidR="00393EF9" w:rsidRPr="00187E8C" w:rsidP="005E2AD2">
      <w:pPr>
        <w:pStyle w:val="BodyText"/>
        <w:rPr>
          <w:rFonts w:ascii="Times New Roman" w:hAnsi="Times New Roman" w:cs="Times New Roman"/>
          <w:b/>
        </w:rPr>
      </w:pPr>
      <w:r w:rsidRPr="00187E8C">
        <w:rPr>
          <w:rFonts w:ascii="Times New Roman" w:hAnsi="Times New Roman" w:cs="Times New Roman"/>
          <w:b/>
        </w:rPr>
        <w:t>K § 1</w:t>
      </w:r>
    </w:p>
    <w:p w:rsidR="00393EF9" w:rsidRPr="007370C6" w:rsidP="005E2AD2">
      <w:pPr>
        <w:pStyle w:val="odsek"/>
        <w:rPr>
          <w:rFonts w:ascii="Times New Roman" w:hAnsi="Times New Roman" w:cs="Times New Roman"/>
        </w:rPr>
      </w:pPr>
      <w:r w:rsidRPr="007370C6">
        <w:rPr>
          <w:rFonts w:ascii="Times New Roman" w:hAnsi="Times New Roman" w:cs="Times New Roman"/>
        </w:rPr>
        <w:t>Ustanovuje sa</w:t>
      </w:r>
      <w:r w:rsidR="005612B9">
        <w:rPr>
          <w:rFonts w:ascii="Times New Roman" w:hAnsi="Times New Roman" w:cs="Times New Roman"/>
        </w:rPr>
        <w:t xml:space="preserve"> </w:t>
      </w:r>
      <w:r w:rsidRPr="007370C6">
        <w:rPr>
          <w:rFonts w:ascii="Times New Roman" w:hAnsi="Times New Roman" w:cs="Times New Roman"/>
        </w:rPr>
        <w:t>predmet zákona, ktorého cieľom je zachovanie druhovej</w:t>
      </w:r>
      <w:r w:rsidR="005612B9">
        <w:rPr>
          <w:rFonts w:ascii="Times New Roman" w:hAnsi="Times New Roman" w:cs="Times New Roman"/>
        </w:rPr>
        <w:t xml:space="preserve"> </w:t>
      </w:r>
      <w:r w:rsidRPr="007370C6">
        <w:rPr>
          <w:rFonts w:ascii="Times New Roman" w:hAnsi="Times New Roman" w:cs="Times New Roman"/>
        </w:rPr>
        <w:t>pestrosti a zdravých, kvalitných populácií voľne žijúcej zveri a jej biotopov.</w:t>
      </w:r>
      <w:r w:rsidR="005612B9">
        <w:rPr>
          <w:rFonts w:ascii="Times New Roman" w:hAnsi="Times New Roman" w:cs="Times New Roman"/>
        </w:rPr>
        <w:t xml:space="preserve"> </w:t>
      </w:r>
      <w:r w:rsidRPr="007370C6">
        <w:rPr>
          <w:rFonts w:ascii="Times New Roman" w:hAnsi="Times New Roman" w:cs="Times New Roman"/>
        </w:rPr>
        <w:t>Zákon stanovuje</w:t>
      </w:r>
      <w:r w:rsidR="005612B9">
        <w:rPr>
          <w:rFonts w:ascii="Times New Roman" w:hAnsi="Times New Roman" w:cs="Times New Roman"/>
        </w:rPr>
        <w:t xml:space="preserve"> </w:t>
      </w:r>
      <w:r w:rsidRPr="007370C6">
        <w:rPr>
          <w:rFonts w:ascii="Times New Roman" w:hAnsi="Times New Roman" w:cs="Times New Roman"/>
        </w:rPr>
        <w:t>uznávanie, zmeny a</w:t>
      </w:r>
      <w:r w:rsidR="005612B9">
        <w:rPr>
          <w:rFonts w:ascii="Times New Roman" w:hAnsi="Times New Roman" w:cs="Times New Roman"/>
        </w:rPr>
        <w:t xml:space="preserve"> </w:t>
      </w:r>
      <w:r w:rsidRPr="007370C6">
        <w:rPr>
          <w:rFonts w:ascii="Times New Roman" w:hAnsi="Times New Roman" w:cs="Times New Roman"/>
        </w:rPr>
        <w:t>využitie poľovných revírov. Ďalej sa zaoberá ochranou poľovníctva a zveri, starostlivosťou o zver, zlepšovaním životných podmienok zveri a pôsobnosťou poľovníckej stráže. Vymedzuje právne postavenie, organizáciu a pôsobnosť Slovenskej poľovníckej komory.</w:t>
      </w:r>
      <w:r w:rsidR="005612B9">
        <w:rPr>
          <w:rFonts w:ascii="Times New Roman" w:hAnsi="Times New Roman" w:cs="Times New Roman"/>
        </w:rPr>
        <w:t xml:space="preserve"> </w:t>
      </w:r>
      <w:r w:rsidRPr="007370C6">
        <w:rPr>
          <w:rFonts w:ascii="Times New Roman" w:hAnsi="Times New Roman" w:cs="Times New Roman"/>
        </w:rPr>
        <w:t>Ustanovuje vecnú pôsobnosť jednotlivých orgánov štátnej správy poľovníctva a štátny dozor v poľovníctve, rieši náhradu škody</w:t>
      </w:r>
      <w:r w:rsidR="001243AA">
        <w:rPr>
          <w:rFonts w:ascii="Times New Roman" w:hAnsi="Times New Roman" w:cs="Times New Roman"/>
        </w:rPr>
        <w:t xml:space="preserve"> </w:t>
      </w:r>
      <w:r w:rsidRPr="007370C6">
        <w:rPr>
          <w:rFonts w:ascii="Times New Roman" w:hAnsi="Times New Roman" w:cs="Times New Roman"/>
        </w:rPr>
        <w:t xml:space="preserve">spôsobenej poľovníctvom , zverou a na zveri. Na raticovú zver chovanú vo farmových chovoch sa tento zákon nevzťahuje. </w:t>
      </w:r>
    </w:p>
    <w:p w:rsidR="00393EF9" w:rsidRPr="00187E8C" w:rsidP="005E2AD2">
      <w:pPr>
        <w:pStyle w:val="BodyText"/>
        <w:rPr>
          <w:rFonts w:ascii="Times New Roman" w:hAnsi="Times New Roman" w:cs="Times New Roman"/>
          <w:b/>
        </w:rPr>
      </w:pPr>
      <w:r w:rsidRPr="00187E8C">
        <w:rPr>
          <w:rFonts w:ascii="Times New Roman" w:hAnsi="Times New Roman" w:cs="Times New Roman"/>
          <w:b/>
        </w:rPr>
        <w:t>K § 2</w:t>
      </w:r>
    </w:p>
    <w:p w:rsidR="00393EF9" w:rsidRPr="007370C6" w:rsidP="005E2AD2">
      <w:pPr>
        <w:pStyle w:val="odsek"/>
        <w:rPr>
          <w:rFonts w:ascii="Times New Roman" w:hAnsi="Times New Roman" w:cs="Times New Roman"/>
        </w:rPr>
      </w:pPr>
      <w:r w:rsidRPr="007370C6">
        <w:rPr>
          <w:rFonts w:ascii="Times New Roman" w:hAnsi="Times New Roman" w:cs="Times New Roman"/>
        </w:rPr>
        <w:t>Vymedzujú sa jednotlivé pojmy, ktoré sú zavedené v zákone, definuje sa ich význam na účely tohto zákona.</w:t>
      </w:r>
    </w:p>
    <w:p w:rsidR="00393EF9" w:rsidRPr="00187E8C" w:rsidP="005E2AD2">
      <w:pPr>
        <w:pStyle w:val="BodyText"/>
        <w:rPr>
          <w:rFonts w:ascii="Times New Roman" w:hAnsi="Times New Roman" w:cs="Times New Roman"/>
          <w:b/>
        </w:rPr>
      </w:pPr>
      <w:r w:rsidRPr="00187E8C">
        <w:rPr>
          <w:rFonts w:ascii="Times New Roman" w:hAnsi="Times New Roman" w:cs="Times New Roman"/>
          <w:b/>
        </w:rPr>
        <w:t>K §</w:t>
      </w:r>
      <w:r w:rsidR="005612B9">
        <w:rPr>
          <w:rFonts w:ascii="Times New Roman" w:hAnsi="Times New Roman" w:cs="Times New Roman"/>
          <w:b/>
        </w:rPr>
        <w:t xml:space="preserve"> </w:t>
      </w:r>
      <w:r w:rsidRPr="00187E8C">
        <w:rPr>
          <w:rFonts w:ascii="Times New Roman" w:hAnsi="Times New Roman" w:cs="Times New Roman"/>
          <w:b/>
        </w:rPr>
        <w:t>3</w:t>
      </w:r>
    </w:p>
    <w:p w:rsidR="00393EF9" w:rsidRPr="004672DD" w:rsidP="005E2AD2">
      <w:pPr>
        <w:pStyle w:val="odsek"/>
        <w:rPr>
          <w:rFonts w:ascii="Times New Roman" w:hAnsi="Times New Roman" w:cs="Times New Roman"/>
          <w:b/>
          <w:bCs/>
          <w:strike/>
        </w:rPr>
      </w:pPr>
      <w:r w:rsidRPr="004672DD">
        <w:rPr>
          <w:rFonts w:ascii="Times New Roman" w:hAnsi="Times New Roman" w:cs="Times New Roman"/>
        </w:rPr>
        <w:t>Predmetné ustanovenie zákona rieši uznávanie poľovných revírov v správnom konaní. Zmeny uvedené v tomto návrhu vyplynuli z potreby jasne stanoviť podmienky uznávania poľovných revírov a vyriešiť doposiaľ nejednoznačnosť ustanovení platného zákona o poľovníctve. Za takýchto pravidiel uznávania revírov je väčší predpoklad</w:t>
      </w:r>
      <w:r w:rsidR="005612B9">
        <w:rPr>
          <w:rFonts w:ascii="Times New Roman" w:hAnsi="Times New Roman" w:cs="Times New Roman"/>
        </w:rPr>
        <w:t xml:space="preserve"> </w:t>
      </w:r>
      <w:r w:rsidRPr="004672DD">
        <w:rPr>
          <w:rFonts w:ascii="Times New Roman" w:hAnsi="Times New Roman" w:cs="Times New Roman"/>
        </w:rPr>
        <w:t>vytvorenia spoločnej dohody vlastníkov poľovných pozemkov už pri jeho uznávaní a následne pri rozhodovaní o využití práva poľovníct</w:t>
      </w:r>
      <w:r w:rsidRPr="004672DD">
        <w:rPr>
          <w:rFonts w:ascii="Times New Roman" w:hAnsi="Times New Roman" w:cs="Times New Roman"/>
        </w:rPr>
        <w:t xml:space="preserve">va. </w:t>
      </w:r>
      <w:r w:rsidRPr="004672DD">
        <w:rPr>
          <w:rFonts w:ascii="Times New Roman" w:hAnsi="Times New Roman" w:cs="Times New Roman"/>
          <w:bCs/>
        </w:rPr>
        <w:t>Pri uznávaní poľovného revíru obvodný lesný úrad môže pričleňovať poľovné pozemky v rámci vytvorenia riadne poľovného revíru. Poľovné pozemky je možné pričleňovať len ak na ne nie je podpísaná zmluva o postúpení výkonu práva poľovníctva.</w:t>
      </w:r>
    </w:p>
    <w:p w:rsidR="00393EF9" w:rsidP="005E2AD2">
      <w:pPr>
        <w:pStyle w:val="BodyText"/>
        <w:rPr>
          <w:rFonts w:ascii="Times New Roman" w:hAnsi="Times New Roman" w:cs="Times New Roman"/>
          <w:b/>
        </w:rPr>
      </w:pPr>
      <w:r w:rsidRPr="00187E8C">
        <w:rPr>
          <w:rFonts w:ascii="Times New Roman" w:hAnsi="Times New Roman" w:cs="Times New Roman"/>
          <w:b/>
        </w:rPr>
        <w:t>K §</w:t>
      </w:r>
      <w:r w:rsidR="005612B9">
        <w:rPr>
          <w:rFonts w:ascii="Times New Roman" w:hAnsi="Times New Roman" w:cs="Times New Roman"/>
          <w:b/>
        </w:rPr>
        <w:t xml:space="preserve"> </w:t>
      </w:r>
      <w:r w:rsidR="007143BE">
        <w:rPr>
          <w:rFonts w:ascii="Times New Roman" w:hAnsi="Times New Roman" w:cs="Times New Roman"/>
          <w:b/>
        </w:rPr>
        <w:t>4</w:t>
      </w:r>
    </w:p>
    <w:p w:rsidR="00393EF9" w:rsidRPr="00E750C9" w:rsidP="005E2AD2">
      <w:pPr>
        <w:pStyle w:val="odsek"/>
        <w:rPr>
          <w:rFonts w:ascii="Times New Roman" w:hAnsi="Times New Roman" w:cs="Times New Roman"/>
        </w:rPr>
      </w:pPr>
      <w:r w:rsidRPr="00E750C9">
        <w:rPr>
          <w:rFonts w:ascii="Times New Roman" w:hAnsi="Times New Roman" w:cs="Times New Roman"/>
        </w:rPr>
        <w:t>Uvedené ustanovenie návrhu zákona oproti súčasnej právnej úprave spresňuje hmotnoprávne podmienky pre začatie konania a ako špeciálny právny predpis upravuje aj spôsob oznamovania začatia konania. Ustanovenie ods. 7 rieši spôsob zabezpečenia ochrany poľovníctva, ak takáto potreba vznikne počas správneho konania. V súčasnosti táto problematika nie je dostatočne resp. vôbec legislatívne upravená, čo v praxi spôsobuje rôzne právne výklady a následné pr</w:t>
      </w:r>
      <w:r w:rsidR="00B327B0">
        <w:rPr>
          <w:rFonts w:ascii="Times New Roman" w:hAnsi="Times New Roman" w:cs="Times New Roman"/>
        </w:rPr>
        <w:t>ieťahy konaní v prípade sporov.</w:t>
      </w:r>
    </w:p>
    <w:p w:rsidR="00393EF9" w:rsidP="005E2AD2">
      <w:pPr>
        <w:pStyle w:val="BodyText"/>
        <w:rPr>
          <w:rFonts w:ascii="Times New Roman" w:hAnsi="Times New Roman" w:cs="Times New Roman"/>
          <w:b/>
        </w:rPr>
      </w:pPr>
      <w:r w:rsidR="009C2BFF">
        <w:rPr>
          <w:rFonts w:ascii="Times New Roman" w:hAnsi="Times New Roman" w:cs="Times New Roman"/>
          <w:b/>
        </w:rPr>
        <w:t xml:space="preserve">K § </w:t>
      </w:r>
      <w:r w:rsidR="005B5A33">
        <w:rPr>
          <w:rFonts w:ascii="Times New Roman" w:hAnsi="Times New Roman" w:cs="Times New Roman"/>
          <w:b/>
        </w:rPr>
        <w:t>5</w:t>
      </w:r>
    </w:p>
    <w:p w:rsidR="00393EF9" w:rsidRPr="009C2BFF" w:rsidP="005E2AD2">
      <w:pPr>
        <w:pStyle w:val="odsek"/>
        <w:rPr>
          <w:rFonts w:ascii="Times New Roman" w:hAnsi="Times New Roman" w:cs="Times New Roman"/>
        </w:rPr>
      </w:pPr>
      <w:r w:rsidRPr="00C25A52">
        <w:rPr>
          <w:rFonts w:ascii="Times New Roman" w:hAnsi="Times New Roman" w:cs="Times New Roman"/>
        </w:rPr>
        <w:t>Táto právna úprava rieši a upravuje spôsob rozhodovania vlastníkov spoločného poľovn</w:t>
      </w:r>
      <w:r w:rsidR="002C7593">
        <w:rPr>
          <w:rFonts w:ascii="Times New Roman" w:hAnsi="Times New Roman" w:cs="Times New Roman"/>
        </w:rPr>
        <w:t>ého revíru vo veciach uznávania</w:t>
      </w:r>
      <w:r w:rsidRPr="00C25A52">
        <w:rPr>
          <w:rFonts w:ascii="Times New Roman" w:hAnsi="Times New Roman" w:cs="Times New Roman"/>
        </w:rPr>
        <w:t>, zmeny alebo užívania poľovného revíru.</w:t>
      </w:r>
      <w:r w:rsidR="005612B9">
        <w:rPr>
          <w:rFonts w:ascii="Times New Roman" w:hAnsi="Times New Roman" w:cs="Times New Roman"/>
        </w:rPr>
        <w:t xml:space="preserve"> </w:t>
      </w:r>
      <w:r w:rsidRPr="00C25A52">
        <w:rPr>
          <w:rFonts w:ascii="Times New Roman" w:hAnsi="Times New Roman" w:cs="Times New Roman"/>
        </w:rPr>
        <w:t>Vlastníci poľovných pozemkov začlenených do poľovného revíru rozhodujú na zhromaždení spoločných vlastníkov poľovných pozemkov. Rokovanie zhromaždenia vlastníkov môže zvolať jedna tretina vlastníkov poľovných pozemkov, počítaná podľa výmery pozemkov začlenených do poľovného revíru. Zhromaždenie vlastníkov môžu zvol</w:t>
      </w:r>
      <w:r>
        <w:rPr>
          <w:rFonts w:ascii="Times New Roman" w:hAnsi="Times New Roman" w:cs="Times New Roman"/>
        </w:rPr>
        <w:t>a</w:t>
      </w:r>
      <w:r w:rsidRPr="00C25A52">
        <w:rPr>
          <w:rFonts w:ascii="Times New Roman" w:hAnsi="Times New Roman" w:cs="Times New Roman"/>
        </w:rPr>
        <w:t xml:space="preserve">ť vlastníci poľovných pozemkov alebo ich splnomocnení zástupcovia aj verejnou vyhláškou, ktorá musí byť vyvesená v každej obci, v katastrálnom území ktorej sa má vytvoriť spoločný poľovný revír, ako aj na vývesnej tabuli obvodného lesného úradu. Vyhláška musí byť na určených miestach vyvesená najmenej 15 dní. Zhromaždenie vlastníkov rozhoduje o spôsobe a podmienkach využitia a výkonu práva poľovníctva dvojtretinovou väčšinou počítanou podľa výmery poľovných pozemkov. </w:t>
      </w:r>
      <w:r w:rsidRPr="00CF52A9">
        <w:rPr>
          <w:rFonts w:ascii="Times New Roman" w:hAnsi="Times New Roman" w:cs="Times New Roman"/>
        </w:rPr>
        <w:t>Prijaté rozhodnutie sa zverejňuje formou uznesenia, ktoré musí mať podobu notárskej zápisnice a ktoré sa doručuje obvodnému lesnému úradu a všetkým vlastníkom vlastniacim alebo zastupujúcim viac ako 1 ha poľovných pozemkov. Na zhromaždení vlastníkov majú jednotliví vlastníci poľovných pozemkov 1 hlas na každý 1 ha vlastnených poľovných pozemkov. Zástupcovia vlastníkov poľovných pozemkov majú na zhromaždení vlastníkov toľko hlasov, koľko zodpovedá súčtu výmery poľovných pozemkov</w:t>
      </w:r>
      <w:r w:rsidR="009C2BFF">
        <w:rPr>
          <w:rFonts w:ascii="Times New Roman" w:hAnsi="Times New Roman" w:cs="Times New Roman"/>
        </w:rPr>
        <w:t xml:space="preserve"> vlastníkov, ktorých zastupujú.</w:t>
      </w:r>
    </w:p>
    <w:p w:rsidR="00393EF9" w:rsidP="005E2AD2">
      <w:pPr>
        <w:pStyle w:val="BodyText"/>
        <w:rPr>
          <w:rFonts w:ascii="Times New Roman" w:hAnsi="Times New Roman" w:cs="Times New Roman"/>
          <w:b/>
          <w:bCs/>
        </w:rPr>
      </w:pPr>
      <w:r w:rsidRPr="00187E8C">
        <w:rPr>
          <w:rFonts w:ascii="Times New Roman" w:hAnsi="Times New Roman" w:cs="Times New Roman"/>
          <w:b/>
          <w:bCs/>
        </w:rPr>
        <w:t xml:space="preserve">K § </w:t>
      </w:r>
      <w:r w:rsidR="005B5A33">
        <w:rPr>
          <w:rFonts w:ascii="Times New Roman" w:hAnsi="Times New Roman" w:cs="Times New Roman"/>
          <w:b/>
          <w:bCs/>
        </w:rPr>
        <w:t>6</w:t>
      </w:r>
    </w:p>
    <w:p w:rsidR="00393EF9" w:rsidRPr="00C25A52" w:rsidP="005E2AD2">
      <w:pPr>
        <w:pStyle w:val="odsek"/>
        <w:rPr>
          <w:rFonts w:ascii="Times New Roman" w:hAnsi="Times New Roman" w:cs="Times New Roman"/>
          <w:b/>
          <w:bCs/>
        </w:rPr>
      </w:pPr>
      <w:r w:rsidRPr="00C25A52">
        <w:rPr>
          <w:rFonts w:ascii="Times New Roman" w:hAnsi="Times New Roman" w:cs="Times New Roman"/>
        </w:rPr>
        <w:t>Ustanovenie rieši proces uznávania zverníc. Pred uznávaním zvernice je žiadateľ povinný najprv vypracovať projekt autorizovanou osobou, ktorá v návrhu zohľadňuje</w:t>
      </w:r>
      <w:r w:rsidR="005612B9">
        <w:rPr>
          <w:rFonts w:ascii="Times New Roman" w:hAnsi="Times New Roman" w:cs="Times New Roman"/>
        </w:rPr>
        <w:t xml:space="preserve"> </w:t>
      </w:r>
      <w:r w:rsidRPr="00C25A52">
        <w:rPr>
          <w:rFonts w:ascii="Times New Roman" w:hAnsi="Times New Roman" w:cs="Times New Roman"/>
        </w:rPr>
        <w:t>podmienky zveri, ktoré majú byť vo zvernici chované. Jednotlivé projekty musia spĺňať kritériá oblastí chovu zveri, aby mali vytvorené čo najlepšie podmienky pre ich</w:t>
      </w:r>
      <w:r w:rsidR="005612B9">
        <w:rPr>
          <w:rFonts w:ascii="Times New Roman" w:hAnsi="Times New Roman" w:cs="Times New Roman"/>
        </w:rPr>
        <w:t xml:space="preserve"> </w:t>
      </w:r>
      <w:r w:rsidRPr="00C25A52">
        <w:rPr>
          <w:rFonts w:ascii="Times New Roman" w:hAnsi="Times New Roman" w:cs="Times New Roman"/>
        </w:rPr>
        <w:t>chov. Po schválení projektu sa môže časť poľovných pozemkov</w:t>
      </w:r>
      <w:r w:rsidR="005612B9">
        <w:rPr>
          <w:rFonts w:ascii="Times New Roman" w:hAnsi="Times New Roman" w:cs="Times New Roman"/>
        </w:rPr>
        <w:t xml:space="preserve"> </w:t>
      </w:r>
      <w:r w:rsidRPr="00C25A52">
        <w:rPr>
          <w:rFonts w:ascii="Times New Roman" w:hAnsi="Times New Roman" w:cs="Times New Roman"/>
        </w:rPr>
        <w:t>oplotiť a vybudovať v oplotenom priestore potrebné poľovné zariadenia. Následne sa obvodným lesným úradom takáto zvernica schvaľuje. Zvernice môžu byť samostatné, ako samostatný poľovný revír a uznané ako súčasť poľovného re</w:t>
      </w:r>
      <w:r w:rsidRPr="00C25A52">
        <w:rPr>
          <w:rFonts w:ascii="Times New Roman" w:hAnsi="Times New Roman" w:cs="Times New Roman"/>
        </w:rPr>
        <w:t>víru. Pri uznaných</w:t>
      </w:r>
      <w:r w:rsidR="005612B9">
        <w:rPr>
          <w:rFonts w:ascii="Times New Roman" w:hAnsi="Times New Roman" w:cs="Times New Roman"/>
        </w:rPr>
        <w:t xml:space="preserve"> </w:t>
      </w:r>
      <w:r w:rsidRPr="00C25A52">
        <w:rPr>
          <w:rFonts w:ascii="Times New Roman" w:hAnsi="Times New Roman" w:cs="Times New Roman"/>
        </w:rPr>
        <w:t>musí byť žiadateľom o uznanie zvernice užívateľ predmetného</w:t>
      </w:r>
      <w:r w:rsidR="005612B9">
        <w:rPr>
          <w:rFonts w:ascii="Times New Roman" w:hAnsi="Times New Roman" w:cs="Times New Roman"/>
        </w:rPr>
        <w:t xml:space="preserve"> </w:t>
      </w:r>
      <w:r w:rsidRPr="00C25A52">
        <w:rPr>
          <w:rFonts w:ascii="Times New Roman" w:hAnsi="Times New Roman" w:cs="Times New Roman"/>
        </w:rPr>
        <w:t>poľovného revíru, ktorého je zvernica súčasťou.</w:t>
      </w:r>
    </w:p>
    <w:p w:rsidR="00393EF9" w:rsidP="005E2AD2">
      <w:pPr>
        <w:pStyle w:val="BodyText"/>
        <w:rPr>
          <w:rFonts w:ascii="Times New Roman" w:hAnsi="Times New Roman" w:cs="Times New Roman"/>
          <w:b/>
          <w:bCs/>
        </w:rPr>
      </w:pPr>
      <w:r w:rsidRPr="00187E8C">
        <w:rPr>
          <w:rFonts w:ascii="Times New Roman" w:hAnsi="Times New Roman" w:cs="Times New Roman"/>
          <w:b/>
          <w:bCs/>
        </w:rPr>
        <w:t xml:space="preserve">K § </w:t>
      </w:r>
      <w:r w:rsidR="005B5A33">
        <w:rPr>
          <w:rFonts w:ascii="Times New Roman" w:hAnsi="Times New Roman" w:cs="Times New Roman"/>
          <w:b/>
          <w:bCs/>
        </w:rPr>
        <w:t>7</w:t>
      </w:r>
    </w:p>
    <w:p w:rsidR="00393EF9" w:rsidRPr="00C25A52" w:rsidP="005E2AD2">
      <w:pPr>
        <w:pStyle w:val="odsek"/>
        <w:rPr>
          <w:rFonts w:ascii="Times New Roman" w:hAnsi="Times New Roman" w:cs="Times New Roman"/>
          <w:b/>
          <w:bCs/>
        </w:rPr>
      </w:pPr>
      <w:r w:rsidRPr="00C25A52">
        <w:rPr>
          <w:rFonts w:ascii="Times New Roman" w:hAnsi="Times New Roman" w:cs="Times New Roman"/>
        </w:rPr>
        <w:t>Na rovnakých princípoch ako zvernica je riešená aj bažantnica, ktorá je ako účelové zariadenie na chov bažantej zveri. Pred uznávaním bažantnice je žiadateľ</w:t>
      </w:r>
      <w:r w:rsidR="005612B9">
        <w:rPr>
          <w:rFonts w:ascii="Times New Roman" w:hAnsi="Times New Roman" w:cs="Times New Roman"/>
        </w:rPr>
        <w:t xml:space="preserve"> </w:t>
      </w:r>
      <w:r w:rsidRPr="00C25A52">
        <w:rPr>
          <w:rFonts w:ascii="Times New Roman" w:hAnsi="Times New Roman" w:cs="Times New Roman"/>
        </w:rPr>
        <w:t>povinný naj</w:t>
      </w:r>
      <w:r>
        <w:rPr>
          <w:rFonts w:ascii="Times New Roman" w:hAnsi="Times New Roman" w:cs="Times New Roman"/>
        </w:rPr>
        <w:t>skôr</w:t>
      </w:r>
      <w:r w:rsidRPr="00C25A52">
        <w:rPr>
          <w:rFonts w:ascii="Times New Roman" w:hAnsi="Times New Roman" w:cs="Times New Roman"/>
        </w:rPr>
        <w:t xml:space="preserve"> vypracovať projekt. Projekt vypracováva autorizovaná osoba, ktorá v návrhu zohľadňuje</w:t>
      </w:r>
      <w:r w:rsidR="005612B9">
        <w:rPr>
          <w:rFonts w:ascii="Times New Roman" w:hAnsi="Times New Roman" w:cs="Times New Roman"/>
        </w:rPr>
        <w:t xml:space="preserve"> </w:t>
      </w:r>
      <w:r w:rsidRPr="00C25A52">
        <w:rPr>
          <w:rFonts w:ascii="Times New Roman" w:hAnsi="Times New Roman" w:cs="Times New Roman"/>
        </w:rPr>
        <w:t>všetky podmienky pre chov bažantej zveri. Po vybudovaní zariadení podľa projektu schvaľuje</w:t>
      </w:r>
      <w:r w:rsidR="005612B9">
        <w:rPr>
          <w:rFonts w:ascii="Times New Roman" w:hAnsi="Times New Roman" w:cs="Times New Roman"/>
        </w:rPr>
        <w:t xml:space="preserve"> </w:t>
      </w:r>
      <w:r w:rsidRPr="00C25A52">
        <w:rPr>
          <w:rFonts w:ascii="Times New Roman" w:hAnsi="Times New Roman" w:cs="Times New Roman"/>
        </w:rPr>
        <w:t>bažantnicu obvodný lesný úrad. Bažantnice môžu byť samostatné, ako samostatný poľovný revír a uznané ako súčasť poľovného revíru. Pri uznaných</w:t>
      </w:r>
      <w:r w:rsidR="005612B9">
        <w:rPr>
          <w:rFonts w:ascii="Times New Roman" w:hAnsi="Times New Roman" w:cs="Times New Roman"/>
        </w:rPr>
        <w:t xml:space="preserve"> </w:t>
      </w:r>
      <w:r w:rsidRPr="00C25A52">
        <w:rPr>
          <w:rFonts w:ascii="Times New Roman" w:hAnsi="Times New Roman" w:cs="Times New Roman"/>
        </w:rPr>
        <w:t>musí byť žiadateľom o uznanie bažantnice užívateľ predmetného</w:t>
      </w:r>
      <w:r w:rsidR="005612B9">
        <w:rPr>
          <w:rFonts w:ascii="Times New Roman" w:hAnsi="Times New Roman" w:cs="Times New Roman"/>
        </w:rPr>
        <w:t xml:space="preserve"> </w:t>
      </w:r>
      <w:r w:rsidRPr="00C25A52">
        <w:rPr>
          <w:rFonts w:ascii="Times New Roman" w:hAnsi="Times New Roman" w:cs="Times New Roman"/>
        </w:rPr>
        <w:t>poľovného revíru, ktorého je bažantnica súčasťou.</w:t>
      </w:r>
    </w:p>
    <w:p w:rsidR="00393EF9" w:rsidP="005E2AD2">
      <w:pPr>
        <w:pStyle w:val="BodyText"/>
        <w:rPr>
          <w:rFonts w:ascii="Times New Roman" w:hAnsi="Times New Roman" w:cs="Times New Roman"/>
          <w:b/>
        </w:rPr>
      </w:pPr>
      <w:r w:rsidRPr="00187E8C">
        <w:rPr>
          <w:rFonts w:ascii="Times New Roman" w:hAnsi="Times New Roman" w:cs="Times New Roman"/>
          <w:b/>
        </w:rPr>
        <w:t>K §</w:t>
      </w:r>
      <w:r w:rsidR="005612B9">
        <w:rPr>
          <w:rFonts w:ascii="Times New Roman" w:hAnsi="Times New Roman" w:cs="Times New Roman"/>
          <w:b/>
        </w:rPr>
        <w:t xml:space="preserve"> </w:t>
      </w:r>
      <w:r w:rsidR="005B5A33">
        <w:rPr>
          <w:rFonts w:ascii="Times New Roman" w:hAnsi="Times New Roman" w:cs="Times New Roman"/>
          <w:b/>
        </w:rPr>
        <w:t>8</w:t>
      </w:r>
    </w:p>
    <w:p w:rsidR="00393EF9" w:rsidRPr="00036E10" w:rsidP="005E2AD2">
      <w:pPr>
        <w:pStyle w:val="odsek"/>
        <w:rPr>
          <w:rFonts w:ascii="Times New Roman" w:hAnsi="Times New Roman" w:cs="Times New Roman"/>
        </w:rPr>
      </w:pPr>
      <w:r w:rsidRPr="00036E10">
        <w:rPr>
          <w:rFonts w:ascii="Times New Roman" w:hAnsi="Times New Roman" w:cs="Times New Roman"/>
        </w:rPr>
        <w:t>Bonitácia poľovných revírov bude zohľadňovať zaradenie jednotlivých poľovných revírov</w:t>
      </w:r>
      <w:r w:rsidR="005612B9">
        <w:rPr>
          <w:rFonts w:ascii="Times New Roman" w:hAnsi="Times New Roman" w:cs="Times New Roman"/>
        </w:rPr>
        <w:t xml:space="preserve"> </w:t>
      </w:r>
      <w:r w:rsidRPr="00036E10">
        <w:rPr>
          <w:rFonts w:ascii="Times New Roman" w:hAnsi="Times New Roman" w:cs="Times New Roman"/>
        </w:rPr>
        <w:t xml:space="preserve">do </w:t>
      </w:r>
      <w:r w:rsidR="00DB1D4E">
        <w:rPr>
          <w:rFonts w:ascii="Times New Roman" w:hAnsi="Times New Roman" w:cs="Times New Roman"/>
        </w:rPr>
        <w:t>kvalitatívnych</w:t>
      </w:r>
      <w:r w:rsidRPr="00036E10">
        <w:rPr>
          <w:rFonts w:ascii="Times New Roman" w:hAnsi="Times New Roman" w:cs="Times New Roman"/>
        </w:rPr>
        <w:t xml:space="preserve"> tried podľa kvality a stavu životného prostredia. Na základe určenia poľovných revírov do </w:t>
      </w:r>
      <w:r w:rsidR="00DB1D4E">
        <w:rPr>
          <w:rFonts w:ascii="Times New Roman" w:hAnsi="Times New Roman" w:cs="Times New Roman"/>
        </w:rPr>
        <w:t>kvalitatívnych</w:t>
      </w:r>
      <w:r w:rsidRPr="00036E10">
        <w:rPr>
          <w:rFonts w:ascii="Times New Roman" w:hAnsi="Times New Roman" w:cs="Times New Roman"/>
        </w:rPr>
        <w:t xml:space="preserve"> tried sa stanovia normované kmeňové stavy zveri podliehajúce poľovníckemu plánovaniu. Bonitácia poľovných revírov bude dôležitou súčasťou</w:t>
      </w:r>
      <w:r w:rsidR="005612B9">
        <w:rPr>
          <w:rFonts w:ascii="Times New Roman" w:hAnsi="Times New Roman" w:cs="Times New Roman"/>
        </w:rPr>
        <w:t xml:space="preserve"> </w:t>
      </w:r>
      <w:r w:rsidRPr="00036E10">
        <w:rPr>
          <w:rFonts w:ascii="Times New Roman" w:hAnsi="Times New Roman" w:cs="Times New Roman"/>
        </w:rPr>
        <w:t xml:space="preserve">pre </w:t>
      </w:r>
      <w:r w:rsidR="009F1848">
        <w:rPr>
          <w:rFonts w:ascii="Times New Roman" w:hAnsi="Times New Roman" w:cs="Times New Roman"/>
        </w:rPr>
        <w:t>dohodnutie</w:t>
      </w:r>
      <w:r w:rsidRPr="00036E10">
        <w:rPr>
          <w:rFonts w:ascii="Times New Roman" w:hAnsi="Times New Roman" w:cs="Times New Roman"/>
        </w:rPr>
        <w:t xml:space="preserve"> </w:t>
      </w:r>
      <w:r w:rsidR="009F1848">
        <w:rPr>
          <w:rFonts w:ascii="Times New Roman" w:hAnsi="Times New Roman" w:cs="Times New Roman"/>
        </w:rPr>
        <w:t>odplaty</w:t>
      </w:r>
      <w:r w:rsidRPr="00036E10">
        <w:rPr>
          <w:rFonts w:ascii="Times New Roman" w:hAnsi="Times New Roman" w:cs="Times New Roman"/>
        </w:rPr>
        <w:t xml:space="preserve"> za užívanie poľovného revíru</w:t>
      </w:r>
      <w:r w:rsidR="009F1848">
        <w:rPr>
          <w:rFonts w:ascii="Times New Roman" w:hAnsi="Times New Roman" w:cs="Times New Roman"/>
        </w:rPr>
        <w:t>.</w:t>
      </w:r>
    </w:p>
    <w:p w:rsidR="00393EF9" w:rsidP="005E2AD2">
      <w:pPr>
        <w:pStyle w:val="BodyText"/>
        <w:rPr>
          <w:rFonts w:ascii="Times New Roman" w:hAnsi="Times New Roman" w:cs="Times New Roman"/>
          <w:b/>
        </w:rPr>
      </w:pPr>
      <w:r w:rsidRPr="00187E8C">
        <w:rPr>
          <w:rFonts w:ascii="Times New Roman" w:hAnsi="Times New Roman" w:cs="Times New Roman"/>
          <w:b/>
        </w:rPr>
        <w:t>K §</w:t>
      </w:r>
      <w:r w:rsidR="005612B9">
        <w:rPr>
          <w:rFonts w:ascii="Times New Roman" w:hAnsi="Times New Roman" w:cs="Times New Roman"/>
          <w:b/>
        </w:rPr>
        <w:t xml:space="preserve"> </w:t>
      </w:r>
      <w:r w:rsidR="005B5A33">
        <w:rPr>
          <w:rFonts w:ascii="Times New Roman" w:hAnsi="Times New Roman" w:cs="Times New Roman"/>
          <w:b/>
        </w:rPr>
        <w:t>9</w:t>
      </w:r>
    </w:p>
    <w:p w:rsidR="00393EF9" w:rsidRPr="00B21D2C" w:rsidP="005E2AD2">
      <w:pPr>
        <w:pStyle w:val="odsek"/>
        <w:rPr>
          <w:rFonts w:ascii="Times New Roman" w:hAnsi="Times New Roman" w:cs="Times New Roman"/>
        </w:rPr>
      </w:pPr>
      <w:r>
        <w:rPr>
          <w:rFonts w:ascii="Times New Roman" w:hAnsi="Times New Roman" w:cs="Times New Roman"/>
        </w:rPr>
        <w:t>U</w:t>
      </w:r>
      <w:r w:rsidRPr="0087446A">
        <w:rPr>
          <w:rFonts w:ascii="Times New Roman" w:hAnsi="Times New Roman" w:cs="Times New Roman"/>
        </w:rPr>
        <w:t>stanoven</w:t>
      </w:r>
      <w:r>
        <w:rPr>
          <w:rFonts w:ascii="Times New Roman" w:hAnsi="Times New Roman" w:cs="Times New Roman"/>
        </w:rPr>
        <w:t>ie</w:t>
      </w:r>
      <w:r w:rsidRPr="0087446A">
        <w:rPr>
          <w:rFonts w:ascii="Times New Roman" w:hAnsi="Times New Roman" w:cs="Times New Roman"/>
        </w:rPr>
        <w:t xml:space="preserve"> </w:t>
      </w:r>
      <w:r>
        <w:rPr>
          <w:rFonts w:ascii="Times New Roman" w:hAnsi="Times New Roman" w:cs="Times New Roman"/>
        </w:rPr>
        <w:t>u</w:t>
      </w:r>
      <w:r w:rsidRPr="0087446A">
        <w:rPr>
          <w:rFonts w:ascii="Times New Roman" w:hAnsi="Times New Roman" w:cs="Times New Roman"/>
        </w:rPr>
        <w:t>pres</w:t>
      </w:r>
      <w:r>
        <w:rPr>
          <w:rFonts w:ascii="Times New Roman" w:hAnsi="Times New Roman" w:cs="Times New Roman"/>
        </w:rPr>
        <w:t>ňuje</w:t>
      </w:r>
      <w:r w:rsidRPr="0087446A">
        <w:rPr>
          <w:rFonts w:ascii="Times New Roman" w:hAnsi="Times New Roman" w:cs="Times New Roman"/>
        </w:rPr>
        <w:t xml:space="preserve"> podmienky za ktorých môže dôjsť k zmene hraníc poľovného revíru. Uvedená právna úprava vychádza z princípu s</w:t>
      </w:r>
      <w:r w:rsidRPr="0087446A">
        <w:rPr>
          <w:rFonts w:ascii="Times New Roman" w:hAnsi="Times New Roman" w:cs="Times New Roman"/>
        </w:rPr>
        <w:t>tanovenom v to</w:t>
      </w:r>
      <w:r w:rsidR="00B327B0">
        <w:rPr>
          <w:rFonts w:ascii="Times New Roman" w:hAnsi="Times New Roman" w:cs="Times New Roman"/>
        </w:rPr>
        <w:t>m</w:t>
      </w:r>
      <w:r w:rsidRPr="0087446A">
        <w:rPr>
          <w:rFonts w:ascii="Times New Roman" w:hAnsi="Times New Roman" w:cs="Times New Roman"/>
        </w:rPr>
        <w:t>to návrhu zákona a to, že bez rozhodnutia dvojtretinovej väčšiny vlastníkov dotknutých poľovných revírov, a tam kde je uzavretá dohoda o náhrade za výkon práva poľovníctva, aj súhlasu užívateľov dotknutých poľovných, nie je možné zmeniť schv</w:t>
      </w:r>
      <w:r w:rsidRPr="0087446A">
        <w:rPr>
          <w:rFonts w:ascii="Times New Roman" w:hAnsi="Times New Roman" w:cs="Times New Roman"/>
        </w:rPr>
        <w:t xml:space="preserve">álený právny stav orgánom </w:t>
      </w:r>
      <w:r w:rsidRPr="00B21D2C">
        <w:rPr>
          <w:rFonts w:ascii="Times New Roman" w:hAnsi="Times New Roman" w:cs="Times New Roman"/>
        </w:rPr>
        <w:t>štátnej správy</w:t>
      </w:r>
      <w:r w:rsidR="00B21D2C">
        <w:rPr>
          <w:rFonts w:ascii="Times New Roman" w:hAnsi="Times New Roman" w:cs="Times New Roman"/>
        </w:rPr>
        <w:t>.</w:t>
      </w:r>
    </w:p>
    <w:p w:rsidR="00393EF9" w:rsidP="005E2AD2">
      <w:pPr>
        <w:pStyle w:val="BodyText"/>
        <w:rPr>
          <w:rFonts w:ascii="Times New Roman" w:hAnsi="Times New Roman" w:cs="Times New Roman"/>
          <w:b/>
        </w:rPr>
      </w:pPr>
      <w:r w:rsidRPr="00187E8C">
        <w:rPr>
          <w:rFonts w:ascii="Times New Roman" w:hAnsi="Times New Roman" w:cs="Times New Roman"/>
          <w:b/>
        </w:rPr>
        <w:t>K §</w:t>
      </w:r>
      <w:r w:rsidR="005612B9">
        <w:rPr>
          <w:rFonts w:ascii="Times New Roman" w:hAnsi="Times New Roman" w:cs="Times New Roman"/>
          <w:b/>
        </w:rPr>
        <w:t xml:space="preserve"> </w:t>
      </w:r>
      <w:r w:rsidRPr="00187E8C">
        <w:rPr>
          <w:rFonts w:ascii="Times New Roman" w:hAnsi="Times New Roman" w:cs="Times New Roman"/>
          <w:b/>
        </w:rPr>
        <w:t>1</w:t>
      </w:r>
      <w:r w:rsidR="005B5A33">
        <w:rPr>
          <w:rFonts w:ascii="Times New Roman" w:hAnsi="Times New Roman" w:cs="Times New Roman"/>
          <w:b/>
        </w:rPr>
        <w:t>0</w:t>
      </w:r>
    </w:p>
    <w:p w:rsidR="002C7593" w:rsidRPr="009C2BFF" w:rsidP="005E2AD2">
      <w:pPr>
        <w:pStyle w:val="odsek"/>
        <w:rPr>
          <w:rFonts w:ascii="Times New Roman" w:hAnsi="Times New Roman" w:cs="Times New Roman"/>
        </w:rPr>
      </w:pPr>
      <w:r w:rsidRPr="00C25A52">
        <w:rPr>
          <w:rFonts w:ascii="Times New Roman" w:hAnsi="Times New Roman" w:cs="Times New Roman"/>
        </w:rPr>
        <w:t>Táto právna úprava rieši a upravuje spôsob rozhodovania vlastníkov spoločného poľovn</w:t>
      </w:r>
      <w:r>
        <w:rPr>
          <w:rFonts w:ascii="Times New Roman" w:hAnsi="Times New Roman" w:cs="Times New Roman"/>
        </w:rPr>
        <w:t xml:space="preserve">ého revíru vo veciach </w:t>
      </w:r>
      <w:r w:rsidRPr="00C25A52">
        <w:rPr>
          <w:rFonts w:ascii="Times New Roman" w:hAnsi="Times New Roman" w:cs="Times New Roman"/>
        </w:rPr>
        <w:t xml:space="preserve">zmeny </w:t>
      </w:r>
      <w:r>
        <w:rPr>
          <w:rFonts w:ascii="Times New Roman" w:hAnsi="Times New Roman" w:cs="Times New Roman"/>
        </w:rPr>
        <w:t>hraníc spoločného</w:t>
      </w:r>
      <w:r w:rsidRPr="00C25A52">
        <w:rPr>
          <w:rFonts w:ascii="Times New Roman" w:hAnsi="Times New Roman" w:cs="Times New Roman"/>
        </w:rPr>
        <w:t xml:space="preserve"> poľovného revíru.</w:t>
      </w:r>
      <w:r>
        <w:rPr>
          <w:rFonts w:ascii="Times New Roman" w:hAnsi="Times New Roman" w:cs="Times New Roman"/>
        </w:rPr>
        <w:t xml:space="preserve"> </w:t>
      </w:r>
      <w:r w:rsidRPr="00C25A52">
        <w:rPr>
          <w:rFonts w:ascii="Times New Roman" w:hAnsi="Times New Roman" w:cs="Times New Roman"/>
        </w:rPr>
        <w:t>Vlastníci poľovných pozemkov začlenených do poľovného revíru rozhodujú na zhromaždení vlastníkov poľovných pozemkov. Rokovanie zhromaždenia vlastníkov môže zvolať jedna tretina vlastníkov poľovných pozemkov, počítaná podľa výmery pozemkov začlenených do poľovného revíru. Zhromaždenie vlastníkov môžu zvol</w:t>
      </w:r>
      <w:r>
        <w:rPr>
          <w:rFonts w:ascii="Times New Roman" w:hAnsi="Times New Roman" w:cs="Times New Roman"/>
        </w:rPr>
        <w:t>a</w:t>
      </w:r>
      <w:r w:rsidRPr="00C25A52">
        <w:rPr>
          <w:rFonts w:ascii="Times New Roman" w:hAnsi="Times New Roman" w:cs="Times New Roman"/>
        </w:rPr>
        <w:t>ť vlastníci poľovných pozemkov alebo ich splnomocnení zástupcovia. Zhromaždenie vlastníkov rozhoduje o</w:t>
      </w:r>
      <w:r>
        <w:rPr>
          <w:rFonts w:ascii="Times New Roman" w:hAnsi="Times New Roman" w:cs="Times New Roman"/>
        </w:rPr>
        <w:t> zmene hraníc poľovného revíru</w:t>
      </w:r>
      <w:r w:rsidRPr="00C25A52">
        <w:rPr>
          <w:rFonts w:ascii="Times New Roman" w:hAnsi="Times New Roman" w:cs="Times New Roman"/>
        </w:rPr>
        <w:t xml:space="preserve"> dvojtretinovou väčšinou počítanou podľa výmery poľovných pozemkov. </w:t>
      </w:r>
      <w:r w:rsidRPr="00CF52A9">
        <w:rPr>
          <w:rFonts w:ascii="Times New Roman" w:hAnsi="Times New Roman" w:cs="Times New Roman"/>
        </w:rPr>
        <w:t xml:space="preserve">Prijaté rozhodnutie sa zverejňuje formou uznesenia, ktoré musí </w:t>
      </w:r>
      <w:r>
        <w:rPr>
          <w:rFonts w:ascii="Times New Roman" w:hAnsi="Times New Roman" w:cs="Times New Roman"/>
        </w:rPr>
        <w:t>by</w:t>
      </w:r>
      <w:r w:rsidRPr="00CF52A9">
        <w:rPr>
          <w:rFonts w:ascii="Times New Roman" w:hAnsi="Times New Roman" w:cs="Times New Roman"/>
        </w:rPr>
        <w:t xml:space="preserve">ť </w:t>
      </w:r>
      <w:r>
        <w:rPr>
          <w:rFonts w:ascii="Times New Roman" w:hAnsi="Times New Roman" w:cs="Times New Roman"/>
        </w:rPr>
        <w:t>osvedčené</w:t>
      </w:r>
      <w:r w:rsidRPr="00CF52A9">
        <w:rPr>
          <w:rFonts w:ascii="Times New Roman" w:hAnsi="Times New Roman" w:cs="Times New Roman"/>
        </w:rPr>
        <w:t xml:space="preserve"> notársk</w:t>
      </w:r>
      <w:r>
        <w:rPr>
          <w:rFonts w:ascii="Times New Roman" w:hAnsi="Times New Roman" w:cs="Times New Roman"/>
        </w:rPr>
        <w:t>ou</w:t>
      </w:r>
      <w:r w:rsidRPr="00CF52A9">
        <w:rPr>
          <w:rFonts w:ascii="Times New Roman" w:hAnsi="Times New Roman" w:cs="Times New Roman"/>
        </w:rPr>
        <w:t xml:space="preserve"> zápisnic</w:t>
      </w:r>
      <w:r>
        <w:rPr>
          <w:rFonts w:ascii="Times New Roman" w:hAnsi="Times New Roman" w:cs="Times New Roman"/>
        </w:rPr>
        <w:t>ou</w:t>
      </w:r>
      <w:r w:rsidRPr="00CF52A9">
        <w:rPr>
          <w:rFonts w:ascii="Times New Roman" w:hAnsi="Times New Roman" w:cs="Times New Roman"/>
        </w:rPr>
        <w:t>. Na zhromaždení vlastníkov majú jednotliví vlastníci poľovných pozemkov 1 hlas na každý 1 ha vlastnených poľovných pozemkov. Zástupcovia vlastníkov poľovných pozemkov majú na zhromaždení vlastníkov toľko hlasov, koľko zodpovedá súčtu výmery poľovných pozemkov</w:t>
      </w:r>
      <w:r>
        <w:rPr>
          <w:rFonts w:ascii="Times New Roman" w:hAnsi="Times New Roman" w:cs="Times New Roman"/>
        </w:rPr>
        <w:t xml:space="preserve"> vlastníkov, ktorých zastupujú.</w:t>
      </w:r>
    </w:p>
    <w:p w:rsidR="002C7593" w:rsidP="005E2AD2">
      <w:pPr>
        <w:pStyle w:val="BodyText"/>
        <w:rPr>
          <w:rFonts w:ascii="Times New Roman" w:hAnsi="Times New Roman" w:cs="Times New Roman"/>
          <w:b/>
        </w:rPr>
      </w:pPr>
      <w:r w:rsidRPr="00187E8C">
        <w:rPr>
          <w:rFonts w:ascii="Times New Roman" w:hAnsi="Times New Roman" w:cs="Times New Roman"/>
          <w:b/>
        </w:rPr>
        <w:t>K §</w:t>
      </w:r>
      <w:r>
        <w:rPr>
          <w:rFonts w:ascii="Times New Roman" w:hAnsi="Times New Roman" w:cs="Times New Roman"/>
          <w:b/>
        </w:rPr>
        <w:t xml:space="preserve"> </w:t>
      </w:r>
      <w:r w:rsidRPr="00187E8C">
        <w:rPr>
          <w:rFonts w:ascii="Times New Roman" w:hAnsi="Times New Roman" w:cs="Times New Roman"/>
          <w:b/>
        </w:rPr>
        <w:t>1</w:t>
      </w:r>
      <w:r w:rsidR="005B5A33">
        <w:rPr>
          <w:rFonts w:ascii="Times New Roman" w:hAnsi="Times New Roman" w:cs="Times New Roman"/>
          <w:b/>
        </w:rPr>
        <w:t>1</w:t>
      </w:r>
    </w:p>
    <w:p w:rsidR="00393EF9" w:rsidRPr="00CF52A9" w:rsidP="005E2AD2">
      <w:pPr>
        <w:pStyle w:val="odsek"/>
        <w:rPr>
          <w:rFonts w:ascii="Times New Roman" w:hAnsi="Times New Roman" w:cs="Times New Roman"/>
        </w:rPr>
      </w:pPr>
      <w:r w:rsidRPr="00F749D0">
        <w:rPr>
          <w:rFonts w:ascii="Times New Roman" w:hAnsi="Times New Roman" w:cs="Times New Roman"/>
        </w:rPr>
        <w:t>O</w:t>
      </w:r>
      <w:r w:rsidR="005B5A33">
        <w:rPr>
          <w:rFonts w:ascii="Times New Roman" w:hAnsi="Times New Roman" w:cs="Times New Roman"/>
        </w:rPr>
        <w:t> </w:t>
      </w:r>
      <w:r w:rsidRPr="00F749D0">
        <w:rPr>
          <w:rFonts w:ascii="Times New Roman" w:hAnsi="Times New Roman" w:cs="Times New Roman"/>
        </w:rPr>
        <w:t>využití</w:t>
      </w:r>
      <w:r w:rsidR="005B5A33">
        <w:rPr>
          <w:rFonts w:ascii="Times New Roman" w:hAnsi="Times New Roman" w:cs="Times New Roman"/>
        </w:rPr>
        <w:t xml:space="preserve"> </w:t>
      </w:r>
      <w:r w:rsidRPr="00F749D0">
        <w:rPr>
          <w:rFonts w:ascii="Times New Roman" w:hAnsi="Times New Roman" w:cs="Times New Roman"/>
        </w:rPr>
        <w:t>práva poľovníctva rozhoduje vlastník poľovného revíru alebo vlastníci spoločného poľovného revíru. Vlastník poľovného revíru alebo vlastníci spoločného poľovného revíru môžu právo poľovníctva vykonávať sami alebo môžu tento výkon zmluvou postúpiť fyzickej alebo právnickej osobe</w:t>
      </w:r>
      <w:r w:rsidR="005612B9">
        <w:rPr>
          <w:rFonts w:ascii="Times New Roman" w:hAnsi="Times New Roman" w:cs="Times New Roman"/>
        </w:rPr>
        <w:t xml:space="preserve"> </w:t>
      </w:r>
      <w:r w:rsidRPr="00F749D0">
        <w:rPr>
          <w:rFonts w:ascii="Times New Roman" w:hAnsi="Times New Roman" w:cs="Times New Roman"/>
        </w:rPr>
        <w:t>spĺňajúcej podmienky § 14 ods. 3. V prípade, ak sa rozhodnú vlastníci spoločného poľovného revíru užívať</w:t>
      </w:r>
      <w:r w:rsidRPr="00CF52A9">
        <w:rPr>
          <w:rFonts w:ascii="Times New Roman" w:hAnsi="Times New Roman" w:cs="Times New Roman"/>
        </w:rPr>
        <w:t xml:space="preserve"> tento revír spoločne, musia o takomto užívaní uzavrieť medzi sebou dohodu a túto predložiť za účelom jej evidencie prís</w:t>
      </w:r>
      <w:r w:rsidR="00B21D2C">
        <w:rPr>
          <w:rFonts w:ascii="Times New Roman" w:hAnsi="Times New Roman" w:cs="Times New Roman"/>
        </w:rPr>
        <w:t>lušnému obvodnému úradu.</w:t>
      </w:r>
    </w:p>
    <w:p w:rsidR="00393EF9" w:rsidP="005E2AD2">
      <w:pPr>
        <w:pStyle w:val="BodyText"/>
        <w:rPr>
          <w:rFonts w:ascii="Times New Roman" w:hAnsi="Times New Roman" w:cs="Times New Roman"/>
          <w:b/>
        </w:rPr>
      </w:pPr>
      <w:r w:rsidRPr="00187E8C">
        <w:rPr>
          <w:rFonts w:ascii="Times New Roman" w:hAnsi="Times New Roman" w:cs="Times New Roman"/>
          <w:b/>
        </w:rPr>
        <w:t>K §</w:t>
      </w:r>
      <w:r w:rsidR="005612B9">
        <w:rPr>
          <w:rFonts w:ascii="Times New Roman" w:hAnsi="Times New Roman" w:cs="Times New Roman"/>
          <w:b/>
        </w:rPr>
        <w:t xml:space="preserve"> </w:t>
      </w:r>
      <w:r w:rsidRPr="00187E8C">
        <w:rPr>
          <w:rFonts w:ascii="Times New Roman" w:hAnsi="Times New Roman" w:cs="Times New Roman"/>
          <w:b/>
        </w:rPr>
        <w:t>1</w:t>
      </w:r>
      <w:r w:rsidR="005B5A33">
        <w:rPr>
          <w:rFonts w:ascii="Times New Roman" w:hAnsi="Times New Roman" w:cs="Times New Roman"/>
          <w:b/>
        </w:rPr>
        <w:t>2</w:t>
      </w:r>
    </w:p>
    <w:p w:rsidR="00393EF9" w:rsidP="005E2AD2">
      <w:pPr>
        <w:pStyle w:val="odsek"/>
        <w:rPr>
          <w:rFonts w:ascii="Times New Roman" w:hAnsi="Times New Roman" w:cs="Times New Roman"/>
        </w:rPr>
      </w:pPr>
      <w:r>
        <w:rPr>
          <w:rFonts w:ascii="Times New Roman" w:hAnsi="Times New Roman" w:cs="Times New Roman"/>
        </w:rPr>
        <w:t>Vzhľadom na nejednotný výklad ustanovenia platného zákona o nakladaní vlastníkov poľovných pozemkov v spoločnom poľovnom revíri je potrebné určiť akým spôsobom vlastníci spoločného poľovného revíru rozhodujú o užívaní spoločného poľovného revíru. V prípade ak k rozhodnutiu</w:t>
      </w:r>
      <w:r w:rsidR="005612B9">
        <w:rPr>
          <w:rFonts w:ascii="Times New Roman" w:hAnsi="Times New Roman" w:cs="Times New Roman"/>
        </w:rPr>
        <w:t xml:space="preserve"> </w:t>
      </w:r>
      <w:r>
        <w:rPr>
          <w:rFonts w:ascii="Times New Roman" w:hAnsi="Times New Roman" w:cs="Times New Roman"/>
        </w:rPr>
        <w:t>vlastníkov o spôsobe užívania spoločného poľovného revíru nedôjde, zabezpečí výkon práva poľovníctva orgán štátnej správy. Vyše 56 tisíc držiteľov poľovných lístkov vykonáva právo poľovníctva v súčasnosti v 1823 poľovných revíroch. Návrh umožní využívať právo poľovníctva okrem poľovníckych organizácií aj subjektom, ktoré</w:t>
      </w:r>
      <w:r w:rsidR="005612B9">
        <w:rPr>
          <w:rFonts w:ascii="Times New Roman" w:hAnsi="Times New Roman" w:cs="Times New Roman"/>
        </w:rPr>
        <w:t xml:space="preserve"> </w:t>
      </w:r>
      <w:r>
        <w:rPr>
          <w:rFonts w:ascii="Times New Roman" w:hAnsi="Times New Roman" w:cs="Times New Roman"/>
        </w:rPr>
        <w:t>vykonávajú poľnohospodársku a lesnícku činnosť na viac ako 50 výmery poľovného revíru, resp. vlastníkovi, ak vlastní viac ako 51</w:t>
      </w:r>
      <w:r w:rsidR="005612B9">
        <w:rPr>
          <w:rFonts w:ascii="Times New Roman" w:hAnsi="Times New Roman" w:cs="Times New Roman"/>
        </w:rPr>
        <w:t xml:space="preserve"> </w:t>
      </w:r>
      <w:r>
        <w:rPr>
          <w:rFonts w:ascii="Times New Roman" w:hAnsi="Times New Roman" w:cs="Times New Roman"/>
        </w:rPr>
        <w:t>výmery spoločného poľovného revíru. Umožnenie výkonu práva uvedeným subjektom je</w:t>
      </w:r>
      <w:r w:rsidR="005612B9">
        <w:rPr>
          <w:rFonts w:ascii="Times New Roman" w:hAnsi="Times New Roman" w:cs="Times New Roman"/>
        </w:rPr>
        <w:t xml:space="preserve"> </w:t>
      </w:r>
      <w:r>
        <w:rPr>
          <w:rFonts w:ascii="Times New Roman" w:hAnsi="Times New Roman" w:cs="Times New Roman"/>
        </w:rPr>
        <w:t>možnosť</w:t>
      </w:r>
      <w:r w:rsidR="005612B9">
        <w:rPr>
          <w:rFonts w:ascii="Times New Roman" w:hAnsi="Times New Roman" w:cs="Times New Roman"/>
        </w:rPr>
        <w:t xml:space="preserve"> </w:t>
      </w:r>
      <w:r>
        <w:rPr>
          <w:rFonts w:ascii="Times New Roman" w:hAnsi="Times New Roman" w:cs="Times New Roman"/>
        </w:rPr>
        <w:t>ich činnosťou vytvoriť</w:t>
      </w:r>
      <w:r w:rsidR="005612B9">
        <w:rPr>
          <w:rFonts w:ascii="Times New Roman" w:hAnsi="Times New Roman" w:cs="Times New Roman"/>
        </w:rPr>
        <w:t xml:space="preserve"> </w:t>
      </w:r>
      <w:r>
        <w:rPr>
          <w:rFonts w:ascii="Times New Roman" w:hAnsi="Times New Roman" w:cs="Times New Roman"/>
        </w:rPr>
        <w:t>lepšie podmienky a možnosti pre starostlivosť o životné prostredie zveri. Umož</w:t>
      </w:r>
      <w:r>
        <w:rPr>
          <w:rFonts w:ascii="Times New Roman" w:hAnsi="Times New Roman" w:cs="Times New Roman"/>
        </w:rPr>
        <w:t>nenie nájmu školám</w:t>
      </w:r>
      <w:r w:rsidR="005612B9">
        <w:rPr>
          <w:rFonts w:ascii="Times New Roman" w:hAnsi="Times New Roman" w:cs="Times New Roman"/>
        </w:rPr>
        <w:t xml:space="preserve"> </w:t>
      </w:r>
      <w:r>
        <w:rPr>
          <w:rFonts w:ascii="Times New Roman" w:hAnsi="Times New Roman" w:cs="Times New Roman"/>
        </w:rPr>
        <w:t xml:space="preserve">a organizáciám ktoré majú v náplni odbornú alebo pedagogickú činnosť v odbore poľovníctva umožní aplikáciu vedeckých poznatkov v praxi a zároveň aj praktický výcvik poslucháčov takýchto škôl. Vymedzený okruh organizácií, ktoré si môžu prenajať výkon práva poľovníctva je zavedený aj v iných štátoch – napr. Fínsko, Poľsko a pod. kde poľovné revíry môžu obhospodarovať iba poľovníci, združení v poľovníckych združeniach. </w:t>
      </w:r>
    </w:p>
    <w:p w:rsidR="00393EF9" w:rsidP="005E2AD2">
      <w:pPr>
        <w:pStyle w:val="BodyText"/>
        <w:rPr>
          <w:rFonts w:ascii="Times New Roman" w:hAnsi="Times New Roman" w:cs="Times New Roman"/>
          <w:b/>
        </w:rPr>
      </w:pPr>
      <w:r w:rsidR="00235D88">
        <w:rPr>
          <w:rFonts w:ascii="Times New Roman" w:hAnsi="Times New Roman" w:cs="Times New Roman"/>
          <w:b/>
        </w:rPr>
        <w:t>K</w:t>
      </w:r>
      <w:r w:rsidRPr="00187E8C">
        <w:rPr>
          <w:rFonts w:ascii="Times New Roman" w:hAnsi="Times New Roman" w:cs="Times New Roman"/>
          <w:b/>
        </w:rPr>
        <w:t xml:space="preserve"> § 1</w:t>
      </w:r>
      <w:r w:rsidR="005B5A33">
        <w:rPr>
          <w:rFonts w:ascii="Times New Roman" w:hAnsi="Times New Roman" w:cs="Times New Roman"/>
          <w:b/>
        </w:rPr>
        <w:t>3</w:t>
      </w:r>
      <w:r w:rsidR="0070656B">
        <w:rPr>
          <w:rFonts w:ascii="Times New Roman" w:hAnsi="Times New Roman" w:cs="Times New Roman"/>
          <w:b/>
        </w:rPr>
        <w:t xml:space="preserve"> a</w:t>
      </w:r>
      <w:r w:rsidR="007143BE">
        <w:rPr>
          <w:rFonts w:ascii="Times New Roman" w:hAnsi="Times New Roman" w:cs="Times New Roman"/>
          <w:b/>
        </w:rPr>
        <w:t> </w:t>
      </w:r>
      <w:r w:rsidR="0070656B">
        <w:rPr>
          <w:rFonts w:ascii="Times New Roman" w:hAnsi="Times New Roman" w:cs="Times New Roman"/>
          <w:b/>
        </w:rPr>
        <w:t>1</w:t>
      </w:r>
      <w:r w:rsidR="005B5A33">
        <w:rPr>
          <w:rFonts w:ascii="Times New Roman" w:hAnsi="Times New Roman" w:cs="Times New Roman"/>
          <w:b/>
        </w:rPr>
        <w:t>4</w:t>
      </w:r>
    </w:p>
    <w:p w:rsidR="00393EF9" w:rsidRPr="00B21D2C" w:rsidP="005E2AD2">
      <w:pPr>
        <w:pStyle w:val="odsek"/>
        <w:rPr>
          <w:rFonts w:ascii="Times New Roman" w:hAnsi="Times New Roman" w:cs="Times New Roman"/>
        </w:rPr>
      </w:pPr>
      <w:r w:rsidRPr="00235D88">
        <w:rPr>
          <w:rFonts w:ascii="Times New Roman" w:hAnsi="Times New Roman" w:cs="Times New Roman"/>
        </w:rPr>
        <w:t>Zmluva o užívaní poľovného revíru sa uzatvára najmenej na do</w:t>
      </w:r>
      <w:r w:rsidRPr="00235D88">
        <w:rPr>
          <w:rFonts w:ascii="Times New Roman" w:hAnsi="Times New Roman" w:cs="Times New Roman"/>
        </w:rPr>
        <w:t xml:space="preserve">bu </w:t>
      </w:r>
      <w:r w:rsidR="00B36A98">
        <w:rPr>
          <w:rFonts w:ascii="Times New Roman" w:hAnsi="Times New Roman" w:cs="Times New Roman"/>
        </w:rPr>
        <w:t>desať</w:t>
      </w:r>
      <w:r w:rsidRPr="00235D88">
        <w:rPr>
          <w:rFonts w:ascii="Times New Roman" w:hAnsi="Times New Roman" w:cs="Times New Roman"/>
        </w:rPr>
        <w:t xml:space="preserve"> rokov odo dňa jej registrácie. Pre jej schválenie nie je potrebné rozhodnutie obvodného lesného úradu v správnom konaní. Obvodný lesný úrad bude predmetnú zmluvu len registrovať. Uvedená právna úprava odľahčí činnosť orgánov štátnej správy, ktoré sú v súčasnosti zahltené správnymi konaniami vo veci schvaľovania nájomných zmlúv, odvolacími konaniami ako aj konaniami vo veci mimoriadnych opravných prostriedkov.</w:t>
      </w:r>
      <w:r w:rsidR="005612B9">
        <w:rPr>
          <w:rFonts w:ascii="Times New Roman" w:hAnsi="Times New Roman" w:cs="Times New Roman"/>
        </w:rPr>
        <w:t xml:space="preserve"> </w:t>
      </w:r>
      <w:r w:rsidRPr="00235D88">
        <w:rPr>
          <w:rFonts w:ascii="Times New Roman" w:hAnsi="Times New Roman" w:cs="Times New Roman"/>
          <w:bCs/>
        </w:rPr>
        <w:t>Právnická alebo fyzická osoba, ktorá nie je vlastníkom poľovného revíru a výkon práva má z</w:t>
      </w:r>
      <w:r w:rsidRPr="00235D88">
        <w:rPr>
          <w:rFonts w:ascii="Times New Roman" w:hAnsi="Times New Roman" w:cs="Times New Roman"/>
          <w:bCs/>
        </w:rPr>
        <w:t>mluvou postúpený</w:t>
      </w:r>
      <w:r w:rsidR="005612B9">
        <w:rPr>
          <w:rFonts w:ascii="Times New Roman" w:hAnsi="Times New Roman" w:cs="Times New Roman"/>
          <w:bCs/>
        </w:rPr>
        <w:t xml:space="preserve"> </w:t>
      </w:r>
      <w:r w:rsidRPr="00235D88">
        <w:rPr>
          <w:rFonts w:ascii="Times New Roman" w:hAnsi="Times New Roman" w:cs="Times New Roman"/>
          <w:bCs/>
        </w:rPr>
        <w:t>nesmie postúpiť</w:t>
      </w:r>
      <w:r w:rsidR="005612B9">
        <w:rPr>
          <w:rFonts w:ascii="Times New Roman" w:hAnsi="Times New Roman" w:cs="Times New Roman"/>
          <w:bCs/>
        </w:rPr>
        <w:t xml:space="preserve"> </w:t>
      </w:r>
      <w:r w:rsidRPr="00235D88">
        <w:rPr>
          <w:rFonts w:ascii="Times New Roman" w:hAnsi="Times New Roman" w:cs="Times New Roman"/>
          <w:bCs/>
        </w:rPr>
        <w:t>inému subjektu výkon práva poľovníctva v poľovnom revíri ani v jeho časti. Návrh zákona taxatívne vymenúva náležitosti zmluvy.</w:t>
      </w:r>
    </w:p>
    <w:p w:rsidR="00393EF9" w:rsidP="005E2AD2">
      <w:pPr>
        <w:pStyle w:val="BodyText"/>
        <w:rPr>
          <w:rFonts w:ascii="Times New Roman" w:hAnsi="Times New Roman" w:cs="Times New Roman"/>
          <w:bCs/>
        </w:rPr>
      </w:pPr>
      <w:r w:rsidRPr="00187E8C">
        <w:rPr>
          <w:rFonts w:ascii="Times New Roman" w:hAnsi="Times New Roman" w:cs="Times New Roman"/>
          <w:b/>
        </w:rPr>
        <w:t>K § 1</w:t>
      </w:r>
      <w:r w:rsidR="005B5A33">
        <w:rPr>
          <w:rFonts w:ascii="Times New Roman" w:hAnsi="Times New Roman" w:cs="Times New Roman"/>
          <w:b/>
        </w:rPr>
        <w:t>5</w:t>
      </w:r>
    </w:p>
    <w:p w:rsidR="00393EF9" w:rsidRPr="00291B04" w:rsidP="005E2AD2">
      <w:pPr>
        <w:pStyle w:val="odsek"/>
        <w:rPr>
          <w:rFonts w:ascii="Times New Roman" w:hAnsi="Times New Roman" w:cs="Times New Roman"/>
        </w:rPr>
      </w:pPr>
      <w:r w:rsidRPr="00291B04">
        <w:rPr>
          <w:rFonts w:ascii="Times New Roman" w:hAnsi="Times New Roman" w:cs="Times New Roman"/>
        </w:rPr>
        <w:t xml:space="preserve">Náhrada za postúpenie výkonu práva poľovníctva je stanovená </w:t>
      </w:r>
      <w:r w:rsidR="0070656B">
        <w:rPr>
          <w:rFonts w:ascii="Times New Roman" w:hAnsi="Times New Roman" w:cs="Times New Roman"/>
        </w:rPr>
        <w:t>zmluvou</w:t>
      </w:r>
      <w:r w:rsidRPr="00291B04">
        <w:rPr>
          <w:rFonts w:ascii="Times New Roman" w:hAnsi="Times New Roman" w:cs="Times New Roman"/>
        </w:rPr>
        <w:t xml:space="preserve"> medzi vlastníkmi poľovných pozemkov alebo ich splnomocnených zástupcov a užívateľom poľovného revíru. V poľovnom revíri, kde štát vlastní viac ako dve tretiny</w:t>
      </w:r>
      <w:r w:rsidR="005612B9">
        <w:rPr>
          <w:rFonts w:ascii="Times New Roman" w:hAnsi="Times New Roman" w:cs="Times New Roman"/>
        </w:rPr>
        <w:t xml:space="preserve"> </w:t>
      </w:r>
      <w:r w:rsidRPr="00291B04">
        <w:rPr>
          <w:rFonts w:ascii="Times New Roman" w:hAnsi="Times New Roman" w:cs="Times New Roman"/>
        </w:rPr>
        <w:t>poľovných pozemkov sa náhrada určí na základe predchádzajúceho ponukového konania,</w:t>
      </w:r>
      <w:r w:rsidR="005612B9">
        <w:rPr>
          <w:rFonts w:ascii="Times New Roman" w:hAnsi="Times New Roman" w:cs="Times New Roman"/>
        </w:rPr>
        <w:t xml:space="preserve"> </w:t>
      </w:r>
      <w:r w:rsidRPr="00291B04">
        <w:rPr>
          <w:rFonts w:ascii="Times New Roman" w:hAnsi="Times New Roman" w:cs="Times New Roman"/>
        </w:rPr>
        <w:t>ktoré uskutoční právnická osoba spravujúca väčšinu pozemkov vo vlastníctve štátu.</w:t>
      </w:r>
    </w:p>
    <w:p w:rsidR="00393EF9" w:rsidP="005E2AD2">
      <w:pPr>
        <w:pStyle w:val="BodyText"/>
        <w:rPr>
          <w:rFonts w:ascii="Times New Roman" w:hAnsi="Times New Roman" w:cs="Times New Roman"/>
          <w:b/>
        </w:rPr>
      </w:pPr>
      <w:r w:rsidR="00B21D2C">
        <w:rPr>
          <w:rFonts w:ascii="Times New Roman" w:hAnsi="Times New Roman" w:cs="Times New Roman"/>
          <w:b/>
        </w:rPr>
        <w:t>K §</w:t>
      </w:r>
      <w:r w:rsidR="005612B9">
        <w:rPr>
          <w:rFonts w:ascii="Times New Roman" w:hAnsi="Times New Roman" w:cs="Times New Roman"/>
          <w:b/>
        </w:rPr>
        <w:t xml:space="preserve"> </w:t>
      </w:r>
      <w:r w:rsidR="00B21D2C">
        <w:rPr>
          <w:rFonts w:ascii="Times New Roman" w:hAnsi="Times New Roman" w:cs="Times New Roman"/>
          <w:b/>
        </w:rPr>
        <w:t>1</w:t>
      </w:r>
      <w:r w:rsidR="005B5A33">
        <w:rPr>
          <w:rFonts w:ascii="Times New Roman" w:hAnsi="Times New Roman" w:cs="Times New Roman"/>
          <w:b/>
        </w:rPr>
        <w:t>6</w:t>
      </w:r>
    </w:p>
    <w:p w:rsidR="0070656B" w:rsidP="005E2AD2">
      <w:pPr>
        <w:pStyle w:val="odsek"/>
        <w:rPr>
          <w:rFonts w:ascii="Times New Roman" w:hAnsi="Times New Roman" w:cs="Times New Roman"/>
        </w:rPr>
      </w:pPr>
      <w:r w:rsidRPr="00E00CFC">
        <w:rPr>
          <w:rFonts w:ascii="Times New Roman" w:hAnsi="Times New Roman" w:cs="Times New Roman"/>
        </w:rPr>
        <w:t xml:space="preserve">Návrh zákona dáva možnosť vlastníkovi poľovného revíru alebo vlastníkom spoločného poľovného revíru možnosť rozhodnúť o spôsobe využitia práva poľovníctva v poľovnom revíri, nie je preto dôvod aby rozhodnutie vlastníka alebo vlastníkov poľovného revíru rozhodnutím v správnom konaní revidoval orgán štátnej správy. Obvodný lesný úrad bude uzavretú zmluvu len </w:t>
      </w:r>
      <w:r>
        <w:rPr>
          <w:rFonts w:ascii="Times New Roman" w:hAnsi="Times New Roman" w:cs="Times New Roman"/>
        </w:rPr>
        <w:t>evidovať</w:t>
      </w:r>
      <w:r w:rsidRPr="00E00CFC">
        <w:rPr>
          <w:rFonts w:ascii="Times New Roman" w:hAnsi="Times New Roman" w:cs="Times New Roman"/>
        </w:rPr>
        <w:t>, z dôvodu výkonu štátneho dozoru v poľovnom revíri.</w:t>
      </w:r>
    </w:p>
    <w:p w:rsidR="00393EF9" w:rsidRPr="00187E8C" w:rsidP="005E2AD2">
      <w:pPr>
        <w:pStyle w:val="BodyText"/>
        <w:rPr>
          <w:rFonts w:ascii="Times New Roman" w:hAnsi="Times New Roman" w:cs="Times New Roman"/>
          <w:b/>
        </w:rPr>
      </w:pPr>
      <w:r w:rsidRPr="00187E8C">
        <w:rPr>
          <w:rFonts w:ascii="Times New Roman" w:hAnsi="Times New Roman" w:cs="Times New Roman"/>
          <w:b/>
        </w:rPr>
        <w:t>K §</w:t>
      </w:r>
      <w:r w:rsidR="005612B9">
        <w:rPr>
          <w:rFonts w:ascii="Times New Roman" w:hAnsi="Times New Roman" w:cs="Times New Roman"/>
          <w:b/>
        </w:rPr>
        <w:t xml:space="preserve"> </w:t>
      </w:r>
      <w:r w:rsidRPr="00187E8C">
        <w:rPr>
          <w:rFonts w:ascii="Times New Roman" w:hAnsi="Times New Roman" w:cs="Times New Roman"/>
          <w:b/>
        </w:rPr>
        <w:t>1</w:t>
      </w:r>
      <w:r w:rsidR="005B5A33">
        <w:rPr>
          <w:rFonts w:ascii="Times New Roman" w:hAnsi="Times New Roman" w:cs="Times New Roman"/>
          <w:b/>
        </w:rPr>
        <w:t>7</w:t>
      </w:r>
    </w:p>
    <w:p w:rsidR="00393EF9" w:rsidP="005E2AD2">
      <w:pPr>
        <w:pStyle w:val="odsek"/>
        <w:rPr>
          <w:rFonts w:ascii="Times New Roman" w:hAnsi="Times New Roman" w:cs="Times New Roman"/>
        </w:rPr>
      </w:pPr>
      <w:r w:rsidRPr="00E00CFC">
        <w:rPr>
          <w:rFonts w:ascii="Times New Roman" w:hAnsi="Times New Roman" w:cs="Times New Roman"/>
        </w:rPr>
        <w:t xml:space="preserve">Ustanovenie taxatívne vymenúva </w:t>
      </w:r>
      <w:r w:rsidRPr="00E00CFC">
        <w:rPr>
          <w:rFonts w:ascii="Times New Roman" w:hAnsi="Times New Roman" w:cs="Times New Roman"/>
        </w:rPr>
        <w:t>dôvody zániku zmluvy</w:t>
      </w:r>
      <w:r w:rsidR="00235D88">
        <w:rPr>
          <w:rFonts w:ascii="Times New Roman" w:hAnsi="Times New Roman" w:cs="Times New Roman"/>
        </w:rPr>
        <w:t>.</w:t>
      </w:r>
    </w:p>
    <w:p w:rsidR="00393EF9" w:rsidP="005E2AD2">
      <w:pPr>
        <w:pStyle w:val="BodyText"/>
        <w:rPr>
          <w:rFonts w:ascii="Times New Roman" w:hAnsi="Times New Roman" w:cs="Times New Roman"/>
          <w:b/>
        </w:rPr>
      </w:pPr>
      <w:r w:rsidRPr="00187E8C">
        <w:rPr>
          <w:rFonts w:ascii="Times New Roman" w:hAnsi="Times New Roman" w:cs="Times New Roman"/>
          <w:b/>
        </w:rPr>
        <w:t>K §</w:t>
      </w:r>
      <w:r w:rsidR="005612B9">
        <w:rPr>
          <w:rFonts w:ascii="Times New Roman" w:hAnsi="Times New Roman" w:cs="Times New Roman"/>
          <w:b/>
        </w:rPr>
        <w:t xml:space="preserve"> </w:t>
      </w:r>
      <w:r w:rsidR="005B5A33">
        <w:rPr>
          <w:rFonts w:ascii="Times New Roman" w:hAnsi="Times New Roman" w:cs="Times New Roman"/>
          <w:b/>
        </w:rPr>
        <w:t>18</w:t>
      </w:r>
    </w:p>
    <w:p w:rsidR="00393EF9" w:rsidRPr="001112DD" w:rsidP="005E2AD2">
      <w:pPr>
        <w:pStyle w:val="odsek"/>
        <w:rPr>
          <w:rFonts w:ascii="Times New Roman" w:hAnsi="Times New Roman" w:cs="Times New Roman"/>
        </w:rPr>
      </w:pPr>
      <w:r w:rsidRPr="001112DD">
        <w:rPr>
          <w:rFonts w:ascii="Times New Roman" w:hAnsi="Times New Roman" w:cs="Times New Roman"/>
        </w:rPr>
        <w:t>Uvedené ustanovenie zavádza povinnosť plánovať a vykonávať manažment jelenej, srnčej a malej zveri ekologicky a veľkoplošne v rámci poľovných oblastí, lokalít a chovateľských celkov, čo je nový, ale veľmi aktuálny a potrebný pr</w:t>
      </w:r>
      <w:r w:rsidRPr="001112DD">
        <w:rPr>
          <w:rFonts w:ascii="Times New Roman" w:hAnsi="Times New Roman" w:cs="Times New Roman"/>
        </w:rPr>
        <w:t>vok</w:t>
      </w:r>
      <w:r w:rsidR="005612B9">
        <w:rPr>
          <w:rFonts w:ascii="Times New Roman" w:hAnsi="Times New Roman" w:cs="Times New Roman"/>
        </w:rPr>
        <w:t xml:space="preserve"> </w:t>
      </w:r>
      <w:r w:rsidRPr="001112DD">
        <w:rPr>
          <w:rFonts w:ascii="Times New Roman" w:hAnsi="Times New Roman" w:cs="Times New Roman"/>
        </w:rPr>
        <w:t>v</w:t>
      </w:r>
      <w:r w:rsidR="005612B9">
        <w:rPr>
          <w:rFonts w:ascii="Times New Roman" w:hAnsi="Times New Roman" w:cs="Times New Roman"/>
        </w:rPr>
        <w:t xml:space="preserve"> </w:t>
      </w:r>
      <w:r w:rsidRPr="001112DD">
        <w:rPr>
          <w:rFonts w:ascii="Times New Roman" w:hAnsi="Times New Roman" w:cs="Times New Roman"/>
        </w:rPr>
        <w:t>našom poľovníctve. Pre každú poľovnú oblasť, lokalitu a chovateľský celok budú musieť byť vypracované koncepcie ich venátorného obhospodarovania, na ktoré majú nadväzovať dlhodobé plány obhospodarovania jednotlivých</w:t>
      </w:r>
      <w:r w:rsidR="005612B9">
        <w:rPr>
          <w:rFonts w:ascii="Times New Roman" w:hAnsi="Times New Roman" w:cs="Times New Roman"/>
        </w:rPr>
        <w:t xml:space="preserve"> </w:t>
      </w:r>
      <w:r w:rsidRPr="001112DD">
        <w:rPr>
          <w:rFonts w:ascii="Times New Roman" w:hAnsi="Times New Roman" w:cs="Times New Roman"/>
        </w:rPr>
        <w:t>poľovných revírov. Aj to je nový prvok v našom poľovníctve. Tieto ustanovenia tohto</w:t>
      </w:r>
      <w:r w:rsidR="005612B9">
        <w:rPr>
          <w:rFonts w:ascii="Times New Roman" w:hAnsi="Times New Roman" w:cs="Times New Roman"/>
        </w:rPr>
        <w:t xml:space="preserve"> </w:t>
      </w:r>
      <w:r w:rsidRPr="001112DD">
        <w:rPr>
          <w:rFonts w:ascii="Times New Roman" w:hAnsi="Times New Roman" w:cs="Times New Roman"/>
        </w:rPr>
        <w:t>paragrafu budú dobrou garanciou pre zabezpečenie</w:t>
      </w:r>
      <w:r w:rsidR="005612B9">
        <w:rPr>
          <w:rFonts w:ascii="Times New Roman" w:hAnsi="Times New Roman" w:cs="Times New Roman"/>
        </w:rPr>
        <w:t xml:space="preserve"> </w:t>
      </w:r>
      <w:r w:rsidRPr="001112DD">
        <w:rPr>
          <w:rFonts w:ascii="Times New Roman" w:hAnsi="Times New Roman" w:cs="Times New Roman"/>
        </w:rPr>
        <w:t>trvalo udržateľného rozvoja nášho poľovníctva. Najmä v Rakúsku a v Nemecku sa tento spôsob manažmentu zveri veľmi dobre osvedčil a</w:t>
      </w:r>
      <w:r w:rsidR="005612B9">
        <w:rPr>
          <w:rFonts w:ascii="Times New Roman" w:hAnsi="Times New Roman" w:cs="Times New Roman"/>
        </w:rPr>
        <w:t xml:space="preserve"> </w:t>
      </w:r>
      <w:r w:rsidRPr="001112DD">
        <w:rPr>
          <w:rFonts w:ascii="Times New Roman" w:hAnsi="Times New Roman" w:cs="Times New Roman"/>
        </w:rPr>
        <w:t>významne prispel nielen k zlepšeniu spolužitia</w:t>
      </w:r>
      <w:r w:rsidR="005612B9">
        <w:rPr>
          <w:rFonts w:ascii="Times New Roman" w:hAnsi="Times New Roman" w:cs="Times New Roman"/>
        </w:rPr>
        <w:t xml:space="preserve"> </w:t>
      </w:r>
      <w:r w:rsidRPr="001112DD">
        <w:rPr>
          <w:rFonts w:ascii="Times New Roman" w:hAnsi="Times New Roman" w:cs="Times New Roman"/>
        </w:rPr>
        <w:t>zveri s jej životným prostredím s osobitným zreteľom na záujmy lesného</w:t>
      </w:r>
      <w:r w:rsidR="005612B9">
        <w:rPr>
          <w:rFonts w:ascii="Times New Roman" w:hAnsi="Times New Roman" w:cs="Times New Roman"/>
        </w:rPr>
        <w:t xml:space="preserve"> </w:t>
      </w:r>
      <w:r w:rsidRPr="001112DD">
        <w:rPr>
          <w:rFonts w:ascii="Times New Roman" w:hAnsi="Times New Roman" w:cs="Times New Roman"/>
        </w:rPr>
        <w:t xml:space="preserve">hospodárstva a poľnohospodárstva, ale aj k výraznému zlepšeniu trofejovej kvality zveri. Čím viac je poľovných revírov a čím menšia je ich výmera, tým potrebnejšie </w:t>
      </w:r>
      <w:r w:rsidRPr="001112DD">
        <w:rPr>
          <w:rFonts w:ascii="Times New Roman" w:hAnsi="Times New Roman" w:cs="Times New Roman"/>
        </w:rPr>
        <w:t>je</w:t>
      </w:r>
      <w:r w:rsidR="005612B9">
        <w:rPr>
          <w:rFonts w:ascii="Times New Roman" w:hAnsi="Times New Roman" w:cs="Times New Roman"/>
        </w:rPr>
        <w:t xml:space="preserve"> </w:t>
      </w:r>
      <w:r w:rsidRPr="001112DD">
        <w:rPr>
          <w:rFonts w:ascii="Times New Roman" w:hAnsi="Times New Roman" w:cs="Times New Roman"/>
        </w:rPr>
        <w:t>zavedenie tohto veľkoplošného manažmentu zveri.</w:t>
      </w:r>
    </w:p>
    <w:p w:rsidR="00393EF9" w:rsidRPr="00187E8C" w:rsidP="005E2AD2">
      <w:pPr>
        <w:pStyle w:val="odsek"/>
        <w:rPr>
          <w:rFonts w:ascii="Times New Roman" w:hAnsi="Times New Roman" w:cs="Times New Roman"/>
          <w:b/>
        </w:rPr>
      </w:pPr>
      <w:r>
        <w:rPr>
          <w:rFonts w:ascii="Times New Roman" w:hAnsi="Times New Roman" w:cs="Times New Roman"/>
        </w:rPr>
        <w:t>Zria</w:t>
      </w:r>
      <w:r w:rsidR="00791AD2">
        <w:rPr>
          <w:rFonts w:ascii="Times New Roman" w:hAnsi="Times New Roman" w:cs="Times New Roman"/>
        </w:rPr>
        <w:t>ď</w:t>
      </w:r>
      <w:r>
        <w:rPr>
          <w:rFonts w:ascii="Times New Roman" w:hAnsi="Times New Roman" w:cs="Times New Roman"/>
        </w:rPr>
        <w:t>uje poradné zbory a stanovuje ich činnosť.</w:t>
      </w:r>
      <w:r w:rsidR="005612B9">
        <w:rPr>
          <w:rFonts w:ascii="Times New Roman" w:hAnsi="Times New Roman" w:cs="Times New Roman"/>
        </w:rPr>
        <w:t xml:space="preserve"> </w:t>
      </w:r>
      <w:r>
        <w:rPr>
          <w:rFonts w:ascii="Times New Roman" w:hAnsi="Times New Roman" w:cs="Times New Roman"/>
        </w:rPr>
        <w:t>Na realizáciu zámeru poradného zboru zriaďuje v obvodoch obvodných lesných úradov chovateľské rady so stanovením ich činnosti.</w:t>
      </w:r>
    </w:p>
    <w:p w:rsidR="00393EF9" w:rsidRPr="00187E8C" w:rsidP="005E2AD2">
      <w:pPr>
        <w:pStyle w:val="BodyText"/>
        <w:rPr>
          <w:rFonts w:ascii="Times New Roman" w:hAnsi="Times New Roman" w:cs="Times New Roman"/>
          <w:b/>
        </w:rPr>
      </w:pPr>
      <w:r w:rsidRPr="00187E8C">
        <w:rPr>
          <w:rFonts w:ascii="Times New Roman" w:hAnsi="Times New Roman" w:cs="Times New Roman"/>
          <w:b/>
        </w:rPr>
        <w:t>K §</w:t>
      </w:r>
      <w:r w:rsidR="005612B9">
        <w:rPr>
          <w:rFonts w:ascii="Times New Roman" w:hAnsi="Times New Roman" w:cs="Times New Roman"/>
          <w:b/>
        </w:rPr>
        <w:t xml:space="preserve"> </w:t>
      </w:r>
      <w:r w:rsidR="005B5A33">
        <w:rPr>
          <w:rFonts w:ascii="Times New Roman" w:hAnsi="Times New Roman" w:cs="Times New Roman"/>
          <w:b/>
        </w:rPr>
        <w:t>19</w:t>
      </w:r>
    </w:p>
    <w:p w:rsidR="00393EF9" w:rsidRPr="001112DD" w:rsidP="005E2AD2">
      <w:pPr>
        <w:pStyle w:val="odsek"/>
        <w:rPr>
          <w:rFonts w:ascii="Times New Roman" w:hAnsi="Times New Roman" w:cs="Times New Roman"/>
        </w:rPr>
      </w:pPr>
      <w:r w:rsidRPr="001112DD">
        <w:rPr>
          <w:rFonts w:ascii="Times New Roman" w:hAnsi="Times New Roman" w:cs="Times New Roman"/>
        </w:rPr>
        <w:t>Poľovnícky hospodár je osoba, ktorá je v danej oblasti odborníkom a usmerňuje podľa tohto zákona odborné obhospodarovanie zveri. Preto za poľovníckeho hospodára možno ustanoviť občana, ktorý</w:t>
      </w:r>
      <w:r w:rsidR="005612B9">
        <w:rPr>
          <w:rFonts w:ascii="Times New Roman" w:hAnsi="Times New Roman" w:cs="Times New Roman"/>
        </w:rPr>
        <w:t xml:space="preserve"> </w:t>
      </w:r>
      <w:r w:rsidRPr="001112DD">
        <w:rPr>
          <w:rFonts w:ascii="Times New Roman" w:hAnsi="Times New Roman" w:cs="Times New Roman"/>
        </w:rPr>
        <w:t>Slovenskej republiky s trvalým pobytom na území Slovenskej republiky, ktorý okrem základných náležitostí poľovníka zložil aj skúšku poľovníckeho hospodára alebo vyššiu odbornú poľovnícku skúšku, alebo je absolventom strednej lesníckej školy, alebo absolventom lesníckej majstrovskej školy, alebo absolventom vysokej školy na ktorej je poľovníctvo povinným vyučovacím predmetom a úspešne zložil z tohto predmetu skúšku. Ďalej je bezúhonný, nebol právoplatne odsúdený za úmyselný trestný čin a nedopustil sa</w:t>
      </w:r>
      <w:r w:rsidR="005612B9">
        <w:rPr>
          <w:rFonts w:ascii="Times New Roman" w:hAnsi="Times New Roman" w:cs="Times New Roman"/>
        </w:rPr>
        <w:t xml:space="preserve"> </w:t>
      </w:r>
      <w:r w:rsidRPr="001112DD">
        <w:rPr>
          <w:rFonts w:ascii="Times New Roman" w:hAnsi="Times New Roman" w:cs="Times New Roman"/>
        </w:rPr>
        <w:t>v posledných piatich rokoch priestupku</w:t>
      </w:r>
      <w:r w:rsidR="005612B9">
        <w:rPr>
          <w:rFonts w:ascii="Times New Roman" w:hAnsi="Times New Roman" w:cs="Times New Roman"/>
        </w:rPr>
        <w:t xml:space="preserve"> </w:t>
      </w:r>
      <w:r w:rsidRPr="001112DD">
        <w:rPr>
          <w:rFonts w:ascii="Times New Roman" w:hAnsi="Times New Roman" w:cs="Times New Roman"/>
        </w:rPr>
        <w:t>na úseku poľovníctva. Poľovnícky hospodár má v zákone s</w:t>
      </w:r>
      <w:r w:rsidRPr="001112DD">
        <w:rPr>
          <w:rFonts w:ascii="Times New Roman" w:hAnsi="Times New Roman" w:cs="Times New Roman"/>
        </w:rPr>
        <w:t>tanovené povinnosti a oprávnenia.</w:t>
      </w:r>
    </w:p>
    <w:p w:rsidR="00393EF9" w:rsidRPr="00187E8C" w:rsidP="005E2AD2">
      <w:pPr>
        <w:pStyle w:val="BodyText"/>
        <w:rPr>
          <w:rFonts w:ascii="Times New Roman" w:hAnsi="Times New Roman" w:cs="Times New Roman"/>
          <w:b/>
        </w:rPr>
      </w:pPr>
      <w:r w:rsidRPr="00187E8C">
        <w:rPr>
          <w:rFonts w:ascii="Times New Roman" w:hAnsi="Times New Roman" w:cs="Times New Roman"/>
          <w:b/>
        </w:rPr>
        <w:t>K §</w:t>
      </w:r>
      <w:r w:rsidR="005612B9">
        <w:rPr>
          <w:rFonts w:ascii="Times New Roman" w:hAnsi="Times New Roman" w:cs="Times New Roman"/>
          <w:b/>
        </w:rPr>
        <w:t xml:space="preserve"> </w:t>
      </w:r>
      <w:r w:rsidRPr="00187E8C">
        <w:rPr>
          <w:rFonts w:ascii="Times New Roman" w:hAnsi="Times New Roman" w:cs="Times New Roman"/>
          <w:b/>
        </w:rPr>
        <w:t>2</w:t>
      </w:r>
      <w:r w:rsidR="005B5A33">
        <w:rPr>
          <w:rFonts w:ascii="Times New Roman" w:hAnsi="Times New Roman" w:cs="Times New Roman"/>
          <w:b/>
        </w:rPr>
        <w:t>0</w:t>
      </w:r>
    </w:p>
    <w:p w:rsidR="00393EF9" w:rsidP="005E2AD2">
      <w:pPr>
        <w:pStyle w:val="odsek"/>
        <w:rPr>
          <w:rFonts w:ascii="Times New Roman" w:hAnsi="Times New Roman" w:cs="Times New Roman"/>
        </w:rPr>
      </w:pPr>
      <w:r w:rsidRPr="001112DD">
        <w:rPr>
          <w:rFonts w:ascii="Times New Roman" w:hAnsi="Times New Roman" w:cs="Times New Roman"/>
        </w:rPr>
        <w:t>Zákon vymedzuje všeobecné podmienky chovu zveri ako odborné zásahy do populácií jednotlivých druhov zveri, podliehajúcej poľovníckemu plánovaniu</w:t>
      </w:r>
      <w:r w:rsidR="005612B9">
        <w:rPr>
          <w:rFonts w:ascii="Times New Roman" w:hAnsi="Times New Roman" w:cs="Times New Roman"/>
        </w:rPr>
        <w:t xml:space="preserve"> </w:t>
      </w:r>
      <w:r w:rsidRPr="001112DD">
        <w:rPr>
          <w:rFonts w:ascii="Times New Roman" w:hAnsi="Times New Roman" w:cs="Times New Roman"/>
        </w:rPr>
        <w:t>za účelom dosiahnutia jej optimálneho počtu, vekovej štruktúry, pomeru pohlavia, kvality trofejí a dobrého zdravotného stavu vo vzťahu k životnému prostrediu v ktorom žije. Užívateľ poľovného revíru musí svoju činnosť vykonávať a smerovať k dosiahnutiu a udržaniu normovaných kmeňových stavov zveri, predpísanú vekovú a</w:t>
      </w:r>
      <w:r w:rsidR="005612B9">
        <w:rPr>
          <w:rFonts w:ascii="Times New Roman" w:hAnsi="Times New Roman" w:cs="Times New Roman"/>
        </w:rPr>
        <w:t xml:space="preserve"> </w:t>
      </w:r>
      <w:r w:rsidRPr="001112DD">
        <w:rPr>
          <w:rFonts w:ascii="Times New Roman" w:hAnsi="Times New Roman" w:cs="Times New Roman"/>
        </w:rPr>
        <w:t>pohlavnú štruktúru populácií jednotlivých druhov raticovej zveri a jej dobrý zdravotný stav a hospodáriť tak aby žiadny druh zveri nebol</w:t>
      </w:r>
      <w:r w:rsidR="005612B9">
        <w:rPr>
          <w:rFonts w:ascii="Times New Roman" w:hAnsi="Times New Roman" w:cs="Times New Roman"/>
        </w:rPr>
        <w:t xml:space="preserve"> </w:t>
      </w:r>
      <w:r w:rsidRPr="001112DD">
        <w:rPr>
          <w:rFonts w:ascii="Times New Roman" w:hAnsi="Times New Roman" w:cs="Times New Roman"/>
        </w:rPr>
        <w:t>vyhubený alebo významne potlačený iným druhom zveri alebo živočíchom. Špecifikuje sa</w:t>
      </w:r>
      <w:r w:rsidR="005612B9">
        <w:rPr>
          <w:rFonts w:ascii="Times New Roman" w:hAnsi="Times New Roman" w:cs="Times New Roman"/>
        </w:rPr>
        <w:t xml:space="preserve"> </w:t>
      </w:r>
      <w:r w:rsidRPr="001112DD">
        <w:rPr>
          <w:rFonts w:ascii="Times New Roman" w:hAnsi="Times New Roman" w:cs="Times New Roman"/>
        </w:rPr>
        <w:t>zodpovednosť ministerstva za ochranu a zveľaďovanie jednotlivých druhov zveri. Túto činnosť vykonáva v spolupráci s Ministerstvom životného prostredia SR a môže pri tom spolupracovať so Slovenskou poľovníckou komorou.</w:t>
      </w:r>
    </w:p>
    <w:p w:rsidR="00393EF9" w:rsidRPr="00791AD2" w:rsidP="005E2AD2">
      <w:pPr>
        <w:pStyle w:val="BodyTextIndent"/>
        <w:ind w:left="0"/>
        <w:rPr>
          <w:rFonts w:ascii="Times New Roman" w:hAnsi="Times New Roman" w:cs="Times New Roman"/>
          <w:b/>
        </w:rPr>
      </w:pPr>
      <w:r w:rsidRPr="00791AD2">
        <w:rPr>
          <w:rFonts w:ascii="Times New Roman" w:hAnsi="Times New Roman" w:cs="Times New Roman"/>
          <w:b/>
        </w:rPr>
        <w:t>K § 2</w:t>
      </w:r>
      <w:r w:rsidR="005B5A33">
        <w:rPr>
          <w:rFonts w:ascii="Times New Roman" w:hAnsi="Times New Roman" w:cs="Times New Roman"/>
          <w:b/>
        </w:rPr>
        <w:t>1</w:t>
      </w:r>
    </w:p>
    <w:p w:rsidR="00235D88" w:rsidRPr="008D67B8" w:rsidP="005E2AD2">
      <w:pPr>
        <w:pStyle w:val="odsek"/>
        <w:rPr>
          <w:rFonts w:ascii="Times New Roman" w:hAnsi="Times New Roman" w:cs="Times New Roman"/>
          <w:bCs/>
        </w:rPr>
      </w:pPr>
      <w:r w:rsidRPr="008D67B8" w:rsidR="00393EF9">
        <w:rPr>
          <w:rFonts w:ascii="Times New Roman" w:hAnsi="Times New Roman" w:cs="Times New Roman"/>
        </w:rPr>
        <w:t xml:space="preserve">V záujme ochrany genofondu pôvodných druhov zveri je potrebné zamedziť </w:t>
      </w:r>
      <w:r w:rsidRPr="008D67B8" w:rsidR="00393EF9">
        <w:rPr>
          <w:rFonts w:ascii="Times New Roman" w:hAnsi="Times New Roman" w:cs="Times New Roman"/>
        </w:rPr>
        <w:t>zámernému rozširovaniu</w:t>
      </w:r>
      <w:r w:rsidR="005612B9">
        <w:rPr>
          <w:rFonts w:ascii="Times New Roman" w:hAnsi="Times New Roman" w:cs="Times New Roman"/>
        </w:rPr>
        <w:t xml:space="preserve"> </w:t>
      </w:r>
      <w:r w:rsidRPr="008D67B8" w:rsidR="00393EF9">
        <w:rPr>
          <w:rFonts w:ascii="Times New Roman" w:hAnsi="Times New Roman" w:cs="Times New Roman"/>
        </w:rPr>
        <w:t>druhov</w:t>
      </w:r>
      <w:r w:rsidR="005612B9">
        <w:rPr>
          <w:rFonts w:ascii="Times New Roman" w:hAnsi="Times New Roman" w:cs="Times New Roman"/>
        </w:rPr>
        <w:t xml:space="preserve"> </w:t>
      </w:r>
      <w:r w:rsidRPr="008D67B8" w:rsidR="00393EF9">
        <w:rPr>
          <w:rFonts w:ascii="Times New Roman" w:hAnsi="Times New Roman" w:cs="Times New Roman"/>
        </w:rPr>
        <w:t>živej zveri jej transportom a dovozom z oblastí</w:t>
      </w:r>
      <w:r w:rsidR="005612B9">
        <w:rPr>
          <w:rFonts w:ascii="Times New Roman" w:hAnsi="Times New Roman" w:cs="Times New Roman"/>
        </w:rPr>
        <w:t xml:space="preserve"> </w:t>
      </w:r>
      <w:r w:rsidRPr="008D67B8" w:rsidR="00393EF9">
        <w:rPr>
          <w:rFonts w:ascii="Times New Roman" w:hAnsi="Times New Roman" w:cs="Times New Roman"/>
        </w:rPr>
        <w:t>s rozdielnym genofondom, ktorý by mohol negatívne ovplyvniť voľne žijúce</w:t>
      </w:r>
      <w:r w:rsidR="005612B9">
        <w:rPr>
          <w:rFonts w:ascii="Times New Roman" w:hAnsi="Times New Roman" w:cs="Times New Roman"/>
        </w:rPr>
        <w:t xml:space="preserve"> </w:t>
      </w:r>
      <w:r w:rsidRPr="008D67B8" w:rsidR="00393EF9">
        <w:rPr>
          <w:rFonts w:ascii="Times New Roman" w:hAnsi="Times New Roman" w:cs="Times New Roman"/>
        </w:rPr>
        <w:t>populácie zveri na území Slovenska. Taktiež sa zakazuje medzidruhové kríženie za účelom vypustenia takéhoto živočícha do poľovných revírov. Dovoz a vypúšťanie druhov, ktoré zatiaľ nežijú na území</w:t>
      </w:r>
      <w:r w:rsidR="005612B9">
        <w:rPr>
          <w:rFonts w:ascii="Times New Roman" w:hAnsi="Times New Roman" w:cs="Times New Roman"/>
        </w:rPr>
        <w:t xml:space="preserve"> </w:t>
      </w:r>
      <w:r w:rsidRPr="008D67B8" w:rsidR="00393EF9">
        <w:rPr>
          <w:rFonts w:ascii="Times New Roman" w:hAnsi="Times New Roman" w:cs="Times New Roman"/>
        </w:rPr>
        <w:t>Slovenskej republiky a sú považované za zver medzinárodnou poľovníckou organizáciou C.I.C. je možné len po predchádzajúcom súhlase ministerstva</w:t>
      </w:r>
      <w:r w:rsidR="005612B9">
        <w:rPr>
          <w:rFonts w:ascii="Times New Roman" w:hAnsi="Times New Roman" w:cs="Times New Roman"/>
        </w:rPr>
        <w:t xml:space="preserve"> </w:t>
      </w:r>
      <w:r w:rsidRPr="008D67B8" w:rsidR="00393EF9">
        <w:rPr>
          <w:rFonts w:ascii="Times New Roman" w:hAnsi="Times New Roman" w:cs="Times New Roman"/>
        </w:rPr>
        <w:t>a po dohode s ministerstvom životného prostredia. Zámerné rozširovanie a dovoz zveri a jej vývojových štádií môžu vykonávať iba fyzické alebo právnické</w:t>
      </w:r>
      <w:r w:rsidR="00B21D2C">
        <w:rPr>
          <w:rFonts w:ascii="Times New Roman" w:hAnsi="Times New Roman" w:cs="Times New Roman"/>
        </w:rPr>
        <w:t xml:space="preserve"> osoby, poverené ministerstvom.</w:t>
      </w:r>
    </w:p>
    <w:p w:rsidR="00393EF9" w:rsidRPr="008D67B8" w:rsidP="005E2AD2">
      <w:pPr>
        <w:pStyle w:val="BodyText"/>
        <w:rPr>
          <w:rFonts w:ascii="Times New Roman" w:hAnsi="Times New Roman" w:cs="Times New Roman"/>
          <w:b/>
          <w:bCs/>
        </w:rPr>
      </w:pPr>
      <w:r w:rsidRPr="008D67B8">
        <w:rPr>
          <w:rFonts w:ascii="Times New Roman" w:hAnsi="Times New Roman" w:cs="Times New Roman"/>
          <w:b/>
          <w:bCs/>
        </w:rPr>
        <w:t xml:space="preserve">K § </w:t>
      </w:r>
      <w:r w:rsidR="0003253E">
        <w:rPr>
          <w:rFonts w:ascii="Times New Roman" w:hAnsi="Times New Roman" w:cs="Times New Roman"/>
          <w:b/>
          <w:bCs/>
        </w:rPr>
        <w:t>2</w:t>
      </w:r>
      <w:r w:rsidR="005B5A33">
        <w:rPr>
          <w:rFonts w:ascii="Times New Roman" w:hAnsi="Times New Roman" w:cs="Times New Roman"/>
          <w:b/>
          <w:bCs/>
        </w:rPr>
        <w:t>2</w:t>
      </w:r>
    </w:p>
    <w:p w:rsidR="00393EF9" w:rsidRPr="008D67B8" w:rsidP="005E2AD2">
      <w:pPr>
        <w:pStyle w:val="odsek"/>
        <w:rPr>
          <w:rFonts w:ascii="Times New Roman" w:hAnsi="Times New Roman" w:cs="Times New Roman"/>
        </w:rPr>
      </w:pPr>
      <w:r w:rsidRPr="008D67B8">
        <w:rPr>
          <w:rFonts w:ascii="Times New Roman" w:hAnsi="Times New Roman" w:cs="Times New Roman"/>
        </w:rPr>
        <w:t>Ustanovenie špecifikuje, aké jedince zveri</w:t>
      </w:r>
      <w:r w:rsidR="005612B9">
        <w:rPr>
          <w:rFonts w:ascii="Times New Roman" w:hAnsi="Times New Roman" w:cs="Times New Roman"/>
        </w:rPr>
        <w:t xml:space="preserve"> </w:t>
      </w:r>
      <w:r w:rsidRPr="008D67B8">
        <w:rPr>
          <w:rFonts w:ascii="Times New Roman" w:hAnsi="Times New Roman" w:cs="Times New Roman"/>
        </w:rPr>
        <w:t>v záujme zachovania genofondu zveri sa do poľovného revíru zakazuje vypúšťať. Predovšetkým ide o jedince druhov raticovej zveri alebo ich mláďatá, ktoré sú držané vo farmových chovoch. Tiež je zakázané vypúšťať zver alebo zvieratá získané krížením medzi druhmi a poddruhmi zveri a medzi zverou príbuz</w:t>
      </w:r>
      <w:r w:rsidRPr="008D67B8">
        <w:rPr>
          <w:rFonts w:ascii="Times New Roman" w:hAnsi="Times New Roman" w:cs="Times New Roman"/>
        </w:rPr>
        <w:t>nými druhmi domácich zvierat a hydiny ako aj</w:t>
      </w:r>
      <w:r w:rsidR="005612B9">
        <w:rPr>
          <w:rFonts w:ascii="Times New Roman" w:hAnsi="Times New Roman" w:cs="Times New Roman"/>
        </w:rPr>
        <w:t xml:space="preserve"> </w:t>
      </w:r>
      <w:r w:rsidRPr="008D67B8">
        <w:rPr>
          <w:rFonts w:ascii="Times New Roman" w:hAnsi="Times New Roman" w:cs="Times New Roman"/>
        </w:rPr>
        <w:t>zver odchovanú v zajatí s výnimkou zveri, ktorej odchov v zajatí bol povolený obvodným lesným úradom a vypúšťa sa do jej pôvodného areálu rozšírenia a na jej vypustenie dal súhlas aj užívateľ poľovného revíru. Ďalej sa zakazuje vypúšťať do revíru nové druhy zveri podliehajúcej poľovníckemu plánovaniu, ktoré sa v poľovnom revíri nevyskytujú, bez predchádzajúceho súhlasu obvodného lesného úradu; ak ide o rozšírenie geograficky nepôvodného druhu živočícha do krajiny</w:t>
      </w:r>
      <w:r w:rsidRPr="008D67B8">
        <w:rPr>
          <w:rFonts w:ascii="Times New Roman" w:hAnsi="Times New Roman" w:cs="Times New Roman"/>
        </w:rPr>
        <w:t>, aj bez povolenia ministerstva a</w:t>
      </w:r>
      <w:r w:rsidR="005612B9">
        <w:rPr>
          <w:rFonts w:ascii="Times New Roman" w:hAnsi="Times New Roman" w:cs="Times New Roman"/>
        </w:rPr>
        <w:t xml:space="preserve"> </w:t>
      </w:r>
      <w:r w:rsidRPr="008D67B8">
        <w:rPr>
          <w:rFonts w:ascii="Times New Roman" w:hAnsi="Times New Roman" w:cs="Times New Roman"/>
        </w:rPr>
        <w:t>orgánov ochrany prírody. Osobitná komisia menovaná ministerstvom bude dohliadať na umelý chov pernatej zveri a usmerňovať ho tak, aby umelo odchovaná zver vo farmových nestrácala vlastnosti potrebné na prežívanie vo voľnej</w:t>
      </w:r>
      <w:r w:rsidRPr="008D67B8">
        <w:rPr>
          <w:rFonts w:ascii="Times New Roman" w:hAnsi="Times New Roman" w:cs="Times New Roman"/>
        </w:rPr>
        <w:t xml:space="preserve"> prírode.</w:t>
      </w:r>
    </w:p>
    <w:p w:rsidR="00393EF9" w:rsidRPr="008D67B8" w:rsidP="005E2AD2">
      <w:pPr>
        <w:pStyle w:val="odsek"/>
        <w:rPr>
          <w:rFonts w:ascii="Times New Roman" w:hAnsi="Times New Roman" w:cs="Times New Roman"/>
        </w:rPr>
      </w:pPr>
      <w:r w:rsidRPr="008D67B8">
        <w:rPr>
          <w:rFonts w:ascii="Times New Roman" w:hAnsi="Times New Roman" w:cs="Times New Roman"/>
          <w:iCs/>
        </w:rPr>
        <w:t xml:space="preserve">Predmetné ustanovenie zákona </w:t>
      </w:r>
      <w:r w:rsidR="00791AD2">
        <w:rPr>
          <w:rFonts w:ascii="Times New Roman" w:hAnsi="Times New Roman" w:cs="Times New Roman"/>
          <w:iCs/>
        </w:rPr>
        <w:t xml:space="preserve">zakazuje chov zveri v zajatí okrem prípadov, </w:t>
      </w:r>
      <w:r w:rsidR="00AB528D">
        <w:rPr>
          <w:rFonts w:ascii="Times New Roman" w:hAnsi="Times New Roman" w:cs="Times New Roman"/>
          <w:iCs/>
        </w:rPr>
        <w:t xml:space="preserve">v odseku 3. </w:t>
      </w:r>
      <w:r w:rsidRPr="008D67B8">
        <w:rPr>
          <w:rFonts w:ascii="Times New Roman" w:hAnsi="Times New Roman" w:cs="Times New Roman"/>
        </w:rPr>
        <w:t>Za chov zveri v zajatí sa nepovažuje chov zveri vykonávaný užívateľom poľovného revíru pre účely zazverovania revírov t.j. v zverniciach a bažantniciach ako aj starostlivosť o poranenú zver, vykonávaná užívateľom poľovného revíru počas doby, nevyhnutnej na liečenie poranenia a záchranné chovy zariadenia na záchranu chránených živočíchov. Aj na takéto chovanie zveri sa primerane vyťahuje vytvoriť jej priaznivé pod</w:t>
      </w:r>
      <w:r w:rsidRPr="008D67B8">
        <w:rPr>
          <w:rFonts w:ascii="Times New Roman" w:hAnsi="Times New Roman" w:cs="Times New Roman"/>
        </w:rPr>
        <w:t xml:space="preserve">mienky. </w:t>
      </w:r>
    </w:p>
    <w:p w:rsidR="00393EF9" w:rsidRPr="000265AF" w:rsidP="005E2AD2">
      <w:pPr>
        <w:pStyle w:val="BodyTextIndent"/>
        <w:ind w:left="0"/>
        <w:rPr>
          <w:rFonts w:ascii="Times New Roman" w:hAnsi="Times New Roman" w:cs="Times New Roman"/>
          <w:b/>
          <w:strike/>
        </w:rPr>
      </w:pPr>
      <w:r w:rsidR="007F711C">
        <w:rPr>
          <w:rFonts w:ascii="Times New Roman" w:hAnsi="Times New Roman" w:cs="Times New Roman"/>
          <w:b/>
        </w:rPr>
        <w:br w:type="page"/>
      </w:r>
      <w:r w:rsidRPr="000265AF">
        <w:rPr>
          <w:rFonts w:ascii="Times New Roman" w:hAnsi="Times New Roman" w:cs="Times New Roman"/>
          <w:b/>
        </w:rPr>
        <w:t>K § 2</w:t>
      </w:r>
      <w:r w:rsidR="005B5A33">
        <w:rPr>
          <w:rFonts w:ascii="Times New Roman" w:hAnsi="Times New Roman" w:cs="Times New Roman"/>
          <w:b/>
        </w:rPr>
        <w:t>3</w:t>
      </w:r>
    </w:p>
    <w:p w:rsidR="00235D88" w:rsidP="005E2AD2">
      <w:pPr>
        <w:pStyle w:val="odsek"/>
        <w:rPr>
          <w:rFonts w:ascii="Times New Roman" w:hAnsi="Times New Roman" w:cs="Times New Roman"/>
        </w:rPr>
      </w:pPr>
      <w:r w:rsidR="00F04E53">
        <w:rPr>
          <w:rFonts w:ascii="Times New Roman" w:hAnsi="Times New Roman" w:cs="Times New Roman"/>
        </w:rPr>
        <w:t>Ustanovuje sa</w:t>
      </w:r>
      <w:r w:rsidR="00AB528D">
        <w:rPr>
          <w:rFonts w:ascii="Times New Roman" w:hAnsi="Times New Roman" w:cs="Times New Roman"/>
        </w:rPr>
        <w:t>,</w:t>
      </w:r>
      <w:r w:rsidR="00F04E53">
        <w:rPr>
          <w:rFonts w:ascii="Times New Roman" w:hAnsi="Times New Roman" w:cs="Times New Roman"/>
        </w:rPr>
        <w:t xml:space="preserve"> </w:t>
      </w:r>
      <w:r w:rsidR="00AB528D">
        <w:rPr>
          <w:rFonts w:ascii="Times New Roman" w:hAnsi="Times New Roman" w:cs="Times New Roman"/>
        </w:rPr>
        <w:t xml:space="preserve">tak ako v súčasnej právnej úprave, </w:t>
      </w:r>
      <w:r w:rsidRPr="008D67B8" w:rsidR="00393EF9">
        <w:rPr>
          <w:rFonts w:ascii="Times New Roman" w:hAnsi="Times New Roman" w:cs="Times New Roman"/>
        </w:rPr>
        <w:t>povinnosť predkladania trofejí poľovnej zveri na chovateľské prehliadky. Na chovateľských prehliadkach sa hodnotí kvalita chovu zveri, plnenie schválených plánov chovu a lovu zveri</w:t>
      </w:r>
      <w:r w:rsidR="005612B9">
        <w:rPr>
          <w:rFonts w:ascii="Times New Roman" w:hAnsi="Times New Roman" w:cs="Times New Roman"/>
        </w:rPr>
        <w:t xml:space="preserve"> </w:t>
      </w:r>
      <w:r w:rsidRPr="008D67B8" w:rsidR="00393EF9">
        <w:rPr>
          <w:rFonts w:ascii="Times New Roman" w:hAnsi="Times New Roman" w:cs="Times New Roman"/>
        </w:rPr>
        <w:t>a správn</w:t>
      </w:r>
      <w:r w:rsidRPr="008D67B8" w:rsidR="00393EF9">
        <w:rPr>
          <w:rFonts w:ascii="Times New Roman" w:hAnsi="Times New Roman" w:cs="Times New Roman"/>
        </w:rPr>
        <w:t>osti</w:t>
      </w:r>
      <w:r w:rsidR="005612B9">
        <w:rPr>
          <w:rFonts w:ascii="Times New Roman" w:hAnsi="Times New Roman" w:cs="Times New Roman"/>
        </w:rPr>
        <w:t xml:space="preserve"> </w:t>
      </w:r>
      <w:r w:rsidRPr="008D67B8" w:rsidR="00393EF9">
        <w:rPr>
          <w:rFonts w:ascii="Times New Roman" w:hAnsi="Times New Roman" w:cs="Times New Roman"/>
        </w:rPr>
        <w:t>odstrelu trofejovej zveri. Posudzovanie vykonáva</w:t>
      </w:r>
      <w:r w:rsidR="005612B9">
        <w:rPr>
          <w:rFonts w:ascii="Times New Roman" w:hAnsi="Times New Roman" w:cs="Times New Roman"/>
        </w:rPr>
        <w:t xml:space="preserve"> </w:t>
      </w:r>
      <w:r w:rsidRPr="008D67B8" w:rsidR="00393EF9">
        <w:rPr>
          <w:rFonts w:ascii="Times New Roman" w:hAnsi="Times New Roman" w:cs="Times New Roman"/>
        </w:rPr>
        <w:t>hodnotiteľská komisia, ktorú vymenováva obvodný lesný úrad na obdobie 5 rokov z radov skúsených poľovníckych</w:t>
      </w:r>
      <w:r w:rsidR="005612B9">
        <w:rPr>
          <w:rFonts w:ascii="Times New Roman" w:hAnsi="Times New Roman" w:cs="Times New Roman"/>
        </w:rPr>
        <w:t xml:space="preserve"> </w:t>
      </w:r>
      <w:r w:rsidRPr="008D67B8" w:rsidR="00393EF9">
        <w:rPr>
          <w:rFonts w:ascii="Times New Roman" w:hAnsi="Times New Roman" w:cs="Times New Roman"/>
        </w:rPr>
        <w:t>odborníkov s potrebnou kvalifikáciou. Ústrednú hodnotiteľskú komisiu menuje ministerstvo a jej cieľom je stanovovať rámce pre objektívne posudzovanie kvality chovu zveri, plnenie schválených plánov chovu a lovu zveri</w:t>
      </w:r>
      <w:r w:rsidR="005612B9">
        <w:rPr>
          <w:rFonts w:ascii="Times New Roman" w:hAnsi="Times New Roman" w:cs="Times New Roman"/>
        </w:rPr>
        <w:t xml:space="preserve"> </w:t>
      </w:r>
      <w:r w:rsidRPr="008D67B8" w:rsidR="00393EF9">
        <w:rPr>
          <w:rFonts w:ascii="Times New Roman" w:hAnsi="Times New Roman" w:cs="Times New Roman"/>
        </w:rPr>
        <w:t>a správnosti</w:t>
      </w:r>
      <w:r w:rsidR="005612B9">
        <w:rPr>
          <w:rFonts w:ascii="Times New Roman" w:hAnsi="Times New Roman" w:cs="Times New Roman"/>
        </w:rPr>
        <w:t xml:space="preserve"> </w:t>
      </w:r>
      <w:r w:rsidRPr="008D67B8" w:rsidR="00393EF9">
        <w:rPr>
          <w:rFonts w:ascii="Times New Roman" w:hAnsi="Times New Roman" w:cs="Times New Roman"/>
        </w:rPr>
        <w:t>odstrelu trofejovej zveri a vykonávať kontrolu činnosti jednotlivých hodnotiteľských komisií. Na chovateľskú prehliadku sa povinne predkladajú rohy, parohy a parožky rohatej a parohatej zveri na lebke spolu so spodnou čeľusťou, kly diviakov starších ako dva roky a lebky šeliem s výnimkou líšky, u ktorej je predkladanie lebky dobrovoľné. Zo zveri ulovenej cudzincami sa namiesto trofejí predkladá predpísaná fotodokumentácia. Je zavedená povinnosť každému kto uloví trofejovú raticovú zver doručiť trofej pre účel chovateľskej prehliadky stanovenom čase na určené miesto. Užívateľ revíru je zodpovedný za predloženie trofejí zo zveri ulovenej v predchádzajúcej sezóne a stanovenú dokumentáciu k nim na miesto určené organizátorom chovateľskej prehliadky. Zodpovednosť za nepredloženie trofeje prechádza na jednotlivca v prípade preukázania, že bol užívateľom poľovného revíru riadne písomne vyzvaný na predloženie trofeje. Hodnotiteľská komisia vyhodnotí chovateľskú prehliadku a v zázname uvedie aj porušenie ustanovení tohto zákona, čo je zároveň podnetom pre konanie</w:t>
      </w:r>
      <w:r w:rsidR="005612B9">
        <w:rPr>
          <w:rFonts w:ascii="Times New Roman" w:hAnsi="Times New Roman" w:cs="Times New Roman"/>
        </w:rPr>
        <w:t xml:space="preserve"> </w:t>
      </w:r>
      <w:r w:rsidRPr="008D67B8" w:rsidR="00393EF9">
        <w:rPr>
          <w:rFonts w:ascii="Times New Roman" w:hAnsi="Times New Roman" w:cs="Times New Roman"/>
        </w:rPr>
        <w:t>príslušného obvodného lesného úradu.</w:t>
      </w:r>
    </w:p>
    <w:p w:rsidR="00393EF9" w:rsidP="005E2AD2">
      <w:pPr>
        <w:pStyle w:val="BodyText"/>
        <w:rPr>
          <w:rFonts w:ascii="Times New Roman" w:hAnsi="Times New Roman" w:cs="Times New Roman"/>
          <w:b/>
          <w:bCs/>
        </w:rPr>
      </w:pPr>
      <w:r w:rsidRPr="000265AF">
        <w:rPr>
          <w:rFonts w:ascii="Times New Roman" w:hAnsi="Times New Roman" w:cs="Times New Roman"/>
          <w:b/>
          <w:bCs/>
        </w:rPr>
        <w:t>K § 2</w:t>
      </w:r>
      <w:r w:rsidR="005B5A33">
        <w:rPr>
          <w:rFonts w:ascii="Times New Roman" w:hAnsi="Times New Roman" w:cs="Times New Roman"/>
          <w:b/>
          <w:bCs/>
        </w:rPr>
        <w:t>4</w:t>
      </w:r>
    </w:p>
    <w:p w:rsidR="00393EF9" w:rsidRPr="00F749D0" w:rsidP="005E2AD2">
      <w:pPr>
        <w:pStyle w:val="odsek"/>
        <w:rPr>
          <w:rFonts w:ascii="Times New Roman" w:hAnsi="Times New Roman" w:cs="Times New Roman"/>
          <w:b/>
        </w:rPr>
      </w:pPr>
      <w:r w:rsidRPr="008D67B8">
        <w:rPr>
          <w:rFonts w:ascii="Times New Roman" w:hAnsi="Times New Roman" w:cs="Times New Roman"/>
        </w:rPr>
        <w:t>Ustanovuje sa povinnosť pre každého konať tak, aby nedochádzalo k ohrozovaniu alebo poškodzovaniu zveri a jej životných podmienok.</w:t>
      </w:r>
      <w:r w:rsidR="005612B9">
        <w:rPr>
          <w:rFonts w:ascii="Times New Roman" w:hAnsi="Times New Roman" w:cs="Times New Roman"/>
        </w:rPr>
        <w:t xml:space="preserve"> </w:t>
      </w:r>
      <w:r w:rsidRPr="008D67B8">
        <w:rPr>
          <w:rFonts w:ascii="Times New Roman" w:hAnsi="Times New Roman" w:cs="Times New Roman"/>
        </w:rPr>
        <w:t>Užívateľ poľovného revíru</w:t>
      </w:r>
      <w:r w:rsidR="005612B9">
        <w:rPr>
          <w:rFonts w:ascii="Times New Roman" w:hAnsi="Times New Roman" w:cs="Times New Roman"/>
        </w:rPr>
        <w:t xml:space="preserve"> </w:t>
      </w:r>
      <w:r w:rsidRPr="008D67B8">
        <w:rPr>
          <w:rFonts w:ascii="Times New Roman" w:hAnsi="Times New Roman" w:cs="Times New Roman"/>
        </w:rPr>
        <w:t>musí v prvom rade sledovať a dbať aby k takýmto nepriaznivým podmienkam nedochádzalo. Svojou činnosťou</w:t>
      </w:r>
      <w:r w:rsidR="005612B9">
        <w:rPr>
          <w:rFonts w:ascii="Times New Roman" w:hAnsi="Times New Roman" w:cs="Times New Roman"/>
        </w:rPr>
        <w:t xml:space="preserve"> </w:t>
      </w:r>
      <w:r w:rsidRPr="008D67B8">
        <w:rPr>
          <w:rFonts w:ascii="Times New Roman" w:hAnsi="Times New Roman" w:cs="Times New Roman"/>
        </w:rPr>
        <w:t>musí zlepšovať prostredi</w:t>
      </w:r>
      <w:r w:rsidRPr="008D67B8">
        <w:rPr>
          <w:rFonts w:ascii="Times New Roman" w:hAnsi="Times New Roman" w:cs="Times New Roman"/>
        </w:rPr>
        <w:t>e zveri a jej potravinovú a úkrytovú bázu.</w:t>
      </w:r>
      <w:r>
        <w:rPr>
          <w:rFonts w:ascii="Times New Roman" w:hAnsi="Times New Roman" w:cs="Times New Roman"/>
          <w:b/>
        </w:rPr>
        <w:t xml:space="preserve"> </w:t>
      </w:r>
      <w:r w:rsidRPr="008D67B8">
        <w:rPr>
          <w:rFonts w:ascii="Times New Roman" w:hAnsi="Times New Roman" w:cs="Times New Roman"/>
        </w:rPr>
        <w:t>Ustanovujú sa zákazy a obmedzenia dané v záujme ochrany zveri. Je zakázané plašiť zver akýmkoľvek spôsobom, rušiť ju pri hniezdení alebo kladení mláďat,</w:t>
      </w:r>
      <w:r w:rsidR="005612B9">
        <w:rPr>
          <w:rFonts w:ascii="Times New Roman" w:hAnsi="Times New Roman" w:cs="Times New Roman"/>
        </w:rPr>
        <w:t xml:space="preserve"> </w:t>
      </w:r>
      <w:r w:rsidRPr="008D67B8">
        <w:rPr>
          <w:rFonts w:ascii="Times New Roman" w:hAnsi="Times New Roman" w:cs="Times New Roman"/>
        </w:rPr>
        <w:t>poškodzovať alebo ničiť poľovnícke zariadenia určené k staro</w:t>
      </w:r>
      <w:r w:rsidRPr="008D67B8">
        <w:rPr>
          <w:rFonts w:ascii="Times New Roman" w:hAnsi="Times New Roman" w:cs="Times New Roman"/>
        </w:rPr>
        <w:t>stlivosti a pozorovaniu zveri.</w:t>
      </w:r>
      <w:r>
        <w:rPr>
          <w:rFonts w:ascii="Times New Roman" w:hAnsi="Times New Roman" w:cs="Times New Roman"/>
          <w:b/>
        </w:rPr>
        <w:t xml:space="preserve"> </w:t>
      </w:r>
      <w:r w:rsidRPr="008D67B8">
        <w:rPr>
          <w:rFonts w:ascii="Times New Roman" w:hAnsi="Times New Roman" w:cs="Times New Roman"/>
        </w:rPr>
        <w:t>Na žiadosť užívateľa poľovného revíru môže obvodný lesný úrad nariadiť aj zákaz vstupu do poľovného revíru</w:t>
      </w:r>
      <w:r w:rsidR="005612B9">
        <w:rPr>
          <w:rFonts w:ascii="Times New Roman" w:hAnsi="Times New Roman" w:cs="Times New Roman"/>
        </w:rPr>
        <w:t xml:space="preserve"> </w:t>
      </w:r>
      <w:r w:rsidRPr="008D67B8">
        <w:rPr>
          <w:rFonts w:ascii="Times New Roman" w:hAnsi="Times New Roman" w:cs="Times New Roman"/>
        </w:rPr>
        <w:t xml:space="preserve">cudzím osobám v čase hniezdenia a kladenia mláďat, ako aj vyhlásiť zóny </w:t>
      </w:r>
      <w:r w:rsidR="00B327B0">
        <w:rPr>
          <w:rFonts w:ascii="Times New Roman" w:hAnsi="Times New Roman" w:cs="Times New Roman"/>
        </w:rPr>
        <w:t>pokoja</w:t>
      </w:r>
      <w:r w:rsidRPr="008D67B8">
        <w:rPr>
          <w:rFonts w:ascii="Times New Roman" w:hAnsi="Times New Roman" w:cs="Times New Roman"/>
        </w:rPr>
        <w:t xml:space="preserve"> v poľovnom revíri, kde môže zakázať lov niektorých alebo všetkých druhov zveri, pohyb osôb mimo značkovaných turistických chodníkov, zber húb alebo zber lesných plodov, tvoriacich potravu pre zver, ktorá sa v revíri nachádza. Pri vydaní takéhoto zákazu obvodný lesný úrad posúdi vzťahy</w:t>
      </w:r>
      <w:r w:rsidR="005612B9">
        <w:rPr>
          <w:rFonts w:ascii="Times New Roman" w:hAnsi="Times New Roman" w:cs="Times New Roman"/>
        </w:rPr>
        <w:t xml:space="preserve"> </w:t>
      </w:r>
      <w:r w:rsidRPr="008D67B8">
        <w:rPr>
          <w:rFonts w:ascii="Times New Roman" w:hAnsi="Times New Roman" w:cs="Times New Roman"/>
        </w:rPr>
        <w:t>potrieb v záujme zachovania zveri a jej prostredia vzájomne s celospoločenskými potrebami.</w:t>
      </w:r>
    </w:p>
    <w:p w:rsidR="00393EF9" w:rsidRPr="00187E8C" w:rsidP="005E2AD2">
      <w:pPr>
        <w:spacing w:after="120"/>
        <w:rPr>
          <w:rFonts w:ascii="Times New Roman" w:hAnsi="Times New Roman" w:cs="Times New Roman"/>
          <w:b/>
          <w:bCs/>
        </w:rPr>
      </w:pPr>
      <w:r w:rsidRPr="00187E8C">
        <w:rPr>
          <w:rFonts w:ascii="Times New Roman" w:hAnsi="Times New Roman" w:cs="Times New Roman"/>
          <w:b/>
          <w:bCs/>
        </w:rPr>
        <w:t>K § 2</w:t>
      </w:r>
      <w:r w:rsidR="005B5A33">
        <w:rPr>
          <w:rFonts w:ascii="Times New Roman" w:hAnsi="Times New Roman" w:cs="Times New Roman"/>
          <w:b/>
          <w:bCs/>
        </w:rPr>
        <w:t>5</w:t>
      </w:r>
    </w:p>
    <w:p w:rsidR="00393EF9" w:rsidRPr="008D67B8" w:rsidP="005E2AD2">
      <w:pPr>
        <w:pStyle w:val="odsek"/>
        <w:rPr>
          <w:rFonts w:ascii="Times New Roman" w:hAnsi="Times New Roman" w:cs="Times New Roman"/>
        </w:rPr>
      </w:pPr>
      <w:r w:rsidRPr="008D67B8">
        <w:rPr>
          <w:rFonts w:ascii="Times New Roman" w:hAnsi="Times New Roman" w:cs="Times New Roman"/>
        </w:rPr>
        <w:t>Ustanovujú sa povinnosti užívateľov poľovných pozemkov pri ich poľnohospodárskom a lesnom využívaní, ich ohradzovaní pri pastve, aplikácii chemických prípravkov škodlivých zveri ako aj zavádza oznamovaciu povinnosť pre užívateľov poľovných pozemkov pri vykonávaní poľnohospodárskych prác v noci, kosenia krmovín. Účelom je predchádzanie usmernenia zveri, alebo zničenia hniezd pri špecifikovaných činnostiach pri bežnom obhospodarovaní pozemkov. Po včasnom oznámení užívateľ poľovného revíru už preventívne môže robiť opatrenia k záchrane zveri. Zavádza sa používanie účinných plašičov zveri a vykonávanie zberových práce tak, aby bola zver vytlačovaná od stredu pozemku k jeho okraju. Užívatelia a prevádzkovatelia silážnych jám a hroblí majú povinnosť vykonávať opatrenia na zabránenie prístupu zveri k nim.</w:t>
      </w:r>
    </w:p>
    <w:p w:rsidR="00393EF9" w:rsidP="005E2AD2">
      <w:pPr>
        <w:pStyle w:val="BodyText"/>
        <w:rPr>
          <w:rFonts w:ascii="Times New Roman" w:hAnsi="Times New Roman" w:cs="Times New Roman"/>
          <w:b/>
        </w:rPr>
      </w:pPr>
      <w:r w:rsidR="007F711C">
        <w:rPr>
          <w:rFonts w:ascii="Times New Roman" w:hAnsi="Times New Roman" w:cs="Times New Roman"/>
          <w:b/>
        </w:rPr>
        <w:br w:type="page"/>
      </w:r>
      <w:r w:rsidR="00B21D2C">
        <w:rPr>
          <w:rFonts w:ascii="Times New Roman" w:hAnsi="Times New Roman" w:cs="Times New Roman"/>
          <w:b/>
        </w:rPr>
        <w:t>K §</w:t>
      </w:r>
      <w:r w:rsidR="005612B9">
        <w:rPr>
          <w:rFonts w:ascii="Times New Roman" w:hAnsi="Times New Roman" w:cs="Times New Roman"/>
          <w:b/>
        </w:rPr>
        <w:t xml:space="preserve"> </w:t>
      </w:r>
      <w:r w:rsidR="0003253E">
        <w:rPr>
          <w:rFonts w:ascii="Times New Roman" w:hAnsi="Times New Roman" w:cs="Times New Roman"/>
          <w:b/>
        </w:rPr>
        <w:t>2</w:t>
      </w:r>
      <w:r w:rsidR="005B5A33">
        <w:rPr>
          <w:rFonts w:ascii="Times New Roman" w:hAnsi="Times New Roman" w:cs="Times New Roman"/>
          <w:b/>
        </w:rPr>
        <w:t>6</w:t>
      </w:r>
    </w:p>
    <w:p w:rsidR="00393EF9" w:rsidRPr="008D67B8" w:rsidP="005E2AD2">
      <w:pPr>
        <w:pStyle w:val="odsek"/>
        <w:rPr>
          <w:rFonts w:ascii="Times New Roman" w:hAnsi="Times New Roman" w:cs="Times New Roman"/>
        </w:rPr>
      </w:pPr>
      <w:r w:rsidRPr="008D67B8">
        <w:rPr>
          <w:rFonts w:ascii="Times New Roman" w:hAnsi="Times New Roman" w:cs="Times New Roman"/>
        </w:rPr>
        <w:t>Užívatelia poľovných revírov sú povinn</w:t>
      </w:r>
      <w:r w:rsidR="00F04E53">
        <w:rPr>
          <w:rFonts w:ascii="Times New Roman" w:hAnsi="Times New Roman" w:cs="Times New Roman"/>
        </w:rPr>
        <w:t>í</w:t>
      </w:r>
      <w:r w:rsidRPr="008D67B8">
        <w:rPr>
          <w:rFonts w:ascii="Times New Roman" w:hAnsi="Times New Roman" w:cs="Times New Roman"/>
        </w:rPr>
        <w:t xml:space="preserve"> v záujme ochrany zveri vykonávať</w:t>
      </w:r>
      <w:r w:rsidR="005612B9">
        <w:rPr>
          <w:rFonts w:ascii="Times New Roman" w:hAnsi="Times New Roman" w:cs="Times New Roman"/>
        </w:rPr>
        <w:t xml:space="preserve"> </w:t>
      </w:r>
      <w:r w:rsidRPr="008D67B8">
        <w:rPr>
          <w:rFonts w:ascii="Times New Roman" w:hAnsi="Times New Roman" w:cs="Times New Roman"/>
        </w:rPr>
        <w:t>opatrenia na stabilizáciu a zlepšovanie živo</w:t>
      </w:r>
      <w:r w:rsidRPr="008D67B8">
        <w:rPr>
          <w:rFonts w:ascii="Times New Roman" w:hAnsi="Times New Roman" w:cs="Times New Roman"/>
        </w:rPr>
        <w:t>tného prostredia zveri</w:t>
      </w:r>
      <w:r w:rsidR="005612B9">
        <w:rPr>
          <w:rFonts w:ascii="Times New Roman" w:hAnsi="Times New Roman" w:cs="Times New Roman"/>
        </w:rPr>
        <w:t xml:space="preserve"> </w:t>
      </w:r>
      <w:r w:rsidRPr="008D67B8">
        <w:rPr>
          <w:rFonts w:ascii="Times New Roman" w:hAnsi="Times New Roman" w:cs="Times New Roman"/>
        </w:rPr>
        <w:t>a to zakladaním a starostlivosťou o</w:t>
      </w:r>
      <w:r w:rsidR="00F04E53">
        <w:rPr>
          <w:rFonts w:ascii="Times New Roman" w:hAnsi="Times New Roman" w:cs="Times New Roman"/>
        </w:rPr>
        <w:t> </w:t>
      </w:r>
      <w:r w:rsidRPr="008D67B8">
        <w:rPr>
          <w:rFonts w:ascii="Times New Roman" w:hAnsi="Times New Roman" w:cs="Times New Roman"/>
        </w:rPr>
        <w:t>remízky</w:t>
      </w:r>
      <w:r w:rsidR="00F04E53">
        <w:rPr>
          <w:rFonts w:ascii="Times New Roman" w:hAnsi="Times New Roman" w:cs="Times New Roman"/>
        </w:rPr>
        <w:t>,</w:t>
      </w:r>
      <w:r w:rsidRPr="008D67B8">
        <w:rPr>
          <w:rFonts w:ascii="Times New Roman" w:hAnsi="Times New Roman" w:cs="Times New Roman"/>
        </w:rPr>
        <w:t xml:space="preserve"> políčka</w:t>
      </w:r>
      <w:r w:rsidR="005612B9">
        <w:rPr>
          <w:rFonts w:ascii="Times New Roman" w:hAnsi="Times New Roman" w:cs="Times New Roman"/>
        </w:rPr>
        <w:t xml:space="preserve"> </w:t>
      </w:r>
      <w:r w:rsidRPr="008D67B8">
        <w:rPr>
          <w:rFonts w:ascii="Times New Roman" w:hAnsi="Times New Roman" w:cs="Times New Roman"/>
        </w:rPr>
        <w:t>a iné vhodné úkryty pre zver, o</w:t>
      </w:r>
      <w:r w:rsidR="007F711C">
        <w:rPr>
          <w:rFonts w:ascii="Times New Roman" w:hAnsi="Times New Roman" w:cs="Times New Roman"/>
        </w:rPr>
        <w:t> </w:t>
      </w:r>
      <w:r w:rsidRPr="008D67B8">
        <w:rPr>
          <w:rFonts w:ascii="Times New Roman" w:hAnsi="Times New Roman" w:cs="Times New Roman"/>
        </w:rPr>
        <w:t>ohr</w:t>
      </w:r>
      <w:r>
        <w:rPr>
          <w:rFonts w:ascii="Times New Roman" w:hAnsi="Times New Roman" w:cs="Times New Roman"/>
        </w:rPr>
        <w:t>y</w:t>
      </w:r>
      <w:r w:rsidRPr="008D67B8">
        <w:rPr>
          <w:rFonts w:ascii="Times New Roman" w:hAnsi="Times New Roman" w:cs="Times New Roman"/>
        </w:rPr>
        <w:t>zové</w:t>
      </w:r>
      <w:r w:rsidR="007F711C">
        <w:rPr>
          <w:rFonts w:ascii="Times New Roman" w:hAnsi="Times New Roman" w:cs="Times New Roman"/>
        </w:rPr>
        <w:t xml:space="preserve"> </w:t>
      </w:r>
      <w:r w:rsidRPr="008D67B8">
        <w:rPr>
          <w:rFonts w:ascii="Times New Roman" w:hAnsi="Times New Roman" w:cs="Times New Roman"/>
        </w:rPr>
        <w:t>plochy a lúčky. Zriaďovať v</w:t>
      </w:r>
      <w:r w:rsidR="00F04E53">
        <w:rPr>
          <w:rFonts w:ascii="Times New Roman" w:hAnsi="Times New Roman" w:cs="Times New Roman"/>
        </w:rPr>
        <w:t> </w:t>
      </w:r>
      <w:r w:rsidRPr="008D67B8">
        <w:rPr>
          <w:rFonts w:ascii="Times New Roman" w:hAnsi="Times New Roman" w:cs="Times New Roman"/>
        </w:rPr>
        <w:t>súlade</w:t>
      </w:r>
      <w:r w:rsidR="00F04E53">
        <w:rPr>
          <w:rFonts w:ascii="Times New Roman" w:hAnsi="Times New Roman" w:cs="Times New Roman"/>
        </w:rPr>
        <w:t xml:space="preserve"> </w:t>
      </w:r>
      <w:r w:rsidRPr="008D67B8">
        <w:rPr>
          <w:rFonts w:ascii="Times New Roman" w:hAnsi="Times New Roman" w:cs="Times New Roman"/>
        </w:rPr>
        <w:t>s plánom poľovníckeho hospodárenia k</w:t>
      </w:r>
      <w:r>
        <w:rPr>
          <w:rFonts w:ascii="Times New Roman" w:hAnsi="Times New Roman" w:cs="Times New Roman"/>
        </w:rPr>
        <w:t>ŕ</w:t>
      </w:r>
      <w:r w:rsidRPr="008D67B8">
        <w:rPr>
          <w:rFonts w:ascii="Times New Roman" w:hAnsi="Times New Roman" w:cs="Times New Roman"/>
        </w:rPr>
        <w:t>midlá, zásypy, soľníky</w:t>
      </w:r>
      <w:r w:rsidR="005612B9">
        <w:rPr>
          <w:rFonts w:ascii="Times New Roman" w:hAnsi="Times New Roman" w:cs="Times New Roman"/>
        </w:rPr>
        <w:t xml:space="preserve"> </w:t>
      </w:r>
      <w:r w:rsidRPr="008D67B8">
        <w:rPr>
          <w:rFonts w:ascii="Times New Roman" w:hAnsi="Times New Roman" w:cs="Times New Roman"/>
        </w:rPr>
        <w:t>a napájadlá pre zver a v čase núdze zver prikrmovať. Budované poľovnícke zariadenia užívateľ poľovného revíru buduje tak, aby narúšali vzhľad krajiny a aby zapadali do prírodného prostredia. Pri živelných pohromách ako je napríklad záplava, lesné požiar, dlhotrvajúce sucho alebo počas extrémne vysokej snehovej prikrývky užívateľ poľovného revíru vykoná potrebné opatrenia na záchranu alebo ochranu zveri. Pri zistení orgánom štátnej správy poľovníctva, že zver trpí hladom zavinením užívateľa poľovného revíru uloží opatrenia na</w:t>
      </w:r>
      <w:r w:rsidR="005612B9">
        <w:rPr>
          <w:rFonts w:ascii="Times New Roman" w:hAnsi="Times New Roman" w:cs="Times New Roman"/>
        </w:rPr>
        <w:t xml:space="preserve"> </w:t>
      </w:r>
      <w:r w:rsidRPr="008D67B8">
        <w:rPr>
          <w:rFonts w:ascii="Times New Roman" w:hAnsi="Times New Roman" w:cs="Times New Roman"/>
        </w:rPr>
        <w:t>okamžitú nápravu a to na náklad užívateľa poľovného revíru. Taktiež pri organizovaní poľovníckej činnosti na poľovných pozemkoch, ktorá môže dočasne obmedziť obhospodarovanie týchto pozemkov, sú povinní užívatelia revíru vopred prerokovať takéto konanie s užívateľom poľovných poze</w:t>
      </w:r>
      <w:r w:rsidRPr="008D67B8">
        <w:rPr>
          <w:rFonts w:ascii="Times New Roman" w:hAnsi="Times New Roman" w:cs="Times New Roman"/>
        </w:rPr>
        <w:t>mkov.</w:t>
      </w:r>
    </w:p>
    <w:p w:rsidR="00393EF9" w:rsidP="005E2AD2">
      <w:pPr>
        <w:pStyle w:val="BodyText"/>
        <w:rPr>
          <w:rFonts w:ascii="Times New Roman" w:hAnsi="Times New Roman" w:cs="Times New Roman"/>
          <w:b/>
        </w:rPr>
      </w:pPr>
      <w:r w:rsidRPr="00187E8C">
        <w:rPr>
          <w:rFonts w:ascii="Times New Roman" w:hAnsi="Times New Roman" w:cs="Times New Roman"/>
          <w:b/>
        </w:rPr>
        <w:t xml:space="preserve">K § </w:t>
      </w:r>
      <w:r w:rsidR="0003253E">
        <w:rPr>
          <w:rFonts w:ascii="Times New Roman" w:hAnsi="Times New Roman" w:cs="Times New Roman"/>
          <w:b/>
        </w:rPr>
        <w:t>2</w:t>
      </w:r>
      <w:r w:rsidR="005B5A33">
        <w:rPr>
          <w:rFonts w:ascii="Times New Roman" w:hAnsi="Times New Roman" w:cs="Times New Roman"/>
          <w:b/>
        </w:rPr>
        <w:t>7</w:t>
      </w:r>
    </w:p>
    <w:p w:rsidR="00393EF9" w:rsidP="005E2AD2">
      <w:pPr>
        <w:pStyle w:val="odsek"/>
        <w:rPr>
          <w:rFonts w:ascii="Times New Roman" w:hAnsi="Times New Roman" w:cs="Times New Roman"/>
        </w:rPr>
      </w:pPr>
      <w:r w:rsidRPr="008D67B8">
        <w:rPr>
          <w:rFonts w:ascii="Times New Roman" w:hAnsi="Times New Roman" w:cs="Times New Roman"/>
        </w:rPr>
        <w:t xml:space="preserve">K dôslednej ochrane zveri a jej prostredia prispieva aj dôsledné dodržiavanie ustanovení tohto zákona občanmi. Pre zvýšenie kontroly zákon dáva povinnosť užívateľovi mať aktívnych členov poľovníckej stráže. Doterajšie oprávnenia poľovníckej stráže pri súčasnom, stále značne rozšírenom pytliactve nie sú postačujúce na ochranu poľovných revírov. Preto je nevyhnutné, podobne ako v iných štátoch, toto oprávnenie poľovnej stráži priznať. Poľovnícku stráž bude môcť vykonávať len odborne spôsobilá osoba, ktorá musí vykonať skúšku. </w:t>
      </w:r>
    </w:p>
    <w:p w:rsidR="00393EF9" w:rsidP="005E2AD2">
      <w:pPr>
        <w:pStyle w:val="BodyText"/>
        <w:rPr>
          <w:rFonts w:ascii="Times New Roman" w:hAnsi="Times New Roman" w:cs="Times New Roman"/>
          <w:b/>
        </w:rPr>
      </w:pPr>
      <w:r w:rsidRPr="006223E8">
        <w:rPr>
          <w:rFonts w:ascii="Times New Roman" w:hAnsi="Times New Roman" w:cs="Times New Roman"/>
          <w:b/>
        </w:rPr>
        <w:t xml:space="preserve">K § </w:t>
      </w:r>
      <w:r w:rsidR="005B5A33">
        <w:rPr>
          <w:rFonts w:ascii="Times New Roman" w:hAnsi="Times New Roman" w:cs="Times New Roman"/>
          <w:b/>
        </w:rPr>
        <w:t>28</w:t>
      </w:r>
    </w:p>
    <w:p w:rsidR="00393EF9" w:rsidRPr="00235D88" w:rsidP="005E2AD2">
      <w:pPr>
        <w:pStyle w:val="odsek"/>
        <w:rPr>
          <w:rFonts w:ascii="Times New Roman" w:hAnsi="Times New Roman" w:cs="Times New Roman"/>
        </w:rPr>
      </w:pPr>
      <w:r w:rsidRPr="00235D88" w:rsidR="00235D88">
        <w:rPr>
          <w:rFonts w:ascii="Times New Roman" w:hAnsi="Times New Roman" w:cs="Times New Roman"/>
        </w:rPr>
        <w:t>Upravuje podmienky a spôsob ustanovenia, zápisu a vyškrtnutia poľovníckej stráže z evidencie.</w:t>
      </w:r>
    </w:p>
    <w:p w:rsidR="00393EF9" w:rsidRPr="000265AF" w:rsidP="005E2AD2">
      <w:pPr>
        <w:pStyle w:val="BodyText"/>
        <w:rPr>
          <w:rFonts w:ascii="Times New Roman" w:hAnsi="Times New Roman" w:cs="Times New Roman"/>
          <w:b/>
        </w:rPr>
      </w:pPr>
      <w:r w:rsidRPr="000265AF">
        <w:rPr>
          <w:rFonts w:ascii="Times New Roman" w:hAnsi="Times New Roman" w:cs="Times New Roman"/>
          <w:b/>
        </w:rPr>
        <w:t xml:space="preserve">K § </w:t>
      </w:r>
      <w:r w:rsidR="005B5A33">
        <w:rPr>
          <w:rFonts w:ascii="Times New Roman" w:hAnsi="Times New Roman" w:cs="Times New Roman"/>
          <w:b/>
        </w:rPr>
        <w:t>29</w:t>
      </w:r>
    </w:p>
    <w:p w:rsidR="00393EF9" w:rsidRPr="00235D88" w:rsidP="005E2AD2">
      <w:pPr>
        <w:pStyle w:val="odsek"/>
        <w:rPr>
          <w:rFonts w:ascii="Times New Roman" w:hAnsi="Times New Roman" w:cs="Times New Roman"/>
          <w:b/>
        </w:rPr>
      </w:pPr>
      <w:r w:rsidRPr="008D67B8">
        <w:rPr>
          <w:rFonts w:ascii="Times New Roman" w:hAnsi="Times New Roman" w:cs="Times New Roman"/>
        </w:rPr>
        <w:t>Aby poľovnícka stráž mohla dôsledne vykonávať kontrolu má v tomto ustanovení stanovené svoje oprávnenia</w:t>
      </w:r>
      <w:r>
        <w:rPr>
          <w:rFonts w:ascii="Times New Roman" w:hAnsi="Times New Roman" w:cs="Times New Roman"/>
        </w:rPr>
        <w:t xml:space="preserve"> a povinnosti</w:t>
      </w:r>
      <w:r w:rsidRPr="008D67B8">
        <w:rPr>
          <w:rFonts w:ascii="Times New Roman" w:hAnsi="Times New Roman" w:cs="Times New Roman"/>
        </w:rPr>
        <w:t>. Ide o kontrolu osôb v poľovnom revíri so strelnou zbraňou, iným zariadením schopným loviť, chytať alebo inak sa zmocňovať zveri, alebo ide o zastavenie motorového vozidla ak je podozrenie, že sa v ňom nachádza neoprávnene ulovená zver. Kontrolovaná osoba</w:t>
      </w:r>
      <w:r w:rsidRPr="008D67B8">
        <w:rPr>
          <w:rFonts w:ascii="Times New Roman" w:hAnsi="Times New Roman" w:cs="Times New Roman"/>
        </w:rPr>
        <w:t xml:space="preserve"> má povinnosť poslúchnuť a predložiť doklady oprávňujúce ju k držbe zbrani alebo k zveri. Ak pristihnuté osoby</w:t>
      </w:r>
      <w:r w:rsidR="005612B9">
        <w:rPr>
          <w:rFonts w:ascii="Times New Roman" w:hAnsi="Times New Roman" w:cs="Times New Roman"/>
        </w:rPr>
        <w:t xml:space="preserve"> </w:t>
      </w:r>
      <w:r w:rsidRPr="008D67B8">
        <w:rPr>
          <w:rFonts w:ascii="Times New Roman" w:hAnsi="Times New Roman" w:cs="Times New Roman"/>
        </w:rPr>
        <w:t>nerešpektujú</w:t>
      </w:r>
      <w:r w:rsidR="005612B9">
        <w:rPr>
          <w:rFonts w:ascii="Times New Roman" w:hAnsi="Times New Roman" w:cs="Times New Roman"/>
        </w:rPr>
        <w:t xml:space="preserve"> </w:t>
      </w:r>
      <w:r w:rsidRPr="008D67B8">
        <w:rPr>
          <w:rFonts w:ascii="Times New Roman" w:hAnsi="Times New Roman" w:cs="Times New Roman"/>
        </w:rPr>
        <w:t>pokyny môže poľovnícka stráž použiť zákonom stanovené donucovacie prostriedky, ale len v súlade s</w:t>
      </w:r>
      <w:r w:rsidR="00B21D2C">
        <w:rPr>
          <w:rFonts w:ascii="Times New Roman" w:hAnsi="Times New Roman" w:cs="Times New Roman"/>
        </w:rPr>
        <w:t> </w:t>
      </w:r>
      <w:r w:rsidRPr="008D67B8">
        <w:rPr>
          <w:rFonts w:ascii="Times New Roman" w:hAnsi="Times New Roman" w:cs="Times New Roman"/>
        </w:rPr>
        <w:t>týmto</w:t>
      </w:r>
      <w:r w:rsidR="00B21D2C">
        <w:rPr>
          <w:rFonts w:ascii="Times New Roman" w:hAnsi="Times New Roman" w:cs="Times New Roman"/>
        </w:rPr>
        <w:t xml:space="preserve"> </w:t>
      </w:r>
      <w:r w:rsidRPr="008D67B8">
        <w:rPr>
          <w:rFonts w:ascii="Times New Roman" w:hAnsi="Times New Roman" w:cs="Times New Roman"/>
        </w:rPr>
        <w:t>ustanovením a v rozsahu ako mu určil obvodný lesný úrad. Pri svojej činnosti poľovnícka stráž nosí služobný odznak so štátnym znakom tak, že nie je ničím zakrytý a je na viditeľnom mieste odevu v oblasti pŕs. na požiadanie kontrolovanej osoby poľovnícka stráž sa preukáže preukazom poľovníckej stráže.</w:t>
      </w:r>
    </w:p>
    <w:p w:rsidR="00393EF9" w:rsidP="005E2AD2">
      <w:pPr>
        <w:spacing w:after="120"/>
        <w:rPr>
          <w:rFonts w:ascii="Times New Roman" w:hAnsi="Times New Roman" w:cs="Times New Roman"/>
          <w:b/>
          <w:bCs/>
        </w:rPr>
      </w:pPr>
      <w:r w:rsidRPr="000265AF">
        <w:rPr>
          <w:rFonts w:ascii="Times New Roman" w:hAnsi="Times New Roman" w:cs="Times New Roman"/>
          <w:b/>
          <w:bCs/>
        </w:rPr>
        <w:t>K § 3</w:t>
      </w:r>
      <w:r w:rsidR="005B5A33">
        <w:rPr>
          <w:rFonts w:ascii="Times New Roman" w:hAnsi="Times New Roman" w:cs="Times New Roman"/>
          <w:b/>
          <w:bCs/>
        </w:rPr>
        <w:t>0</w:t>
      </w:r>
    </w:p>
    <w:p w:rsidR="00393EF9" w:rsidRPr="006223E8" w:rsidP="005E2AD2">
      <w:pPr>
        <w:pStyle w:val="odsek"/>
        <w:rPr>
          <w:rFonts w:ascii="Times New Roman" w:hAnsi="Times New Roman" w:cs="Times New Roman"/>
          <w:b/>
        </w:rPr>
      </w:pPr>
      <w:r w:rsidRPr="006223E8">
        <w:rPr>
          <w:rFonts w:ascii="Times New Roman" w:hAnsi="Times New Roman" w:cs="Times New Roman"/>
        </w:rPr>
        <w:t>Aby boli jednotlivé druhy zveri zachované je potrebné cieľavedom</w:t>
      </w:r>
      <w:r w:rsidR="001243AA">
        <w:rPr>
          <w:rFonts w:ascii="Times New Roman" w:hAnsi="Times New Roman" w:cs="Times New Roman"/>
        </w:rPr>
        <w:t>e</w:t>
      </w:r>
      <w:r w:rsidRPr="006223E8">
        <w:rPr>
          <w:rFonts w:ascii="Times New Roman" w:hAnsi="Times New Roman" w:cs="Times New Roman"/>
        </w:rPr>
        <w:t xml:space="preserve"> sa starať o populácie zveri. Z tohto dôvodu je zavedené</w:t>
      </w:r>
      <w:r w:rsidR="005612B9">
        <w:rPr>
          <w:rFonts w:ascii="Times New Roman" w:hAnsi="Times New Roman" w:cs="Times New Roman"/>
        </w:rPr>
        <w:t xml:space="preserve"> </w:t>
      </w:r>
      <w:r w:rsidRPr="006223E8">
        <w:rPr>
          <w:rFonts w:ascii="Times New Roman" w:hAnsi="Times New Roman" w:cs="Times New Roman"/>
        </w:rPr>
        <w:t>v zákone poľovnícke plánovanie, ktoré sa skladá z koncepcie rozvoja poľovníctva</w:t>
      </w:r>
      <w:r w:rsidR="005612B9">
        <w:rPr>
          <w:rFonts w:ascii="Times New Roman" w:hAnsi="Times New Roman" w:cs="Times New Roman"/>
        </w:rPr>
        <w:t xml:space="preserve"> </w:t>
      </w:r>
      <w:r w:rsidRPr="006223E8">
        <w:rPr>
          <w:rFonts w:ascii="Times New Roman" w:hAnsi="Times New Roman" w:cs="Times New Roman"/>
        </w:rPr>
        <w:t>v Slovenskej republike, z koncepcie chovu zveri v jednotlivých poľovných oblastiach, výhľadové plán poľovníckeho hospodárenia v</w:t>
      </w:r>
      <w:r w:rsidR="00B21D2C">
        <w:rPr>
          <w:rFonts w:ascii="Times New Roman" w:hAnsi="Times New Roman" w:cs="Times New Roman"/>
        </w:rPr>
        <w:t> </w:t>
      </w:r>
      <w:r w:rsidRPr="006223E8">
        <w:rPr>
          <w:rFonts w:ascii="Times New Roman" w:hAnsi="Times New Roman" w:cs="Times New Roman"/>
        </w:rPr>
        <w:t>poľovnom</w:t>
      </w:r>
      <w:r w:rsidR="005612B9">
        <w:rPr>
          <w:rFonts w:ascii="Times New Roman" w:hAnsi="Times New Roman" w:cs="Times New Roman"/>
        </w:rPr>
        <w:t xml:space="preserve"> </w:t>
      </w:r>
      <w:r w:rsidRPr="006223E8">
        <w:rPr>
          <w:rFonts w:ascii="Times New Roman" w:hAnsi="Times New Roman" w:cs="Times New Roman"/>
        </w:rPr>
        <w:t>revíri</w:t>
      </w:r>
      <w:r w:rsidR="005612B9">
        <w:rPr>
          <w:rFonts w:ascii="Times New Roman" w:hAnsi="Times New Roman" w:cs="Times New Roman"/>
        </w:rPr>
        <w:t xml:space="preserve"> </w:t>
      </w:r>
      <w:r w:rsidRPr="006223E8">
        <w:rPr>
          <w:rFonts w:ascii="Times New Roman" w:hAnsi="Times New Roman" w:cs="Times New Roman"/>
        </w:rPr>
        <w:t>na obdobie pätnástich a ročný plán poľovníckeho hospodárenia v poľovnom revíri.</w:t>
      </w:r>
      <w:r w:rsidR="005612B9">
        <w:rPr>
          <w:rFonts w:ascii="Times New Roman" w:hAnsi="Times New Roman" w:cs="Times New Roman"/>
        </w:rPr>
        <w:t xml:space="preserve"> </w:t>
      </w:r>
      <w:r w:rsidRPr="006223E8">
        <w:rPr>
          <w:rFonts w:ascii="Times New Roman" w:hAnsi="Times New Roman" w:cs="Times New Roman"/>
        </w:rPr>
        <w:t>Poľovnícke plány musia zabezpečiť trvale udržateľné obhospodarovanie a využívanie zveri, ochranu a zachovanie jej genofondu a zachovanie biodiverzity. Musia sa zostaviť tak, aby rešpektovali potrebu</w:t>
      </w:r>
      <w:r w:rsidR="005612B9">
        <w:rPr>
          <w:rFonts w:ascii="Times New Roman" w:hAnsi="Times New Roman" w:cs="Times New Roman"/>
        </w:rPr>
        <w:t xml:space="preserve"> </w:t>
      </w:r>
      <w:r w:rsidRPr="006223E8">
        <w:rPr>
          <w:rFonts w:ascii="Times New Roman" w:hAnsi="Times New Roman" w:cs="Times New Roman"/>
        </w:rPr>
        <w:t>ochrany prírody a krajiny, potrebu ochrany poľnohospodárskej výroby a lesnej výroby pred škodami spôsobené zverou a zdravie a bezpečnosť obyvateľov Slovenskej republiky. Schválené plány poľovníckeho hospodárenia sú</w:t>
      </w:r>
      <w:r w:rsidR="005612B9">
        <w:rPr>
          <w:rFonts w:ascii="Times New Roman" w:hAnsi="Times New Roman" w:cs="Times New Roman"/>
        </w:rPr>
        <w:t xml:space="preserve"> </w:t>
      </w:r>
      <w:r w:rsidRPr="006223E8">
        <w:rPr>
          <w:rFonts w:ascii="Times New Roman" w:hAnsi="Times New Roman" w:cs="Times New Roman"/>
        </w:rPr>
        <w:t>pre užívateľa poľovného revíru záväzné. Plnenie týchto plánov sledujú poradné zbory a chovateľské rady a kontrolujú podľa pôsobnosti krajské lesné úrady a obvodné lesné úrady. Obvodné lesné úrady môžu zmeniť v priebehu plánovaného obdobia plány poľovníckeho hospodárenia, najmä v dôsledku vzniku škôd na poľnohospodárskych kultúrach alebo lesných kultúrach a v dôsledku veterinárnych nákaz alebo živelných pohrôm alebo v prípade poklesu stavu zveri zmeniť schválené plány chovu a lovu.</w:t>
      </w:r>
    </w:p>
    <w:p w:rsidR="00393EF9" w:rsidRPr="00187E8C" w:rsidP="005E2AD2">
      <w:pPr>
        <w:pStyle w:val="odsek"/>
        <w:rPr>
          <w:rFonts w:ascii="Times New Roman" w:hAnsi="Times New Roman" w:cs="Times New Roman"/>
        </w:rPr>
      </w:pPr>
      <w:r w:rsidR="00235D88">
        <w:rPr>
          <w:rFonts w:ascii="Times New Roman" w:hAnsi="Times New Roman" w:cs="Times New Roman"/>
        </w:rPr>
        <w:t>Ustanovenie ukladá povinnosti užívateľovi poľovného revíru v rámci poľovníckeho plánovania a taktiež sankcie zo strany obvodného lesného úradu, ak užívateľ si svoje povinnosti neplní.</w:t>
      </w:r>
      <w:r w:rsidR="005612B9">
        <w:rPr>
          <w:rFonts w:ascii="Times New Roman" w:hAnsi="Times New Roman" w:cs="Times New Roman"/>
        </w:rPr>
        <w:t xml:space="preserve"> </w:t>
      </w:r>
    </w:p>
    <w:p w:rsidR="00393EF9" w:rsidP="005E2AD2">
      <w:pPr>
        <w:pStyle w:val="BodyTextIndent"/>
        <w:ind w:left="0"/>
        <w:rPr>
          <w:rFonts w:ascii="Times New Roman" w:hAnsi="Times New Roman" w:cs="Times New Roman"/>
          <w:b/>
        </w:rPr>
      </w:pPr>
      <w:r w:rsidRPr="00187E8C">
        <w:rPr>
          <w:rFonts w:ascii="Times New Roman" w:hAnsi="Times New Roman" w:cs="Times New Roman"/>
          <w:b/>
        </w:rPr>
        <w:t>K § 3</w:t>
      </w:r>
      <w:r w:rsidR="007F711C">
        <w:rPr>
          <w:rFonts w:ascii="Times New Roman" w:hAnsi="Times New Roman" w:cs="Times New Roman"/>
          <w:b/>
        </w:rPr>
        <w:t>1</w:t>
      </w:r>
    </w:p>
    <w:p w:rsidR="00393EF9" w:rsidRPr="002364A1" w:rsidP="005E2AD2">
      <w:pPr>
        <w:pStyle w:val="odsek"/>
        <w:rPr>
          <w:rFonts w:ascii="Times New Roman" w:hAnsi="Times New Roman" w:cs="Times New Roman"/>
        </w:rPr>
      </w:pPr>
      <w:r w:rsidRPr="002364A1">
        <w:rPr>
          <w:rFonts w:ascii="Times New Roman" w:hAnsi="Times New Roman" w:cs="Times New Roman"/>
        </w:rPr>
        <w:t>Poľovnícka štatistika je dôležitá pre zachytenie trendov vývoja u jednotlivých druhov zveri. Z tohto dôvodu je užívateľ revíru je povinný viesť záznamy o revíri a poľovníckom hospodárení v ňom a podávať hlásenia a výkazy obvodnému lesnému úradu o stave zveri, love zveri a stave revíru. Orgány štátnej správy poľovníctva</w:t>
      </w:r>
      <w:r w:rsidR="005612B9">
        <w:rPr>
          <w:rFonts w:ascii="Times New Roman" w:hAnsi="Times New Roman" w:cs="Times New Roman"/>
        </w:rPr>
        <w:t xml:space="preserve"> </w:t>
      </w:r>
      <w:r w:rsidRPr="002364A1">
        <w:rPr>
          <w:rFonts w:ascii="Times New Roman" w:hAnsi="Times New Roman" w:cs="Times New Roman"/>
        </w:rPr>
        <w:t xml:space="preserve">zabezpečujú štatistické zisťovanie v oblasti poľovníctva a ministerstvo zabezpečuje jeho spracovanie. Následne sa údaje vyhodnocujú a spracovávajú. </w:t>
      </w:r>
    </w:p>
    <w:p w:rsidR="00223868" w:rsidRPr="000025C1" w:rsidP="005E2AD2">
      <w:pPr>
        <w:pStyle w:val="odsek"/>
        <w:rPr>
          <w:rFonts w:ascii="Times New Roman" w:hAnsi="Times New Roman" w:cs="Times New Roman"/>
        </w:rPr>
      </w:pPr>
      <w:r w:rsidRPr="000025C1" w:rsidR="00657817">
        <w:rPr>
          <w:rFonts w:ascii="Times New Roman" w:hAnsi="Times New Roman" w:cs="Times New Roman"/>
        </w:rPr>
        <w:t xml:space="preserve">Upravuje zloženie informačného systému v poľovníctve, ktorý tvoria tak ako </w:t>
      </w:r>
      <w:r w:rsidRPr="000025C1" w:rsidR="000025C1">
        <w:rPr>
          <w:rFonts w:ascii="Times New Roman" w:hAnsi="Times New Roman" w:cs="Times New Roman"/>
        </w:rPr>
        <w:t xml:space="preserve">doteraz </w:t>
      </w:r>
      <w:r w:rsidRPr="000025C1" w:rsidR="00657817">
        <w:rPr>
          <w:rFonts w:ascii="Times New Roman" w:hAnsi="Times New Roman" w:cs="Times New Roman"/>
        </w:rPr>
        <w:t>poľovnícke plány a celoštátne záväzný štatistický výkaz,</w:t>
      </w:r>
    </w:p>
    <w:p w:rsidR="002C6B58" w:rsidRPr="002C6B58" w:rsidP="005E2AD2">
      <w:pPr>
        <w:spacing w:after="120"/>
        <w:rPr>
          <w:rFonts w:ascii="Times New Roman" w:hAnsi="Times New Roman" w:cs="Times New Roman"/>
          <w:b/>
          <w:bCs/>
        </w:rPr>
      </w:pPr>
      <w:r w:rsidR="0003253E">
        <w:rPr>
          <w:rFonts w:ascii="Times New Roman" w:hAnsi="Times New Roman" w:cs="Times New Roman"/>
          <w:b/>
          <w:bCs/>
        </w:rPr>
        <w:t>K § 3</w:t>
      </w:r>
      <w:r w:rsidR="007F711C">
        <w:rPr>
          <w:rFonts w:ascii="Times New Roman" w:hAnsi="Times New Roman" w:cs="Times New Roman"/>
          <w:b/>
          <w:bCs/>
        </w:rPr>
        <w:t>2</w:t>
      </w:r>
    </w:p>
    <w:p w:rsidR="006D6ADE" w:rsidP="005E2AD2">
      <w:pPr>
        <w:pStyle w:val="odsek"/>
        <w:rPr>
          <w:rFonts w:ascii="Times New Roman" w:hAnsi="Times New Roman" w:cs="Times New Roman"/>
        </w:rPr>
      </w:pPr>
      <w:r w:rsidR="00577993">
        <w:rPr>
          <w:rFonts w:ascii="Times New Roman" w:hAnsi="Times New Roman" w:cs="Times New Roman"/>
        </w:rPr>
        <w:t>Upravuje združovanie občanov</w:t>
      </w:r>
      <w:r w:rsidR="005612B9">
        <w:rPr>
          <w:rFonts w:ascii="Times New Roman" w:hAnsi="Times New Roman" w:cs="Times New Roman"/>
        </w:rPr>
        <w:t xml:space="preserve"> </w:t>
      </w:r>
      <w:r w:rsidR="00577993">
        <w:rPr>
          <w:rFonts w:ascii="Times New Roman" w:hAnsi="Times New Roman" w:cs="Times New Roman"/>
        </w:rPr>
        <w:t>za účelom spoločného užívania poľovného revíru.</w:t>
      </w:r>
    </w:p>
    <w:p w:rsidR="00EE09EA" w:rsidP="005E2AD2">
      <w:pPr>
        <w:pStyle w:val="odsek1"/>
        <w:numPr>
          <w:numId w:val="0"/>
        </w:numPr>
        <w:rPr>
          <w:rFonts w:ascii="Times New Roman" w:hAnsi="Times New Roman" w:cs="Times New Roman"/>
        </w:rPr>
      </w:pPr>
      <w:r w:rsidRPr="00955C2C" w:rsidR="006D6ADE">
        <w:rPr>
          <w:rFonts w:ascii="Times New Roman" w:hAnsi="Times New Roman" w:cs="Times New Roman"/>
          <w:b/>
        </w:rPr>
        <w:t xml:space="preserve">K § </w:t>
      </w:r>
      <w:r w:rsidR="00863730">
        <w:rPr>
          <w:rFonts w:ascii="Times New Roman" w:hAnsi="Times New Roman" w:cs="Times New Roman"/>
          <w:b/>
        </w:rPr>
        <w:t>3</w:t>
      </w:r>
      <w:r w:rsidR="000D2B09">
        <w:rPr>
          <w:rFonts w:ascii="Times New Roman" w:hAnsi="Times New Roman" w:cs="Times New Roman"/>
          <w:b/>
        </w:rPr>
        <w:t>3</w:t>
      </w:r>
    </w:p>
    <w:p w:rsidR="00863730" w:rsidP="005E2AD2">
      <w:pPr>
        <w:pStyle w:val="odsek"/>
        <w:rPr>
          <w:rFonts w:ascii="Times New Roman" w:hAnsi="Times New Roman" w:cs="Times New Roman"/>
        </w:rPr>
      </w:pPr>
      <w:r>
        <w:rPr>
          <w:rFonts w:ascii="Times New Roman" w:hAnsi="Times New Roman" w:cs="Times New Roman"/>
        </w:rPr>
        <w:t>Toto ustanovenie upravuje podmienky vzniku poľovníckej organizácie, nakoľko ide o</w:t>
      </w:r>
      <w:r w:rsidR="00C55EF6">
        <w:rPr>
          <w:rFonts w:ascii="Times New Roman" w:hAnsi="Times New Roman" w:cs="Times New Roman"/>
        </w:rPr>
        <w:t xml:space="preserve"> vytvorenie registru organizácií, ktoré v budúcnosti nahradí združovanie občanov podľa osobitného predpisu. Ustanovenie určuje čo musia obsahovať stanovy poľovníckej organizácie. </w:t>
      </w:r>
    </w:p>
    <w:p w:rsidR="00C55EF6" w:rsidP="005E2AD2">
      <w:pPr>
        <w:pStyle w:val="odsek1"/>
        <w:numPr>
          <w:numId w:val="0"/>
        </w:numPr>
        <w:rPr>
          <w:rFonts w:ascii="Times New Roman" w:hAnsi="Times New Roman" w:cs="Times New Roman"/>
          <w:b/>
        </w:rPr>
      </w:pPr>
      <w:r w:rsidRPr="00955C2C">
        <w:rPr>
          <w:rFonts w:ascii="Times New Roman" w:hAnsi="Times New Roman" w:cs="Times New Roman"/>
          <w:b/>
        </w:rPr>
        <w:t xml:space="preserve">K § </w:t>
      </w:r>
      <w:r>
        <w:rPr>
          <w:rFonts w:ascii="Times New Roman" w:hAnsi="Times New Roman" w:cs="Times New Roman"/>
          <w:b/>
        </w:rPr>
        <w:t>3</w:t>
      </w:r>
      <w:r w:rsidR="000D2B09">
        <w:rPr>
          <w:rFonts w:ascii="Times New Roman" w:hAnsi="Times New Roman" w:cs="Times New Roman"/>
          <w:b/>
        </w:rPr>
        <w:t>4</w:t>
      </w:r>
      <w:r w:rsidR="003D1BCB">
        <w:rPr>
          <w:rFonts w:ascii="Times New Roman" w:hAnsi="Times New Roman" w:cs="Times New Roman"/>
          <w:b/>
        </w:rPr>
        <w:t xml:space="preserve"> až 3</w:t>
      </w:r>
      <w:r w:rsidR="000D2B09">
        <w:rPr>
          <w:rFonts w:ascii="Times New Roman" w:hAnsi="Times New Roman" w:cs="Times New Roman"/>
          <w:b/>
        </w:rPr>
        <w:t>6</w:t>
      </w:r>
    </w:p>
    <w:p w:rsidR="00C55EF6" w:rsidP="005E2AD2">
      <w:pPr>
        <w:pStyle w:val="odsek"/>
        <w:rPr>
          <w:rFonts w:ascii="Times New Roman" w:hAnsi="Times New Roman" w:cs="Times New Roman"/>
        </w:rPr>
      </w:pPr>
      <w:r>
        <w:rPr>
          <w:rFonts w:ascii="Times New Roman" w:hAnsi="Times New Roman" w:cs="Times New Roman"/>
        </w:rPr>
        <w:t xml:space="preserve">Ustanovenia o registrácii riešia, že </w:t>
      </w:r>
      <w:r w:rsidR="00491C84">
        <w:rPr>
          <w:rFonts w:ascii="Times New Roman" w:hAnsi="Times New Roman" w:cs="Times New Roman"/>
        </w:rPr>
        <w:t xml:space="preserve">ministerstvo vedie centrálny register, ale </w:t>
      </w:r>
      <w:r>
        <w:rPr>
          <w:rFonts w:ascii="Times New Roman" w:hAnsi="Times New Roman" w:cs="Times New Roman"/>
        </w:rPr>
        <w:t xml:space="preserve">registračným miestom je </w:t>
      </w:r>
      <w:r w:rsidR="00491C84">
        <w:rPr>
          <w:rFonts w:ascii="Times New Roman" w:hAnsi="Times New Roman" w:cs="Times New Roman"/>
        </w:rPr>
        <w:t xml:space="preserve">obvodný lesný úrad </w:t>
      </w:r>
      <w:r>
        <w:rPr>
          <w:rFonts w:ascii="Times New Roman" w:hAnsi="Times New Roman" w:cs="Times New Roman"/>
        </w:rPr>
        <w:t>a </w:t>
      </w:r>
      <w:r w:rsidR="00491C84">
        <w:rPr>
          <w:rFonts w:ascii="Times New Roman" w:hAnsi="Times New Roman" w:cs="Times New Roman"/>
        </w:rPr>
        <w:t>p</w:t>
      </w:r>
      <w:r>
        <w:rPr>
          <w:rFonts w:ascii="Times New Roman" w:hAnsi="Times New Roman" w:cs="Times New Roman"/>
        </w:rPr>
        <w:t>re</w:t>
      </w:r>
      <w:r w:rsidR="00491C84">
        <w:rPr>
          <w:rFonts w:ascii="Times New Roman" w:hAnsi="Times New Roman" w:cs="Times New Roman"/>
        </w:rPr>
        <w:t>ň</w:t>
      </w:r>
      <w:r>
        <w:rPr>
          <w:rFonts w:ascii="Times New Roman" w:hAnsi="Times New Roman" w:cs="Times New Roman"/>
        </w:rPr>
        <w:t xml:space="preserve"> sú dané dôvody na odmietnutie registrácie</w:t>
      </w:r>
      <w:r w:rsidR="003D1BCB">
        <w:rPr>
          <w:rFonts w:ascii="Times New Roman" w:hAnsi="Times New Roman" w:cs="Times New Roman"/>
        </w:rPr>
        <w:t xml:space="preserve"> a spôsob konania vo vzťahu k osobám, ktoré o registráciu požiadali. Ďalej je riešený celý postup </w:t>
      </w:r>
      <w:r w:rsidR="00491C84">
        <w:rPr>
          <w:rFonts w:ascii="Times New Roman" w:hAnsi="Times New Roman" w:cs="Times New Roman"/>
        </w:rPr>
        <w:t>obvodného lesného úradu</w:t>
      </w:r>
      <w:r w:rsidR="003D1BCB">
        <w:rPr>
          <w:rFonts w:ascii="Times New Roman" w:hAnsi="Times New Roman" w:cs="Times New Roman"/>
        </w:rPr>
        <w:t xml:space="preserve"> </w:t>
      </w:r>
      <w:r w:rsidR="00E02CB9">
        <w:rPr>
          <w:rFonts w:ascii="Times New Roman" w:hAnsi="Times New Roman" w:cs="Times New Roman"/>
        </w:rPr>
        <w:t>pri registrácii, o ktorej rozhodne.</w:t>
      </w:r>
    </w:p>
    <w:p w:rsidR="003D1BCB" w:rsidP="005E2AD2">
      <w:pPr>
        <w:pStyle w:val="odsek1"/>
        <w:numPr>
          <w:numId w:val="0"/>
        </w:numPr>
        <w:rPr>
          <w:rFonts w:ascii="Times New Roman" w:hAnsi="Times New Roman" w:cs="Times New Roman"/>
        </w:rPr>
      </w:pPr>
      <w:r w:rsidRPr="00955C2C">
        <w:rPr>
          <w:rFonts w:ascii="Times New Roman" w:hAnsi="Times New Roman" w:cs="Times New Roman"/>
          <w:b/>
        </w:rPr>
        <w:t xml:space="preserve">K § </w:t>
      </w:r>
      <w:r w:rsidR="00A655C5">
        <w:rPr>
          <w:rFonts w:ascii="Times New Roman" w:hAnsi="Times New Roman" w:cs="Times New Roman"/>
          <w:b/>
        </w:rPr>
        <w:t>3</w:t>
      </w:r>
      <w:r w:rsidR="000D2B09">
        <w:rPr>
          <w:rFonts w:ascii="Times New Roman" w:hAnsi="Times New Roman" w:cs="Times New Roman"/>
          <w:b/>
        </w:rPr>
        <w:t>7</w:t>
      </w:r>
    </w:p>
    <w:p w:rsidR="003D1BCB" w:rsidP="005E2AD2">
      <w:pPr>
        <w:pStyle w:val="odsek"/>
        <w:rPr>
          <w:rFonts w:ascii="Times New Roman" w:hAnsi="Times New Roman" w:cs="Times New Roman"/>
        </w:rPr>
      </w:pPr>
      <w:r w:rsidR="00C35EC2">
        <w:rPr>
          <w:rFonts w:ascii="Times New Roman" w:hAnsi="Times New Roman" w:cs="Times New Roman"/>
        </w:rPr>
        <w:t>Obvodnému lesnému úradu</w:t>
      </w:r>
      <w:r w:rsidR="00E02CB9">
        <w:rPr>
          <w:rFonts w:ascii="Times New Roman" w:hAnsi="Times New Roman" w:cs="Times New Roman"/>
        </w:rPr>
        <w:t xml:space="preserve"> sa oznamuje každá zmena stanov poľovníckej organizácie, zákon ustanovuje lehotu, do ktorej je treba takto urobiť a tiež ukladá povinnosť, aby takáto zmena bola v súlade s ustanoveniami tohto zákona.</w:t>
      </w:r>
    </w:p>
    <w:p w:rsidR="00E02CB9" w:rsidP="005E2AD2">
      <w:pPr>
        <w:pStyle w:val="odsek1"/>
        <w:numPr>
          <w:numId w:val="0"/>
        </w:numPr>
        <w:rPr>
          <w:rFonts w:ascii="Times New Roman" w:hAnsi="Times New Roman" w:cs="Times New Roman"/>
        </w:rPr>
      </w:pPr>
      <w:r w:rsidRPr="00955C2C">
        <w:rPr>
          <w:rFonts w:ascii="Times New Roman" w:hAnsi="Times New Roman" w:cs="Times New Roman"/>
          <w:b/>
        </w:rPr>
        <w:t xml:space="preserve">K § </w:t>
      </w:r>
      <w:r w:rsidR="00A655C5">
        <w:rPr>
          <w:rFonts w:ascii="Times New Roman" w:hAnsi="Times New Roman" w:cs="Times New Roman"/>
          <w:b/>
        </w:rPr>
        <w:t>3</w:t>
      </w:r>
      <w:r w:rsidR="000D2B09">
        <w:rPr>
          <w:rFonts w:ascii="Times New Roman" w:hAnsi="Times New Roman" w:cs="Times New Roman"/>
          <w:b/>
        </w:rPr>
        <w:t>8</w:t>
      </w:r>
      <w:r>
        <w:rPr>
          <w:rFonts w:ascii="Times New Roman" w:hAnsi="Times New Roman" w:cs="Times New Roman"/>
          <w:b/>
        </w:rPr>
        <w:t xml:space="preserve"> až 4</w:t>
      </w:r>
      <w:r w:rsidR="000D2B09">
        <w:rPr>
          <w:rFonts w:ascii="Times New Roman" w:hAnsi="Times New Roman" w:cs="Times New Roman"/>
          <w:b/>
        </w:rPr>
        <w:t>0</w:t>
      </w:r>
    </w:p>
    <w:p w:rsidR="00E02CB9" w:rsidP="005E2AD2">
      <w:pPr>
        <w:pStyle w:val="odsek"/>
        <w:rPr>
          <w:rFonts w:ascii="Times New Roman" w:hAnsi="Times New Roman" w:cs="Times New Roman"/>
        </w:rPr>
      </w:pPr>
      <w:r>
        <w:rPr>
          <w:rFonts w:ascii="Times New Roman" w:hAnsi="Times New Roman" w:cs="Times New Roman"/>
        </w:rPr>
        <w:t>Ustanovenia riešia zánik poľovníckej organizácie, jednak je to samostatným rozhodnutím organizácie o skončení činnosti, zlúčením s</w:t>
      </w:r>
      <w:r w:rsidR="00112B8C">
        <w:rPr>
          <w:rFonts w:ascii="Times New Roman" w:hAnsi="Times New Roman" w:cs="Times New Roman"/>
        </w:rPr>
        <w:t xml:space="preserve"> </w:t>
      </w:r>
      <w:r>
        <w:rPr>
          <w:rFonts w:ascii="Times New Roman" w:hAnsi="Times New Roman" w:cs="Times New Roman"/>
        </w:rPr>
        <w:t xml:space="preserve">inou </w:t>
      </w:r>
      <w:r w:rsidR="00112B8C">
        <w:rPr>
          <w:rFonts w:ascii="Times New Roman" w:hAnsi="Times New Roman" w:cs="Times New Roman"/>
        </w:rPr>
        <w:t xml:space="preserve">poľovníckou </w:t>
      </w:r>
      <w:r>
        <w:rPr>
          <w:rFonts w:ascii="Times New Roman" w:hAnsi="Times New Roman" w:cs="Times New Roman"/>
        </w:rPr>
        <w:t xml:space="preserve">organizáciou </w:t>
      </w:r>
      <w:r w:rsidR="00112B8C">
        <w:rPr>
          <w:rFonts w:ascii="Times New Roman" w:hAnsi="Times New Roman" w:cs="Times New Roman"/>
        </w:rPr>
        <w:t>a</w:t>
      </w:r>
      <w:r w:rsidR="00491C84">
        <w:rPr>
          <w:rFonts w:ascii="Times New Roman" w:hAnsi="Times New Roman" w:cs="Times New Roman"/>
        </w:rPr>
        <w:t> </w:t>
      </w:r>
      <w:r w:rsidR="00112B8C">
        <w:rPr>
          <w:rFonts w:ascii="Times New Roman" w:hAnsi="Times New Roman" w:cs="Times New Roman"/>
        </w:rPr>
        <w:t>v</w:t>
      </w:r>
      <w:r w:rsidR="00491C84">
        <w:rPr>
          <w:rFonts w:ascii="Times New Roman" w:hAnsi="Times New Roman" w:cs="Times New Roman"/>
        </w:rPr>
        <w:t> </w:t>
      </w:r>
      <w:r w:rsidR="00112B8C">
        <w:rPr>
          <w:rFonts w:ascii="Times New Roman" w:hAnsi="Times New Roman" w:cs="Times New Roman"/>
        </w:rPr>
        <w:t>konečnom prípade na základe rozhodnutia ministerstva pri neplnení povinností podľa tohto zákona.</w:t>
      </w:r>
    </w:p>
    <w:p w:rsidR="00112B8C" w:rsidP="005E2AD2">
      <w:pPr>
        <w:pStyle w:val="odsek"/>
        <w:rPr>
          <w:rFonts w:ascii="Times New Roman" w:hAnsi="Times New Roman" w:cs="Times New Roman"/>
        </w:rPr>
      </w:pPr>
      <w:r>
        <w:rPr>
          <w:rFonts w:ascii="Times New Roman" w:hAnsi="Times New Roman" w:cs="Times New Roman"/>
        </w:rPr>
        <w:t>Ak sa nevykoná pri zániku poľovníckej organizácie vyporiadanie majetku samotnou poľovníckou organizáciou ministerstvo určí likvidátora, ktorý</w:t>
      </w:r>
      <w:r w:rsidR="00491C84">
        <w:rPr>
          <w:rFonts w:ascii="Times New Roman" w:hAnsi="Times New Roman" w:cs="Times New Roman"/>
        </w:rPr>
        <w:t>m je spravidla štatutárny orgán, ktorý</w:t>
      </w:r>
      <w:r>
        <w:rPr>
          <w:rFonts w:ascii="Times New Roman" w:hAnsi="Times New Roman" w:cs="Times New Roman"/>
        </w:rPr>
        <w:t xml:space="preserve"> takéto vyporiadanie vykoná v zastúpení.</w:t>
      </w:r>
    </w:p>
    <w:p w:rsidR="00112B8C" w:rsidP="005E2AD2">
      <w:pPr>
        <w:pStyle w:val="odsek"/>
        <w:rPr>
          <w:rFonts w:ascii="Times New Roman" w:hAnsi="Times New Roman" w:cs="Times New Roman"/>
        </w:rPr>
      </w:pPr>
      <w:r w:rsidR="00C35EC2">
        <w:rPr>
          <w:rFonts w:ascii="Times New Roman" w:hAnsi="Times New Roman" w:cs="Times New Roman"/>
        </w:rPr>
        <w:t>Obvodný lesný úrad</w:t>
      </w:r>
      <w:r>
        <w:rPr>
          <w:rFonts w:ascii="Times New Roman" w:hAnsi="Times New Roman" w:cs="Times New Roman"/>
        </w:rPr>
        <w:t xml:space="preserve"> oznamuje zánik poľovníckej organizácie oznamuje Štatistickému úradu Slovenskej republiky.</w:t>
      </w:r>
    </w:p>
    <w:p w:rsidR="00A92707" w:rsidP="005E2AD2">
      <w:pPr>
        <w:pStyle w:val="odsek1"/>
        <w:numPr>
          <w:numId w:val="0"/>
        </w:numPr>
        <w:rPr>
          <w:rFonts w:ascii="Times New Roman" w:hAnsi="Times New Roman" w:cs="Times New Roman"/>
        </w:rPr>
      </w:pPr>
      <w:r w:rsidRPr="00955C2C">
        <w:rPr>
          <w:rFonts w:ascii="Times New Roman" w:hAnsi="Times New Roman" w:cs="Times New Roman"/>
          <w:b/>
        </w:rPr>
        <w:t xml:space="preserve">K § </w:t>
      </w:r>
      <w:r>
        <w:rPr>
          <w:rFonts w:ascii="Times New Roman" w:hAnsi="Times New Roman" w:cs="Times New Roman"/>
          <w:b/>
        </w:rPr>
        <w:t>4</w:t>
      </w:r>
      <w:r w:rsidR="000D2B09">
        <w:rPr>
          <w:rFonts w:ascii="Times New Roman" w:hAnsi="Times New Roman" w:cs="Times New Roman"/>
          <w:b/>
        </w:rPr>
        <w:t>1</w:t>
      </w:r>
    </w:p>
    <w:p w:rsidR="00EE09EA" w:rsidRPr="00EE09EA" w:rsidP="005E2AD2">
      <w:pPr>
        <w:pStyle w:val="odsek"/>
        <w:rPr>
          <w:rFonts w:ascii="Times New Roman" w:hAnsi="Times New Roman" w:cs="Times New Roman"/>
        </w:rPr>
      </w:pPr>
      <w:r w:rsidR="00577993">
        <w:rPr>
          <w:rFonts w:ascii="Times New Roman" w:hAnsi="Times New Roman" w:cs="Times New Roman"/>
        </w:rPr>
        <w:t>U</w:t>
      </w:r>
      <w:r w:rsidR="006D6ADE">
        <w:rPr>
          <w:rFonts w:ascii="Times New Roman" w:hAnsi="Times New Roman" w:cs="Times New Roman"/>
        </w:rPr>
        <w:t>pravuje zri</w:t>
      </w:r>
      <w:r>
        <w:rPr>
          <w:rFonts w:ascii="Times New Roman" w:hAnsi="Times New Roman" w:cs="Times New Roman"/>
        </w:rPr>
        <w:t>a</w:t>
      </w:r>
      <w:r w:rsidR="006D6ADE">
        <w:rPr>
          <w:rFonts w:ascii="Times New Roman" w:hAnsi="Times New Roman" w:cs="Times New Roman"/>
        </w:rPr>
        <w:t>denie poľovníckej organizácie s celoštátnou pôsobnosťou s názvom Slovenská poľovnícka komora.</w:t>
      </w:r>
      <w:r w:rsidRPr="00EE09EA">
        <w:rPr>
          <w:rFonts w:ascii="Times New Roman" w:hAnsi="Times New Roman" w:cs="Times New Roman"/>
          <w:sz w:val="28"/>
        </w:rPr>
        <w:t xml:space="preserve"> </w:t>
      </w:r>
      <w:r w:rsidRPr="00EE09EA">
        <w:rPr>
          <w:rFonts w:ascii="Times New Roman" w:hAnsi="Times New Roman" w:cs="Times New Roman"/>
        </w:rPr>
        <w:t>Dôvody pre ktoré je potrebné zákonom vytvoriť jednotnú poľovnícku samosprávu sú uvedené vo všeobecnej časti dôvodovej správy</w:t>
      </w:r>
      <w:r w:rsidR="000D2B09">
        <w:rPr>
          <w:rFonts w:ascii="Times New Roman" w:hAnsi="Times New Roman" w:cs="Times New Roman"/>
        </w:rPr>
        <w:t>.</w:t>
      </w:r>
      <w:r w:rsidRPr="00C35EC2" w:rsidR="00C35EC2">
        <w:rPr>
          <w:rFonts w:ascii="Times New Roman" w:hAnsi="Times New Roman" w:cs="Times New Roman"/>
        </w:rPr>
        <w:t xml:space="preserve"> </w:t>
      </w:r>
      <w:r w:rsidR="00C35EC2">
        <w:rPr>
          <w:rFonts w:ascii="Times New Roman" w:hAnsi="Times New Roman" w:cs="Times New Roman"/>
        </w:rPr>
        <w:t>Upravuje organizáciu komory a jej základnú organizačnú štruktúru, pričom podrobnosti upravia Stanovy komory.</w:t>
      </w:r>
    </w:p>
    <w:p w:rsidR="006D6ADE" w:rsidRPr="00955C2C" w:rsidP="005E2AD2">
      <w:pPr>
        <w:pStyle w:val="odsek1"/>
        <w:numPr>
          <w:numId w:val="0"/>
        </w:numPr>
        <w:rPr>
          <w:rFonts w:ascii="Times New Roman" w:hAnsi="Times New Roman" w:cs="Times New Roman"/>
          <w:b/>
        </w:rPr>
      </w:pPr>
      <w:r w:rsidR="00B21D2C">
        <w:rPr>
          <w:rFonts w:ascii="Times New Roman" w:hAnsi="Times New Roman" w:cs="Times New Roman"/>
          <w:b/>
        </w:rPr>
        <w:t>K § 4</w:t>
      </w:r>
      <w:r w:rsidR="000D2B09">
        <w:rPr>
          <w:rFonts w:ascii="Times New Roman" w:hAnsi="Times New Roman" w:cs="Times New Roman"/>
          <w:b/>
        </w:rPr>
        <w:t>2</w:t>
      </w:r>
    </w:p>
    <w:p w:rsidR="00A444FC" w:rsidRPr="00A444FC" w:rsidP="005E2AD2">
      <w:pPr>
        <w:pStyle w:val="odsek"/>
        <w:rPr>
          <w:rFonts w:ascii="Times New Roman" w:hAnsi="Times New Roman" w:cs="Times New Roman"/>
        </w:rPr>
      </w:pPr>
      <w:r w:rsidR="006D6ADE">
        <w:rPr>
          <w:rFonts w:ascii="Times New Roman" w:hAnsi="Times New Roman" w:cs="Times New Roman"/>
        </w:rPr>
        <w:t>Upravuje postavenie komory a kompetencie, ktoré bude poľovnícka komora zabezpečovať</w:t>
      </w:r>
      <w:r w:rsidR="0020008D">
        <w:rPr>
          <w:rFonts w:ascii="Times New Roman" w:hAnsi="Times New Roman" w:cs="Times New Roman"/>
        </w:rPr>
        <w:t>,</w:t>
      </w:r>
      <w:r w:rsidR="006D6ADE">
        <w:rPr>
          <w:rFonts w:ascii="Times New Roman" w:hAnsi="Times New Roman" w:cs="Times New Roman"/>
        </w:rPr>
        <w:t xml:space="preserve"> tak ako</w:t>
      </w:r>
      <w:r w:rsidR="00B21D2C">
        <w:rPr>
          <w:rFonts w:ascii="Times New Roman" w:hAnsi="Times New Roman" w:cs="Times New Roman"/>
        </w:rPr>
        <w:t xml:space="preserve"> je to v niektorých štátoch EÚ</w:t>
      </w:r>
      <w:r w:rsidR="000D2B09">
        <w:rPr>
          <w:rFonts w:ascii="Times New Roman" w:hAnsi="Times New Roman" w:cs="Times New Roman"/>
        </w:rPr>
        <w:t xml:space="preserve"> </w:t>
      </w:r>
      <w:r w:rsidR="00B21D2C">
        <w:rPr>
          <w:rFonts w:ascii="Times New Roman" w:hAnsi="Times New Roman" w:cs="Times New Roman"/>
        </w:rPr>
        <w:t>(Maďarsko, Poľsko, Rakúsko a pod</w:t>
      </w:r>
      <w:r w:rsidR="006D6ADE">
        <w:rPr>
          <w:rFonts w:ascii="Times New Roman" w:hAnsi="Times New Roman" w:cs="Times New Roman"/>
        </w:rPr>
        <w:t>)</w:t>
      </w:r>
      <w:r w:rsidR="009830B5">
        <w:rPr>
          <w:rFonts w:ascii="Times New Roman" w:hAnsi="Times New Roman" w:cs="Times New Roman"/>
        </w:rPr>
        <w:t>.</w:t>
      </w:r>
      <w:r w:rsidR="0020008D">
        <w:rPr>
          <w:rFonts w:ascii="Times New Roman" w:hAnsi="Times New Roman" w:cs="Times New Roman"/>
        </w:rPr>
        <w:t xml:space="preserve">Výkon </w:t>
      </w:r>
      <w:r w:rsidR="00946AC9">
        <w:rPr>
          <w:rFonts w:ascii="Times New Roman" w:hAnsi="Times New Roman" w:cs="Times New Roman"/>
        </w:rPr>
        <w:t>niektorých</w:t>
      </w:r>
      <w:r w:rsidR="005612B9">
        <w:rPr>
          <w:rFonts w:ascii="Times New Roman" w:hAnsi="Times New Roman" w:cs="Times New Roman"/>
        </w:rPr>
        <w:t xml:space="preserve"> </w:t>
      </w:r>
      <w:r w:rsidR="0020008D">
        <w:rPr>
          <w:rFonts w:ascii="Times New Roman" w:hAnsi="Times New Roman" w:cs="Times New Roman"/>
        </w:rPr>
        <w:t xml:space="preserve">činností </w:t>
      </w:r>
      <w:r w:rsidR="00946AC9">
        <w:rPr>
          <w:rFonts w:ascii="Times New Roman" w:hAnsi="Times New Roman" w:cs="Times New Roman"/>
        </w:rPr>
        <w:t xml:space="preserve">prostredníctvo poľovníckej komory </w:t>
      </w:r>
      <w:r w:rsidR="0020008D">
        <w:rPr>
          <w:rFonts w:ascii="Times New Roman" w:hAnsi="Times New Roman" w:cs="Times New Roman"/>
        </w:rPr>
        <w:t>odbremení štátnu správu poľovníctva, ktorá doteraz napr. vydávala a predlžova</w:t>
      </w:r>
      <w:r w:rsidR="00B21D2C">
        <w:rPr>
          <w:rFonts w:ascii="Times New Roman" w:hAnsi="Times New Roman" w:cs="Times New Roman"/>
        </w:rPr>
        <w:t>la platnosť poľovných lístkov (</w:t>
      </w:r>
      <w:r w:rsidR="00946AC9">
        <w:rPr>
          <w:rFonts w:ascii="Times New Roman" w:hAnsi="Times New Roman" w:cs="Times New Roman"/>
        </w:rPr>
        <w:t>cca 12 tis. ročne) riešila disciplinárne previnenia</w:t>
      </w:r>
      <w:r w:rsidR="005612B9">
        <w:rPr>
          <w:rFonts w:ascii="Times New Roman" w:hAnsi="Times New Roman" w:cs="Times New Roman"/>
        </w:rPr>
        <w:t xml:space="preserve"> </w:t>
      </w:r>
      <w:r w:rsidR="00946AC9">
        <w:rPr>
          <w:rFonts w:ascii="Times New Roman" w:hAnsi="Times New Roman" w:cs="Times New Roman"/>
        </w:rPr>
        <w:t>držiteľov poľovn</w:t>
      </w:r>
      <w:r w:rsidR="00B21D2C">
        <w:rPr>
          <w:rFonts w:ascii="Times New Roman" w:hAnsi="Times New Roman" w:cs="Times New Roman"/>
        </w:rPr>
        <w:t>ých lístkov v správnom konaní (</w:t>
      </w:r>
      <w:r w:rsidR="00946AC9">
        <w:rPr>
          <w:rFonts w:ascii="Times New Roman" w:hAnsi="Times New Roman" w:cs="Times New Roman"/>
        </w:rPr>
        <w:t>cca 1000 ročne) a pod.</w:t>
      </w:r>
      <w:r w:rsidRPr="00A444FC">
        <w:rPr>
          <w:rFonts w:ascii="Times New Roman" w:hAnsi="Times New Roman" w:cs="Times New Roman"/>
          <w:sz w:val="28"/>
        </w:rPr>
        <w:t xml:space="preserve"> </w:t>
      </w:r>
      <w:r w:rsidRPr="00A444FC">
        <w:rPr>
          <w:rFonts w:ascii="Times New Roman" w:hAnsi="Times New Roman" w:cs="Times New Roman"/>
        </w:rPr>
        <w:t>Základným zdrojom financovania činnosti komory</w:t>
      </w:r>
      <w:r w:rsidR="005612B9">
        <w:rPr>
          <w:rFonts w:ascii="Times New Roman" w:hAnsi="Times New Roman" w:cs="Times New Roman"/>
        </w:rPr>
        <w:t xml:space="preserve"> </w:t>
      </w:r>
      <w:r w:rsidRPr="00A444FC">
        <w:rPr>
          <w:rFonts w:ascii="Times New Roman" w:hAnsi="Times New Roman" w:cs="Times New Roman"/>
        </w:rPr>
        <w:t>budú členské príspevky subjektov. Nakoľko však komora bude plniť aj prenesený výkon štátnej správy je predpoklad</w:t>
      </w:r>
      <w:r w:rsidR="005612B9">
        <w:rPr>
          <w:rFonts w:ascii="Times New Roman" w:hAnsi="Times New Roman" w:cs="Times New Roman"/>
        </w:rPr>
        <w:t xml:space="preserve"> </w:t>
      </w:r>
      <w:r w:rsidRPr="00A444FC">
        <w:rPr>
          <w:rFonts w:ascii="Times New Roman" w:hAnsi="Times New Roman" w:cs="Times New Roman"/>
        </w:rPr>
        <w:t>i čerpania zdrojov štátnej pomoci. Nejde pritom o nové náklady, pretože príjemcom týchto zdrojov je doteraz Slovenský poľovnícky zväz.</w:t>
      </w:r>
    </w:p>
    <w:p w:rsidR="00955C2C" w:rsidRPr="00955C2C" w:rsidP="005E2AD2">
      <w:pPr>
        <w:pStyle w:val="odsek1"/>
        <w:numPr>
          <w:numId w:val="0"/>
        </w:numPr>
        <w:rPr>
          <w:rFonts w:ascii="Times New Roman" w:hAnsi="Times New Roman" w:cs="Times New Roman"/>
          <w:b/>
        </w:rPr>
      </w:pPr>
      <w:r w:rsidRPr="00955C2C">
        <w:rPr>
          <w:rFonts w:ascii="Times New Roman" w:hAnsi="Times New Roman" w:cs="Times New Roman"/>
          <w:b/>
        </w:rPr>
        <w:t>K § 4</w:t>
      </w:r>
      <w:r w:rsidR="000D2B09">
        <w:rPr>
          <w:rFonts w:ascii="Times New Roman" w:hAnsi="Times New Roman" w:cs="Times New Roman"/>
          <w:b/>
        </w:rPr>
        <w:t>3</w:t>
      </w:r>
    </w:p>
    <w:p w:rsidR="00A444FC" w:rsidRPr="00A444FC" w:rsidP="005E2AD2">
      <w:pPr>
        <w:pStyle w:val="odsek"/>
        <w:rPr>
          <w:rFonts w:ascii="Times New Roman" w:hAnsi="Times New Roman" w:cs="Times New Roman"/>
        </w:rPr>
      </w:pPr>
      <w:r w:rsidR="00955C2C">
        <w:rPr>
          <w:rFonts w:ascii="Times New Roman" w:hAnsi="Times New Roman" w:cs="Times New Roman"/>
        </w:rPr>
        <w:t>Upravuje členstvo v</w:t>
      </w:r>
      <w:r w:rsidR="00382272">
        <w:rPr>
          <w:rFonts w:ascii="Times New Roman" w:hAnsi="Times New Roman" w:cs="Times New Roman"/>
        </w:rPr>
        <w:t xml:space="preserve"> poľovníckej </w:t>
      </w:r>
      <w:r w:rsidR="00955C2C">
        <w:rPr>
          <w:rFonts w:ascii="Times New Roman" w:hAnsi="Times New Roman" w:cs="Times New Roman"/>
        </w:rPr>
        <w:t>komore a postup pri vzniku alebo zániku členstva v komore.</w:t>
      </w:r>
      <w:r w:rsidRPr="00A444FC">
        <w:rPr>
          <w:rFonts w:ascii="Times New Roman" w:hAnsi="Times New Roman" w:cs="Times New Roman"/>
          <w:sz w:val="28"/>
        </w:rPr>
        <w:t xml:space="preserve"> </w:t>
      </w:r>
      <w:r w:rsidRPr="00A444FC">
        <w:rPr>
          <w:rFonts w:ascii="Times New Roman" w:hAnsi="Times New Roman" w:cs="Times New Roman"/>
        </w:rPr>
        <w:t>Predložený návrh má dosiahnuť, aby v komore bola združená každá právnická osoba alebo fyzická osoba, ktorá vykonáva alebo chce vykonávať právo poľovníctva či už ako vlastník alebo užívateľ poľovného revíru alebo ako člen takéhoto subjektu.</w:t>
      </w:r>
    </w:p>
    <w:p w:rsidR="00955C2C" w:rsidRPr="00E10EF4" w:rsidP="005E2AD2">
      <w:pPr>
        <w:pStyle w:val="odsek1"/>
        <w:numPr>
          <w:numId w:val="0"/>
        </w:numPr>
        <w:rPr>
          <w:rFonts w:ascii="Times New Roman" w:hAnsi="Times New Roman" w:cs="Times New Roman"/>
          <w:b/>
        </w:rPr>
      </w:pPr>
      <w:r w:rsidR="00BA7B2E">
        <w:rPr>
          <w:rFonts w:ascii="Times New Roman" w:hAnsi="Times New Roman" w:cs="Times New Roman"/>
          <w:b/>
        </w:rPr>
        <w:t>K § 4</w:t>
      </w:r>
      <w:r w:rsidR="000D2B09">
        <w:rPr>
          <w:rFonts w:ascii="Times New Roman" w:hAnsi="Times New Roman" w:cs="Times New Roman"/>
          <w:b/>
        </w:rPr>
        <w:t>4</w:t>
      </w:r>
    </w:p>
    <w:p w:rsidR="00955C2C" w:rsidP="005E2AD2">
      <w:pPr>
        <w:pStyle w:val="odsek"/>
        <w:rPr>
          <w:rFonts w:ascii="Times New Roman" w:hAnsi="Times New Roman" w:cs="Times New Roman"/>
        </w:rPr>
      </w:pPr>
      <w:r>
        <w:rPr>
          <w:rFonts w:ascii="Times New Roman" w:hAnsi="Times New Roman" w:cs="Times New Roman"/>
        </w:rPr>
        <w:t xml:space="preserve">Ustanovuje orgány </w:t>
      </w:r>
      <w:r w:rsidR="00382272">
        <w:rPr>
          <w:rFonts w:ascii="Times New Roman" w:hAnsi="Times New Roman" w:cs="Times New Roman"/>
        </w:rPr>
        <w:t xml:space="preserve">poľovníckej </w:t>
      </w:r>
      <w:r w:rsidR="00BA7B2E">
        <w:rPr>
          <w:rFonts w:ascii="Times New Roman" w:hAnsi="Times New Roman" w:cs="Times New Roman"/>
        </w:rPr>
        <w:t>komory.</w:t>
      </w:r>
      <w:r w:rsidR="00D91B4F">
        <w:rPr>
          <w:rFonts w:ascii="Times New Roman" w:hAnsi="Times New Roman" w:cs="Times New Roman"/>
        </w:rPr>
        <w:t xml:space="preserve"> </w:t>
      </w:r>
    </w:p>
    <w:p w:rsidR="00382272" w:rsidRPr="00E10EF4" w:rsidP="005E2AD2">
      <w:pPr>
        <w:pStyle w:val="odsek1"/>
        <w:numPr>
          <w:numId w:val="0"/>
        </w:numPr>
        <w:rPr>
          <w:rFonts w:ascii="Times New Roman" w:hAnsi="Times New Roman" w:cs="Times New Roman"/>
          <w:b/>
        </w:rPr>
      </w:pPr>
      <w:r w:rsidR="00BA7B2E">
        <w:rPr>
          <w:rFonts w:ascii="Times New Roman" w:hAnsi="Times New Roman" w:cs="Times New Roman"/>
          <w:b/>
        </w:rPr>
        <w:t>K § 4</w:t>
      </w:r>
      <w:r w:rsidR="000D2B09">
        <w:rPr>
          <w:rFonts w:ascii="Times New Roman" w:hAnsi="Times New Roman" w:cs="Times New Roman"/>
          <w:b/>
        </w:rPr>
        <w:t>5</w:t>
      </w:r>
    </w:p>
    <w:p w:rsidR="00382272" w:rsidP="005E2AD2">
      <w:pPr>
        <w:pStyle w:val="odsek"/>
        <w:rPr>
          <w:rFonts w:ascii="Times New Roman" w:hAnsi="Times New Roman" w:cs="Times New Roman"/>
        </w:rPr>
      </w:pPr>
      <w:r>
        <w:rPr>
          <w:rFonts w:ascii="Times New Roman" w:hAnsi="Times New Roman" w:cs="Times New Roman"/>
        </w:rPr>
        <w:t>Upravuje podstavenie snemu poľovníckej komory ako najvyššieho orgánu komory a jeho kompetencie.</w:t>
      </w:r>
    </w:p>
    <w:p w:rsidR="00382272" w:rsidRPr="00577993" w:rsidP="005E2AD2">
      <w:pPr>
        <w:pStyle w:val="odsek1"/>
        <w:numPr>
          <w:numId w:val="0"/>
        </w:numPr>
        <w:rPr>
          <w:rFonts w:ascii="Times New Roman" w:hAnsi="Times New Roman" w:cs="Times New Roman"/>
          <w:b/>
        </w:rPr>
      </w:pPr>
      <w:r w:rsidRPr="00577993">
        <w:rPr>
          <w:rFonts w:ascii="Times New Roman" w:hAnsi="Times New Roman" w:cs="Times New Roman"/>
          <w:b/>
        </w:rPr>
        <w:t xml:space="preserve">K § </w:t>
      </w:r>
      <w:r w:rsidR="00A655C5">
        <w:rPr>
          <w:rFonts w:ascii="Times New Roman" w:hAnsi="Times New Roman" w:cs="Times New Roman"/>
          <w:b/>
        </w:rPr>
        <w:t>4</w:t>
      </w:r>
      <w:r w:rsidR="000D2B09">
        <w:rPr>
          <w:rFonts w:ascii="Times New Roman" w:hAnsi="Times New Roman" w:cs="Times New Roman"/>
          <w:b/>
        </w:rPr>
        <w:t>6</w:t>
      </w:r>
    </w:p>
    <w:p w:rsidR="00382272" w:rsidP="005E2AD2">
      <w:pPr>
        <w:pStyle w:val="odsek"/>
        <w:rPr>
          <w:rFonts w:ascii="Times New Roman" w:hAnsi="Times New Roman" w:cs="Times New Roman"/>
        </w:rPr>
      </w:pPr>
      <w:r>
        <w:rPr>
          <w:rFonts w:ascii="Times New Roman" w:hAnsi="Times New Roman" w:cs="Times New Roman"/>
        </w:rPr>
        <w:t xml:space="preserve">Upravuje postavenie a zloženie </w:t>
      </w:r>
      <w:r w:rsidR="00A92707">
        <w:rPr>
          <w:rFonts w:ascii="Times New Roman" w:hAnsi="Times New Roman" w:cs="Times New Roman"/>
        </w:rPr>
        <w:t>prezídia</w:t>
      </w:r>
      <w:r>
        <w:rPr>
          <w:rFonts w:ascii="Times New Roman" w:hAnsi="Times New Roman" w:cs="Times New Roman"/>
        </w:rPr>
        <w:t xml:space="preserve"> komory</w:t>
      </w:r>
      <w:r w:rsidR="00BA7B2E">
        <w:rPr>
          <w:rFonts w:ascii="Times New Roman" w:hAnsi="Times New Roman" w:cs="Times New Roman"/>
        </w:rPr>
        <w:t>.</w:t>
      </w:r>
    </w:p>
    <w:p w:rsidR="00382272" w:rsidRPr="00577993" w:rsidP="005E2AD2">
      <w:pPr>
        <w:pStyle w:val="odsek1"/>
        <w:numPr>
          <w:numId w:val="0"/>
        </w:numPr>
        <w:rPr>
          <w:rFonts w:ascii="Times New Roman" w:hAnsi="Times New Roman" w:cs="Times New Roman"/>
          <w:b/>
        </w:rPr>
      </w:pPr>
      <w:r w:rsidRPr="00577993">
        <w:rPr>
          <w:rFonts w:ascii="Times New Roman" w:hAnsi="Times New Roman" w:cs="Times New Roman"/>
          <w:b/>
        </w:rPr>
        <w:t xml:space="preserve">K § </w:t>
      </w:r>
      <w:r w:rsidR="00A655C5">
        <w:rPr>
          <w:rFonts w:ascii="Times New Roman" w:hAnsi="Times New Roman" w:cs="Times New Roman"/>
          <w:b/>
        </w:rPr>
        <w:t>4</w:t>
      </w:r>
      <w:r w:rsidR="000D2B09">
        <w:rPr>
          <w:rFonts w:ascii="Times New Roman" w:hAnsi="Times New Roman" w:cs="Times New Roman"/>
          <w:b/>
        </w:rPr>
        <w:t>7</w:t>
      </w:r>
    </w:p>
    <w:p w:rsidR="00382272" w:rsidP="005E2AD2">
      <w:pPr>
        <w:pStyle w:val="odsek"/>
        <w:rPr>
          <w:rFonts w:ascii="Times New Roman" w:hAnsi="Times New Roman" w:cs="Times New Roman"/>
        </w:rPr>
      </w:pPr>
      <w:r w:rsidR="00F9053A">
        <w:rPr>
          <w:rFonts w:ascii="Times New Roman" w:hAnsi="Times New Roman" w:cs="Times New Roman"/>
        </w:rPr>
        <w:t>Upravuje postavenie prezidenta komory.</w:t>
      </w:r>
    </w:p>
    <w:p w:rsidR="00382272" w:rsidRPr="00577993" w:rsidP="005E2AD2">
      <w:pPr>
        <w:pStyle w:val="odsek1"/>
        <w:numPr>
          <w:numId w:val="0"/>
        </w:numPr>
        <w:rPr>
          <w:rFonts w:ascii="Times New Roman" w:hAnsi="Times New Roman" w:cs="Times New Roman"/>
          <w:b/>
        </w:rPr>
      </w:pPr>
      <w:r w:rsidRPr="00577993">
        <w:rPr>
          <w:rFonts w:ascii="Times New Roman" w:hAnsi="Times New Roman" w:cs="Times New Roman"/>
          <w:b/>
        </w:rPr>
        <w:t xml:space="preserve">K § </w:t>
      </w:r>
      <w:r w:rsidR="000D2B09">
        <w:rPr>
          <w:rFonts w:ascii="Times New Roman" w:hAnsi="Times New Roman" w:cs="Times New Roman"/>
          <w:b/>
        </w:rPr>
        <w:t>48</w:t>
      </w:r>
    </w:p>
    <w:p w:rsidR="00382272" w:rsidP="005E2AD2">
      <w:pPr>
        <w:pStyle w:val="odsek"/>
        <w:rPr>
          <w:rFonts w:ascii="Times New Roman" w:hAnsi="Times New Roman" w:cs="Times New Roman"/>
        </w:rPr>
      </w:pPr>
      <w:r w:rsidR="00F9053A">
        <w:rPr>
          <w:rFonts w:ascii="Times New Roman" w:hAnsi="Times New Roman" w:cs="Times New Roman"/>
        </w:rPr>
        <w:t>Upravuje postavenie a zloženie kontrolného orgánu komory.</w:t>
      </w:r>
    </w:p>
    <w:p w:rsidR="00287187" w:rsidRPr="00577993" w:rsidP="005E2AD2">
      <w:pPr>
        <w:pStyle w:val="odsek1"/>
        <w:numPr>
          <w:numId w:val="0"/>
        </w:numPr>
        <w:rPr>
          <w:rFonts w:ascii="Times New Roman" w:hAnsi="Times New Roman" w:cs="Times New Roman"/>
          <w:b/>
        </w:rPr>
      </w:pPr>
      <w:r w:rsidRPr="00577993">
        <w:rPr>
          <w:rFonts w:ascii="Times New Roman" w:hAnsi="Times New Roman" w:cs="Times New Roman"/>
          <w:b/>
        </w:rPr>
        <w:t xml:space="preserve">K § </w:t>
      </w:r>
      <w:r w:rsidR="000D2B09">
        <w:rPr>
          <w:rFonts w:ascii="Times New Roman" w:hAnsi="Times New Roman" w:cs="Times New Roman"/>
          <w:b/>
        </w:rPr>
        <w:t>49</w:t>
      </w:r>
    </w:p>
    <w:p w:rsidR="00287187" w:rsidP="005E2AD2">
      <w:pPr>
        <w:pStyle w:val="odsek"/>
        <w:rPr>
          <w:rFonts w:ascii="Times New Roman" w:hAnsi="Times New Roman" w:cs="Times New Roman"/>
        </w:rPr>
      </w:pPr>
      <w:r>
        <w:rPr>
          <w:rFonts w:ascii="Times New Roman" w:hAnsi="Times New Roman" w:cs="Times New Roman"/>
        </w:rPr>
        <w:t>Upravuje postaveni</w:t>
      </w:r>
      <w:r w:rsidR="00BA7B2E">
        <w:rPr>
          <w:rFonts w:ascii="Times New Roman" w:hAnsi="Times New Roman" w:cs="Times New Roman"/>
        </w:rPr>
        <w:t xml:space="preserve">e </w:t>
      </w:r>
      <w:r w:rsidR="00A92707">
        <w:rPr>
          <w:rFonts w:ascii="Times New Roman" w:hAnsi="Times New Roman" w:cs="Times New Roman"/>
        </w:rPr>
        <w:t>d</w:t>
      </w:r>
      <w:r w:rsidR="00BA7B2E">
        <w:rPr>
          <w:rFonts w:ascii="Times New Roman" w:hAnsi="Times New Roman" w:cs="Times New Roman"/>
        </w:rPr>
        <w:t>isciplinárne</w:t>
      </w:r>
      <w:r w:rsidR="00F9053A">
        <w:rPr>
          <w:rFonts w:ascii="Times New Roman" w:hAnsi="Times New Roman" w:cs="Times New Roman"/>
        </w:rPr>
        <w:t>j</w:t>
      </w:r>
      <w:r w:rsidR="00BA7B2E">
        <w:rPr>
          <w:rFonts w:ascii="Times New Roman" w:hAnsi="Times New Roman" w:cs="Times New Roman"/>
        </w:rPr>
        <w:t xml:space="preserve"> </w:t>
      </w:r>
      <w:r w:rsidR="00F9053A">
        <w:rPr>
          <w:rFonts w:ascii="Times New Roman" w:hAnsi="Times New Roman" w:cs="Times New Roman"/>
        </w:rPr>
        <w:t>komisie</w:t>
      </w:r>
      <w:r w:rsidR="00BA7B2E">
        <w:rPr>
          <w:rFonts w:ascii="Times New Roman" w:hAnsi="Times New Roman" w:cs="Times New Roman"/>
        </w:rPr>
        <w:t xml:space="preserve"> komory.</w:t>
      </w:r>
    </w:p>
    <w:p w:rsidR="00F63E2A" w:rsidRPr="00577993" w:rsidP="005E2AD2">
      <w:pPr>
        <w:pStyle w:val="odsek1"/>
        <w:numPr>
          <w:numId w:val="0"/>
        </w:numPr>
        <w:rPr>
          <w:rFonts w:ascii="Times New Roman" w:hAnsi="Times New Roman" w:cs="Times New Roman"/>
          <w:b/>
        </w:rPr>
      </w:pPr>
      <w:r w:rsidR="00491C84">
        <w:rPr>
          <w:rFonts w:ascii="Times New Roman" w:hAnsi="Times New Roman" w:cs="Times New Roman"/>
          <w:b/>
        </w:rPr>
        <w:br w:type="page"/>
      </w:r>
      <w:r w:rsidRPr="00577993">
        <w:rPr>
          <w:rFonts w:ascii="Times New Roman" w:hAnsi="Times New Roman" w:cs="Times New Roman"/>
          <w:b/>
        </w:rPr>
        <w:t>K § 5</w:t>
      </w:r>
      <w:r w:rsidR="000D2B09">
        <w:rPr>
          <w:rFonts w:ascii="Times New Roman" w:hAnsi="Times New Roman" w:cs="Times New Roman"/>
          <w:b/>
        </w:rPr>
        <w:t>0</w:t>
      </w:r>
    </w:p>
    <w:p w:rsidR="00EB2A76" w:rsidRPr="00393EF9" w:rsidP="005E2AD2">
      <w:pPr>
        <w:pStyle w:val="odsek"/>
        <w:rPr>
          <w:rFonts w:ascii="Times New Roman" w:hAnsi="Times New Roman" w:cs="Times New Roman"/>
        </w:rPr>
      </w:pPr>
      <w:r w:rsidRPr="00393EF9">
        <w:rPr>
          <w:rFonts w:ascii="Times New Roman" w:hAnsi="Times New Roman" w:cs="Times New Roman"/>
        </w:rPr>
        <w:t>Ustanovujú sa druhy poľovníckych skúšok, ku ktorým ministerstvo vydá skúšobný poriadok. Teoretickú</w:t>
      </w:r>
      <w:r w:rsidR="005612B9">
        <w:rPr>
          <w:rFonts w:ascii="Times New Roman" w:hAnsi="Times New Roman" w:cs="Times New Roman"/>
        </w:rPr>
        <w:t xml:space="preserve"> </w:t>
      </w:r>
      <w:r w:rsidRPr="00393EF9">
        <w:rPr>
          <w:rFonts w:ascii="Times New Roman" w:hAnsi="Times New Roman" w:cs="Times New Roman"/>
        </w:rPr>
        <w:t xml:space="preserve">prípravu a praktickú prípravu uchádzačov o poľovnícke skúšky </w:t>
      </w:r>
      <w:r w:rsidRPr="00393EF9" w:rsidR="008B0E84">
        <w:rPr>
          <w:rFonts w:ascii="Times New Roman" w:hAnsi="Times New Roman" w:cs="Times New Roman"/>
        </w:rPr>
        <w:t>by mala</w:t>
      </w:r>
      <w:r w:rsidR="005612B9">
        <w:rPr>
          <w:rFonts w:ascii="Times New Roman" w:hAnsi="Times New Roman" w:cs="Times New Roman"/>
        </w:rPr>
        <w:t xml:space="preserve"> </w:t>
      </w:r>
      <w:r w:rsidRPr="00393EF9">
        <w:rPr>
          <w:rFonts w:ascii="Times New Roman" w:hAnsi="Times New Roman" w:cs="Times New Roman"/>
        </w:rPr>
        <w:t xml:space="preserve">vykonávať </w:t>
      </w:r>
      <w:r w:rsidRPr="00393EF9" w:rsidR="008B0E84">
        <w:rPr>
          <w:rFonts w:ascii="Times New Roman" w:hAnsi="Times New Roman" w:cs="Times New Roman"/>
        </w:rPr>
        <w:t>organizácia</w:t>
      </w:r>
      <w:r w:rsidRPr="00393EF9">
        <w:rPr>
          <w:rFonts w:ascii="Times New Roman" w:hAnsi="Times New Roman" w:cs="Times New Roman"/>
        </w:rPr>
        <w:t>, ktorá spĺňa odborné, organizačné, materiálne a technické predpoklady pre teoretickú</w:t>
      </w:r>
      <w:r w:rsidR="005612B9">
        <w:rPr>
          <w:rFonts w:ascii="Times New Roman" w:hAnsi="Times New Roman" w:cs="Times New Roman"/>
        </w:rPr>
        <w:t xml:space="preserve"> </w:t>
      </w:r>
      <w:r w:rsidRPr="00393EF9">
        <w:rPr>
          <w:rFonts w:ascii="Times New Roman" w:hAnsi="Times New Roman" w:cs="Times New Roman"/>
        </w:rPr>
        <w:t>prípravu</w:t>
      </w:r>
      <w:r w:rsidR="005612B9">
        <w:rPr>
          <w:rFonts w:ascii="Times New Roman" w:hAnsi="Times New Roman" w:cs="Times New Roman"/>
        </w:rPr>
        <w:t xml:space="preserve"> </w:t>
      </w:r>
      <w:r w:rsidRPr="00393EF9">
        <w:rPr>
          <w:rFonts w:ascii="Times New Roman" w:hAnsi="Times New Roman" w:cs="Times New Roman"/>
        </w:rPr>
        <w:t>a praktickú prípravu uchádzačov</w:t>
      </w:r>
      <w:r w:rsidRPr="00393EF9" w:rsidR="008B0E84">
        <w:rPr>
          <w:rFonts w:ascii="Times New Roman" w:hAnsi="Times New Roman" w:cs="Times New Roman"/>
        </w:rPr>
        <w:t xml:space="preserve">, preto </w:t>
      </w:r>
      <w:r w:rsidRPr="00393EF9" w:rsidR="00AE00BF">
        <w:rPr>
          <w:rFonts w:ascii="Times New Roman" w:hAnsi="Times New Roman" w:cs="Times New Roman"/>
        </w:rPr>
        <w:t>zákon ustanovuje,</w:t>
      </w:r>
      <w:r w:rsidRPr="00393EF9" w:rsidR="00F86F73">
        <w:rPr>
          <w:rFonts w:ascii="Times New Roman" w:hAnsi="Times New Roman" w:cs="Times New Roman"/>
        </w:rPr>
        <w:t xml:space="preserve"> </w:t>
      </w:r>
      <w:r w:rsidRPr="00393EF9" w:rsidR="00AE00BF">
        <w:rPr>
          <w:rFonts w:ascii="Times New Roman" w:hAnsi="Times New Roman" w:cs="Times New Roman"/>
        </w:rPr>
        <w:t>že prípravu bude vykonávať poľovnícka komora, tak, ako je tomu aj v niektorých</w:t>
      </w:r>
      <w:r w:rsidR="005612B9">
        <w:rPr>
          <w:rFonts w:ascii="Times New Roman" w:hAnsi="Times New Roman" w:cs="Times New Roman"/>
        </w:rPr>
        <w:t xml:space="preserve"> </w:t>
      </w:r>
      <w:r w:rsidRPr="00393EF9" w:rsidR="00AE00BF">
        <w:rPr>
          <w:rFonts w:ascii="Times New Roman" w:hAnsi="Times New Roman" w:cs="Times New Roman"/>
        </w:rPr>
        <w:t>štátoch EÚ.</w:t>
      </w:r>
    </w:p>
    <w:p w:rsidR="00393EF9" w:rsidRPr="00393EF9" w:rsidP="005E2AD2">
      <w:pPr>
        <w:pStyle w:val="BodyTextIndent"/>
        <w:ind w:left="0"/>
        <w:rPr>
          <w:rFonts w:ascii="Times New Roman" w:hAnsi="Times New Roman" w:cs="Times New Roman"/>
        </w:rPr>
      </w:pPr>
      <w:r w:rsidRPr="00393EF9" w:rsidR="003C2BCD">
        <w:rPr>
          <w:rFonts w:ascii="Times New Roman" w:hAnsi="Times New Roman" w:cs="Times New Roman"/>
          <w:b/>
        </w:rPr>
        <w:t>K § 5</w:t>
      </w:r>
      <w:r w:rsidR="000D2B09">
        <w:rPr>
          <w:rFonts w:ascii="Times New Roman" w:hAnsi="Times New Roman" w:cs="Times New Roman"/>
          <w:b/>
        </w:rPr>
        <w:t>1</w:t>
      </w:r>
    </w:p>
    <w:p w:rsidR="00452993" w:rsidRPr="00393EF9" w:rsidP="005E2AD2">
      <w:pPr>
        <w:pStyle w:val="odsek"/>
        <w:rPr>
          <w:rFonts w:ascii="Times New Roman" w:hAnsi="Times New Roman" w:cs="Times New Roman"/>
        </w:rPr>
      </w:pPr>
      <w:r w:rsidRPr="00393EF9">
        <w:rPr>
          <w:rFonts w:ascii="Times New Roman" w:hAnsi="Times New Roman" w:cs="Times New Roman"/>
        </w:rPr>
        <w:t xml:space="preserve">Poľovné lístky pre slovenských občanov a cudzincov, ktorí majú na území SR trvalý pobyt sa vydávajú na </w:t>
      </w:r>
      <w:r w:rsidRPr="00393EF9" w:rsidR="00DB5F04">
        <w:rPr>
          <w:rFonts w:ascii="Times New Roman" w:hAnsi="Times New Roman" w:cs="Times New Roman"/>
        </w:rPr>
        <w:t xml:space="preserve">dobu a za podmienok, stanovených zákonom. </w:t>
      </w:r>
      <w:r w:rsidRPr="00393EF9">
        <w:rPr>
          <w:rFonts w:ascii="Times New Roman" w:hAnsi="Times New Roman" w:cs="Times New Roman"/>
        </w:rPr>
        <w:t>Poľovné lístky pre slovenských občanov vydáva poľovnícka komora</w:t>
      </w:r>
      <w:r w:rsidRPr="00393EF9" w:rsidR="00F36D92">
        <w:rPr>
          <w:rFonts w:ascii="Times New Roman" w:hAnsi="Times New Roman" w:cs="Times New Roman"/>
        </w:rPr>
        <w:t>, ktorej členmi podľa zákona sú vš</w:t>
      </w:r>
      <w:r w:rsidRPr="00393EF9" w:rsidR="003F710D">
        <w:rPr>
          <w:rFonts w:ascii="Times New Roman" w:hAnsi="Times New Roman" w:cs="Times New Roman"/>
        </w:rPr>
        <w:t>e</w:t>
      </w:r>
      <w:r w:rsidRPr="00393EF9" w:rsidR="00F36D92">
        <w:rPr>
          <w:rFonts w:ascii="Times New Roman" w:hAnsi="Times New Roman" w:cs="Times New Roman"/>
        </w:rPr>
        <w:t>tci držitelia poľovných lístkov a ktorá aj zabezpečuje ich hromadné poistenie. podľa zákona</w:t>
      </w:r>
      <w:r w:rsidR="005612B9">
        <w:rPr>
          <w:rFonts w:ascii="Times New Roman" w:hAnsi="Times New Roman" w:cs="Times New Roman"/>
        </w:rPr>
        <w:t xml:space="preserve"> </w:t>
      </w:r>
      <w:r w:rsidRPr="00393EF9" w:rsidR="003F710D">
        <w:rPr>
          <w:rFonts w:ascii="Times New Roman" w:hAnsi="Times New Roman" w:cs="Times New Roman"/>
        </w:rPr>
        <w:t xml:space="preserve">Poľovné lístky vydáva </w:t>
      </w:r>
      <w:r w:rsidRPr="00393EF9">
        <w:rPr>
          <w:rFonts w:ascii="Times New Roman" w:hAnsi="Times New Roman" w:cs="Times New Roman"/>
        </w:rPr>
        <w:t xml:space="preserve">podľa trvalého pobytu žiadateľa, u cudzincov </w:t>
      </w:r>
      <w:r w:rsidRPr="00393EF9" w:rsidR="00B75394">
        <w:rPr>
          <w:rFonts w:ascii="Times New Roman" w:hAnsi="Times New Roman" w:cs="Times New Roman"/>
        </w:rPr>
        <w:t>podľa miesta, v</w:t>
      </w:r>
      <w:r w:rsidR="005612B9">
        <w:rPr>
          <w:rFonts w:ascii="Times New Roman" w:hAnsi="Times New Roman" w:cs="Times New Roman"/>
        </w:rPr>
        <w:t xml:space="preserve"> </w:t>
      </w:r>
      <w:r w:rsidRPr="00393EF9" w:rsidR="00B75394">
        <w:rPr>
          <w:rFonts w:ascii="Times New Roman" w:hAnsi="Times New Roman" w:cs="Times New Roman"/>
        </w:rPr>
        <w:t>ktorom</w:t>
      </w:r>
      <w:r w:rsidR="005612B9">
        <w:rPr>
          <w:rFonts w:ascii="Times New Roman" w:hAnsi="Times New Roman" w:cs="Times New Roman"/>
        </w:rPr>
        <w:t xml:space="preserve"> </w:t>
      </w:r>
      <w:r w:rsidRPr="00393EF9" w:rsidR="00B75394">
        <w:rPr>
          <w:rFonts w:ascii="Times New Roman" w:hAnsi="Times New Roman" w:cs="Times New Roman"/>
        </w:rPr>
        <w:t>sa cudzinec zdržuje.</w:t>
      </w:r>
      <w:r w:rsidRPr="00393EF9">
        <w:rPr>
          <w:rFonts w:ascii="Times New Roman" w:hAnsi="Times New Roman" w:cs="Times New Roman"/>
        </w:rPr>
        <w:t xml:space="preserve"> Za vydanie poľovného lístku sa vyberajú správne poplatky podľa zákona o správnych poplatkoch. Poľovný lístok oprávňuje spolu so zbrojným preukazom a povolením na poľovačku nosiť zbrane na poľovné účely</w:t>
      </w:r>
      <w:r w:rsidR="005612B9">
        <w:rPr>
          <w:rFonts w:ascii="Times New Roman" w:hAnsi="Times New Roman" w:cs="Times New Roman"/>
        </w:rPr>
        <w:t xml:space="preserve"> </w:t>
      </w:r>
      <w:r w:rsidRPr="00393EF9">
        <w:rPr>
          <w:rFonts w:ascii="Times New Roman" w:hAnsi="Times New Roman" w:cs="Times New Roman"/>
        </w:rPr>
        <w:t>v poľovnom revíri a vykonávať s nimi právo poľovníctva</w:t>
      </w:r>
      <w:r w:rsidRPr="00393EF9" w:rsidR="00C74D6B">
        <w:rPr>
          <w:rFonts w:ascii="Times New Roman" w:hAnsi="Times New Roman" w:cs="Times New Roman"/>
        </w:rPr>
        <w:t>, bez zbrojného preukazu oprávňuje jeho držiteľa na lov poľovným dravcom</w:t>
      </w:r>
      <w:r w:rsidRPr="00393EF9" w:rsidR="00F86F73">
        <w:rPr>
          <w:rFonts w:ascii="Times New Roman" w:hAnsi="Times New Roman" w:cs="Times New Roman"/>
        </w:rPr>
        <w:t>, preto musí byť verejnou listinou, ktorej falšovanie je trestné</w:t>
      </w:r>
      <w:r w:rsidR="009830B5">
        <w:rPr>
          <w:rFonts w:ascii="Times New Roman" w:hAnsi="Times New Roman" w:cs="Times New Roman"/>
        </w:rPr>
        <w:t>.</w:t>
      </w:r>
    </w:p>
    <w:p w:rsidR="00393EF9" w:rsidRPr="00235D88" w:rsidP="005E2AD2">
      <w:pPr>
        <w:pStyle w:val="BodyTextIndent"/>
        <w:ind w:left="0"/>
        <w:rPr>
          <w:rFonts w:ascii="Times New Roman" w:hAnsi="Times New Roman" w:cs="Times New Roman"/>
          <w:b/>
        </w:rPr>
      </w:pPr>
      <w:r w:rsidRPr="00235D88" w:rsidR="00A361CF">
        <w:rPr>
          <w:rFonts w:ascii="Times New Roman" w:hAnsi="Times New Roman" w:cs="Times New Roman"/>
          <w:b/>
        </w:rPr>
        <w:t>K § 5</w:t>
      </w:r>
      <w:r w:rsidR="000D2B09">
        <w:rPr>
          <w:rFonts w:ascii="Times New Roman" w:hAnsi="Times New Roman" w:cs="Times New Roman"/>
          <w:b/>
        </w:rPr>
        <w:t>2</w:t>
      </w:r>
    </w:p>
    <w:p w:rsidR="008E4DD2" w:rsidRPr="00393EF9" w:rsidP="005E2AD2">
      <w:pPr>
        <w:pStyle w:val="odsek"/>
        <w:rPr>
          <w:rFonts w:ascii="Times New Roman" w:hAnsi="Times New Roman" w:cs="Times New Roman"/>
        </w:rPr>
      </w:pPr>
      <w:r w:rsidRPr="00393EF9">
        <w:rPr>
          <w:rFonts w:ascii="Times New Roman" w:hAnsi="Times New Roman" w:cs="Times New Roman"/>
        </w:rPr>
        <w:t>Podľa zákona sa ukladá všetkým občanom Slovenskej republiky i cudzincom, ktorí žiadajú o vydanie poľovného lístku alebo predlženie doby jeho platnosti, aby sa poistili proti následkom zákonnej zodpovednosti za škody spôsobené pri tejto činnosti ublížením na zdraví alebo usmrtením iných osôb. Zákon súčasne stanovuje, že poistné podmienky nesmú mať ani zo strany poisťovne výhradu, že poistná ochrana odpadá, ak by škodu poistený držiteľ poľovného lístku zapríčinil svojím neopatrným správaním. Poistenie zodpovednosti za škody má medzi ostatnými druhmi poistenia v poľovníctve osobitne dôležitý význam. Nechráni totiž len poisteného poľovníka, ale aj poškodených, lebo im zabezpečuje uspokojenie ich nárokov, ktoré by mohli byť niekedy inak ťažko vymáhateľné alebo dokonca nevymožiteľné, napr. vtedy, keby podľa Občianskeho zákonníka osoba zodpovedná nahradiť zapríčinenú škodu nemala dostačujúce prostriedky túto škodu poškodenému nahradiť</w:t>
      </w:r>
    </w:p>
    <w:p w:rsidR="00393EF9" w:rsidRPr="00393EF9" w:rsidP="005E2AD2">
      <w:pPr>
        <w:spacing w:after="120"/>
        <w:rPr>
          <w:rFonts w:ascii="Times New Roman" w:hAnsi="Times New Roman" w:cs="Times New Roman"/>
        </w:rPr>
      </w:pPr>
      <w:r w:rsidRPr="00235D88" w:rsidR="005C49E2">
        <w:rPr>
          <w:rFonts w:ascii="Times New Roman" w:hAnsi="Times New Roman" w:cs="Times New Roman"/>
          <w:b/>
        </w:rPr>
        <w:t xml:space="preserve">K § </w:t>
      </w:r>
      <w:r w:rsidR="00BC358E">
        <w:rPr>
          <w:rFonts w:ascii="Times New Roman" w:hAnsi="Times New Roman" w:cs="Times New Roman"/>
          <w:b/>
        </w:rPr>
        <w:t>5</w:t>
      </w:r>
      <w:r w:rsidR="000D2B09">
        <w:rPr>
          <w:rFonts w:ascii="Times New Roman" w:hAnsi="Times New Roman" w:cs="Times New Roman"/>
          <w:b/>
        </w:rPr>
        <w:t>3</w:t>
      </w:r>
    </w:p>
    <w:p w:rsidR="009844E7" w:rsidRPr="00393EF9" w:rsidP="005E2AD2">
      <w:pPr>
        <w:pStyle w:val="odsek"/>
        <w:rPr>
          <w:rFonts w:ascii="Times New Roman" w:hAnsi="Times New Roman" w:cs="Times New Roman"/>
        </w:rPr>
      </w:pPr>
      <w:r w:rsidRPr="00393EF9" w:rsidR="005C49E2">
        <w:rPr>
          <w:rFonts w:ascii="Times New Roman" w:hAnsi="Times New Roman" w:cs="Times New Roman"/>
        </w:rPr>
        <w:t xml:space="preserve">Povolenie na poľovačku je </w:t>
      </w:r>
      <w:r w:rsidRPr="00393EF9" w:rsidR="00D2148B">
        <w:rPr>
          <w:rFonts w:ascii="Times New Roman" w:hAnsi="Times New Roman" w:cs="Times New Roman"/>
        </w:rPr>
        <w:t>verejnou listinou, je</w:t>
      </w:r>
      <w:r w:rsidRPr="00393EF9" w:rsidR="006B0C88">
        <w:rPr>
          <w:rFonts w:ascii="Times New Roman" w:hAnsi="Times New Roman" w:cs="Times New Roman"/>
        </w:rPr>
        <w:t>ho</w:t>
      </w:r>
      <w:r w:rsidRPr="00393EF9" w:rsidR="00D2148B">
        <w:rPr>
          <w:rFonts w:ascii="Times New Roman" w:hAnsi="Times New Roman" w:cs="Times New Roman"/>
        </w:rPr>
        <w:t xml:space="preserve"> falšovanie je trestné. Toto ustanovenie </w:t>
      </w:r>
      <w:r w:rsidRPr="00393EF9" w:rsidR="006B0C88">
        <w:rPr>
          <w:rFonts w:ascii="Times New Roman" w:hAnsi="Times New Roman" w:cs="Times New Roman"/>
        </w:rPr>
        <w:t>vychádza z</w:t>
      </w:r>
      <w:r w:rsidRPr="00393EF9" w:rsidR="00C84FF9">
        <w:rPr>
          <w:rFonts w:ascii="Times New Roman" w:hAnsi="Times New Roman" w:cs="Times New Roman"/>
        </w:rPr>
        <w:t> </w:t>
      </w:r>
      <w:r w:rsidRPr="00393EF9" w:rsidR="006B0C88">
        <w:rPr>
          <w:rFonts w:ascii="Times New Roman" w:hAnsi="Times New Roman" w:cs="Times New Roman"/>
        </w:rPr>
        <w:t>§ 310 T</w:t>
      </w:r>
      <w:r w:rsidR="00BA7B2E">
        <w:rPr>
          <w:rFonts w:ascii="Times New Roman" w:hAnsi="Times New Roman" w:cs="Times New Roman"/>
        </w:rPr>
        <w:t>Z</w:t>
      </w:r>
      <w:r w:rsidRPr="00393EF9" w:rsidR="006B0C88">
        <w:rPr>
          <w:rFonts w:ascii="Times New Roman" w:hAnsi="Times New Roman" w:cs="Times New Roman"/>
        </w:rPr>
        <w:t>, podľa ktorého</w:t>
      </w:r>
      <w:r w:rsidRPr="00393EF9" w:rsidR="00C84FF9">
        <w:rPr>
          <w:rFonts w:ascii="Times New Roman" w:hAnsi="Times New Roman" w:cs="Times New Roman"/>
        </w:rPr>
        <w:t>,</w:t>
      </w:r>
      <w:r w:rsidRPr="00393EF9" w:rsidR="006B0C88">
        <w:rPr>
          <w:rFonts w:ascii="Times New Roman" w:hAnsi="Times New Roman" w:cs="Times New Roman"/>
        </w:rPr>
        <w:t xml:space="preserve"> </w:t>
      </w:r>
      <w:r w:rsidRPr="00393EF9" w:rsidR="00C84FF9">
        <w:rPr>
          <w:rFonts w:ascii="Times New Roman" w:hAnsi="Times New Roman" w:cs="Times New Roman"/>
        </w:rPr>
        <w:t>súčasťou skutkovej podstaty</w:t>
      </w:r>
      <w:r w:rsidR="005612B9">
        <w:rPr>
          <w:rFonts w:ascii="Times New Roman" w:hAnsi="Times New Roman" w:cs="Times New Roman"/>
        </w:rPr>
        <w:t xml:space="preserve"> </w:t>
      </w:r>
      <w:r w:rsidRPr="00393EF9" w:rsidR="00D2148B">
        <w:rPr>
          <w:rFonts w:ascii="Times New Roman" w:hAnsi="Times New Roman" w:cs="Times New Roman"/>
        </w:rPr>
        <w:t>trest.</w:t>
      </w:r>
      <w:r w:rsidRPr="00393EF9" w:rsidR="004642B6">
        <w:rPr>
          <w:rFonts w:ascii="Times New Roman" w:hAnsi="Times New Roman" w:cs="Times New Roman"/>
        </w:rPr>
        <w:t xml:space="preserve"> </w:t>
      </w:r>
      <w:r w:rsidRPr="00393EF9" w:rsidR="00D2148B">
        <w:rPr>
          <w:rFonts w:ascii="Times New Roman" w:hAnsi="Times New Roman" w:cs="Times New Roman"/>
        </w:rPr>
        <w:t>činu pytli</w:t>
      </w:r>
      <w:r w:rsidRPr="00393EF9" w:rsidR="004642B6">
        <w:rPr>
          <w:rFonts w:ascii="Times New Roman" w:hAnsi="Times New Roman" w:cs="Times New Roman"/>
        </w:rPr>
        <w:t>a</w:t>
      </w:r>
      <w:r w:rsidRPr="00393EF9" w:rsidR="00D2148B">
        <w:rPr>
          <w:rFonts w:ascii="Times New Roman" w:hAnsi="Times New Roman" w:cs="Times New Roman"/>
        </w:rPr>
        <w:t xml:space="preserve">ctva </w:t>
      </w:r>
      <w:r w:rsidRPr="00393EF9" w:rsidR="00C84FF9">
        <w:rPr>
          <w:rFonts w:ascii="Times New Roman" w:hAnsi="Times New Roman" w:cs="Times New Roman"/>
        </w:rPr>
        <w:t xml:space="preserve">je neoprávnený zásah </w:t>
      </w:r>
      <w:r w:rsidRPr="00393EF9" w:rsidR="004642B6">
        <w:rPr>
          <w:rFonts w:ascii="Times New Roman" w:hAnsi="Times New Roman" w:cs="Times New Roman"/>
        </w:rPr>
        <w:t>do práva poľovníctva tým,</w:t>
      </w:r>
      <w:r w:rsidRPr="00393EF9" w:rsidR="006B0C88">
        <w:rPr>
          <w:rFonts w:ascii="Times New Roman" w:hAnsi="Times New Roman" w:cs="Times New Roman"/>
        </w:rPr>
        <w:t xml:space="preserve"> </w:t>
      </w:r>
      <w:r w:rsidRPr="00393EF9">
        <w:rPr>
          <w:rFonts w:ascii="Times New Roman" w:hAnsi="Times New Roman" w:cs="Times New Roman"/>
        </w:rPr>
        <w:t xml:space="preserve">ak </w:t>
      </w:r>
      <w:r w:rsidRPr="00393EF9" w:rsidR="00C84FF9">
        <w:rPr>
          <w:rFonts w:ascii="Times New Roman" w:hAnsi="Times New Roman" w:cs="Times New Roman"/>
        </w:rPr>
        <w:t xml:space="preserve">sa </w:t>
      </w:r>
      <w:r w:rsidRPr="00393EF9" w:rsidR="004642B6">
        <w:rPr>
          <w:rFonts w:ascii="Times New Roman" w:hAnsi="Times New Roman" w:cs="Times New Roman"/>
        </w:rPr>
        <w:t>bez povolenia loví zver alebo ryby</w:t>
      </w:r>
      <w:r w:rsidRPr="00393EF9" w:rsidR="00C84FF9">
        <w:rPr>
          <w:rFonts w:ascii="Times New Roman" w:hAnsi="Times New Roman" w:cs="Times New Roman"/>
        </w:rPr>
        <w:t>.</w:t>
      </w:r>
      <w:r w:rsidRPr="00393EF9" w:rsidR="004642B6">
        <w:rPr>
          <w:rFonts w:ascii="Times New Roman" w:hAnsi="Times New Roman" w:cs="Times New Roman"/>
        </w:rPr>
        <w:t xml:space="preserve"> Povolenie na poľovačku je </w:t>
      </w:r>
      <w:r w:rsidRPr="00393EF9" w:rsidR="005C49E2">
        <w:rPr>
          <w:rFonts w:ascii="Times New Roman" w:hAnsi="Times New Roman" w:cs="Times New Roman"/>
        </w:rPr>
        <w:t>evidovan</w:t>
      </w:r>
      <w:r w:rsidRPr="00393EF9" w:rsidR="004642B6">
        <w:rPr>
          <w:rFonts w:ascii="Times New Roman" w:hAnsi="Times New Roman" w:cs="Times New Roman"/>
        </w:rPr>
        <w:t>é,</w:t>
      </w:r>
      <w:r w:rsidRPr="00393EF9" w:rsidR="005C49E2">
        <w:rPr>
          <w:rFonts w:ascii="Times New Roman" w:hAnsi="Times New Roman" w:cs="Times New Roman"/>
        </w:rPr>
        <w:t xml:space="preserve"> vydáva </w:t>
      </w:r>
      <w:r w:rsidRPr="00393EF9" w:rsidR="004642B6">
        <w:rPr>
          <w:rFonts w:ascii="Times New Roman" w:hAnsi="Times New Roman" w:cs="Times New Roman"/>
        </w:rPr>
        <w:t xml:space="preserve">ho </w:t>
      </w:r>
      <w:r w:rsidRPr="00393EF9" w:rsidR="005C49E2">
        <w:rPr>
          <w:rFonts w:ascii="Times New Roman" w:hAnsi="Times New Roman" w:cs="Times New Roman"/>
        </w:rPr>
        <w:t>na predpísanom tlačive užívateľ poľovného revíru. Poľovnícky hospodár vedie evidenciu</w:t>
      </w:r>
      <w:r w:rsidRPr="00393EF9">
        <w:rPr>
          <w:rFonts w:ascii="Times New Roman" w:hAnsi="Times New Roman" w:cs="Times New Roman"/>
        </w:rPr>
        <w:t xml:space="preserve"> povolení priamo v bloku povolení, ktoré sa vystavujú dvojmo.</w:t>
      </w:r>
      <w:r w:rsidRPr="00393EF9" w:rsidR="005C49E2">
        <w:rPr>
          <w:rFonts w:ascii="Times New Roman" w:hAnsi="Times New Roman" w:cs="Times New Roman"/>
        </w:rPr>
        <w:t xml:space="preserve"> Povolenie na poľovačku sa archivuje minimálne tri roky z dôvodu preverovania podnetov nelegálneho lovu. V povolení musia byť uvedené osobné údaje poľovníka, presné údaje o druhu, pohlaví, vekovej triede a počte zveri, ktorú môže loviť prípadne bližšie doplňujúce údaje a doba jej platnosti</w:t>
      </w:r>
      <w:r w:rsidRPr="00393EF9">
        <w:rPr>
          <w:rFonts w:ascii="Times New Roman" w:hAnsi="Times New Roman" w:cs="Times New Roman"/>
        </w:rPr>
        <w:t>, nakoľko je neprenosné na inú osobu.</w:t>
      </w:r>
    </w:p>
    <w:p w:rsidR="005C49E2" w:rsidRPr="00393EF9" w:rsidP="005E2AD2">
      <w:pPr>
        <w:pStyle w:val="odsek"/>
        <w:rPr>
          <w:rFonts w:ascii="Times New Roman" w:hAnsi="Times New Roman" w:cs="Times New Roman"/>
        </w:rPr>
      </w:pPr>
      <w:r w:rsidRPr="00393EF9" w:rsidR="009844E7">
        <w:rPr>
          <w:rFonts w:ascii="Times New Roman" w:hAnsi="Times New Roman" w:cs="Times New Roman"/>
        </w:rPr>
        <w:t xml:space="preserve">Tieto ustanovenia sa v poľovníckej praxi osvedčili. </w:t>
      </w:r>
      <w:r w:rsidRPr="00393EF9">
        <w:rPr>
          <w:rFonts w:ascii="Times New Roman" w:hAnsi="Times New Roman" w:cs="Times New Roman"/>
        </w:rPr>
        <w:t>Pri plánovaných spoločných poľovačkách vydáva užívateľ poľovného revíru pre všetkých účastníkov poľovačky len jedno povolenie</w:t>
      </w:r>
      <w:r w:rsidR="005612B9">
        <w:rPr>
          <w:rFonts w:ascii="Times New Roman" w:hAnsi="Times New Roman" w:cs="Times New Roman"/>
        </w:rPr>
        <w:t xml:space="preserve"> </w:t>
      </w:r>
      <w:r w:rsidRPr="00393EF9">
        <w:rPr>
          <w:rFonts w:ascii="Times New Roman" w:hAnsi="Times New Roman" w:cs="Times New Roman"/>
        </w:rPr>
        <w:t xml:space="preserve">na poľovačku, ktorej prílohou je zoznam účastníkov poľovačky. </w:t>
      </w:r>
      <w:r w:rsidRPr="00393EF9" w:rsidR="00DB5F04">
        <w:rPr>
          <w:rFonts w:ascii="Times New Roman" w:hAnsi="Times New Roman" w:cs="Times New Roman"/>
        </w:rPr>
        <w:t>Toto ustanovenie je potrebné z hľadiska kontroly spoločných poľovačiek orgánmi polície alebo štátnej správy poľovníctva.</w:t>
      </w:r>
    </w:p>
    <w:p w:rsidR="00393EF9" w:rsidRPr="00235D88" w:rsidP="005E2AD2">
      <w:pPr>
        <w:pStyle w:val="odsek1"/>
        <w:numPr>
          <w:numId w:val="0"/>
        </w:numPr>
        <w:rPr>
          <w:rFonts w:ascii="Times New Roman" w:hAnsi="Times New Roman" w:cs="Times New Roman"/>
          <w:b/>
        </w:rPr>
      </w:pPr>
      <w:r w:rsidR="00491C84">
        <w:rPr>
          <w:rFonts w:ascii="Times New Roman" w:hAnsi="Times New Roman" w:cs="Times New Roman"/>
          <w:b/>
        </w:rPr>
        <w:br w:type="page"/>
      </w:r>
      <w:r w:rsidRPr="00235D88" w:rsidR="00537BED">
        <w:rPr>
          <w:rFonts w:ascii="Times New Roman" w:hAnsi="Times New Roman" w:cs="Times New Roman"/>
          <w:b/>
        </w:rPr>
        <w:t xml:space="preserve">K § </w:t>
      </w:r>
      <w:r w:rsidR="00BC358E">
        <w:rPr>
          <w:rFonts w:ascii="Times New Roman" w:hAnsi="Times New Roman" w:cs="Times New Roman"/>
          <w:b/>
        </w:rPr>
        <w:t>5</w:t>
      </w:r>
      <w:r w:rsidR="000D2B09">
        <w:rPr>
          <w:rFonts w:ascii="Times New Roman" w:hAnsi="Times New Roman" w:cs="Times New Roman"/>
          <w:b/>
        </w:rPr>
        <w:t>4</w:t>
      </w:r>
    </w:p>
    <w:p w:rsidR="00C84FF9" w:rsidRPr="00393EF9" w:rsidP="005E2AD2">
      <w:pPr>
        <w:pStyle w:val="odsek"/>
        <w:rPr>
          <w:rFonts w:ascii="Times New Roman" w:hAnsi="Times New Roman" w:cs="Times New Roman"/>
        </w:rPr>
      </w:pPr>
      <w:r w:rsidRPr="00393EF9" w:rsidR="00537BED">
        <w:rPr>
          <w:rFonts w:ascii="Times New Roman" w:hAnsi="Times New Roman" w:cs="Times New Roman"/>
        </w:rPr>
        <w:t>Z dôvodu zamedzenia nelegálneho lovu ako aj bezpečnosti osôb každý kto loví zver</w:t>
      </w:r>
      <w:r w:rsidRPr="00393EF9" w:rsidR="00AA0B8F">
        <w:rPr>
          <w:rFonts w:ascii="Times New Roman" w:hAnsi="Times New Roman" w:cs="Times New Roman"/>
        </w:rPr>
        <w:t>,</w:t>
      </w:r>
      <w:r w:rsidRPr="00393EF9" w:rsidR="00537BED">
        <w:rPr>
          <w:rFonts w:ascii="Times New Roman" w:hAnsi="Times New Roman" w:cs="Times New Roman"/>
        </w:rPr>
        <w:t xml:space="preserve"> musí byť </w:t>
      </w:r>
      <w:r w:rsidRPr="00393EF9" w:rsidR="00AA0B8F">
        <w:rPr>
          <w:rFonts w:ascii="Times New Roman" w:hAnsi="Times New Roman" w:cs="Times New Roman"/>
        </w:rPr>
        <w:t xml:space="preserve">aj podľa doterajšej právnej úpravy, </w:t>
      </w:r>
      <w:r w:rsidRPr="00393EF9" w:rsidR="00537BED">
        <w:rPr>
          <w:rFonts w:ascii="Times New Roman" w:hAnsi="Times New Roman" w:cs="Times New Roman"/>
        </w:rPr>
        <w:t>pred vstupom do poľovného revíru</w:t>
      </w:r>
      <w:r w:rsidRPr="00393EF9" w:rsidR="00AA0B8F">
        <w:rPr>
          <w:rFonts w:ascii="Times New Roman" w:hAnsi="Times New Roman" w:cs="Times New Roman"/>
        </w:rPr>
        <w:t>,</w:t>
      </w:r>
      <w:r w:rsidR="005612B9">
        <w:rPr>
          <w:rFonts w:ascii="Times New Roman" w:hAnsi="Times New Roman" w:cs="Times New Roman"/>
        </w:rPr>
        <w:t xml:space="preserve"> </w:t>
      </w:r>
      <w:r w:rsidRPr="00393EF9" w:rsidR="00537BED">
        <w:rPr>
          <w:rFonts w:ascii="Times New Roman" w:hAnsi="Times New Roman" w:cs="Times New Roman"/>
        </w:rPr>
        <w:t>zapísaný v knihe návštev poľovného revíru. Okrem toho</w:t>
      </w:r>
      <w:r w:rsidR="005612B9">
        <w:rPr>
          <w:rFonts w:ascii="Times New Roman" w:hAnsi="Times New Roman" w:cs="Times New Roman"/>
        </w:rPr>
        <w:t xml:space="preserve"> </w:t>
      </w:r>
      <w:r w:rsidRPr="00393EF9" w:rsidR="00537BED">
        <w:rPr>
          <w:rFonts w:ascii="Times New Roman" w:hAnsi="Times New Roman" w:cs="Times New Roman"/>
        </w:rPr>
        <w:t>musí mať pri sebe poľovný lístok, zbrojný preukaz alebo zbrojný sprievodný list, preukaz príslušnej zbrane, povolenie</w:t>
      </w:r>
      <w:r w:rsidR="005612B9">
        <w:rPr>
          <w:rFonts w:ascii="Times New Roman" w:hAnsi="Times New Roman" w:cs="Times New Roman"/>
        </w:rPr>
        <w:t xml:space="preserve"> </w:t>
      </w:r>
      <w:r w:rsidRPr="00393EF9" w:rsidR="00537BED">
        <w:rPr>
          <w:rFonts w:ascii="Times New Roman" w:hAnsi="Times New Roman" w:cs="Times New Roman"/>
        </w:rPr>
        <w:t>na poľovačku, pri love s loveckým dravcom evidenčnú kartu dravca Tieto doklady je povinný predložiť na požiadanie orgánu policajného zboru, poľovníckemu hospodárovi a poľovníckej stráži, zamestnancom orgánov, zodpovedným za riadenie poľovníctva alebo iným oprávneným osobám. Člen poľovníckej stráže ktorý je v poľovnom revíri len za účelom kontroly sa zapisuje</w:t>
      </w:r>
      <w:r w:rsidR="005612B9">
        <w:rPr>
          <w:rFonts w:ascii="Times New Roman" w:hAnsi="Times New Roman" w:cs="Times New Roman"/>
        </w:rPr>
        <w:t xml:space="preserve"> </w:t>
      </w:r>
      <w:r w:rsidRPr="00393EF9" w:rsidR="00537BED">
        <w:rPr>
          <w:rFonts w:ascii="Times New Roman" w:hAnsi="Times New Roman" w:cs="Times New Roman"/>
        </w:rPr>
        <w:t>len do osobitnej knihy poľovníckej stráže. Poľovníckeho hosťa zapisuje do knihy návštev jeho poľovnícky sprievodca.</w:t>
      </w:r>
      <w:r w:rsidRPr="00393EF9" w:rsidR="00AA0B8F">
        <w:rPr>
          <w:rFonts w:ascii="Times New Roman" w:hAnsi="Times New Roman" w:cs="Times New Roman"/>
        </w:rPr>
        <w:t xml:space="preserve"> Tento postup sa v poľovníckej praxi osvedčil a je potrebný z hľadiska prevencie proti pytliactvu ako aj z hľadiska bezpečnosti </w:t>
      </w:r>
      <w:r w:rsidRPr="00393EF9" w:rsidR="00B66DEF">
        <w:rPr>
          <w:rFonts w:ascii="Times New Roman" w:hAnsi="Times New Roman" w:cs="Times New Roman"/>
        </w:rPr>
        <w:t xml:space="preserve">osôb, vykonávajúcich právo poľovníctva v poľovnom revíri </w:t>
      </w:r>
      <w:r w:rsidR="001243AA">
        <w:rPr>
          <w:rFonts w:ascii="Times New Roman" w:hAnsi="Times New Roman" w:cs="Times New Roman"/>
        </w:rPr>
        <w:t>mnohokrát</w:t>
      </w:r>
      <w:r w:rsidRPr="00393EF9" w:rsidR="00B66DEF">
        <w:rPr>
          <w:rFonts w:ascii="Times New Roman" w:hAnsi="Times New Roman" w:cs="Times New Roman"/>
        </w:rPr>
        <w:t xml:space="preserve"> za sťažených svetelných podmienok.</w:t>
      </w:r>
    </w:p>
    <w:p w:rsidR="00393EF9" w:rsidRPr="00235D88" w:rsidP="005E2AD2">
      <w:pPr>
        <w:spacing w:after="120"/>
        <w:rPr>
          <w:rFonts w:ascii="Times New Roman" w:hAnsi="Times New Roman" w:cs="Times New Roman"/>
          <w:b/>
          <w:bCs/>
        </w:rPr>
      </w:pPr>
      <w:r w:rsidRPr="00235D88" w:rsidR="00782F9E">
        <w:rPr>
          <w:rFonts w:ascii="Times New Roman" w:hAnsi="Times New Roman" w:cs="Times New Roman"/>
          <w:b/>
          <w:bCs/>
        </w:rPr>
        <w:t xml:space="preserve">K § </w:t>
      </w:r>
      <w:r w:rsidR="00BC358E">
        <w:rPr>
          <w:rFonts w:ascii="Times New Roman" w:hAnsi="Times New Roman" w:cs="Times New Roman"/>
          <w:b/>
          <w:bCs/>
        </w:rPr>
        <w:t>5</w:t>
      </w:r>
      <w:r w:rsidR="000D2B09">
        <w:rPr>
          <w:rFonts w:ascii="Times New Roman" w:hAnsi="Times New Roman" w:cs="Times New Roman"/>
          <w:b/>
          <w:bCs/>
        </w:rPr>
        <w:t>5</w:t>
      </w:r>
      <w:r w:rsidR="00491C84">
        <w:rPr>
          <w:rFonts w:ascii="Times New Roman" w:hAnsi="Times New Roman" w:cs="Times New Roman"/>
          <w:b/>
          <w:bCs/>
        </w:rPr>
        <w:t xml:space="preserve"> </w:t>
      </w:r>
      <w:r w:rsidR="00F9053A">
        <w:rPr>
          <w:rFonts w:ascii="Times New Roman" w:hAnsi="Times New Roman" w:cs="Times New Roman"/>
          <w:b/>
          <w:bCs/>
        </w:rPr>
        <w:t>a 5</w:t>
      </w:r>
      <w:r w:rsidR="000D2B09">
        <w:rPr>
          <w:rFonts w:ascii="Times New Roman" w:hAnsi="Times New Roman" w:cs="Times New Roman"/>
          <w:b/>
          <w:bCs/>
        </w:rPr>
        <w:t>6</w:t>
      </w:r>
    </w:p>
    <w:p w:rsidR="00235D88" w:rsidP="005E2AD2">
      <w:pPr>
        <w:pStyle w:val="odsek"/>
        <w:rPr>
          <w:rFonts w:ascii="Times New Roman" w:hAnsi="Times New Roman" w:cs="Times New Roman"/>
        </w:rPr>
      </w:pPr>
      <w:r w:rsidRPr="00393EF9" w:rsidR="00CC4D98">
        <w:rPr>
          <w:rFonts w:ascii="Times New Roman" w:hAnsi="Times New Roman" w:cs="Times New Roman"/>
        </w:rPr>
        <w:t>Toto ustanovenie pojednáva o</w:t>
      </w:r>
      <w:r w:rsidR="000D2B09">
        <w:rPr>
          <w:rFonts w:ascii="Times New Roman" w:hAnsi="Times New Roman" w:cs="Times New Roman"/>
        </w:rPr>
        <w:t> </w:t>
      </w:r>
      <w:r w:rsidRPr="00393EF9" w:rsidR="00CC4D98">
        <w:rPr>
          <w:rFonts w:ascii="Times New Roman" w:hAnsi="Times New Roman" w:cs="Times New Roman"/>
        </w:rPr>
        <w:t>možnostiach</w:t>
      </w:r>
      <w:r w:rsidR="000D2B09">
        <w:rPr>
          <w:rFonts w:ascii="Times New Roman" w:hAnsi="Times New Roman" w:cs="Times New Roman"/>
        </w:rPr>
        <w:t xml:space="preserve"> </w:t>
      </w:r>
      <w:r w:rsidRPr="00393EF9" w:rsidR="00CC4D98">
        <w:rPr>
          <w:rFonts w:ascii="Times New Roman" w:hAnsi="Times New Roman" w:cs="Times New Roman"/>
        </w:rPr>
        <w:t xml:space="preserve">výnimiek </w:t>
      </w:r>
      <w:r w:rsidRPr="00393EF9" w:rsidR="004745FF">
        <w:rPr>
          <w:rFonts w:ascii="Times New Roman" w:hAnsi="Times New Roman" w:cs="Times New Roman"/>
        </w:rPr>
        <w:t xml:space="preserve">lovu zveri </w:t>
      </w:r>
      <w:r w:rsidRPr="00393EF9" w:rsidR="00CC4D98">
        <w:rPr>
          <w:rFonts w:ascii="Times New Roman" w:hAnsi="Times New Roman" w:cs="Times New Roman"/>
        </w:rPr>
        <w:t xml:space="preserve">v ojedinelých prípadoch za </w:t>
      </w:r>
      <w:r w:rsidRPr="00393EF9" w:rsidR="00A5532B">
        <w:rPr>
          <w:rFonts w:ascii="Times New Roman" w:hAnsi="Times New Roman" w:cs="Times New Roman"/>
        </w:rPr>
        <w:t xml:space="preserve">presne </w:t>
      </w:r>
      <w:r w:rsidRPr="00393EF9" w:rsidR="00CC4D98">
        <w:rPr>
          <w:rFonts w:ascii="Times New Roman" w:hAnsi="Times New Roman" w:cs="Times New Roman"/>
        </w:rPr>
        <w:t xml:space="preserve">stanovovaných podmienok. Ide o možnosti </w:t>
      </w:r>
      <w:r w:rsidRPr="00393EF9" w:rsidR="004745FF">
        <w:rPr>
          <w:rFonts w:ascii="Times New Roman" w:hAnsi="Times New Roman" w:cs="Times New Roman"/>
        </w:rPr>
        <w:t xml:space="preserve">zníženia stavov zveri v prípade potreby </w:t>
      </w:r>
      <w:r w:rsidRPr="00393EF9" w:rsidR="00CC4D98">
        <w:rPr>
          <w:rFonts w:ascii="Times New Roman" w:hAnsi="Times New Roman" w:cs="Times New Roman"/>
        </w:rPr>
        <w:t>v záujme ochrany prírody alebo v záujme zlepšenia zdravotného stavu zveri či v prípade predchádzania škôd. Podľa závažnosti jednotlivých výnimiek je aj stanovený orgán, ktorý je vecne príslušný</w:t>
      </w:r>
      <w:r w:rsidRPr="00393EF9" w:rsidR="00A5532B">
        <w:rPr>
          <w:rFonts w:ascii="Times New Roman" w:hAnsi="Times New Roman" w:cs="Times New Roman"/>
        </w:rPr>
        <w:t xml:space="preserve"> na povolenie výnimky</w:t>
      </w:r>
      <w:r w:rsidRPr="00393EF9" w:rsidR="00CC4D98">
        <w:rPr>
          <w:rFonts w:ascii="Times New Roman" w:hAnsi="Times New Roman" w:cs="Times New Roman"/>
        </w:rPr>
        <w:t>. Pri povoľovaní lovu</w:t>
      </w:r>
      <w:r w:rsidR="005612B9">
        <w:rPr>
          <w:rFonts w:ascii="Times New Roman" w:hAnsi="Times New Roman" w:cs="Times New Roman"/>
        </w:rPr>
        <w:t xml:space="preserve"> </w:t>
      </w:r>
      <w:r w:rsidRPr="00393EF9" w:rsidR="00CC4D98">
        <w:rPr>
          <w:rFonts w:ascii="Times New Roman" w:hAnsi="Times New Roman" w:cs="Times New Roman"/>
        </w:rPr>
        <w:t>na niektorý</w:t>
      </w:r>
      <w:r w:rsidR="005612B9">
        <w:rPr>
          <w:rFonts w:ascii="Times New Roman" w:hAnsi="Times New Roman" w:cs="Times New Roman"/>
        </w:rPr>
        <w:t xml:space="preserve"> </w:t>
      </w:r>
      <w:r w:rsidRPr="00393EF9" w:rsidR="00CC4D98">
        <w:rPr>
          <w:rFonts w:ascii="Times New Roman" w:hAnsi="Times New Roman" w:cs="Times New Roman"/>
        </w:rPr>
        <w:t>druh zveri v čase</w:t>
      </w:r>
      <w:r w:rsidR="005612B9">
        <w:rPr>
          <w:rFonts w:ascii="Times New Roman" w:hAnsi="Times New Roman" w:cs="Times New Roman"/>
        </w:rPr>
        <w:t xml:space="preserve"> </w:t>
      </w:r>
      <w:r w:rsidRPr="00393EF9" w:rsidR="00CC4D98">
        <w:rPr>
          <w:rFonts w:ascii="Times New Roman" w:hAnsi="Times New Roman" w:cs="Times New Roman"/>
        </w:rPr>
        <w:t>ochrany</w:t>
      </w:r>
      <w:r w:rsidR="005612B9">
        <w:rPr>
          <w:rFonts w:ascii="Times New Roman" w:hAnsi="Times New Roman" w:cs="Times New Roman"/>
        </w:rPr>
        <w:t xml:space="preserve"> </w:t>
      </w:r>
      <w:r w:rsidRPr="00393EF9" w:rsidR="00CC4D98">
        <w:rPr>
          <w:rFonts w:ascii="Times New Roman" w:hAnsi="Times New Roman" w:cs="Times New Roman"/>
        </w:rPr>
        <w:t>na</w:t>
      </w:r>
      <w:r w:rsidR="005612B9">
        <w:rPr>
          <w:rFonts w:ascii="Times New Roman" w:hAnsi="Times New Roman" w:cs="Times New Roman"/>
        </w:rPr>
        <w:t xml:space="preserve"> </w:t>
      </w:r>
      <w:r w:rsidRPr="00393EF9" w:rsidR="00CC4D98">
        <w:rPr>
          <w:rFonts w:ascii="Times New Roman" w:hAnsi="Times New Roman" w:cs="Times New Roman"/>
        </w:rPr>
        <w:t>vedecké</w:t>
      </w:r>
      <w:r w:rsidR="005612B9">
        <w:rPr>
          <w:rFonts w:ascii="Times New Roman" w:hAnsi="Times New Roman" w:cs="Times New Roman"/>
        </w:rPr>
        <w:t xml:space="preserve"> </w:t>
      </w:r>
      <w:r w:rsidRPr="00393EF9" w:rsidR="00CC4D98">
        <w:rPr>
          <w:rFonts w:ascii="Times New Roman" w:hAnsi="Times New Roman" w:cs="Times New Roman"/>
        </w:rPr>
        <w:t>účely alebo veterinárne účely na účely ochrany zveri alebo chovu zveri,</w:t>
      </w:r>
      <w:r w:rsidR="005612B9">
        <w:rPr>
          <w:rFonts w:ascii="Times New Roman" w:hAnsi="Times New Roman" w:cs="Times New Roman"/>
        </w:rPr>
        <w:t xml:space="preserve"> </w:t>
      </w:r>
      <w:r w:rsidRPr="00393EF9" w:rsidR="00CC4D98">
        <w:rPr>
          <w:rFonts w:ascii="Times New Roman" w:hAnsi="Times New Roman" w:cs="Times New Roman"/>
        </w:rPr>
        <w:t xml:space="preserve">povoľuje lov </w:t>
      </w:r>
      <w:r w:rsidRPr="00393EF9" w:rsidR="00A5532B">
        <w:rPr>
          <w:rFonts w:ascii="Times New Roman" w:hAnsi="Times New Roman" w:cs="Times New Roman"/>
        </w:rPr>
        <w:t xml:space="preserve">v zmysle doterajšej právnej úpravy </w:t>
      </w:r>
      <w:r w:rsidRPr="00393EF9" w:rsidR="00CC4D98">
        <w:rPr>
          <w:rFonts w:ascii="Times New Roman" w:hAnsi="Times New Roman" w:cs="Times New Roman"/>
        </w:rPr>
        <w:t>ministerstvo a ak ide o zver, patriacu medzi chránené živočíchy</w:t>
      </w:r>
      <w:r w:rsidRPr="00393EF9" w:rsidR="004745FF">
        <w:rPr>
          <w:rFonts w:ascii="Times New Roman" w:hAnsi="Times New Roman" w:cs="Times New Roman"/>
        </w:rPr>
        <w:t>,</w:t>
      </w:r>
      <w:r w:rsidRPr="00393EF9" w:rsidR="00CC4D98">
        <w:rPr>
          <w:rFonts w:ascii="Times New Roman" w:hAnsi="Times New Roman" w:cs="Times New Roman"/>
        </w:rPr>
        <w:t xml:space="preserve"> tak </w:t>
      </w:r>
      <w:r w:rsidRPr="00393EF9" w:rsidR="00A5532B">
        <w:rPr>
          <w:rFonts w:ascii="Times New Roman" w:hAnsi="Times New Roman" w:cs="Times New Roman"/>
        </w:rPr>
        <w:t>M</w:t>
      </w:r>
      <w:r w:rsidRPr="00393EF9" w:rsidR="00CC4D98">
        <w:rPr>
          <w:rFonts w:ascii="Times New Roman" w:hAnsi="Times New Roman" w:cs="Times New Roman"/>
        </w:rPr>
        <w:t>inisterstvo životného prostredia</w:t>
      </w:r>
      <w:r w:rsidRPr="00393EF9" w:rsidR="00A5532B">
        <w:rPr>
          <w:rFonts w:ascii="Times New Roman" w:hAnsi="Times New Roman" w:cs="Times New Roman"/>
        </w:rPr>
        <w:t xml:space="preserve"> Slovenskej republiky</w:t>
      </w:r>
      <w:r w:rsidR="009830B5">
        <w:rPr>
          <w:rFonts w:ascii="Times New Roman" w:hAnsi="Times New Roman" w:cs="Times New Roman"/>
        </w:rPr>
        <w:t>.</w:t>
      </w:r>
      <w:r w:rsidRPr="00393EF9" w:rsidR="00CC4D98">
        <w:rPr>
          <w:rFonts w:ascii="Times New Roman" w:hAnsi="Times New Roman" w:cs="Times New Roman"/>
        </w:rPr>
        <w:t xml:space="preserve"> </w:t>
      </w:r>
      <w:r w:rsidRPr="00393EF9" w:rsidR="00782F9E">
        <w:rPr>
          <w:rFonts w:ascii="Times New Roman" w:hAnsi="Times New Roman" w:cs="Times New Roman"/>
        </w:rPr>
        <w:t>Zároveň ustanovenie rieši aj povolenie lovu zveri v čase jej ochrany na účely výcviku a skúšok poľovných psov</w:t>
      </w:r>
      <w:r w:rsidRPr="00393EF9" w:rsidR="00A75397">
        <w:rPr>
          <w:rFonts w:ascii="Times New Roman" w:hAnsi="Times New Roman" w:cs="Times New Roman"/>
        </w:rPr>
        <w:t>, ktoré je potrebné, ak má byť výcvik úspešný a skúšky vykonané.</w:t>
      </w:r>
    </w:p>
    <w:p w:rsidR="00393EF9" w:rsidRPr="00235D88" w:rsidP="005E2AD2">
      <w:pPr>
        <w:spacing w:after="120"/>
        <w:rPr>
          <w:rFonts w:ascii="Times New Roman" w:hAnsi="Times New Roman" w:cs="Times New Roman"/>
          <w:b/>
        </w:rPr>
      </w:pPr>
      <w:r w:rsidRPr="00235D88" w:rsidR="00D84038">
        <w:rPr>
          <w:rFonts w:ascii="Times New Roman" w:hAnsi="Times New Roman" w:cs="Times New Roman"/>
          <w:b/>
        </w:rPr>
        <w:t xml:space="preserve">K § </w:t>
      </w:r>
      <w:r w:rsidR="00F9053A">
        <w:rPr>
          <w:rFonts w:ascii="Times New Roman" w:hAnsi="Times New Roman" w:cs="Times New Roman"/>
          <w:b/>
        </w:rPr>
        <w:t>5</w:t>
      </w:r>
      <w:r w:rsidR="000D2B09">
        <w:rPr>
          <w:rFonts w:ascii="Times New Roman" w:hAnsi="Times New Roman" w:cs="Times New Roman"/>
          <w:b/>
        </w:rPr>
        <w:t>7</w:t>
      </w:r>
    </w:p>
    <w:p w:rsidR="005A75E1" w:rsidP="005E2AD2">
      <w:pPr>
        <w:pStyle w:val="odsek"/>
        <w:rPr>
          <w:rFonts w:ascii="Times New Roman" w:hAnsi="Times New Roman" w:cs="Times New Roman"/>
          <w:bCs/>
        </w:rPr>
      </w:pPr>
      <w:r w:rsidRPr="00393EF9" w:rsidR="00393EF9">
        <w:rPr>
          <w:rFonts w:ascii="Times New Roman" w:hAnsi="Times New Roman" w:cs="Times New Roman"/>
        </w:rPr>
        <w:t>U</w:t>
      </w:r>
      <w:r w:rsidRPr="00393EF9" w:rsidR="00D84038">
        <w:rPr>
          <w:rFonts w:ascii="Times New Roman" w:hAnsi="Times New Roman" w:cs="Times New Roman"/>
        </w:rPr>
        <w:t xml:space="preserve">stanovujú sa všeobecné zásady lovu zveri </w:t>
      </w:r>
      <w:r w:rsidRPr="00393EF9" w:rsidR="00BA06A2">
        <w:rPr>
          <w:rFonts w:ascii="Times New Roman" w:hAnsi="Times New Roman" w:cs="Times New Roman"/>
        </w:rPr>
        <w:t>I</w:t>
      </w:r>
      <w:r w:rsidRPr="00393EF9" w:rsidR="00D84038">
        <w:rPr>
          <w:rFonts w:ascii="Times New Roman" w:hAnsi="Times New Roman" w:cs="Times New Roman"/>
        </w:rPr>
        <w:t>ndividuáln</w:t>
      </w:r>
      <w:r w:rsidRPr="00393EF9" w:rsidR="00BA06A2">
        <w:rPr>
          <w:rFonts w:ascii="Times New Roman" w:hAnsi="Times New Roman" w:cs="Times New Roman"/>
        </w:rPr>
        <w:t>ym</w:t>
      </w:r>
      <w:r w:rsidRPr="00393EF9" w:rsidR="00D84038">
        <w:rPr>
          <w:rFonts w:ascii="Times New Roman" w:hAnsi="Times New Roman" w:cs="Times New Roman"/>
        </w:rPr>
        <w:t xml:space="preserve"> spôsob</w:t>
      </w:r>
      <w:r w:rsidRPr="00393EF9" w:rsidR="00BA06A2">
        <w:rPr>
          <w:rFonts w:ascii="Times New Roman" w:hAnsi="Times New Roman" w:cs="Times New Roman"/>
        </w:rPr>
        <w:t>om</w:t>
      </w:r>
      <w:r w:rsidR="005612B9">
        <w:rPr>
          <w:rFonts w:ascii="Times New Roman" w:hAnsi="Times New Roman" w:cs="Times New Roman"/>
        </w:rPr>
        <w:t xml:space="preserve"> </w:t>
      </w:r>
      <w:r w:rsidRPr="00393EF9" w:rsidR="00D84038">
        <w:rPr>
          <w:rFonts w:ascii="Times New Roman" w:hAnsi="Times New Roman" w:cs="Times New Roman"/>
        </w:rPr>
        <w:t>lovu je možné loviť raticovú zver, šelmy a</w:t>
      </w:r>
      <w:r w:rsidRPr="00393EF9" w:rsidR="002B40AF">
        <w:rPr>
          <w:rFonts w:ascii="Times New Roman" w:hAnsi="Times New Roman" w:cs="Times New Roman"/>
        </w:rPr>
        <w:t> ostatnú</w:t>
      </w:r>
      <w:r w:rsidR="005612B9">
        <w:rPr>
          <w:rFonts w:ascii="Times New Roman" w:hAnsi="Times New Roman" w:cs="Times New Roman"/>
        </w:rPr>
        <w:t xml:space="preserve"> </w:t>
      </w:r>
      <w:r w:rsidRPr="00393EF9" w:rsidR="00D84038">
        <w:rPr>
          <w:rFonts w:ascii="Times New Roman" w:hAnsi="Times New Roman" w:cs="Times New Roman"/>
        </w:rPr>
        <w:t>zver s výnimkou zajaca, bažanta,</w:t>
      </w:r>
      <w:r w:rsidR="005612B9">
        <w:rPr>
          <w:rFonts w:ascii="Times New Roman" w:hAnsi="Times New Roman" w:cs="Times New Roman"/>
        </w:rPr>
        <w:t xml:space="preserve"> </w:t>
      </w:r>
      <w:r w:rsidRPr="00393EF9" w:rsidR="002B40AF">
        <w:rPr>
          <w:rFonts w:ascii="Times New Roman" w:hAnsi="Times New Roman" w:cs="Times New Roman"/>
        </w:rPr>
        <w:t>a</w:t>
      </w:r>
      <w:r w:rsidRPr="00393EF9" w:rsidR="00BA06A2">
        <w:rPr>
          <w:rFonts w:ascii="Times New Roman" w:hAnsi="Times New Roman" w:cs="Times New Roman"/>
        </w:rPr>
        <w:t> </w:t>
      </w:r>
      <w:r w:rsidRPr="00393EF9" w:rsidR="00D84038">
        <w:rPr>
          <w:rFonts w:ascii="Times New Roman" w:hAnsi="Times New Roman" w:cs="Times New Roman"/>
        </w:rPr>
        <w:t>jarabice</w:t>
      </w:r>
      <w:r w:rsidRPr="00393EF9" w:rsidR="00BA06A2">
        <w:rPr>
          <w:rFonts w:ascii="Times New Roman" w:hAnsi="Times New Roman" w:cs="Times New Roman"/>
        </w:rPr>
        <w:t>, čo je v súlade s doterajšou právnou pravou.</w:t>
      </w:r>
      <w:r w:rsidRPr="00393EF9" w:rsidR="00D84038">
        <w:rPr>
          <w:rFonts w:ascii="Times New Roman" w:hAnsi="Times New Roman" w:cs="Times New Roman"/>
        </w:rPr>
        <w:t xml:space="preserve"> Táto výnimka neplatí pre lov poľovníckymi dravcami. Poľovník ktorý loví zver individuálne musí mať pri sebe povolenie na poľovačku vystavenú užívateľom revíru, v ktorej je uvedený druh zveri, ktorú je oprávnený loviť, u raticovej zveri i pohlavie a veková trieda a môže na ňu vystreliť iba vtedy, keď ju bezpečne rozoznal.</w:t>
      </w:r>
      <w:r w:rsidRPr="00393EF9" w:rsidR="00BA06A2">
        <w:rPr>
          <w:rFonts w:ascii="Times New Roman" w:hAnsi="Times New Roman" w:cs="Times New Roman"/>
        </w:rPr>
        <w:t xml:space="preserve"> </w:t>
      </w:r>
      <w:r w:rsidRPr="00393EF9" w:rsidR="00D84038">
        <w:rPr>
          <w:rFonts w:ascii="Times New Roman" w:hAnsi="Times New Roman" w:cs="Times New Roman"/>
          <w:bCs/>
        </w:rPr>
        <w:t>Raticová zver sa loví selektívne - prednostne loví zver chorá, zostarnutá, kondične zoslabnutá, u samčej</w:t>
      </w:r>
      <w:r w:rsidR="005612B9">
        <w:rPr>
          <w:rFonts w:ascii="Times New Roman" w:hAnsi="Times New Roman" w:cs="Times New Roman"/>
          <w:bCs/>
        </w:rPr>
        <w:t xml:space="preserve"> </w:t>
      </w:r>
      <w:r w:rsidRPr="00393EF9" w:rsidR="00D84038">
        <w:rPr>
          <w:rFonts w:ascii="Times New Roman" w:hAnsi="Times New Roman" w:cs="Times New Roman"/>
          <w:bCs/>
        </w:rPr>
        <w:t>trofejovej zveri</w:t>
      </w:r>
      <w:r w:rsidR="005612B9">
        <w:rPr>
          <w:rFonts w:ascii="Times New Roman" w:hAnsi="Times New Roman" w:cs="Times New Roman"/>
          <w:bCs/>
        </w:rPr>
        <w:t xml:space="preserve"> </w:t>
      </w:r>
      <w:r w:rsidRPr="00393EF9" w:rsidR="00D84038">
        <w:rPr>
          <w:rFonts w:ascii="Times New Roman" w:hAnsi="Times New Roman" w:cs="Times New Roman"/>
          <w:bCs/>
        </w:rPr>
        <w:t xml:space="preserve">len zver nesúca na ďalší chov alebo po dosiahnutí trofejovej kulminácie. Trofejovú kulmináciu stanovuje pre jednotlivé poľovné oblasti </w:t>
      </w:r>
      <w:r w:rsidRPr="00393EF9" w:rsidR="002B40AF">
        <w:rPr>
          <w:rFonts w:ascii="Times New Roman" w:hAnsi="Times New Roman" w:cs="Times New Roman"/>
          <w:bCs/>
        </w:rPr>
        <w:t xml:space="preserve">krajský </w:t>
      </w:r>
      <w:r w:rsidRPr="00393EF9" w:rsidR="00D84038">
        <w:rPr>
          <w:rFonts w:ascii="Times New Roman" w:hAnsi="Times New Roman" w:cs="Times New Roman"/>
          <w:bCs/>
        </w:rPr>
        <w:t>lesný úrad</w:t>
      </w:r>
      <w:r w:rsidR="005612B9">
        <w:rPr>
          <w:rFonts w:ascii="Times New Roman" w:hAnsi="Times New Roman" w:cs="Times New Roman"/>
          <w:bCs/>
        </w:rPr>
        <w:t xml:space="preserve"> </w:t>
      </w:r>
      <w:r w:rsidRPr="00393EF9" w:rsidR="00D84038">
        <w:rPr>
          <w:rFonts w:ascii="Times New Roman" w:hAnsi="Times New Roman" w:cs="Times New Roman"/>
          <w:bCs/>
        </w:rPr>
        <w:t>na návrh poradného zboru v príslušnej poľovnej oblasti.</w:t>
      </w:r>
      <w:r w:rsidRPr="00393EF9" w:rsidR="002B40AF">
        <w:rPr>
          <w:rFonts w:ascii="Times New Roman" w:hAnsi="Times New Roman" w:cs="Times New Roman"/>
          <w:bCs/>
        </w:rPr>
        <w:t xml:space="preserve"> </w:t>
      </w:r>
      <w:r w:rsidRPr="00393EF9" w:rsidR="00CB6292">
        <w:rPr>
          <w:rFonts w:ascii="Times New Roman" w:hAnsi="Times New Roman" w:cs="Times New Roman"/>
        </w:rPr>
        <w:t>Tieto ustanovenia</w:t>
      </w:r>
      <w:r w:rsidR="005612B9">
        <w:rPr>
          <w:rFonts w:ascii="Times New Roman" w:hAnsi="Times New Roman" w:cs="Times New Roman"/>
        </w:rPr>
        <w:t xml:space="preserve"> </w:t>
      </w:r>
      <w:r w:rsidRPr="00393EF9" w:rsidR="00CB6292">
        <w:rPr>
          <w:rFonts w:ascii="Times New Roman" w:hAnsi="Times New Roman" w:cs="Times New Roman"/>
          <w:bCs/>
        </w:rPr>
        <w:t xml:space="preserve">sa osvedčili v poľovníckej praxi a sú dôležité z hľadiska poľovníckej disciplíny a predchádzania nesprávnemu lovu zveri. </w:t>
      </w:r>
      <w:r w:rsidRPr="00393EF9" w:rsidR="002B40AF">
        <w:rPr>
          <w:rFonts w:ascii="Times New Roman" w:hAnsi="Times New Roman" w:cs="Times New Roman"/>
          <w:bCs/>
        </w:rPr>
        <w:t xml:space="preserve">Kačice a husi </w:t>
      </w:r>
      <w:r w:rsidRPr="00393EF9" w:rsidR="00D84038">
        <w:rPr>
          <w:rFonts w:ascii="Times New Roman" w:hAnsi="Times New Roman" w:cs="Times New Roman"/>
          <w:bCs/>
        </w:rPr>
        <w:t xml:space="preserve">možno loviť aj na </w:t>
      </w:r>
      <w:r w:rsidRPr="00393EF9" w:rsidR="002B40AF">
        <w:rPr>
          <w:rFonts w:ascii="Times New Roman" w:hAnsi="Times New Roman" w:cs="Times New Roman"/>
          <w:bCs/>
        </w:rPr>
        <w:t xml:space="preserve">ich </w:t>
      </w:r>
      <w:r w:rsidRPr="00393EF9" w:rsidR="00D84038">
        <w:rPr>
          <w:rFonts w:ascii="Times New Roman" w:hAnsi="Times New Roman" w:cs="Times New Roman"/>
          <w:bCs/>
        </w:rPr>
        <w:t xml:space="preserve">ťahu najskôr hodinu pred východom slnka a najneskôr hodinu po západe </w:t>
      </w:r>
      <w:r w:rsidRPr="00393EF9">
        <w:rPr>
          <w:rFonts w:ascii="Times New Roman" w:hAnsi="Times New Roman" w:cs="Times New Roman"/>
          <w:bCs/>
        </w:rPr>
        <w:t xml:space="preserve">slnka aj individuálne, ale len </w:t>
      </w:r>
      <w:r w:rsidRPr="00393EF9" w:rsidR="00D84038">
        <w:rPr>
          <w:rFonts w:ascii="Times New Roman" w:hAnsi="Times New Roman" w:cs="Times New Roman"/>
          <w:bCs/>
        </w:rPr>
        <w:t>za účasti poľovne upotrebiteľného psa</w:t>
      </w:r>
      <w:r w:rsidRPr="00393EF9" w:rsidR="00CB6292">
        <w:rPr>
          <w:rFonts w:ascii="Times New Roman" w:hAnsi="Times New Roman" w:cs="Times New Roman"/>
          <w:bCs/>
        </w:rPr>
        <w:t xml:space="preserve">, ktorý je nevyhnutný na dohľadávanie poranených alebo usmrtených divých kačíc. </w:t>
      </w:r>
      <w:r w:rsidRPr="00393EF9">
        <w:rPr>
          <w:rFonts w:ascii="Times New Roman" w:hAnsi="Times New Roman" w:cs="Times New Roman"/>
          <w:bCs/>
        </w:rPr>
        <w:t>Zákon ďalej ustanovuje povinnosti poľovníka pri ulovení chorej zveri</w:t>
      </w:r>
      <w:r w:rsidRPr="00393EF9" w:rsidR="006C2171">
        <w:rPr>
          <w:rFonts w:ascii="Times New Roman" w:hAnsi="Times New Roman" w:cs="Times New Roman"/>
          <w:bCs/>
        </w:rPr>
        <w:t>, náhodnom ulovení chráneného živočícha</w:t>
      </w:r>
      <w:r w:rsidRPr="00393EF9">
        <w:rPr>
          <w:rFonts w:ascii="Times New Roman" w:hAnsi="Times New Roman" w:cs="Times New Roman"/>
          <w:bCs/>
        </w:rPr>
        <w:t xml:space="preserve"> a evidencii ulovenej zveri</w:t>
      </w:r>
      <w:r w:rsidRPr="00393EF9" w:rsidR="00CB6292">
        <w:rPr>
          <w:rFonts w:ascii="Times New Roman" w:hAnsi="Times New Roman" w:cs="Times New Roman"/>
          <w:bCs/>
        </w:rPr>
        <w:t>, čo doterajšia právna úprava neobsahuje ale poľovnícka prax si vyžaduje.</w:t>
      </w:r>
    </w:p>
    <w:p w:rsidR="00393EF9" w:rsidRPr="00235D88" w:rsidP="005E2AD2">
      <w:pPr>
        <w:spacing w:after="120"/>
        <w:rPr>
          <w:rFonts w:ascii="Times New Roman" w:hAnsi="Times New Roman" w:cs="Times New Roman"/>
          <w:b/>
          <w:bCs/>
        </w:rPr>
      </w:pPr>
      <w:r w:rsidRPr="00235D88" w:rsidR="006C2171">
        <w:rPr>
          <w:rFonts w:ascii="Times New Roman" w:hAnsi="Times New Roman" w:cs="Times New Roman"/>
          <w:b/>
          <w:bCs/>
        </w:rPr>
        <w:t xml:space="preserve">K § </w:t>
      </w:r>
      <w:r w:rsidR="000D2B09">
        <w:rPr>
          <w:rFonts w:ascii="Times New Roman" w:hAnsi="Times New Roman" w:cs="Times New Roman"/>
          <w:b/>
          <w:bCs/>
        </w:rPr>
        <w:t>58</w:t>
      </w:r>
    </w:p>
    <w:p w:rsidR="006C2171" w:rsidRPr="00393EF9" w:rsidP="005E2AD2">
      <w:pPr>
        <w:pStyle w:val="odsek"/>
        <w:rPr>
          <w:rFonts w:ascii="Times New Roman" w:hAnsi="Times New Roman" w:cs="Times New Roman"/>
        </w:rPr>
      </w:pPr>
      <w:r w:rsidRPr="00393EF9">
        <w:rPr>
          <w:rFonts w:ascii="Times New Roman" w:hAnsi="Times New Roman" w:cs="Times New Roman"/>
        </w:rPr>
        <w:t>Vymedzuje sa kolektívny spôsob lovu na spoločných poľovačkách. Ustanovujú sa podmienky lovu a možnosti ich uplatnenia pri jednotlivých druhoch zveri ako aj podmienky bezpečnosti. Spoločná poľovačka je definovaná ako poľovačka za účasti minimálne troch strelcov aspoň jedného poľovne upotrebiteľného psa a honca, pri ktorej strelci lovia zver vyhnanú z úkrytov honcami a psami. Z dôvodu bezpečnosti je potrebné takýto spôsob lovu</w:t>
      </w:r>
      <w:r w:rsidR="005612B9">
        <w:rPr>
          <w:rFonts w:ascii="Times New Roman" w:hAnsi="Times New Roman" w:cs="Times New Roman"/>
        </w:rPr>
        <w:t xml:space="preserve"> </w:t>
      </w:r>
      <w:r w:rsidRPr="00393EF9">
        <w:rPr>
          <w:rFonts w:ascii="Times New Roman" w:hAnsi="Times New Roman" w:cs="Times New Roman"/>
        </w:rPr>
        <w:t>možno uskutočniť len v termíne podľa plánu spoločných poľovačiek. Užívateľ poľovného revíru je povinný v určenom termíne predložiť plán spoločných poľovačiek na malú a diviačiu zver</w:t>
      </w:r>
      <w:r w:rsidRPr="00393EF9" w:rsidR="00CB790E">
        <w:rPr>
          <w:rFonts w:ascii="Times New Roman" w:hAnsi="Times New Roman" w:cs="Times New Roman"/>
        </w:rPr>
        <w:t>,</w:t>
      </w:r>
      <w:r w:rsidRPr="00393EF9">
        <w:rPr>
          <w:rFonts w:ascii="Times New Roman" w:hAnsi="Times New Roman" w:cs="Times New Roman"/>
        </w:rPr>
        <w:t xml:space="preserve"> ktorý schvaľuje príslušný obvodný lesný úrad. O zmenu termínu konania spoločnej poľovačky musí požiadať užívateľ poľovného revíru minimálne tri dni pred plánovanou spoločnou poľovačkou. Spoločnú poľovačku riadi vedúci spoločnej poľovačky.</w:t>
      </w:r>
      <w:r w:rsidR="005612B9">
        <w:rPr>
          <w:rFonts w:ascii="Times New Roman" w:hAnsi="Times New Roman" w:cs="Times New Roman"/>
        </w:rPr>
        <w:t xml:space="preserve"> </w:t>
      </w:r>
      <w:r w:rsidRPr="00393EF9">
        <w:rPr>
          <w:rFonts w:ascii="Times New Roman" w:hAnsi="Times New Roman" w:cs="Times New Roman"/>
        </w:rPr>
        <w:t xml:space="preserve">Spoločná poľovačka začína nástupom účastníkov poľovačky a končí </w:t>
      </w:r>
      <w:r w:rsidRPr="00393EF9" w:rsidR="00CB790E">
        <w:rPr>
          <w:rFonts w:ascii="Times New Roman" w:hAnsi="Times New Roman" w:cs="Times New Roman"/>
        </w:rPr>
        <w:t xml:space="preserve">oznámením zástupcu užívateľa poľovného revíru o ukončení spoločnej poľovačky </w:t>
      </w:r>
      <w:r w:rsidRPr="00393EF9">
        <w:rPr>
          <w:rFonts w:ascii="Times New Roman" w:hAnsi="Times New Roman" w:cs="Times New Roman"/>
        </w:rPr>
        <w:t>pokynom vedúceho spoločnej poľovačky pri záverečnom nástupe. Počet spoločných poľovačiek v poľovnom revíri musí byť úmerný výmere poľovného revíru, schválenému plánu lovu a skutočnému stavu zveri v poľovnom revíri</w:t>
      </w:r>
      <w:r w:rsidRPr="00393EF9" w:rsidR="00CB790E">
        <w:rPr>
          <w:rFonts w:ascii="Times New Roman" w:hAnsi="Times New Roman" w:cs="Times New Roman"/>
        </w:rPr>
        <w:t>,. aby nedošlo k nežiad</w:t>
      </w:r>
      <w:r w:rsidR="001243AA">
        <w:rPr>
          <w:rFonts w:ascii="Times New Roman" w:hAnsi="Times New Roman" w:cs="Times New Roman"/>
        </w:rPr>
        <w:t>u</w:t>
      </w:r>
      <w:r w:rsidRPr="00393EF9" w:rsidR="00CB790E">
        <w:rPr>
          <w:rFonts w:ascii="Times New Roman" w:hAnsi="Times New Roman" w:cs="Times New Roman"/>
        </w:rPr>
        <w:t xml:space="preserve">cemu zníženiu stavov, najmä malej zveri z dôvodu jej lovu. </w:t>
      </w:r>
      <w:r w:rsidRPr="00393EF9">
        <w:rPr>
          <w:rFonts w:ascii="Times New Roman" w:hAnsi="Times New Roman" w:cs="Times New Roman"/>
        </w:rPr>
        <w:t>Spoločnú poľovačku nemožno organizovať v lokalitách a čase, v ktorom sa na nich zároveň vykonávajú poľnohospodárske práce alebo lesné práce a to z dôvodu neohrozovať životy a majetok osôb.</w:t>
      </w:r>
    </w:p>
    <w:p w:rsidR="00393EF9" w:rsidRPr="00235D88" w:rsidP="005E2AD2">
      <w:pPr>
        <w:spacing w:after="120"/>
        <w:rPr>
          <w:rFonts w:ascii="Times New Roman" w:hAnsi="Times New Roman" w:cs="Times New Roman"/>
          <w:b/>
          <w:bCs/>
        </w:rPr>
      </w:pPr>
      <w:r w:rsidRPr="00235D88" w:rsidR="005721B5">
        <w:rPr>
          <w:rFonts w:ascii="Times New Roman" w:hAnsi="Times New Roman" w:cs="Times New Roman"/>
          <w:b/>
          <w:bCs/>
        </w:rPr>
        <w:t xml:space="preserve">K § </w:t>
      </w:r>
      <w:r w:rsidR="000D2B09">
        <w:rPr>
          <w:rFonts w:ascii="Times New Roman" w:hAnsi="Times New Roman" w:cs="Times New Roman"/>
          <w:b/>
          <w:bCs/>
        </w:rPr>
        <w:t>59</w:t>
      </w:r>
    </w:p>
    <w:p w:rsidR="0031524D" w:rsidRPr="00393EF9" w:rsidP="005E2AD2">
      <w:pPr>
        <w:pStyle w:val="odsek"/>
        <w:rPr>
          <w:rFonts w:ascii="Times New Roman" w:hAnsi="Times New Roman" w:cs="Times New Roman"/>
        </w:rPr>
      </w:pPr>
      <w:r w:rsidRPr="00393EF9" w:rsidR="005721B5">
        <w:rPr>
          <w:rFonts w:ascii="Times New Roman" w:hAnsi="Times New Roman" w:cs="Times New Roman"/>
        </w:rPr>
        <w:t>Spoločná poľovačka vzhľadom k tomu,</w:t>
      </w:r>
      <w:r w:rsidRPr="00393EF9" w:rsidR="00720EDB">
        <w:rPr>
          <w:rFonts w:ascii="Times New Roman" w:hAnsi="Times New Roman" w:cs="Times New Roman"/>
        </w:rPr>
        <w:t xml:space="preserve"> </w:t>
      </w:r>
      <w:r w:rsidRPr="00393EF9" w:rsidR="005721B5">
        <w:rPr>
          <w:rFonts w:ascii="Times New Roman" w:hAnsi="Times New Roman" w:cs="Times New Roman"/>
        </w:rPr>
        <w:t xml:space="preserve">že sa jej často zúčastňuje </w:t>
      </w:r>
      <w:r w:rsidRPr="00393EF9" w:rsidR="00E6686D">
        <w:rPr>
          <w:rFonts w:ascii="Times New Roman" w:hAnsi="Times New Roman" w:cs="Times New Roman"/>
        </w:rPr>
        <w:t>niekoľko desiatok</w:t>
      </w:r>
      <w:r w:rsidR="005612B9">
        <w:rPr>
          <w:rFonts w:ascii="Times New Roman" w:hAnsi="Times New Roman" w:cs="Times New Roman"/>
        </w:rPr>
        <w:t xml:space="preserve"> </w:t>
      </w:r>
      <w:r w:rsidRPr="00393EF9" w:rsidR="005721B5">
        <w:rPr>
          <w:rFonts w:ascii="Times New Roman" w:hAnsi="Times New Roman" w:cs="Times New Roman"/>
        </w:rPr>
        <w:t xml:space="preserve">držiteľov poľovných lístkov ako strelcov, ako aj </w:t>
      </w:r>
      <w:r w:rsidRPr="00393EF9" w:rsidR="00E6686D">
        <w:rPr>
          <w:rFonts w:ascii="Times New Roman" w:hAnsi="Times New Roman" w:cs="Times New Roman"/>
        </w:rPr>
        <w:t xml:space="preserve">desiatky osôb </w:t>
      </w:r>
      <w:r w:rsidRPr="00393EF9" w:rsidR="005721B5">
        <w:rPr>
          <w:rFonts w:ascii="Times New Roman" w:hAnsi="Times New Roman" w:cs="Times New Roman"/>
        </w:rPr>
        <w:t>bez zbrane a poľovných lístkov, ktoré vykonávajú funkciu honcov, musí byť z hľadiska bezpečnosti zodpovedne organizovaná a vykonávaná. Preto zákon ustanovuje, že u</w:t>
      </w:r>
      <w:r w:rsidRPr="00393EF9">
        <w:rPr>
          <w:rFonts w:ascii="Times New Roman" w:hAnsi="Times New Roman" w:cs="Times New Roman"/>
        </w:rPr>
        <w:t xml:space="preserve">žívateľ poľovného revíru pred každou spoločnou poľovačkou určí vedúceho spoločnej poľovačky, ktorý je zodpovedný za organizáciu a bezpečný priebeh spoločnej poľovačky. Vedúci spoločnej poľovačky </w:t>
      </w:r>
      <w:r w:rsidRPr="00393EF9" w:rsidR="00F25909">
        <w:rPr>
          <w:rFonts w:ascii="Times New Roman" w:hAnsi="Times New Roman" w:cs="Times New Roman"/>
        </w:rPr>
        <w:t xml:space="preserve">aby mohol </w:t>
      </w:r>
      <w:r w:rsidRPr="00393EF9" w:rsidR="00E6686D">
        <w:rPr>
          <w:rFonts w:ascii="Times New Roman" w:hAnsi="Times New Roman" w:cs="Times New Roman"/>
        </w:rPr>
        <w:t>svoje úlohy počas spoločnej poľovačky zabezpečiť</w:t>
      </w:r>
      <w:r w:rsidRPr="00393EF9" w:rsidR="00F25909">
        <w:rPr>
          <w:rFonts w:ascii="Times New Roman" w:hAnsi="Times New Roman" w:cs="Times New Roman"/>
        </w:rPr>
        <w:t>, musí mať povinnosti</w:t>
      </w:r>
      <w:r w:rsidRPr="00393EF9" w:rsidR="00044B6E">
        <w:rPr>
          <w:rFonts w:ascii="Times New Roman" w:hAnsi="Times New Roman" w:cs="Times New Roman"/>
        </w:rPr>
        <w:t>, ktorých porušenie zo strany vedúceho poľovačky sa posudzuje ako priestupok</w:t>
      </w:r>
      <w:r w:rsidRPr="00393EF9" w:rsidR="00F25909">
        <w:rPr>
          <w:rFonts w:ascii="Times New Roman" w:hAnsi="Times New Roman" w:cs="Times New Roman"/>
        </w:rPr>
        <w:t xml:space="preserve"> ale aj potrebné oprávnenia, </w:t>
      </w:r>
      <w:r w:rsidRPr="00393EF9" w:rsidR="00044B6E">
        <w:rPr>
          <w:rFonts w:ascii="Times New Roman" w:hAnsi="Times New Roman" w:cs="Times New Roman"/>
        </w:rPr>
        <w:t>ktorých nerešpektovania zo strany účastníka poľovačky držiteľa poľovného lístku</w:t>
      </w:r>
      <w:r w:rsidR="009830B5">
        <w:rPr>
          <w:rFonts w:ascii="Times New Roman" w:hAnsi="Times New Roman" w:cs="Times New Roman"/>
        </w:rPr>
        <w:t xml:space="preserve"> </w:t>
      </w:r>
      <w:r w:rsidRPr="00393EF9" w:rsidR="00044B6E">
        <w:rPr>
          <w:rFonts w:ascii="Times New Roman" w:hAnsi="Times New Roman" w:cs="Times New Roman"/>
        </w:rPr>
        <w:t>sa posudzuje ako disciplinárne previnenie</w:t>
      </w:r>
      <w:r w:rsidRPr="00393EF9" w:rsidR="00E6686D">
        <w:rPr>
          <w:rFonts w:ascii="Times New Roman" w:hAnsi="Times New Roman" w:cs="Times New Roman"/>
        </w:rPr>
        <w:t>.</w:t>
      </w:r>
      <w:r w:rsidR="005612B9">
        <w:rPr>
          <w:rFonts w:ascii="Times New Roman" w:hAnsi="Times New Roman" w:cs="Times New Roman"/>
        </w:rPr>
        <w:t xml:space="preserve"> </w:t>
      </w:r>
      <w:r w:rsidRPr="00393EF9">
        <w:rPr>
          <w:rFonts w:ascii="Times New Roman" w:hAnsi="Times New Roman" w:cs="Times New Roman"/>
        </w:rPr>
        <w:t>Ak vedúci spoločnej poľovačky</w:t>
      </w:r>
      <w:r w:rsidR="005612B9">
        <w:rPr>
          <w:rFonts w:ascii="Times New Roman" w:hAnsi="Times New Roman" w:cs="Times New Roman"/>
        </w:rPr>
        <w:t xml:space="preserve"> </w:t>
      </w:r>
      <w:r w:rsidRPr="00393EF9">
        <w:rPr>
          <w:rFonts w:ascii="Times New Roman" w:hAnsi="Times New Roman" w:cs="Times New Roman"/>
        </w:rPr>
        <w:t>počas spoločnej poľovačky zistí, že sú na nej osoby, ktoré sa neriadia jeho pokynmi , alebo svojim konaním</w:t>
      </w:r>
      <w:r w:rsidR="005612B9">
        <w:rPr>
          <w:rFonts w:ascii="Times New Roman" w:hAnsi="Times New Roman" w:cs="Times New Roman"/>
        </w:rPr>
        <w:t xml:space="preserve"> </w:t>
      </w:r>
      <w:r w:rsidRPr="00393EF9">
        <w:rPr>
          <w:rFonts w:ascii="Times New Roman" w:hAnsi="Times New Roman" w:cs="Times New Roman"/>
        </w:rPr>
        <w:t>ohrozujú svoju bezpečnosť alebo bezpečnosť ostatných účastníkov</w:t>
      </w:r>
      <w:r w:rsidR="005612B9">
        <w:rPr>
          <w:rFonts w:ascii="Times New Roman" w:hAnsi="Times New Roman" w:cs="Times New Roman"/>
        </w:rPr>
        <w:t xml:space="preserve"> </w:t>
      </w:r>
      <w:r w:rsidRPr="00393EF9">
        <w:rPr>
          <w:rFonts w:ascii="Times New Roman" w:hAnsi="Times New Roman" w:cs="Times New Roman"/>
        </w:rPr>
        <w:t xml:space="preserve">spoločnej poľovačky alebo sú pod vplyvom alkoholu alebo psychotropných látok </w:t>
      </w:r>
      <w:r w:rsidRPr="00393EF9" w:rsidR="00720EDB">
        <w:rPr>
          <w:rFonts w:ascii="Times New Roman" w:hAnsi="Times New Roman" w:cs="Times New Roman"/>
        </w:rPr>
        <w:t>musí mať právomoc</w:t>
      </w:r>
      <w:r w:rsidR="005612B9">
        <w:rPr>
          <w:rFonts w:ascii="Times New Roman" w:hAnsi="Times New Roman" w:cs="Times New Roman"/>
        </w:rPr>
        <w:t xml:space="preserve"> </w:t>
      </w:r>
      <w:r w:rsidRPr="00393EF9">
        <w:rPr>
          <w:rFonts w:ascii="Times New Roman" w:hAnsi="Times New Roman" w:cs="Times New Roman"/>
        </w:rPr>
        <w:t>ich s takejto poľovačky vylúčiť. Účastníci</w:t>
      </w:r>
      <w:r w:rsidR="005612B9">
        <w:rPr>
          <w:rFonts w:ascii="Times New Roman" w:hAnsi="Times New Roman" w:cs="Times New Roman"/>
        </w:rPr>
        <w:t xml:space="preserve"> </w:t>
      </w:r>
      <w:r w:rsidRPr="00393EF9">
        <w:rPr>
          <w:rFonts w:ascii="Times New Roman" w:hAnsi="Times New Roman" w:cs="Times New Roman"/>
        </w:rPr>
        <w:t xml:space="preserve">spoločnej poľovačky </w:t>
      </w:r>
      <w:r w:rsidRPr="00393EF9" w:rsidR="00720EDB">
        <w:rPr>
          <w:rFonts w:ascii="Times New Roman" w:hAnsi="Times New Roman" w:cs="Times New Roman"/>
        </w:rPr>
        <w:t xml:space="preserve">musia byť </w:t>
      </w:r>
      <w:r w:rsidRPr="00393EF9">
        <w:rPr>
          <w:rFonts w:ascii="Times New Roman" w:hAnsi="Times New Roman" w:cs="Times New Roman"/>
        </w:rPr>
        <w:t>povinn</w:t>
      </w:r>
      <w:r w:rsidRPr="00393EF9" w:rsidR="00720EDB">
        <w:rPr>
          <w:rFonts w:ascii="Times New Roman" w:hAnsi="Times New Roman" w:cs="Times New Roman"/>
        </w:rPr>
        <w:t>í</w:t>
      </w:r>
      <w:r w:rsidRPr="00393EF9">
        <w:rPr>
          <w:rFonts w:ascii="Times New Roman" w:hAnsi="Times New Roman" w:cs="Times New Roman"/>
        </w:rPr>
        <w:t xml:space="preserve"> plniť a riadiť sa pokynmi vedúceho spoločnej poľovačky, dodržiavať bezpečnostné pokyny, riadiť sa určenými signálmi spoločnej poľovačky a až do skončenia pohonu nemeniť zaujaté stanovisko. </w:t>
      </w:r>
    </w:p>
    <w:p w:rsidR="00393EF9" w:rsidRPr="00235D88" w:rsidP="005E2AD2">
      <w:pPr>
        <w:spacing w:after="120"/>
        <w:rPr>
          <w:rFonts w:ascii="Times New Roman" w:hAnsi="Times New Roman" w:cs="Times New Roman"/>
          <w:b/>
        </w:rPr>
      </w:pPr>
      <w:r w:rsidRPr="00235D88" w:rsidR="00BB6054">
        <w:rPr>
          <w:rFonts w:ascii="Times New Roman" w:hAnsi="Times New Roman" w:cs="Times New Roman"/>
          <w:b/>
        </w:rPr>
        <w:t>K § 6</w:t>
      </w:r>
      <w:r w:rsidR="000D2B09">
        <w:rPr>
          <w:rFonts w:ascii="Times New Roman" w:hAnsi="Times New Roman" w:cs="Times New Roman"/>
          <w:b/>
        </w:rPr>
        <w:t>0</w:t>
      </w:r>
    </w:p>
    <w:p w:rsidR="00235D88" w:rsidP="005E2AD2">
      <w:pPr>
        <w:pStyle w:val="odsek"/>
        <w:rPr>
          <w:rFonts w:ascii="Times New Roman" w:hAnsi="Times New Roman" w:cs="Times New Roman"/>
        </w:rPr>
      </w:pPr>
      <w:r w:rsidRPr="00393EF9" w:rsidR="00720EDB">
        <w:rPr>
          <w:rFonts w:ascii="Times New Roman" w:hAnsi="Times New Roman" w:cs="Times New Roman"/>
        </w:rPr>
        <w:t>V tomto ustanovení je komplexne riešená problematika držania a chovu poľovných dravcov na účely ich výcviku, lovu zveri, ochrany poľnohospodárskych kultúr pred živočíšnymi škodcami alebo ochrany letísk proti nežiad</w:t>
      </w:r>
      <w:r w:rsidRPr="00393EF9" w:rsidR="00393EF9">
        <w:rPr>
          <w:rFonts w:ascii="Times New Roman" w:hAnsi="Times New Roman" w:cs="Times New Roman"/>
        </w:rPr>
        <w:t>u</w:t>
      </w:r>
      <w:r w:rsidRPr="00393EF9" w:rsidR="00720EDB">
        <w:rPr>
          <w:rFonts w:ascii="Times New Roman" w:hAnsi="Times New Roman" w:cs="Times New Roman"/>
        </w:rPr>
        <w:t xml:space="preserve">cemu výskytu vtákov a na </w:t>
      </w:r>
      <w:r w:rsidRPr="00393EF9" w:rsidR="00720EDB">
        <w:rPr>
          <w:rFonts w:ascii="Times New Roman" w:hAnsi="Times New Roman" w:cs="Times New Roman"/>
          <w:bCs/>
        </w:rPr>
        <w:t>kultúrne a</w:t>
      </w:r>
      <w:r w:rsidR="001243AA">
        <w:rPr>
          <w:rFonts w:ascii="Times New Roman" w:hAnsi="Times New Roman" w:cs="Times New Roman"/>
          <w:bCs/>
        </w:rPr>
        <w:t> </w:t>
      </w:r>
      <w:r w:rsidRPr="00393EF9" w:rsidR="00720EDB">
        <w:rPr>
          <w:rFonts w:ascii="Times New Roman" w:hAnsi="Times New Roman" w:cs="Times New Roman"/>
          <w:bCs/>
        </w:rPr>
        <w:t xml:space="preserve">ekovýchovné účely. </w:t>
      </w:r>
      <w:r w:rsidRPr="00393EF9" w:rsidR="00720EDB">
        <w:rPr>
          <w:rFonts w:ascii="Times New Roman" w:hAnsi="Times New Roman" w:cs="Times New Roman"/>
        </w:rPr>
        <w:t>Na sokoliarske účely je možné použiť len tie jedince poľovných dravcov, ktoré</w:t>
      </w:r>
      <w:r w:rsidR="005612B9">
        <w:rPr>
          <w:rFonts w:ascii="Times New Roman" w:hAnsi="Times New Roman" w:cs="Times New Roman"/>
        </w:rPr>
        <w:t xml:space="preserve"> </w:t>
      </w:r>
      <w:r w:rsidRPr="00393EF9" w:rsidR="00720EDB">
        <w:rPr>
          <w:rFonts w:ascii="Times New Roman" w:hAnsi="Times New Roman" w:cs="Times New Roman"/>
        </w:rPr>
        <w:t>sú označené a evidované v súlade so zákonom o ochrane prírody a krajiny, pričom tieto dravce nemusia byť zverou v zmysle tohto zákona. Držiteľ poľovného dravca musí mať kvalifikáciu, ktorú získa absolvovaním skúšky. Aj lov zveri poľovným dravcom možno vykonávať len na základe povolenia na poľovačku vydanej užívateľom revíru a vstup do revíru sa musí vyznačiť v knihe návštev revíru.</w:t>
      </w:r>
    </w:p>
    <w:p w:rsidR="00393EF9" w:rsidP="005E2AD2">
      <w:pPr>
        <w:pStyle w:val="odsek1"/>
        <w:numPr>
          <w:numId w:val="0"/>
        </w:numPr>
        <w:rPr>
          <w:rFonts w:ascii="Times New Roman" w:hAnsi="Times New Roman" w:cs="Times New Roman"/>
          <w:b/>
        </w:rPr>
      </w:pPr>
      <w:r w:rsidR="00BA7B2E">
        <w:rPr>
          <w:rFonts w:ascii="Times New Roman" w:hAnsi="Times New Roman" w:cs="Times New Roman"/>
          <w:b/>
        </w:rPr>
        <w:t>K § 6</w:t>
      </w:r>
      <w:r w:rsidR="007F49AB">
        <w:rPr>
          <w:rFonts w:ascii="Times New Roman" w:hAnsi="Times New Roman" w:cs="Times New Roman"/>
          <w:b/>
        </w:rPr>
        <w:t>1</w:t>
      </w:r>
    </w:p>
    <w:p w:rsidR="00784962" w:rsidP="005E2AD2">
      <w:pPr>
        <w:pStyle w:val="odsek"/>
        <w:rPr>
          <w:rFonts w:ascii="Times New Roman" w:hAnsi="Times New Roman" w:cs="Times New Roman"/>
        </w:rPr>
      </w:pPr>
      <w:r w:rsidRPr="00641DC9" w:rsidR="00641DC9">
        <w:rPr>
          <w:rFonts w:ascii="Times New Roman" w:hAnsi="Times New Roman" w:cs="Times New Roman"/>
        </w:rPr>
        <w:t>Upravuje osobitný spôsob lovu</w:t>
      </w:r>
      <w:r w:rsidR="00641DC9">
        <w:rPr>
          <w:rFonts w:ascii="Times New Roman" w:hAnsi="Times New Roman" w:cs="Times New Roman"/>
        </w:rPr>
        <w:t xml:space="preserve"> zveri</w:t>
      </w:r>
      <w:r w:rsidR="005612B9">
        <w:rPr>
          <w:rFonts w:ascii="Times New Roman" w:hAnsi="Times New Roman" w:cs="Times New Roman"/>
        </w:rPr>
        <w:t xml:space="preserve"> </w:t>
      </w:r>
      <w:r w:rsidR="00A92707">
        <w:rPr>
          <w:rFonts w:ascii="Times New Roman" w:hAnsi="Times New Roman" w:cs="Times New Roman"/>
        </w:rPr>
        <w:t>na vnadisku</w:t>
      </w:r>
      <w:r w:rsidR="00641DC9">
        <w:rPr>
          <w:rFonts w:ascii="Times New Roman" w:hAnsi="Times New Roman" w:cs="Times New Roman"/>
        </w:rPr>
        <w:t>,</w:t>
      </w:r>
      <w:r w:rsidR="00A92707">
        <w:rPr>
          <w:rFonts w:ascii="Times New Roman" w:hAnsi="Times New Roman" w:cs="Times New Roman"/>
        </w:rPr>
        <w:t xml:space="preserve"> </w:t>
      </w:r>
      <w:r w:rsidR="00641DC9">
        <w:rPr>
          <w:rFonts w:ascii="Times New Roman" w:hAnsi="Times New Roman" w:cs="Times New Roman"/>
        </w:rPr>
        <w:t>možnosti a podmienky vnadenia.</w:t>
      </w:r>
    </w:p>
    <w:p w:rsidR="00BA7B2E" w:rsidP="005E2AD2">
      <w:pPr>
        <w:pStyle w:val="odsek1"/>
        <w:numPr>
          <w:numId w:val="0"/>
        </w:numPr>
        <w:rPr>
          <w:rFonts w:ascii="Times New Roman" w:hAnsi="Times New Roman" w:cs="Times New Roman"/>
          <w:b/>
        </w:rPr>
      </w:pPr>
      <w:r w:rsidR="00491C84">
        <w:rPr>
          <w:rFonts w:ascii="Times New Roman" w:hAnsi="Times New Roman" w:cs="Times New Roman"/>
          <w:b/>
        </w:rPr>
        <w:br w:type="page"/>
      </w:r>
      <w:r w:rsidRPr="00784962" w:rsidR="00784962">
        <w:rPr>
          <w:rFonts w:ascii="Times New Roman" w:hAnsi="Times New Roman" w:cs="Times New Roman"/>
          <w:b/>
        </w:rPr>
        <w:t>K § 6</w:t>
      </w:r>
      <w:r w:rsidR="007F49AB">
        <w:rPr>
          <w:rFonts w:ascii="Times New Roman" w:hAnsi="Times New Roman" w:cs="Times New Roman"/>
          <w:b/>
        </w:rPr>
        <w:t>2</w:t>
      </w:r>
    </w:p>
    <w:p w:rsidR="00AA72D1" w:rsidRPr="00393EF9" w:rsidP="005E2AD2">
      <w:pPr>
        <w:pStyle w:val="odsek"/>
        <w:rPr>
          <w:rFonts w:ascii="Times New Roman" w:hAnsi="Times New Roman" w:cs="Times New Roman"/>
        </w:rPr>
      </w:pPr>
      <w:r w:rsidRPr="00393EF9" w:rsidR="00393EF9">
        <w:rPr>
          <w:rFonts w:ascii="Times New Roman" w:hAnsi="Times New Roman" w:cs="Times New Roman"/>
        </w:rPr>
        <w:t>Z</w:t>
      </w:r>
      <w:r w:rsidRPr="00393EF9" w:rsidR="00610401">
        <w:rPr>
          <w:rFonts w:ascii="Times New Roman" w:hAnsi="Times New Roman" w:cs="Times New Roman"/>
        </w:rPr>
        <w:t>ákon ustanovuje povinnosti držiteľa poľovného lístku pri love poľovnou zbraňou z hľadiska bezpečnosti Porušovanie týchto princípov je často príčinou vážnych úrazov alebo usmrtení osôb pri love zveri</w:t>
      </w:r>
      <w:r w:rsidRPr="00393EF9" w:rsidR="00804F1E">
        <w:rPr>
          <w:rFonts w:ascii="Times New Roman" w:hAnsi="Times New Roman" w:cs="Times New Roman"/>
        </w:rPr>
        <w:t>. Zákon vymedzuje aj povinnosti držiteľa poľovnej zbrane pri prechode cez cudzí poľovný revír, čo je nevyhnutné z hľadiska ochrany poľovného revíru pred neoprávnený</w:t>
      </w:r>
      <w:r w:rsidR="00BA7B2E">
        <w:rPr>
          <w:rFonts w:ascii="Times New Roman" w:hAnsi="Times New Roman" w:cs="Times New Roman"/>
        </w:rPr>
        <w:t>m zásahom do práva poľovníctva.</w:t>
      </w:r>
    </w:p>
    <w:p w:rsidR="00393EF9" w:rsidRPr="00235D88" w:rsidP="005E2AD2">
      <w:pPr>
        <w:spacing w:after="120"/>
        <w:rPr>
          <w:rFonts w:ascii="Times New Roman" w:hAnsi="Times New Roman" w:cs="Times New Roman"/>
          <w:b/>
        </w:rPr>
      </w:pPr>
      <w:r w:rsidRPr="00235D88" w:rsidR="004072A5">
        <w:rPr>
          <w:rFonts w:ascii="Times New Roman" w:hAnsi="Times New Roman" w:cs="Times New Roman"/>
          <w:b/>
        </w:rPr>
        <w:t>K § 6</w:t>
      </w:r>
      <w:r w:rsidR="007F49AB">
        <w:rPr>
          <w:rFonts w:ascii="Times New Roman" w:hAnsi="Times New Roman" w:cs="Times New Roman"/>
          <w:b/>
        </w:rPr>
        <w:t>3</w:t>
      </w:r>
    </w:p>
    <w:p w:rsidR="004072A5" w:rsidRPr="00393EF9" w:rsidP="005E2AD2">
      <w:pPr>
        <w:pStyle w:val="odsek"/>
        <w:rPr>
          <w:rFonts w:ascii="Times New Roman" w:hAnsi="Times New Roman" w:cs="Times New Roman"/>
        </w:rPr>
      </w:pPr>
      <w:r w:rsidRPr="00393EF9" w:rsidR="00C06559">
        <w:rPr>
          <w:rFonts w:ascii="Times New Roman" w:hAnsi="Times New Roman" w:cs="Times New Roman"/>
        </w:rPr>
        <w:t>Dohľadávanie poranenej zveri je nevyhnutné z hľadiska jej čo najrýchlejšieho usmrtenia</w:t>
      </w:r>
      <w:r w:rsidRPr="00393EF9" w:rsidR="00724917">
        <w:rPr>
          <w:rFonts w:ascii="Times New Roman" w:hAnsi="Times New Roman" w:cs="Times New Roman"/>
        </w:rPr>
        <w:t>,</w:t>
      </w:r>
      <w:r w:rsidRPr="00393EF9" w:rsidR="00C06559">
        <w:rPr>
          <w:rFonts w:ascii="Times New Roman" w:hAnsi="Times New Roman" w:cs="Times New Roman"/>
        </w:rPr>
        <w:t xml:space="preserve"> ako aj z hľadiska predchádzania zbytočným škodám na ulovenej ale nedohľadanej zveri, ktorá po výstrele odbehla z</w:t>
      </w:r>
      <w:r w:rsidRPr="00393EF9" w:rsidR="00724917">
        <w:rPr>
          <w:rFonts w:ascii="Times New Roman" w:hAnsi="Times New Roman" w:cs="Times New Roman"/>
        </w:rPr>
        <w:t> </w:t>
      </w:r>
      <w:r w:rsidRPr="00393EF9" w:rsidR="00C06559">
        <w:rPr>
          <w:rFonts w:ascii="Times New Roman" w:hAnsi="Times New Roman" w:cs="Times New Roman"/>
        </w:rPr>
        <w:t>miesta</w:t>
      </w:r>
      <w:r w:rsidRPr="00393EF9" w:rsidR="00724917">
        <w:rPr>
          <w:rFonts w:ascii="Times New Roman" w:hAnsi="Times New Roman" w:cs="Times New Roman"/>
        </w:rPr>
        <w:t>,</w:t>
      </w:r>
      <w:r w:rsidRPr="00393EF9" w:rsidR="00C06559">
        <w:rPr>
          <w:rFonts w:ascii="Times New Roman" w:hAnsi="Times New Roman" w:cs="Times New Roman"/>
        </w:rPr>
        <w:t xml:space="preserve"> na ktorom sa nachádzala pred výstrelom. </w:t>
      </w:r>
      <w:r w:rsidRPr="00393EF9">
        <w:rPr>
          <w:rFonts w:ascii="Times New Roman" w:hAnsi="Times New Roman" w:cs="Times New Roman"/>
        </w:rPr>
        <w:t xml:space="preserve">Ustanovenie rieši </w:t>
      </w:r>
      <w:r w:rsidRPr="00393EF9" w:rsidR="0004094D">
        <w:rPr>
          <w:rFonts w:ascii="Times New Roman" w:hAnsi="Times New Roman" w:cs="Times New Roman"/>
        </w:rPr>
        <w:t xml:space="preserve">povinnosť dohľadania </w:t>
      </w:r>
      <w:r w:rsidRPr="00393EF9" w:rsidR="009E41E6">
        <w:rPr>
          <w:rFonts w:ascii="Times New Roman" w:hAnsi="Times New Roman" w:cs="Times New Roman"/>
        </w:rPr>
        <w:t xml:space="preserve">takejto </w:t>
      </w:r>
      <w:r w:rsidRPr="00393EF9">
        <w:rPr>
          <w:rFonts w:ascii="Times New Roman" w:hAnsi="Times New Roman" w:cs="Times New Roman"/>
        </w:rPr>
        <w:t>zveri</w:t>
      </w:r>
      <w:r w:rsidRPr="00393EF9" w:rsidR="0004094D">
        <w:rPr>
          <w:rFonts w:ascii="Times New Roman" w:hAnsi="Times New Roman" w:cs="Times New Roman"/>
        </w:rPr>
        <w:t xml:space="preserve"> v poľovnom revíri i </w:t>
      </w:r>
      <w:r w:rsidRPr="00393EF9">
        <w:rPr>
          <w:rFonts w:ascii="Times New Roman" w:hAnsi="Times New Roman" w:cs="Times New Roman"/>
        </w:rPr>
        <w:t xml:space="preserve">mimo územia vlastného poľovného revíru a určuje podmienky, za akých je možné toto vykonať v cudzom poľovnom revíri alebo na nepoľovných pozemkoch. Základnou povinnosťou toho, kto </w:t>
      </w:r>
      <w:r w:rsidRPr="00393EF9" w:rsidR="009E41E6">
        <w:rPr>
          <w:rFonts w:ascii="Times New Roman" w:hAnsi="Times New Roman" w:cs="Times New Roman"/>
        </w:rPr>
        <w:t>loví</w:t>
      </w:r>
      <w:r w:rsidR="005612B9">
        <w:rPr>
          <w:rFonts w:ascii="Times New Roman" w:hAnsi="Times New Roman" w:cs="Times New Roman"/>
        </w:rPr>
        <w:t xml:space="preserve"> </w:t>
      </w:r>
      <w:r w:rsidRPr="00393EF9" w:rsidR="009E41E6">
        <w:rPr>
          <w:rFonts w:ascii="Times New Roman" w:hAnsi="Times New Roman" w:cs="Times New Roman"/>
        </w:rPr>
        <w:t>zver</w:t>
      </w:r>
      <w:r w:rsidRPr="00393EF9">
        <w:rPr>
          <w:rFonts w:ascii="Times New Roman" w:hAnsi="Times New Roman" w:cs="Times New Roman"/>
        </w:rPr>
        <w:t xml:space="preserve">, je </w:t>
      </w:r>
      <w:r w:rsidRPr="00393EF9" w:rsidR="009E41E6">
        <w:rPr>
          <w:rFonts w:ascii="Times New Roman" w:hAnsi="Times New Roman" w:cs="Times New Roman"/>
        </w:rPr>
        <w:t xml:space="preserve">vykonať jej dohľadanie. </w:t>
      </w:r>
      <w:r w:rsidRPr="00393EF9" w:rsidR="0035364E">
        <w:rPr>
          <w:rFonts w:ascii="Times New Roman" w:hAnsi="Times New Roman" w:cs="Times New Roman"/>
        </w:rPr>
        <w:t xml:space="preserve">Na dohľadávanie sa využívajú poľovne upotrebiteľné psy so skúškami na dohľadávanie jednotlivých druhov zveri. </w:t>
      </w:r>
      <w:r w:rsidRPr="00393EF9" w:rsidR="009E41E6">
        <w:rPr>
          <w:rFonts w:ascii="Times New Roman" w:hAnsi="Times New Roman" w:cs="Times New Roman"/>
        </w:rPr>
        <w:t>Ak sa dohľadávanie vykonáva za hranicami poľovného revíru, kde bol</w:t>
      </w:r>
      <w:r w:rsidRPr="00393EF9" w:rsidR="00063408">
        <w:rPr>
          <w:rFonts w:ascii="Times New Roman" w:hAnsi="Times New Roman" w:cs="Times New Roman"/>
        </w:rPr>
        <w:t>a zver lovená, je základnou povinnosťou</w:t>
      </w:r>
      <w:r w:rsidR="005612B9">
        <w:rPr>
          <w:rFonts w:ascii="Times New Roman" w:hAnsi="Times New Roman" w:cs="Times New Roman"/>
        </w:rPr>
        <w:t xml:space="preserve"> </w:t>
      </w:r>
      <w:r w:rsidRPr="00393EF9">
        <w:rPr>
          <w:rFonts w:ascii="Times New Roman" w:hAnsi="Times New Roman" w:cs="Times New Roman"/>
        </w:rPr>
        <w:t>ohl</w:t>
      </w:r>
      <w:r w:rsidRPr="00393EF9" w:rsidR="00063408">
        <w:rPr>
          <w:rFonts w:ascii="Times New Roman" w:hAnsi="Times New Roman" w:cs="Times New Roman"/>
        </w:rPr>
        <w:t xml:space="preserve">ásiť dohľadávanie zveri poľovníckemu </w:t>
      </w:r>
      <w:r w:rsidRPr="00393EF9">
        <w:rPr>
          <w:rFonts w:ascii="Times New Roman" w:hAnsi="Times New Roman" w:cs="Times New Roman"/>
        </w:rPr>
        <w:t>hospodárovi cudzieho poľovného revíru</w:t>
      </w:r>
      <w:r w:rsidRPr="00393EF9" w:rsidR="00063408">
        <w:rPr>
          <w:rFonts w:ascii="Times New Roman" w:hAnsi="Times New Roman" w:cs="Times New Roman"/>
        </w:rPr>
        <w:t>,</w:t>
      </w:r>
      <w:r w:rsidRPr="00393EF9">
        <w:rPr>
          <w:rFonts w:ascii="Times New Roman" w:hAnsi="Times New Roman" w:cs="Times New Roman"/>
        </w:rPr>
        <w:t xml:space="preserve"> alebo vlastníkovi (nájomcovi) nepoľovných pozemkoch, ktorí sa môžu dohľadávania zúčastniť. </w:t>
      </w:r>
      <w:r w:rsidRPr="00393EF9" w:rsidR="00063408">
        <w:rPr>
          <w:rFonts w:ascii="Times New Roman" w:hAnsi="Times New Roman" w:cs="Times New Roman"/>
        </w:rPr>
        <w:t>Ustanovenie r</w:t>
      </w:r>
      <w:r w:rsidRPr="00393EF9">
        <w:rPr>
          <w:rFonts w:ascii="Times New Roman" w:hAnsi="Times New Roman" w:cs="Times New Roman"/>
        </w:rPr>
        <w:t>ieši aj problematik</w:t>
      </w:r>
      <w:r w:rsidRPr="00393EF9" w:rsidR="00063408">
        <w:rPr>
          <w:rFonts w:ascii="Times New Roman" w:hAnsi="Times New Roman" w:cs="Times New Roman"/>
        </w:rPr>
        <w:t>u</w:t>
      </w:r>
      <w:r w:rsidRPr="00393EF9">
        <w:rPr>
          <w:rFonts w:ascii="Times New Roman" w:hAnsi="Times New Roman" w:cs="Times New Roman"/>
        </w:rPr>
        <w:t xml:space="preserve"> zisťovania dôvodov uhynutia </w:t>
      </w:r>
      <w:r w:rsidRPr="00393EF9">
        <w:rPr>
          <w:rFonts w:ascii="Times New Roman" w:hAnsi="Times New Roman" w:cs="Times New Roman"/>
          <w:bCs/>
        </w:rPr>
        <w:t xml:space="preserve">zveri, ktorá je zároveň chráneným živočíchom, </w:t>
      </w:r>
      <w:r w:rsidRPr="00393EF9" w:rsidR="00A879BF">
        <w:rPr>
          <w:rFonts w:ascii="Times New Roman" w:hAnsi="Times New Roman" w:cs="Times New Roman"/>
          <w:bCs/>
        </w:rPr>
        <w:t xml:space="preserve">a pojednáva aj o </w:t>
      </w:r>
      <w:r w:rsidRPr="00393EF9" w:rsidR="0004094D">
        <w:rPr>
          <w:rFonts w:ascii="Times New Roman" w:hAnsi="Times New Roman" w:cs="Times New Roman"/>
        </w:rPr>
        <w:t>vlastníctve k ulovenej alebo uhynutej zveri</w:t>
      </w:r>
      <w:r w:rsidRPr="00393EF9" w:rsidR="00A879BF">
        <w:rPr>
          <w:rFonts w:ascii="Times New Roman" w:hAnsi="Times New Roman" w:cs="Times New Roman"/>
        </w:rPr>
        <w:t xml:space="preserve"> nájdenej na nepoľovných pozemkoch.</w:t>
      </w:r>
      <w:r w:rsidRPr="00393EF9" w:rsidR="0004094D">
        <w:rPr>
          <w:rFonts w:ascii="Times New Roman" w:hAnsi="Times New Roman" w:cs="Times New Roman"/>
        </w:rPr>
        <w:t xml:space="preserve"> Rieši aj problematik</w:t>
      </w:r>
      <w:r w:rsidRPr="00393EF9" w:rsidR="00724917">
        <w:rPr>
          <w:rFonts w:ascii="Times New Roman" w:hAnsi="Times New Roman" w:cs="Times New Roman"/>
        </w:rPr>
        <w:t>u</w:t>
      </w:r>
      <w:r w:rsidRPr="00393EF9" w:rsidR="0004094D">
        <w:rPr>
          <w:rFonts w:ascii="Times New Roman" w:hAnsi="Times New Roman" w:cs="Times New Roman"/>
        </w:rPr>
        <w:t xml:space="preserve"> zisťovania dôvodov uhynutia </w:t>
      </w:r>
      <w:r w:rsidRPr="00393EF9" w:rsidR="0004094D">
        <w:rPr>
          <w:rFonts w:ascii="Times New Roman" w:hAnsi="Times New Roman" w:cs="Times New Roman"/>
          <w:bCs/>
        </w:rPr>
        <w:t>zveri, ktorá je zároveň chráneným živočíchom, kde užívateľ najbližšieho poľovného revíru zabezpečí zistenie príčin uhynutej zveri nájdenej na nepoľovných pozemkoch</w:t>
      </w:r>
      <w:r w:rsidR="005612B9">
        <w:rPr>
          <w:rFonts w:ascii="Times New Roman" w:hAnsi="Times New Roman" w:cs="Times New Roman"/>
          <w:bCs/>
        </w:rPr>
        <w:t xml:space="preserve"> </w:t>
      </w:r>
      <w:r w:rsidRPr="00393EF9" w:rsidR="0004094D">
        <w:rPr>
          <w:rFonts w:ascii="Times New Roman" w:hAnsi="Times New Roman" w:cs="Times New Roman"/>
          <w:bCs/>
        </w:rPr>
        <w:t>a jej likvidáciu</w:t>
      </w:r>
      <w:r w:rsidRPr="00393EF9" w:rsidR="00724917">
        <w:rPr>
          <w:rFonts w:ascii="Times New Roman" w:hAnsi="Times New Roman" w:cs="Times New Roman"/>
          <w:bCs/>
        </w:rPr>
        <w:t>, čo doterajšie predpisy neobsahovali.</w:t>
      </w:r>
    </w:p>
    <w:p w:rsidR="00393EF9" w:rsidRPr="00235D88" w:rsidP="005E2AD2">
      <w:pPr>
        <w:spacing w:after="120"/>
        <w:rPr>
          <w:rFonts w:ascii="Times New Roman" w:hAnsi="Times New Roman" w:cs="Times New Roman"/>
          <w:b/>
        </w:rPr>
      </w:pPr>
      <w:r w:rsidRPr="00235D88" w:rsidR="00035586">
        <w:rPr>
          <w:rFonts w:ascii="Times New Roman" w:hAnsi="Times New Roman" w:cs="Times New Roman"/>
          <w:b/>
        </w:rPr>
        <w:t xml:space="preserve">K § </w:t>
      </w:r>
      <w:r w:rsidR="00BC358E">
        <w:rPr>
          <w:rFonts w:ascii="Times New Roman" w:hAnsi="Times New Roman" w:cs="Times New Roman"/>
          <w:b/>
        </w:rPr>
        <w:t>6</w:t>
      </w:r>
      <w:r w:rsidR="007F49AB">
        <w:rPr>
          <w:rFonts w:ascii="Times New Roman" w:hAnsi="Times New Roman" w:cs="Times New Roman"/>
          <w:b/>
        </w:rPr>
        <w:t>4</w:t>
      </w:r>
    </w:p>
    <w:p w:rsidR="00035586" w:rsidRPr="00393EF9" w:rsidP="005E2AD2">
      <w:pPr>
        <w:pStyle w:val="odsek"/>
        <w:rPr>
          <w:rFonts w:ascii="Times New Roman" w:hAnsi="Times New Roman" w:cs="Times New Roman"/>
          <w:bCs/>
        </w:rPr>
      </w:pPr>
      <w:r w:rsidRPr="00393EF9">
        <w:rPr>
          <w:rFonts w:ascii="Times New Roman" w:hAnsi="Times New Roman" w:cs="Times New Roman"/>
        </w:rPr>
        <w:t xml:space="preserve">Každý kus ulovenej raticovej zveri a veľkých šeliem sa na účely kontroly a preukázania pôvodu označuje značku, ktorej konštrukcia vylučuje viacnásobné použitie. Ide o zachovanie doterajšej právnej úpravy za účelom zníženia nelegálneho lovu zveri. V praxi sa </w:t>
      </w:r>
      <w:r w:rsidRPr="00393EF9" w:rsidR="00B90AD2">
        <w:rPr>
          <w:rFonts w:ascii="Times New Roman" w:hAnsi="Times New Roman" w:cs="Times New Roman"/>
        </w:rPr>
        <w:t xml:space="preserve">označovanie ulovenej zveri </w:t>
      </w:r>
      <w:r w:rsidRPr="00393EF9">
        <w:rPr>
          <w:rFonts w:ascii="Times New Roman" w:hAnsi="Times New Roman" w:cs="Times New Roman"/>
        </w:rPr>
        <w:t>značkovanie zveri osvedčilo</w:t>
      </w:r>
      <w:r w:rsidR="009830B5">
        <w:rPr>
          <w:rFonts w:ascii="Times New Roman" w:hAnsi="Times New Roman" w:cs="Times New Roman"/>
        </w:rPr>
        <w:t>.</w:t>
      </w:r>
      <w:r w:rsidR="00662FD4">
        <w:rPr>
          <w:rFonts w:ascii="Times New Roman" w:hAnsi="Times New Roman" w:cs="Times New Roman"/>
        </w:rPr>
        <w:t xml:space="preserve"> </w:t>
      </w:r>
      <w:r w:rsidRPr="00393EF9" w:rsidR="006D576E">
        <w:rPr>
          <w:rFonts w:ascii="Times New Roman" w:hAnsi="Times New Roman" w:cs="Times New Roman"/>
        </w:rPr>
        <w:t>Zavádza sa však aj označovanie ulovených veľkých šeliem a to medveďa hnedého, vlka dravého a rysa ostrovida.</w:t>
      </w:r>
      <w:r w:rsidRPr="00393EF9">
        <w:rPr>
          <w:rFonts w:ascii="Times New Roman" w:hAnsi="Times New Roman" w:cs="Times New Roman"/>
        </w:rPr>
        <w:t xml:space="preserve"> </w:t>
      </w:r>
      <w:r w:rsidRPr="00393EF9">
        <w:rPr>
          <w:rFonts w:ascii="Times New Roman" w:hAnsi="Times New Roman" w:cs="Times New Roman"/>
          <w:bCs/>
        </w:rPr>
        <w:t>Po ulovení raticovej zveri a veľkých šeliem je strelec alebo sprievodca povinný založiť ihneď pred ďalšou manipuláciou s ulovenou zverou na zver predpísaným spôsobom značku na označenie ulovenej zveri a vyznačiť na značke dátum ulovenia</w:t>
      </w:r>
      <w:r w:rsidR="005612B9">
        <w:rPr>
          <w:rFonts w:ascii="Times New Roman" w:hAnsi="Times New Roman" w:cs="Times New Roman"/>
          <w:bCs/>
        </w:rPr>
        <w:t xml:space="preserve"> </w:t>
      </w:r>
      <w:r w:rsidRPr="00393EF9">
        <w:rPr>
          <w:rFonts w:ascii="Times New Roman" w:hAnsi="Times New Roman" w:cs="Times New Roman"/>
          <w:bCs/>
        </w:rPr>
        <w:t>zveri a zaznamenať do povolenia na poľovačku</w:t>
      </w:r>
      <w:r w:rsidR="005612B9">
        <w:rPr>
          <w:rFonts w:ascii="Times New Roman" w:hAnsi="Times New Roman" w:cs="Times New Roman"/>
          <w:bCs/>
        </w:rPr>
        <w:t xml:space="preserve"> </w:t>
      </w:r>
      <w:r w:rsidRPr="00393EF9">
        <w:rPr>
          <w:rFonts w:ascii="Times New Roman" w:hAnsi="Times New Roman" w:cs="Times New Roman"/>
          <w:bCs/>
        </w:rPr>
        <w:t>čas ulovenia zveri a číslo založenej značky</w:t>
      </w:r>
      <w:r w:rsidRPr="00393EF9" w:rsidR="006D576E">
        <w:rPr>
          <w:rFonts w:ascii="Times New Roman" w:hAnsi="Times New Roman" w:cs="Times New Roman"/>
          <w:bCs/>
        </w:rPr>
        <w:t>, tak ako doteraz u raticovej zveri</w:t>
      </w:r>
      <w:r w:rsidR="009830B5">
        <w:rPr>
          <w:rFonts w:ascii="Times New Roman" w:hAnsi="Times New Roman" w:cs="Times New Roman"/>
          <w:bCs/>
        </w:rPr>
        <w:t>.</w:t>
      </w:r>
      <w:r w:rsidRPr="00393EF9">
        <w:rPr>
          <w:rFonts w:ascii="Times New Roman" w:hAnsi="Times New Roman" w:cs="Times New Roman"/>
          <w:bCs/>
        </w:rPr>
        <w:t xml:space="preserve"> Až po týchto úkonoch môže zver približovať alebo ošetrovať divinu predpísaným spôsobom. </w:t>
      </w:r>
      <w:r w:rsidRPr="00393EF9" w:rsidR="006D576E">
        <w:rPr>
          <w:rFonts w:ascii="Times New Roman" w:hAnsi="Times New Roman" w:cs="Times New Roman"/>
          <w:bCs/>
        </w:rPr>
        <w:t>Tento postup je nevyhnutný z hľadiska prevencie proti neoprávnenému o</w:t>
      </w:r>
      <w:r w:rsidRPr="00393EF9" w:rsidR="00655F29">
        <w:rPr>
          <w:rFonts w:ascii="Times New Roman" w:hAnsi="Times New Roman" w:cs="Times New Roman"/>
          <w:bCs/>
        </w:rPr>
        <w:t xml:space="preserve"> </w:t>
      </w:r>
      <w:r w:rsidRPr="00393EF9" w:rsidR="006D576E">
        <w:rPr>
          <w:rFonts w:ascii="Times New Roman" w:hAnsi="Times New Roman" w:cs="Times New Roman"/>
          <w:bCs/>
        </w:rPr>
        <w:t xml:space="preserve">privlastneniu si ulovenej zveri. a v praxi sa osvedčil. </w:t>
      </w:r>
      <w:r w:rsidRPr="00393EF9">
        <w:rPr>
          <w:rFonts w:ascii="Times New Roman" w:hAnsi="Times New Roman" w:cs="Times New Roman"/>
          <w:bCs/>
        </w:rPr>
        <w:t>Následne je povinný do 24 hodín predložiť ulovenú zver na vizuálnu obhliadku poľovníckemu hospodárovi alebo ním poverenej osobe</w:t>
      </w:r>
      <w:r w:rsidRPr="00393EF9" w:rsidR="00655F29">
        <w:rPr>
          <w:rFonts w:ascii="Times New Roman" w:hAnsi="Times New Roman" w:cs="Times New Roman"/>
          <w:bCs/>
        </w:rPr>
        <w:t>, ktoré vedú evidenciu o ulovenej zveri</w:t>
      </w:r>
      <w:r w:rsidRPr="00393EF9">
        <w:rPr>
          <w:rFonts w:ascii="Times New Roman" w:hAnsi="Times New Roman" w:cs="Times New Roman"/>
          <w:bCs/>
        </w:rPr>
        <w:t>. Výdaj a evidenciu vydaných a použitých značiek vykonáva poľovnícky hospodár</w:t>
      </w:r>
      <w:r w:rsidRPr="00393EF9" w:rsidR="00655F29">
        <w:rPr>
          <w:rFonts w:ascii="Times New Roman" w:hAnsi="Times New Roman" w:cs="Times New Roman"/>
          <w:bCs/>
        </w:rPr>
        <w:t xml:space="preserve"> jedným úkonom a to vydaním povolenia na poľovačku, súčasťou ktorého je aj údaj o vydanej a použitej značke</w:t>
      </w:r>
      <w:r w:rsidR="009830B5">
        <w:rPr>
          <w:rFonts w:ascii="Times New Roman" w:hAnsi="Times New Roman" w:cs="Times New Roman"/>
          <w:bCs/>
        </w:rPr>
        <w:t>.</w:t>
      </w:r>
      <w:r w:rsidRPr="00393EF9">
        <w:rPr>
          <w:rFonts w:ascii="Times New Roman" w:hAnsi="Times New Roman" w:cs="Times New Roman"/>
          <w:bCs/>
        </w:rPr>
        <w:t xml:space="preserve"> Za použitie značky zodpovedá osoba, ktorej bola značka vydaná. Stratu značky musí ihneď oznámiť poľovníckemu hospodárovi, ktorý ju najneskôr do troch dní oznamuje obvodnému lesnému úradu, ktorý vedie aj evidenciu. Kontrolu pôvodu ulovenej zveri vykonávajú orgány štátnej správy poľovníctva, príslušné orgány štátnej veterinárnej a potravinovej správy, poľovnícka stráž a Policajný zbor. </w:t>
      </w:r>
      <w:r w:rsidRPr="00393EF9" w:rsidR="00655F29">
        <w:rPr>
          <w:rFonts w:ascii="Times New Roman" w:hAnsi="Times New Roman" w:cs="Times New Roman"/>
          <w:bCs/>
        </w:rPr>
        <w:t>Neoznačenie ulovenej zveri je v zmysle tohto zákona disciplinárnym previn</w:t>
      </w:r>
      <w:r w:rsidR="00BA7B2E">
        <w:rPr>
          <w:rFonts w:ascii="Times New Roman" w:hAnsi="Times New Roman" w:cs="Times New Roman"/>
          <w:bCs/>
        </w:rPr>
        <w:t>ením</w:t>
      </w:r>
      <w:r w:rsidR="005612B9">
        <w:rPr>
          <w:rFonts w:ascii="Times New Roman" w:hAnsi="Times New Roman" w:cs="Times New Roman"/>
          <w:bCs/>
        </w:rPr>
        <w:t xml:space="preserve"> </w:t>
      </w:r>
      <w:r w:rsidR="00BA7B2E">
        <w:rPr>
          <w:rFonts w:ascii="Times New Roman" w:hAnsi="Times New Roman" w:cs="Times New Roman"/>
          <w:bCs/>
        </w:rPr>
        <w:t>držiteľa poľovného lístku</w:t>
      </w:r>
      <w:r w:rsidRPr="00393EF9" w:rsidR="00655F29">
        <w:rPr>
          <w:rFonts w:ascii="Times New Roman" w:hAnsi="Times New Roman" w:cs="Times New Roman"/>
          <w:bCs/>
        </w:rPr>
        <w:t>.</w:t>
      </w:r>
    </w:p>
    <w:p w:rsidR="00393EF9" w:rsidRPr="00235D88" w:rsidP="005E2AD2">
      <w:pPr>
        <w:pStyle w:val="adda"/>
        <w:numPr>
          <w:numId w:val="0"/>
        </w:numPr>
        <w:rPr>
          <w:rFonts w:ascii="Times New Roman" w:hAnsi="Times New Roman" w:cs="Times New Roman"/>
          <w:b/>
        </w:rPr>
      </w:pPr>
      <w:r w:rsidR="00491C84">
        <w:rPr>
          <w:rFonts w:ascii="Times New Roman" w:hAnsi="Times New Roman" w:cs="Times New Roman"/>
          <w:b/>
        </w:rPr>
        <w:br w:type="page"/>
      </w:r>
      <w:r w:rsidRPr="00235D88" w:rsidR="00A15EF0">
        <w:rPr>
          <w:rFonts w:ascii="Times New Roman" w:hAnsi="Times New Roman" w:cs="Times New Roman"/>
          <w:b/>
        </w:rPr>
        <w:t xml:space="preserve">K § </w:t>
      </w:r>
      <w:r w:rsidR="00BC358E">
        <w:rPr>
          <w:rFonts w:ascii="Times New Roman" w:hAnsi="Times New Roman" w:cs="Times New Roman"/>
          <w:b/>
        </w:rPr>
        <w:t>6</w:t>
      </w:r>
      <w:r w:rsidR="007F49AB">
        <w:rPr>
          <w:rFonts w:ascii="Times New Roman" w:hAnsi="Times New Roman" w:cs="Times New Roman"/>
          <w:b/>
        </w:rPr>
        <w:t>5</w:t>
      </w:r>
    </w:p>
    <w:p w:rsidR="00730442" w:rsidRPr="00393EF9" w:rsidP="005E2AD2">
      <w:pPr>
        <w:pStyle w:val="odsek"/>
        <w:rPr>
          <w:rFonts w:ascii="Times New Roman" w:hAnsi="Times New Roman" w:cs="Times New Roman"/>
        </w:rPr>
      </w:pPr>
      <w:r w:rsidRPr="00393EF9" w:rsidR="00A15EF0">
        <w:rPr>
          <w:rFonts w:ascii="Times New Roman" w:hAnsi="Times New Roman" w:cs="Times New Roman"/>
        </w:rPr>
        <w:t>Poľovať na zver môžu len osoby na to oprávnené a to len</w:t>
      </w:r>
      <w:r w:rsidR="005612B9">
        <w:rPr>
          <w:rFonts w:ascii="Times New Roman" w:hAnsi="Times New Roman" w:cs="Times New Roman"/>
        </w:rPr>
        <w:t xml:space="preserve"> </w:t>
      </w:r>
      <w:r w:rsidRPr="00393EF9" w:rsidR="00A15EF0">
        <w:rPr>
          <w:rFonts w:ascii="Times New Roman" w:hAnsi="Times New Roman" w:cs="Times New Roman"/>
        </w:rPr>
        <w:t>spôsobom zodpovedajúcim zásadám riadneho výkonu práva poľovníctva, ochrany zveri a ochrany prírody. Slovenská republika je viazaná medzinárodnými dohovormi a za týmto účelom sa</w:t>
      </w:r>
      <w:r w:rsidR="005612B9">
        <w:rPr>
          <w:rFonts w:ascii="Times New Roman" w:hAnsi="Times New Roman" w:cs="Times New Roman"/>
        </w:rPr>
        <w:t xml:space="preserve"> </w:t>
      </w:r>
      <w:r w:rsidRPr="00393EF9" w:rsidR="00A15EF0">
        <w:rPr>
          <w:rFonts w:ascii="Times New Roman" w:hAnsi="Times New Roman" w:cs="Times New Roman"/>
        </w:rPr>
        <w:t xml:space="preserve">ustanovujú zakázané spôsoby lovu zveri, ktoré </w:t>
      </w:r>
      <w:r w:rsidRPr="00393EF9" w:rsidR="00B90AD2">
        <w:rPr>
          <w:rFonts w:ascii="Times New Roman" w:hAnsi="Times New Roman" w:cs="Times New Roman"/>
        </w:rPr>
        <w:t>sú priamo stanovené v S</w:t>
      </w:r>
      <w:r w:rsidRPr="00393EF9" w:rsidR="00A15EF0">
        <w:rPr>
          <w:rFonts w:ascii="Times New Roman" w:hAnsi="Times New Roman" w:cs="Times New Roman"/>
        </w:rPr>
        <w:t>mern</w:t>
      </w:r>
      <w:r w:rsidRPr="00393EF9" w:rsidR="00B90AD2">
        <w:rPr>
          <w:rFonts w:ascii="Times New Roman" w:hAnsi="Times New Roman" w:cs="Times New Roman"/>
        </w:rPr>
        <w:t>iciach</w:t>
      </w:r>
      <w:r w:rsidR="005612B9">
        <w:rPr>
          <w:rFonts w:ascii="Times New Roman" w:hAnsi="Times New Roman" w:cs="Times New Roman"/>
        </w:rPr>
        <w:t xml:space="preserve"> </w:t>
      </w:r>
      <w:r w:rsidRPr="00393EF9" w:rsidR="00A15EF0">
        <w:rPr>
          <w:rFonts w:ascii="Times New Roman" w:hAnsi="Times New Roman" w:cs="Times New Roman"/>
        </w:rPr>
        <w:t xml:space="preserve">Európskej únie a sú vymedzené v ods. </w:t>
      </w:r>
      <w:r w:rsidRPr="00393EF9" w:rsidR="0022630D">
        <w:rPr>
          <w:rFonts w:ascii="Times New Roman" w:hAnsi="Times New Roman" w:cs="Times New Roman"/>
        </w:rPr>
        <w:t>2</w:t>
      </w:r>
      <w:r w:rsidRPr="00393EF9" w:rsidR="00A15EF0">
        <w:rPr>
          <w:rFonts w:ascii="Times New Roman" w:hAnsi="Times New Roman" w:cs="Times New Roman"/>
        </w:rPr>
        <w:t xml:space="preserve"> </w:t>
      </w:r>
      <w:r w:rsidRPr="00393EF9" w:rsidR="0022630D">
        <w:rPr>
          <w:rFonts w:ascii="Times New Roman" w:hAnsi="Times New Roman" w:cs="Times New Roman"/>
        </w:rPr>
        <w:t>Ich porušenie je jednou zo skutkových podstát tr</w:t>
      </w:r>
      <w:r w:rsidRPr="00393EF9" w:rsidR="00B90AD2">
        <w:rPr>
          <w:rFonts w:ascii="Times New Roman" w:hAnsi="Times New Roman" w:cs="Times New Roman"/>
        </w:rPr>
        <w:t xml:space="preserve">estného </w:t>
      </w:r>
      <w:r w:rsidRPr="00393EF9" w:rsidR="0022630D">
        <w:rPr>
          <w:rFonts w:ascii="Times New Roman" w:hAnsi="Times New Roman" w:cs="Times New Roman"/>
        </w:rPr>
        <w:t>činu pytliactva</w:t>
      </w:r>
      <w:r w:rsidRPr="00393EF9" w:rsidR="00B90AD2">
        <w:rPr>
          <w:rFonts w:ascii="Times New Roman" w:hAnsi="Times New Roman" w:cs="Times New Roman"/>
        </w:rPr>
        <w:t xml:space="preserve">. </w:t>
      </w:r>
      <w:r w:rsidRPr="00393EF9" w:rsidR="00A15EF0">
        <w:rPr>
          <w:rFonts w:ascii="Times New Roman" w:hAnsi="Times New Roman" w:cs="Times New Roman"/>
        </w:rPr>
        <w:t>V ods.</w:t>
      </w:r>
      <w:r w:rsidRPr="00393EF9" w:rsidR="0022630D">
        <w:rPr>
          <w:rFonts w:ascii="Times New Roman" w:hAnsi="Times New Roman" w:cs="Times New Roman"/>
        </w:rPr>
        <w:t xml:space="preserve"> 3</w:t>
      </w:r>
      <w:r w:rsidRPr="00393EF9" w:rsidR="00A15EF0">
        <w:rPr>
          <w:rFonts w:ascii="Times New Roman" w:hAnsi="Times New Roman" w:cs="Times New Roman"/>
        </w:rPr>
        <w:t xml:space="preserve"> </w:t>
      </w:r>
      <w:r w:rsidRPr="00393EF9" w:rsidR="0022630D">
        <w:rPr>
          <w:rFonts w:ascii="Times New Roman" w:hAnsi="Times New Roman" w:cs="Times New Roman"/>
        </w:rPr>
        <w:t>sú vymedzené ostatné zákazy, ktoré sú zhodné s doterajšou právnou úpravou a</w:t>
      </w:r>
      <w:r w:rsidRPr="00393EF9" w:rsidR="009E1F76">
        <w:rPr>
          <w:rFonts w:ascii="Times New Roman" w:hAnsi="Times New Roman" w:cs="Times New Roman"/>
        </w:rPr>
        <w:t> </w:t>
      </w:r>
      <w:r w:rsidRPr="00393EF9" w:rsidR="0022630D">
        <w:rPr>
          <w:rFonts w:ascii="Times New Roman" w:hAnsi="Times New Roman" w:cs="Times New Roman"/>
        </w:rPr>
        <w:t>ktor</w:t>
      </w:r>
      <w:r w:rsidRPr="00393EF9" w:rsidR="009E1F76">
        <w:rPr>
          <w:rFonts w:ascii="Times New Roman" w:hAnsi="Times New Roman" w:cs="Times New Roman"/>
        </w:rPr>
        <w:t xml:space="preserve">é sú potrebné z hľadiska ochrany zveri, zabezpečenia jej selektívneho lovu, ochrany poľovného revíru, ako aj z hľadiska bezpečnosti osôb. </w:t>
      </w:r>
      <w:r w:rsidRPr="00393EF9" w:rsidR="00A15EF0">
        <w:rPr>
          <w:rFonts w:ascii="Times New Roman" w:hAnsi="Times New Roman" w:cs="Times New Roman"/>
        </w:rPr>
        <w:t xml:space="preserve">Ministerstvo okrem toho </w:t>
      </w:r>
      <w:r w:rsidRPr="00393EF9" w:rsidR="00B90AD2">
        <w:rPr>
          <w:rFonts w:ascii="Times New Roman" w:hAnsi="Times New Roman" w:cs="Times New Roman"/>
        </w:rPr>
        <w:t xml:space="preserve">v prípade potreby </w:t>
      </w:r>
      <w:r w:rsidRPr="00393EF9" w:rsidR="00A15EF0">
        <w:rPr>
          <w:rFonts w:ascii="Times New Roman" w:hAnsi="Times New Roman" w:cs="Times New Roman"/>
        </w:rPr>
        <w:t>môže určiť ďalšie zakázané spôsoby</w:t>
      </w:r>
      <w:r w:rsidR="005612B9">
        <w:rPr>
          <w:rFonts w:ascii="Times New Roman" w:hAnsi="Times New Roman" w:cs="Times New Roman"/>
        </w:rPr>
        <w:t xml:space="preserve"> </w:t>
      </w:r>
      <w:r w:rsidRPr="00393EF9" w:rsidR="00A15EF0">
        <w:rPr>
          <w:rFonts w:ascii="Times New Roman" w:hAnsi="Times New Roman" w:cs="Times New Roman"/>
        </w:rPr>
        <w:t>lovu, prípadne z dôvodu naliehavej potreby zníženia počtu niektorých druhov zveri môže určiť na prechodný čas a v konkrétnych poľovných revíroch výnimky zo zákazov alebo určiť iné spôsoby lovu</w:t>
      </w:r>
      <w:r w:rsidRPr="00393EF9" w:rsidR="00B90AD2">
        <w:rPr>
          <w:rFonts w:ascii="Times New Roman" w:hAnsi="Times New Roman" w:cs="Times New Roman"/>
        </w:rPr>
        <w:t>,</w:t>
      </w:r>
      <w:r w:rsidRPr="00393EF9">
        <w:rPr>
          <w:rFonts w:ascii="Times New Roman" w:hAnsi="Times New Roman" w:cs="Times New Roman"/>
        </w:rPr>
        <w:t xml:space="preserve"> ktorý nie je v rozpore s odsekom 2 a 3.</w:t>
      </w:r>
    </w:p>
    <w:p w:rsidR="00981426" w:rsidRPr="00235D88" w:rsidP="005E2AD2">
      <w:pPr>
        <w:spacing w:after="120"/>
        <w:rPr>
          <w:rFonts w:ascii="Times New Roman" w:hAnsi="Times New Roman" w:cs="Times New Roman"/>
          <w:b/>
        </w:rPr>
      </w:pPr>
      <w:r w:rsidR="00662FD4">
        <w:rPr>
          <w:rFonts w:ascii="Times New Roman" w:hAnsi="Times New Roman" w:cs="Times New Roman"/>
          <w:b/>
        </w:rPr>
        <w:t xml:space="preserve">K § </w:t>
      </w:r>
      <w:r w:rsidR="00BC358E">
        <w:rPr>
          <w:rFonts w:ascii="Times New Roman" w:hAnsi="Times New Roman" w:cs="Times New Roman"/>
          <w:b/>
        </w:rPr>
        <w:t>6</w:t>
      </w:r>
      <w:r w:rsidR="007F49AB">
        <w:rPr>
          <w:rFonts w:ascii="Times New Roman" w:hAnsi="Times New Roman" w:cs="Times New Roman"/>
          <w:b/>
        </w:rPr>
        <w:t>6</w:t>
      </w:r>
    </w:p>
    <w:p w:rsidR="00090D1D" w:rsidRPr="00393EF9" w:rsidP="005E2AD2">
      <w:pPr>
        <w:pStyle w:val="odsek"/>
        <w:rPr>
          <w:rFonts w:ascii="Times New Roman" w:hAnsi="Times New Roman" w:cs="Times New Roman"/>
          <w:bCs/>
        </w:rPr>
      </w:pPr>
      <w:r w:rsidRPr="00393EF9" w:rsidR="005B3D6F">
        <w:rPr>
          <w:rFonts w:ascii="Times New Roman" w:hAnsi="Times New Roman" w:cs="Times New Roman"/>
        </w:rPr>
        <w:t>Ustanovuje</w:t>
      </w:r>
      <w:r w:rsidRPr="00393EF9" w:rsidR="00227824">
        <w:rPr>
          <w:rFonts w:ascii="Times New Roman" w:hAnsi="Times New Roman" w:cs="Times New Roman"/>
        </w:rPr>
        <w:t>,</w:t>
      </w:r>
      <w:r w:rsidRPr="00393EF9" w:rsidR="005B3D6F">
        <w:rPr>
          <w:rFonts w:ascii="Times New Roman" w:hAnsi="Times New Roman" w:cs="Times New Roman"/>
        </w:rPr>
        <w:t xml:space="preserve"> komu patrí ulovená zver a ktoré jej časti patria poľovníkovi, ktorý zver ulovil. Toto vymedzenie je nevyhnutné z hľadiska predchádzania zatajovani</w:t>
      </w:r>
      <w:r w:rsidRPr="00393EF9" w:rsidR="00227824">
        <w:rPr>
          <w:rFonts w:ascii="Times New Roman" w:hAnsi="Times New Roman" w:cs="Times New Roman"/>
        </w:rPr>
        <w:t>u</w:t>
      </w:r>
      <w:r w:rsidRPr="00393EF9" w:rsidR="005B3D6F">
        <w:rPr>
          <w:rFonts w:ascii="Times New Roman" w:hAnsi="Times New Roman" w:cs="Times New Roman"/>
        </w:rPr>
        <w:t xml:space="preserve"> ulovenej zveri a neoprávneného si privlastnenia ulovenej zveri alebo jej časti, čo je súčasťou sk</w:t>
      </w:r>
      <w:r w:rsidRPr="00393EF9" w:rsidR="00227824">
        <w:rPr>
          <w:rFonts w:ascii="Times New Roman" w:hAnsi="Times New Roman" w:cs="Times New Roman"/>
        </w:rPr>
        <w:t>u</w:t>
      </w:r>
      <w:r w:rsidRPr="00393EF9" w:rsidR="005B3D6F">
        <w:rPr>
          <w:rFonts w:ascii="Times New Roman" w:hAnsi="Times New Roman" w:cs="Times New Roman"/>
        </w:rPr>
        <w:t>tkovej podstaty trestného činu pytliactva.</w:t>
      </w:r>
      <w:r w:rsidRPr="00393EF9" w:rsidR="00227824">
        <w:rPr>
          <w:rFonts w:ascii="Times New Roman" w:hAnsi="Times New Roman" w:cs="Times New Roman"/>
        </w:rPr>
        <w:t xml:space="preserve"> </w:t>
      </w:r>
      <w:r w:rsidRPr="00393EF9">
        <w:rPr>
          <w:rFonts w:ascii="Times New Roman" w:hAnsi="Times New Roman" w:cs="Times New Roman"/>
        </w:rPr>
        <w:t>Ulovená zver alebo jej časti</w:t>
      </w:r>
      <w:r w:rsidR="005612B9">
        <w:rPr>
          <w:rFonts w:ascii="Times New Roman" w:hAnsi="Times New Roman" w:cs="Times New Roman"/>
        </w:rPr>
        <w:t xml:space="preserve"> </w:t>
      </w:r>
      <w:r w:rsidRPr="00393EF9">
        <w:rPr>
          <w:rFonts w:ascii="Times New Roman" w:hAnsi="Times New Roman" w:cs="Times New Roman"/>
        </w:rPr>
        <w:t xml:space="preserve">patria užívateľovi poľovného revíru, ktorý rozhoduje ako s ňou naloží. Ďalšie nakladanie nemôže byť s rozporom ustanovení veterinárnych predpisov. </w:t>
      </w:r>
      <w:r w:rsidRPr="00393EF9" w:rsidR="00EB19FE">
        <w:rPr>
          <w:rFonts w:ascii="Times New Roman" w:hAnsi="Times New Roman" w:cs="Times New Roman"/>
        </w:rPr>
        <w:t>P</w:t>
      </w:r>
      <w:r w:rsidRPr="00393EF9">
        <w:rPr>
          <w:rFonts w:ascii="Times New Roman" w:hAnsi="Times New Roman" w:cs="Times New Roman"/>
        </w:rPr>
        <w:t xml:space="preserve">oľovník právo na trofej a poľovnícke právo z ulovenej zveri, pokiaľ to nevylučujú veterinárne predpisy, alebo pokiaľ v tomto zákone nie je uvedené inak. </w:t>
      </w:r>
      <w:r w:rsidRPr="00393EF9">
        <w:rPr>
          <w:rFonts w:ascii="Times New Roman" w:hAnsi="Times New Roman" w:cs="Times New Roman"/>
          <w:bCs/>
        </w:rPr>
        <w:t>Ponechanie si ulovenej zveri alebo diviny z nej alebo parožia alebo zhodov</w:t>
      </w:r>
      <w:r w:rsidR="005612B9">
        <w:rPr>
          <w:rFonts w:ascii="Times New Roman" w:hAnsi="Times New Roman" w:cs="Times New Roman"/>
          <w:bCs/>
        </w:rPr>
        <w:t xml:space="preserve"> </w:t>
      </w:r>
      <w:r w:rsidRPr="00393EF9">
        <w:rPr>
          <w:rFonts w:ascii="Times New Roman" w:hAnsi="Times New Roman" w:cs="Times New Roman"/>
          <w:bCs/>
        </w:rPr>
        <w:t>bez súhlasu užívateľa poľovného revíru sú zakázané a možno ich podľa zákona postihovať. Užívateľ revíru môže previesť na inú osobu len zver, divinu alebo iné časti zo zveri, ktorú nadobudol v súlade so zákonom. O ulovenej zveri, jej prevedení na inú osobu a vlastnej spotrebe je užívateľ poľovného revíru viesť predpísanú evidenciu. Divinu z ulovenej zveri môže dať do spotreby na konzumáciu len po dodržaní príslušných veterinárnych predpisov.</w:t>
      </w:r>
    </w:p>
    <w:p w:rsidR="00090D1D" w:rsidRPr="00393EF9" w:rsidP="005E2AD2">
      <w:pPr>
        <w:pStyle w:val="odsek"/>
        <w:rPr>
          <w:rFonts w:ascii="Times New Roman" w:hAnsi="Times New Roman" w:cs="Times New Roman"/>
        </w:rPr>
      </w:pPr>
      <w:r w:rsidRPr="00393EF9">
        <w:rPr>
          <w:rFonts w:ascii="Times New Roman" w:hAnsi="Times New Roman" w:cs="Times New Roman"/>
        </w:rPr>
        <w:t>Odchytenú živú zver určenú na zazverovanie v revíroch Slovenska možno len po príslušnom veterinárnom vyšetrení. V určenom poľovnom revíri môže byť táto zver vypustená len so súhlasom poradného zboru</w:t>
      </w:r>
      <w:r w:rsidR="005612B9">
        <w:rPr>
          <w:rFonts w:ascii="Times New Roman" w:hAnsi="Times New Roman" w:cs="Times New Roman"/>
        </w:rPr>
        <w:t xml:space="preserve"> </w:t>
      </w:r>
      <w:r w:rsidRPr="00393EF9">
        <w:rPr>
          <w:rFonts w:ascii="Times New Roman" w:hAnsi="Times New Roman" w:cs="Times New Roman"/>
        </w:rPr>
        <w:t>príslušnej poľovnej oblasti; ak sa takáto zver v revíri určenia nevyskytuje, súhlas na vypustenie do voľnej prírody musia dať i príslušné orgány životného prostredia.</w:t>
      </w:r>
      <w:r w:rsidRPr="00393EF9" w:rsidR="00EB19FE">
        <w:rPr>
          <w:rFonts w:ascii="Times New Roman" w:hAnsi="Times New Roman" w:cs="Times New Roman"/>
        </w:rPr>
        <w:t xml:space="preserve"> Tieto ustanovenia sú nevyhnutné z hľadiska predchádzaniu pytliactva ako aj zabezpečenia potravinovej bezpečnosti pri používaní diviny</w:t>
      </w:r>
      <w:r w:rsidRPr="00393EF9" w:rsidR="00B90AD2">
        <w:rPr>
          <w:rFonts w:ascii="Times New Roman" w:hAnsi="Times New Roman" w:cs="Times New Roman"/>
        </w:rPr>
        <w:t>.</w:t>
      </w:r>
    </w:p>
    <w:p w:rsidR="00393EF9" w:rsidRPr="00235D88" w:rsidP="005E2AD2">
      <w:pPr>
        <w:pStyle w:val="odsek1"/>
        <w:numPr>
          <w:numId w:val="0"/>
        </w:numPr>
        <w:rPr>
          <w:rFonts w:ascii="Times New Roman" w:hAnsi="Times New Roman" w:cs="Times New Roman"/>
          <w:b/>
        </w:rPr>
      </w:pPr>
      <w:r w:rsidRPr="00235D88" w:rsidR="00A361CF">
        <w:rPr>
          <w:rFonts w:ascii="Times New Roman" w:hAnsi="Times New Roman" w:cs="Times New Roman"/>
          <w:b/>
        </w:rPr>
        <w:t xml:space="preserve">K § </w:t>
      </w:r>
      <w:r w:rsidR="008D3806">
        <w:rPr>
          <w:rFonts w:ascii="Times New Roman" w:hAnsi="Times New Roman" w:cs="Times New Roman"/>
          <w:b/>
        </w:rPr>
        <w:t>6</w:t>
      </w:r>
      <w:r w:rsidR="007F49AB">
        <w:rPr>
          <w:rFonts w:ascii="Times New Roman" w:hAnsi="Times New Roman" w:cs="Times New Roman"/>
          <w:b/>
        </w:rPr>
        <w:t>7</w:t>
      </w:r>
    </w:p>
    <w:p w:rsidR="00A361CF" w:rsidRPr="00393EF9" w:rsidP="005E2AD2">
      <w:pPr>
        <w:pStyle w:val="odsek"/>
        <w:rPr>
          <w:rFonts w:ascii="Times New Roman" w:hAnsi="Times New Roman" w:cs="Times New Roman"/>
        </w:rPr>
      </w:pPr>
      <w:r w:rsidRPr="00393EF9" w:rsidR="00393EF9">
        <w:rPr>
          <w:rFonts w:ascii="Times New Roman" w:hAnsi="Times New Roman" w:cs="Times New Roman"/>
        </w:rPr>
        <w:t>V</w:t>
      </w:r>
      <w:r w:rsidRPr="00393EF9">
        <w:rPr>
          <w:rFonts w:ascii="Times New Roman" w:hAnsi="Times New Roman" w:cs="Times New Roman"/>
        </w:rPr>
        <w:t>ymedzuje postup pri prevoze ulovenej zveri z poľovného revíru</w:t>
      </w:r>
      <w:r w:rsidRPr="00393EF9" w:rsidR="0048412C">
        <w:rPr>
          <w:rFonts w:ascii="Times New Roman" w:hAnsi="Times New Roman" w:cs="Times New Roman"/>
        </w:rPr>
        <w:t xml:space="preserve"> podľa doterajšej právnej úpravy</w:t>
      </w:r>
      <w:r w:rsidRPr="00393EF9" w:rsidR="00981426">
        <w:rPr>
          <w:rFonts w:ascii="Times New Roman" w:hAnsi="Times New Roman" w:cs="Times New Roman"/>
        </w:rPr>
        <w:t xml:space="preserve">, ktorá sa osvedčila v poľovníckej praxi </w:t>
      </w:r>
      <w:r w:rsidRPr="00393EF9" w:rsidR="0048412C">
        <w:rPr>
          <w:rFonts w:ascii="Times New Roman" w:hAnsi="Times New Roman" w:cs="Times New Roman"/>
        </w:rPr>
        <w:t xml:space="preserve">a postup pri </w:t>
      </w:r>
      <w:r w:rsidRPr="00393EF9">
        <w:rPr>
          <w:rFonts w:ascii="Times New Roman" w:hAnsi="Times New Roman" w:cs="Times New Roman"/>
        </w:rPr>
        <w:t>uvádzaní diviny z ulovenej zveri na trh tak, aby bol v súlade s osobitným zákonom.</w:t>
      </w:r>
    </w:p>
    <w:p w:rsidR="00393EF9" w:rsidRPr="00235D88" w:rsidP="005E2AD2">
      <w:pPr>
        <w:pStyle w:val="odsek1"/>
        <w:numPr>
          <w:numId w:val="0"/>
        </w:numPr>
        <w:rPr>
          <w:rFonts w:ascii="Times New Roman" w:hAnsi="Times New Roman" w:cs="Times New Roman"/>
          <w:b/>
        </w:rPr>
      </w:pPr>
      <w:r w:rsidRPr="00235D88" w:rsidR="0048412C">
        <w:rPr>
          <w:rFonts w:ascii="Times New Roman" w:hAnsi="Times New Roman" w:cs="Times New Roman"/>
          <w:b/>
        </w:rPr>
        <w:t xml:space="preserve">K § </w:t>
      </w:r>
      <w:r w:rsidR="007F49AB">
        <w:rPr>
          <w:rFonts w:ascii="Times New Roman" w:hAnsi="Times New Roman" w:cs="Times New Roman"/>
          <w:b/>
        </w:rPr>
        <w:t>68</w:t>
      </w:r>
    </w:p>
    <w:p w:rsidR="0048412C" w:rsidRPr="00393EF9" w:rsidP="005E2AD2">
      <w:pPr>
        <w:pStyle w:val="odsek"/>
        <w:rPr>
          <w:rFonts w:ascii="Times New Roman" w:hAnsi="Times New Roman" w:cs="Times New Roman"/>
        </w:rPr>
      </w:pPr>
      <w:r w:rsidRPr="00393EF9" w:rsidR="00393EF9">
        <w:rPr>
          <w:rFonts w:ascii="Times New Roman" w:hAnsi="Times New Roman" w:cs="Times New Roman"/>
        </w:rPr>
        <w:t>V</w:t>
      </w:r>
      <w:r w:rsidRPr="00393EF9">
        <w:rPr>
          <w:rFonts w:ascii="Times New Roman" w:hAnsi="Times New Roman" w:cs="Times New Roman"/>
        </w:rPr>
        <w:t xml:space="preserve">ymedzuje povinnosti pri ulovení trofeje cudzincom a jej vývoze do zahraničia ako aj postup pri ulovení </w:t>
      </w:r>
      <w:r w:rsidRPr="00393EF9" w:rsidR="00CA1DD4">
        <w:rPr>
          <w:rFonts w:ascii="Times New Roman" w:hAnsi="Times New Roman" w:cs="Times New Roman"/>
        </w:rPr>
        <w:t xml:space="preserve">významnej </w:t>
      </w:r>
      <w:r w:rsidRPr="00393EF9">
        <w:rPr>
          <w:rFonts w:ascii="Times New Roman" w:hAnsi="Times New Roman" w:cs="Times New Roman"/>
        </w:rPr>
        <w:t>trofeje, ktorá je vymedzená bodovou hodnotou podľa medzinárodných pravidiel, zave</w:t>
      </w:r>
      <w:r w:rsidRPr="00393EF9" w:rsidR="00CA1DD4">
        <w:rPr>
          <w:rFonts w:ascii="Times New Roman" w:hAnsi="Times New Roman" w:cs="Times New Roman"/>
        </w:rPr>
        <w:t>d</w:t>
      </w:r>
      <w:r w:rsidRPr="00393EF9">
        <w:rPr>
          <w:rFonts w:ascii="Times New Roman" w:hAnsi="Times New Roman" w:cs="Times New Roman"/>
        </w:rPr>
        <w:t>ených pre bodovani</w:t>
      </w:r>
      <w:r w:rsidRPr="00393EF9" w:rsidR="00CA1DD4">
        <w:rPr>
          <w:rFonts w:ascii="Times New Roman" w:hAnsi="Times New Roman" w:cs="Times New Roman"/>
        </w:rPr>
        <w:t>e</w:t>
      </w:r>
      <w:r w:rsidRPr="00393EF9">
        <w:rPr>
          <w:rFonts w:ascii="Times New Roman" w:hAnsi="Times New Roman" w:cs="Times New Roman"/>
        </w:rPr>
        <w:t xml:space="preserve"> trofejí.</w:t>
      </w:r>
      <w:r w:rsidRPr="00393EF9" w:rsidR="00CA1DD4">
        <w:rPr>
          <w:rFonts w:ascii="Times New Roman" w:hAnsi="Times New Roman" w:cs="Times New Roman"/>
        </w:rPr>
        <w:t xml:space="preserve"> Takáto trofej</w:t>
      </w:r>
      <w:r w:rsidRPr="00393EF9" w:rsidR="00981426">
        <w:rPr>
          <w:rFonts w:ascii="Times New Roman" w:hAnsi="Times New Roman" w:cs="Times New Roman"/>
        </w:rPr>
        <w:t>, ak prekročí národný rekord,</w:t>
      </w:r>
      <w:r w:rsidR="008D3806">
        <w:rPr>
          <w:rFonts w:ascii="Times New Roman" w:hAnsi="Times New Roman" w:cs="Times New Roman"/>
        </w:rPr>
        <w:t xml:space="preserve"> sa aj v iných štátoch (</w:t>
      </w:r>
      <w:r w:rsidRPr="00393EF9" w:rsidR="00CA1DD4">
        <w:rPr>
          <w:rFonts w:ascii="Times New Roman" w:hAnsi="Times New Roman" w:cs="Times New Roman"/>
        </w:rPr>
        <w:t>MR, Č</w:t>
      </w:r>
      <w:r w:rsidR="008D3806">
        <w:rPr>
          <w:rFonts w:ascii="Times New Roman" w:hAnsi="Times New Roman" w:cs="Times New Roman"/>
        </w:rPr>
        <w:t>R</w:t>
      </w:r>
      <w:r w:rsidRPr="00393EF9" w:rsidR="00CA1DD4">
        <w:rPr>
          <w:rFonts w:ascii="Times New Roman" w:hAnsi="Times New Roman" w:cs="Times New Roman"/>
        </w:rPr>
        <w:t>) považuje za súčasť kultúrneho bohatstva štátu a preto zákon vym</w:t>
      </w:r>
      <w:r w:rsidRPr="00393EF9" w:rsidR="00A50EA8">
        <w:rPr>
          <w:rFonts w:ascii="Times New Roman" w:hAnsi="Times New Roman" w:cs="Times New Roman"/>
        </w:rPr>
        <w:t>e</w:t>
      </w:r>
      <w:r w:rsidRPr="00393EF9" w:rsidR="00CA1DD4">
        <w:rPr>
          <w:rFonts w:ascii="Times New Roman" w:hAnsi="Times New Roman" w:cs="Times New Roman"/>
        </w:rPr>
        <w:t>dzuje povinnosť vyhotoviť z nej kópiu</w:t>
      </w:r>
      <w:r w:rsidRPr="00393EF9" w:rsidR="00A50EA8">
        <w:rPr>
          <w:rFonts w:ascii="Times New Roman" w:hAnsi="Times New Roman" w:cs="Times New Roman"/>
        </w:rPr>
        <w:t xml:space="preserve"> a kópiu uchovávať až do ulovenia trofeje,</w:t>
      </w:r>
      <w:r w:rsidRPr="00393EF9" w:rsidR="00981426">
        <w:rPr>
          <w:rFonts w:ascii="Times New Roman" w:hAnsi="Times New Roman" w:cs="Times New Roman"/>
        </w:rPr>
        <w:t xml:space="preserve"> </w:t>
      </w:r>
      <w:r w:rsidRPr="00393EF9" w:rsidR="00A50EA8">
        <w:rPr>
          <w:rFonts w:ascii="Times New Roman" w:hAnsi="Times New Roman" w:cs="Times New Roman"/>
        </w:rPr>
        <w:t>ktorá bude novým národným rekordom.</w:t>
      </w:r>
    </w:p>
    <w:p w:rsidR="00393EF9" w:rsidRPr="00235D88" w:rsidP="005E2AD2">
      <w:pPr>
        <w:spacing w:after="120"/>
        <w:rPr>
          <w:rFonts w:ascii="Times New Roman" w:hAnsi="Times New Roman" w:cs="Times New Roman"/>
          <w:b/>
        </w:rPr>
      </w:pPr>
      <w:r w:rsidRPr="00235D88" w:rsidR="009A535B">
        <w:rPr>
          <w:rFonts w:ascii="Times New Roman" w:hAnsi="Times New Roman" w:cs="Times New Roman"/>
          <w:b/>
        </w:rPr>
        <w:t xml:space="preserve">K § </w:t>
      </w:r>
      <w:r w:rsidR="007F49AB">
        <w:rPr>
          <w:rFonts w:ascii="Times New Roman" w:hAnsi="Times New Roman" w:cs="Times New Roman"/>
          <w:b/>
        </w:rPr>
        <w:t>69</w:t>
      </w:r>
    </w:p>
    <w:p w:rsidR="009A535B" w:rsidRPr="00393EF9" w:rsidP="005E2AD2">
      <w:pPr>
        <w:pStyle w:val="odsek"/>
        <w:rPr>
          <w:rFonts w:ascii="Times New Roman" w:hAnsi="Times New Roman" w:cs="Times New Roman"/>
          <w:bCs/>
        </w:rPr>
      </w:pPr>
      <w:r w:rsidRPr="00393EF9">
        <w:rPr>
          <w:rFonts w:ascii="Times New Roman" w:hAnsi="Times New Roman" w:cs="Times New Roman"/>
        </w:rPr>
        <w:t>Zodpovednosť za škodu je podľa zákona ustanovená ako objektívna zodpovednosť užívateľa poľovného revíru, čo je v súlade s doterajšou právnou úpravou. Užívateľ poľovného revíru je povinný uhradiť škodu, ktorá</w:t>
      </w:r>
      <w:r w:rsidR="005612B9">
        <w:rPr>
          <w:rFonts w:ascii="Times New Roman" w:hAnsi="Times New Roman" w:cs="Times New Roman"/>
        </w:rPr>
        <w:t xml:space="preserve"> </w:t>
      </w:r>
      <w:r w:rsidRPr="00393EF9">
        <w:rPr>
          <w:rFonts w:ascii="Times New Roman" w:hAnsi="Times New Roman" w:cs="Times New Roman"/>
        </w:rPr>
        <w:t>bola v poľovnom</w:t>
      </w:r>
      <w:r w:rsidR="005612B9">
        <w:rPr>
          <w:rFonts w:ascii="Times New Roman" w:hAnsi="Times New Roman" w:cs="Times New Roman"/>
        </w:rPr>
        <w:t xml:space="preserve"> </w:t>
      </w:r>
      <w:r w:rsidRPr="00393EF9">
        <w:rPr>
          <w:rFonts w:ascii="Times New Roman" w:hAnsi="Times New Roman" w:cs="Times New Roman"/>
        </w:rPr>
        <w:t>revíri spôsobená výkonom</w:t>
      </w:r>
      <w:r w:rsidR="005612B9">
        <w:rPr>
          <w:rFonts w:ascii="Times New Roman" w:hAnsi="Times New Roman" w:cs="Times New Roman"/>
        </w:rPr>
        <w:t xml:space="preserve"> </w:t>
      </w:r>
      <w:r w:rsidRPr="00393EF9">
        <w:rPr>
          <w:rFonts w:ascii="Times New Roman" w:hAnsi="Times New Roman" w:cs="Times New Roman"/>
        </w:rPr>
        <w:t>práva poľovníctva na poľovných pozemkoch</w:t>
      </w:r>
      <w:r w:rsidR="005612B9">
        <w:rPr>
          <w:rFonts w:ascii="Times New Roman" w:hAnsi="Times New Roman" w:cs="Times New Roman"/>
        </w:rPr>
        <w:t xml:space="preserve"> </w:t>
      </w:r>
      <w:r w:rsidRPr="00393EF9">
        <w:rPr>
          <w:rFonts w:ascii="Times New Roman" w:hAnsi="Times New Roman" w:cs="Times New Roman"/>
        </w:rPr>
        <w:t xml:space="preserve">alebo na poľných plodinách ešte nezobratých, viniči alebo na lesných porastoch, </w:t>
      </w:r>
      <w:r w:rsidRPr="00393EF9">
        <w:rPr>
          <w:rFonts w:ascii="Times New Roman" w:hAnsi="Times New Roman" w:cs="Times New Roman"/>
          <w:bCs/>
        </w:rPr>
        <w:t>ktorú v poľovnom revíri na poľovných pozemkoch, včelstvách, domácich zvieratách, ovocných stromoch alebo na poľných plodinách ešte nezobratých,</w:t>
      </w:r>
      <w:r w:rsidR="005612B9">
        <w:rPr>
          <w:rFonts w:ascii="Times New Roman" w:hAnsi="Times New Roman" w:cs="Times New Roman"/>
          <w:bCs/>
        </w:rPr>
        <w:t xml:space="preserve"> </w:t>
      </w:r>
      <w:r w:rsidRPr="00393EF9">
        <w:rPr>
          <w:rFonts w:ascii="Times New Roman" w:hAnsi="Times New Roman" w:cs="Times New Roman"/>
          <w:bCs/>
        </w:rPr>
        <w:t>viniči alebo na lesných</w:t>
      </w:r>
      <w:r w:rsidR="005612B9">
        <w:rPr>
          <w:rFonts w:ascii="Times New Roman" w:hAnsi="Times New Roman" w:cs="Times New Roman"/>
          <w:bCs/>
        </w:rPr>
        <w:t xml:space="preserve"> </w:t>
      </w:r>
      <w:r w:rsidRPr="00393EF9">
        <w:rPr>
          <w:rFonts w:ascii="Times New Roman" w:hAnsi="Times New Roman" w:cs="Times New Roman"/>
          <w:bCs/>
        </w:rPr>
        <w:t>porastoch spôsobila zver, ktorej chov a lov bol v poľovnom revíri plánovaný alebo ktorej lov bol povolený. Užívateľ</w:t>
      </w:r>
      <w:r w:rsidR="005612B9">
        <w:rPr>
          <w:rFonts w:ascii="Times New Roman" w:hAnsi="Times New Roman" w:cs="Times New Roman"/>
          <w:bCs/>
        </w:rPr>
        <w:t xml:space="preserve"> </w:t>
      </w:r>
      <w:r w:rsidRPr="00393EF9">
        <w:rPr>
          <w:rFonts w:ascii="Times New Roman" w:hAnsi="Times New Roman" w:cs="Times New Roman"/>
          <w:bCs/>
        </w:rPr>
        <w:t>poľovného</w:t>
      </w:r>
      <w:r w:rsidR="005612B9">
        <w:rPr>
          <w:rFonts w:ascii="Times New Roman" w:hAnsi="Times New Roman" w:cs="Times New Roman"/>
          <w:bCs/>
        </w:rPr>
        <w:t xml:space="preserve"> </w:t>
      </w:r>
      <w:r w:rsidRPr="00393EF9">
        <w:rPr>
          <w:rFonts w:ascii="Times New Roman" w:hAnsi="Times New Roman" w:cs="Times New Roman"/>
          <w:bCs/>
        </w:rPr>
        <w:t>pozemku</w:t>
      </w:r>
      <w:r w:rsidR="005612B9">
        <w:rPr>
          <w:rFonts w:ascii="Times New Roman" w:hAnsi="Times New Roman" w:cs="Times New Roman"/>
          <w:bCs/>
        </w:rPr>
        <w:t xml:space="preserve"> </w:t>
      </w:r>
      <w:r w:rsidRPr="00393EF9">
        <w:rPr>
          <w:rFonts w:ascii="Times New Roman" w:hAnsi="Times New Roman" w:cs="Times New Roman"/>
          <w:bCs/>
        </w:rPr>
        <w:t>je</w:t>
      </w:r>
      <w:r w:rsidR="005612B9">
        <w:rPr>
          <w:rFonts w:ascii="Times New Roman" w:hAnsi="Times New Roman" w:cs="Times New Roman"/>
          <w:bCs/>
        </w:rPr>
        <w:t xml:space="preserve"> </w:t>
      </w:r>
      <w:r w:rsidRPr="00393EF9" w:rsidR="00A50EA8">
        <w:rPr>
          <w:rFonts w:ascii="Times New Roman" w:hAnsi="Times New Roman" w:cs="Times New Roman"/>
          <w:bCs/>
        </w:rPr>
        <w:t xml:space="preserve">však </w:t>
      </w:r>
      <w:r w:rsidRPr="00393EF9">
        <w:rPr>
          <w:rFonts w:ascii="Times New Roman" w:hAnsi="Times New Roman" w:cs="Times New Roman"/>
          <w:bCs/>
        </w:rPr>
        <w:t>povinný prijať opatrenia na zabránenie škody spôsobenej zverou pričom nesmie nimi</w:t>
      </w:r>
      <w:r w:rsidR="005612B9">
        <w:rPr>
          <w:rFonts w:ascii="Times New Roman" w:hAnsi="Times New Roman" w:cs="Times New Roman"/>
          <w:bCs/>
        </w:rPr>
        <w:t xml:space="preserve"> </w:t>
      </w:r>
      <w:r w:rsidRPr="00393EF9">
        <w:rPr>
          <w:rFonts w:ascii="Times New Roman" w:hAnsi="Times New Roman" w:cs="Times New Roman"/>
          <w:bCs/>
        </w:rPr>
        <w:t>zver</w:t>
      </w:r>
      <w:r w:rsidR="005612B9">
        <w:rPr>
          <w:rFonts w:ascii="Times New Roman" w:hAnsi="Times New Roman" w:cs="Times New Roman"/>
          <w:bCs/>
        </w:rPr>
        <w:t xml:space="preserve"> </w:t>
      </w:r>
      <w:r w:rsidRPr="00393EF9">
        <w:rPr>
          <w:rFonts w:ascii="Times New Roman" w:hAnsi="Times New Roman" w:cs="Times New Roman"/>
          <w:bCs/>
        </w:rPr>
        <w:t>zraňovať. Ak</w:t>
      </w:r>
      <w:r w:rsidR="005612B9">
        <w:rPr>
          <w:rFonts w:ascii="Times New Roman" w:hAnsi="Times New Roman" w:cs="Times New Roman"/>
          <w:bCs/>
        </w:rPr>
        <w:t xml:space="preserve"> </w:t>
      </w:r>
      <w:r w:rsidRPr="00393EF9">
        <w:rPr>
          <w:rFonts w:ascii="Times New Roman" w:hAnsi="Times New Roman" w:cs="Times New Roman"/>
          <w:bCs/>
        </w:rPr>
        <w:t>užívateľ</w:t>
      </w:r>
      <w:r w:rsidR="005612B9">
        <w:rPr>
          <w:rFonts w:ascii="Times New Roman" w:hAnsi="Times New Roman" w:cs="Times New Roman"/>
          <w:bCs/>
        </w:rPr>
        <w:t xml:space="preserve"> </w:t>
      </w:r>
      <w:r w:rsidRPr="00393EF9">
        <w:rPr>
          <w:rFonts w:ascii="Times New Roman" w:hAnsi="Times New Roman" w:cs="Times New Roman"/>
          <w:bCs/>
        </w:rPr>
        <w:t>poľovného</w:t>
      </w:r>
      <w:r w:rsidR="005612B9">
        <w:rPr>
          <w:rFonts w:ascii="Times New Roman" w:hAnsi="Times New Roman" w:cs="Times New Roman"/>
          <w:bCs/>
        </w:rPr>
        <w:t xml:space="preserve"> </w:t>
      </w:r>
      <w:r w:rsidRPr="00393EF9">
        <w:rPr>
          <w:rFonts w:ascii="Times New Roman" w:hAnsi="Times New Roman" w:cs="Times New Roman"/>
          <w:bCs/>
        </w:rPr>
        <w:t>pozemku</w:t>
      </w:r>
      <w:r w:rsidR="005612B9">
        <w:rPr>
          <w:rFonts w:ascii="Times New Roman" w:hAnsi="Times New Roman" w:cs="Times New Roman"/>
          <w:bCs/>
        </w:rPr>
        <w:t xml:space="preserve"> </w:t>
      </w:r>
      <w:r w:rsidRPr="00393EF9">
        <w:rPr>
          <w:rFonts w:ascii="Times New Roman" w:hAnsi="Times New Roman" w:cs="Times New Roman"/>
          <w:bCs/>
        </w:rPr>
        <w:t>takéto opatrenia neprijme, znižuje sa náhrada škody podľa miery zavinenia. Rovnaké opatrenia môže prijať užívateľ poľovného revíru ak sa nimi neobmedzí užívanie poľovného pozemku. Škody spôsobené</w:t>
      </w:r>
      <w:r w:rsidR="005612B9">
        <w:rPr>
          <w:rFonts w:ascii="Times New Roman" w:hAnsi="Times New Roman" w:cs="Times New Roman"/>
          <w:bCs/>
        </w:rPr>
        <w:t xml:space="preserve"> </w:t>
      </w:r>
      <w:r w:rsidRPr="00393EF9">
        <w:rPr>
          <w:rFonts w:ascii="Times New Roman" w:hAnsi="Times New Roman" w:cs="Times New Roman"/>
          <w:bCs/>
        </w:rPr>
        <w:t>zverou na nepoľovných</w:t>
      </w:r>
      <w:r w:rsidR="005612B9">
        <w:rPr>
          <w:rFonts w:ascii="Times New Roman" w:hAnsi="Times New Roman" w:cs="Times New Roman"/>
          <w:bCs/>
        </w:rPr>
        <w:t xml:space="preserve"> </w:t>
      </w:r>
      <w:r w:rsidRPr="00393EF9">
        <w:rPr>
          <w:rFonts w:ascii="Times New Roman" w:hAnsi="Times New Roman" w:cs="Times New Roman"/>
          <w:bCs/>
        </w:rPr>
        <w:t>pozemkoch alebo na viniči neošetrenom proti škodám pôsobeným</w:t>
      </w:r>
      <w:r w:rsidR="005612B9">
        <w:rPr>
          <w:rFonts w:ascii="Times New Roman" w:hAnsi="Times New Roman" w:cs="Times New Roman"/>
          <w:bCs/>
        </w:rPr>
        <w:t xml:space="preserve"> </w:t>
      </w:r>
      <w:r w:rsidRPr="00393EF9">
        <w:rPr>
          <w:rFonts w:ascii="Times New Roman" w:hAnsi="Times New Roman" w:cs="Times New Roman"/>
          <w:bCs/>
        </w:rPr>
        <w:t>zverou, neoplotených ovocných záhradách</w:t>
      </w:r>
      <w:r w:rsidR="005612B9">
        <w:rPr>
          <w:rFonts w:ascii="Times New Roman" w:hAnsi="Times New Roman" w:cs="Times New Roman"/>
          <w:bCs/>
        </w:rPr>
        <w:t xml:space="preserve"> </w:t>
      </w:r>
      <w:r w:rsidRPr="00393EF9">
        <w:rPr>
          <w:rFonts w:ascii="Times New Roman" w:hAnsi="Times New Roman" w:cs="Times New Roman"/>
          <w:bCs/>
        </w:rPr>
        <w:t>a zeleninárskych záhradách alebo na kvetinových škôlkach, stromoradiach</w:t>
      </w:r>
      <w:r w:rsidR="005612B9">
        <w:rPr>
          <w:rFonts w:ascii="Times New Roman" w:hAnsi="Times New Roman" w:cs="Times New Roman"/>
          <w:bCs/>
        </w:rPr>
        <w:t xml:space="preserve"> </w:t>
      </w:r>
      <w:r w:rsidRPr="00393EF9">
        <w:rPr>
          <w:rFonts w:ascii="Times New Roman" w:hAnsi="Times New Roman" w:cs="Times New Roman"/>
          <w:bCs/>
        </w:rPr>
        <w:t>alebo</w:t>
      </w:r>
      <w:r w:rsidR="005612B9">
        <w:rPr>
          <w:rFonts w:ascii="Times New Roman" w:hAnsi="Times New Roman" w:cs="Times New Roman"/>
          <w:bCs/>
        </w:rPr>
        <w:t xml:space="preserve"> </w:t>
      </w:r>
      <w:r w:rsidRPr="00393EF9">
        <w:rPr>
          <w:rFonts w:ascii="Times New Roman" w:hAnsi="Times New Roman" w:cs="Times New Roman"/>
          <w:bCs/>
        </w:rPr>
        <w:t>na</w:t>
      </w:r>
      <w:r w:rsidR="005612B9">
        <w:rPr>
          <w:rFonts w:ascii="Times New Roman" w:hAnsi="Times New Roman" w:cs="Times New Roman"/>
          <w:bCs/>
        </w:rPr>
        <w:t xml:space="preserve"> </w:t>
      </w:r>
      <w:r w:rsidRPr="00393EF9">
        <w:rPr>
          <w:rFonts w:ascii="Times New Roman" w:hAnsi="Times New Roman" w:cs="Times New Roman"/>
          <w:bCs/>
        </w:rPr>
        <w:t>stromoch</w:t>
      </w:r>
      <w:r w:rsidR="005612B9">
        <w:rPr>
          <w:rFonts w:ascii="Times New Roman" w:hAnsi="Times New Roman" w:cs="Times New Roman"/>
          <w:bCs/>
        </w:rPr>
        <w:t xml:space="preserve"> </w:t>
      </w:r>
      <w:r w:rsidRPr="00393EF9">
        <w:rPr>
          <w:rFonts w:ascii="Times New Roman" w:hAnsi="Times New Roman" w:cs="Times New Roman"/>
          <w:bCs/>
        </w:rPr>
        <w:t>osamotene</w:t>
      </w:r>
      <w:r w:rsidR="005612B9">
        <w:rPr>
          <w:rFonts w:ascii="Times New Roman" w:hAnsi="Times New Roman" w:cs="Times New Roman"/>
          <w:bCs/>
        </w:rPr>
        <w:t xml:space="preserve"> </w:t>
      </w:r>
      <w:r w:rsidRPr="00393EF9">
        <w:rPr>
          <w:rFonts w:ascii="Times New Roman" w:hAnsi="Times New Roman" w:cs="Times New Roman"/>
          <w:bCs/>
        </w:rPr>
        <w:t>rastúcich alebo na pozemkoch s</w:t>
      </w:r>
      <w:r w:rsidRPr="00393EF9" w:rsidR="00A50EA8">
        <w:rPr>
          <w:rFonts w:ascii="Times New Roman" w:hAnsi="Times New Roman" w:cs="Times New Roman"/>
          <w:bCs/>
        </w:rPr>
        <w:t> </w:t>
      </w:r>
      <w:r w:rsidRPr="00393EF9">
        <w:rPr>
          <w:rFonts w:ascii="Times New Roman" w:hAnsi="Times New Roman" w:cs="Times New Roman"/>
          <w:bCs/>
        </w:rPr>
        <w:t>vysoko</w:t>
      </w:r>
      <w:r w:rsidRPr="00393EF9" w:rsidR="00A50EA8">
        <w:rPr>
          <w:rFonts w:ascii="Times New Roman" w:hAnsi="Times New Roman" w:cs="Times New Roman"/>
          <w:bCs/>
        </w:rPr>
        <w:t xml:space="preserve"> </w:t>
      </w:r>
      <w:r w:rsidRPr="00393EF9">
        <w:rPr>
          <w:rFonts w:ascii="Times New Roman" w:hAnsi="Times New Roman" w:cs="Times New Roman"/>
          <w:bCs/>
        </w:rPr>
        <w:t>cennými plodinami</w:t>
      </w:r>
      <w:r w:rsidR="005612B9">
        <w:rPr>
          <w:rFonts w:ascii="Times New Roman" w:hAnsi="Times New Roman" w:cs="Times New Roman"/>
          <w:bCs/>
        </w:rPr>
        <w:t xml:space="preserve"> </w:t>
      </w:r>
      <w:r w:rsidRPr="00393EF9">
        <w:rPr>
          <w:rFonts w:ascii="Times New Roman" w:hAnsi="Times New Roman" w:cs="Times New Roman"/>
          <w:bCs/>
        </w:rPr>
        <w:t>sa neuhrádzajú. Škody spôsobené zverou na plodinách nezobratých v agrotechnických lehotách sa</w:t>
      </w:r>
      <w:r w:rsidR="005612B9">
        <w:rPr>
          <w:rFonts w:ascii="Times New Roman" w:hAnsi="Times New Roman" w:cs="Times New Roman"/>
          <w:bCs/>
        </w:rPr>
        <w:t xml:space="preserve"> </w:t>
      </w:r>
      <w:r w:rsidRPr="00393EF9" w:rsidR="004536BC">
        <w:rPr>
          <w:rFonts w:ascii="Times New Roman" w:hAnsi="Times New Roman" w:cs="Times New Roman"/>
          <w:bCs/>
        </w:rPr>
        <w:t xml:space="preserve">taktiež </w:t>
      </w:r>
      <w:r w:rsidRPr="00393EF9">
        <w:rPr>
          <w:rFonts w:ascii="Times New Roman" w:hAnsi="Times New Roman" w:cs="Times New Roman"/>
          <w:bCs/>
        </w:rPr>
        <w:t>neuhrádzajú</w:t>
      </w:r>
      <w:r w:rsidRPr="00393EF9" w:rsidR="00A50EA8">
        <w:rPr>
          <w:rFonts w:ascii="Times New Roman" w:hAnsi="Times New Roman" w:cs="Times New Roman"/>
          <w:bCs/>
        </w:rPr>
        <w:t xml:space="preserve">, nakoľko sú lákadlom pre zver, najmä v čase núdze. </w:t>
      </w:r>
      <w:r w:rsidRPr="00393EF9">
        <w:rPr>
          <w:rFonts w:ascii="Times New Roman" w:hAnsi="Times New Roman" w:cs="Times New Roman"/>
          <w:bCs/>
        </w:rPr>
        <w:t xml:space="preserve">Rovnako sa neuhrádzajú škody na plodinách uskladnených na poľovných pozemkoch v hrobliach, silážach, ak sa nevykonali opatrenia, ktorými sa tieto plodiny účinne chránia proti škodám spôsobeným zverou. </w:t>
      </w:r>
    </w:p>
    <w:p w:rsidR="00393EF9" w:rsidRPr="00235D88" w:rsidP="005E2AD2">
      <w:pPr>
        <w:pStyle w:val="odsek1"/>
        <w:numPr>
          <w:numId w:val="0"/>
        </w:numPr>
        <w:rPr>
          <w:rFonts w:ascii="Times New Roman" w:hAnsi="Times New Roman" w:cs="Times New Roman"/>
          <w:b/>
        </w:rPr>
      </w:pPr>
      <w:r w:rsidRPr="00235D88" w:rsidR="004536BC">
        <w:rPr>
          <w:rFonts w:ascii="Times New Roman" w:hAnsi="Times New Roman" w:cs="Times New Roman"/>
          <w:b/>
        </w:rPr>
        <w:t>K § 7</w:t>
      </w:r>
      <w:r w:rsidR="007F49AB">
        <w:rPr>
          <w:rFonts w:ascii="Times New Roman" w:hAnsi="Times New Roman" w:cs="Times New Roman"/>
          <w:b/>
        </w:rPr>
        <w:t>0</w:t>
      </w:r>
    </w:p>
    <w:p w:rsidR="004536BC" w:rsidRPr="00393EF9" w:rsidP="005E2AD2">
      <w:pPr>
        <w:pStyle w:val="odsek"/>
        <w:rPr>
          <w:rFonts w:ascii="Times New Roman" w:hAnsi="Times New Roman" w:cs="Times New Roman"/>
        </w:rPr>
      </w:pPr>
      <w:r w:rsidRPr="00393EF9" w:rsidR="00393EF9">
        <w:rPr>
          <w:rFonts w:ascii="Times New Roman" w:hAnsi="Times New Roman" w:cs="Times New Roman"/>
        </w:rPr>
        <w:t>U</w:t>
      </w:r>
      <w:r w:rsidRPr="00393EF9">
        <w:rPr>
          <w:rFonts w:ascii="Times New Roman" w:hAnsi="Times New Roman" w:cs="Times New Roman"/>
        </w:rPr>
        <w:t xml:space="preserve">stanovuje postup vlastníka </w:t>
      </w:r>
      <w:r w:rsidRPr="00393EF9" w:rsidR="004723C0">
        <w:rPr>
          <w:rFonts w:ascii="Times New Roman" w:hAnsi="Times New Roman" w:cs="Times New Roman"/>
        </w:rPr>
        <w:t>a</w:t>
      </w:r>
      <w:r w:rsidRPr="00393EF9">
        <w:rPr>
          <w:rFonts w:ascii="Times New Roman" w:hAnsi="Times New Roman" w:cs="Times New Roman"/>
        </w:rPr>
        <w:t>lebo užívateľa poľovných pozemkov pri uplatňovaní si náhrady škôd.</w:t>
      </w:r>
    </w:p>
    <w:p w:rsidR="00393EF9" w:rsidRPr="00235D88" w:rsidP="005E2AD2">
      <w:pPr>
        <w:pStyle w:val="odsek1"/>
        <w:numPr>
          <w:numId w:val="0"/>
        </w:numPr>
        <w:rPr>
          <w:rFonts w:ascii="Times New Roman" w:hAnsi="Times New Roman" w:cs="Times New Roman"/>
          <w:b/>
        </w:rPr>
      </w:pPr>
      <w:r w:rsidRPr="00235D88" w:rsidR="00A95824">
        <w:rPr>
          <w:rFonts w:ascii="Times New Roman" w:hAnsi="Times New Roman" w:cs="Times New Roman"/>
          <w:b/>
        </w:rPr>
        <w:t>K § 7</w:t>
      </w:r>
      <w:r w:rsidR="007F49AB">
        <w:rPr>
          <w:rFonts w:ascii="Times New Roman" w:hAnsi="Times New Roman" w:cs="Times New Roman"/>
          <w:b/>
        </w:rPr>
        <w:t>1</w:t>
      </w:r>
    </w:p>
    <w:p w:rsidR="00A95824" w:rsidRPr="00393EF9" w:rsidP="005E2AD2">
      <w:pPr>
        <w:pStyle w:val="odsek"/>
        <w:rPr>
          <w:rFonts w:ascii="Times New Roman" w:hAnsi="Times New Roman" w:cs="Times New Roman"/>
        </w:rPr>
      </w:pPr>
      <w:r w:rsidRPr="00393EF9">
        <w:rPr>
          <w:rFonts w:ascii="Times New Roman" w:hAnsi="Times New Roman" w:cs="Times New Roman"/>
        </w:rPr>
        <w:t>Vym</w:t>
      </w:r>
      <w:r w:rsidRPr="00393EF9" w:rsidR="00842201">
        <w:rPr>
          <w:rFonts w:ascii="Times New Roman" w:hAnsi="Times New Roman" w:cs="Times New Roman"/>
        </w:rPr>
        <w:t>e</w:t>
      </w:r>
      <w:r w:rsidRPr="00393EF9">
        <w:rPr>
          <w:rFonts w:ascii="Times New Roman" w:hAnsi="Times New Roman" w:cs="Times New Roman"/>
        </w:rPr>
        <w:t xml:space="preserve">dzuje orgány štátnej správy poľovníctva </w:t>
      </w:r>
      <w:r w:rsidR="008D3806">
        <w:rPr>
          <w:rFonts w:ascii="Times New Roman" w:hAnsi="Times New Roman" w:cs="Times New Roman"/>
        </w:rPr>
        <w:t>vo všeobecnosti a tiež osobitnú štátnu správu v poľovných revíroch, ktoré sú tvorené pozemkami vojenských lesov</w:t>
      </w:r>
      <w:r w:rsidR="00BA7B2E">
        <w:rPr>
          <w:rFonts w:ascii="Times New Roman" w:hAnsi="Times New Roman" w:cs="Times New Roman"/>
        </w:rPr>
        <w:t>.</w:t>
      </w:r>
    </w:p>
    <w:p w:rsidR="00393EF9" w:rsidRPr="00235D88" w:rsidP="005E2AD2">
      <w:pPr>
        <w:pStyle w:val="adda"/>
        <w:numPr>
          <w:numId w:val="0"/>
        </w:numPr>
        <w:rPr>
          <w:rFonts w:ascii="Times New Roman" w:hAnsi="Times New Roman" w:cs="Times New Roman"/>
          <w:b/>
        </w:rPr>
      </w:pPr>
      <w:r w:rsidRPr="00235D88" w:rsidR="00B9174C">
        <w:rPr>
          <w:rFonts w:ascii="Times New Roman" w:hAnsi="Times New Roman" w:cs="Times New Roman"/>
          <w:b/>
        </w:rPr>
        <w:t xml:space="preserve">K § </w:t>
      </w:r>
      <w:r w:rsidR="00BC358E">
        <w:rPr>
          <w:rFonts w:ascii="Times New Roman" w:hAnsi="Times New Roman" w:cs="Times New Roman"/>
          <w:b/>
        </w:rPr>
        <w:t>7</w:t>
      </w:r>
      <w:r w:rsidR="007F49AB">
        <w:rPr>
          <w:rFonts w:ascii="Times New Roman" w:hAnsi="Times New Roman" w:cs="Times New Roman"/>
          <w:b/>
        </w:rPr>
        <w:t>2</w:t>
      </w:r>
    </w:p>
    <w:p w:rsidR="00842201" w:rsidRPr="00393EF9" w:rsidP="005E2AD2">
      <w:pPr>
        <w:pStyle w:val="odsek"/>
        <w:rPr>
          <w:rFonts w:ascii="Times New Roman" w:hAnsi="Times New Roman" w:cs="Times New Roman"/>
        </w:rPr>
      </w:pPr>
      <w:r w:rsidRPr="00393EF9" w:rsidR="00B9174C">
        <w:rPr>
          <w:rFonts w:ascii="Times New Roman" w:hAnsi="Times New Roman" w:cs="Times New Roman"/>
        </w:rPr>
        <w:t>Ustanovuje kompetencie ministerstva ako ústredného orgánu štátnej správy poľovníctva, ktoré sú potrebné pre zabezpečenie</w:t>
      </w:r>
      <w:r w:rsidR="005612B9">
        <w:rPr>
          <w:rFonts w:ascii="Times New Roman" w:hAnsi="Times New Roman" w:cs="Times New Roman"/>
        </w:rPr>
        <w:t xml:space="preserve"> </w:t>
      </w:r>
      <w:r w:rsidRPr="00393EF9" w:rsidR="00B9174C">
        <w:rPr>
          <w:rFonts w:ascii="Times New Roman" w:hAnsi="Times New Roman" w:cs="Times New Roman"/>
        </w:rPr>
        <w:t>riadenia a koordinácie úloh v oblasti poľovníctva zo strany štátnych orgánov.</w:t>
      </w:r>
    </w:p>
    <w:p w:rsidR="00B9174C" w:rsidRPr="00235D88" w:rsidP="005E2AD2">
      <w:pPr>
        <w:pStyle w:val="adda"/>
        <w:numPr>
          <w:numId w:val="0"/>
        </w:numPr>
        <w:rPr>
          <w:rFonts w:ascii="Times New Roman" w:hAnsi="Times New Roman" w:cs="Times New Roman"/>
          <w:b/>
        </w:rPr>
      </w:pPr>
      <w:r w:rsidRPr="00235D88">
        <w:rPr>
          <w:rFonts w:ascii="Times New Roman" w:hAnsi="Times New Roman" w:cs="Times New Roman"/>
          <w:b/>
        </w:rPr>
        <w:t xml:space="preserve">K § </w:t>
      </w:r>
      <w:r w:rsidR="00BC358E">
        <w:rPr>
          <w:rFonts w:ascii="Times New Roman" w:hAnsi="Times New Roman" w:cs="Times New Roman"/>
          <w:b/>
        </w:rPr>
        <w:t>7</w:t>
      </w:r>
      <w:r w:rsidR="007F49AB">
        <w:rPr>
          <w:rFonts w:ascii="Times New Roman" w:hAnsi="Times New Roman" w:cs="Times New Roman"/>
          <w:b/>
        </w:rPr>
        <w:t>3</w:t>
      </w:r>
    </w:p>
    <w:p w:rsidR="00B9174C" w:rsidRPr="00393EF9" w:rsidP="005E2AD2">
      <w:pPr>
        <w:pStyle w:val="odsek"/>
        <w:rPr>
          <w:rFonts w:ascii="Times New Roman" w:hAnsi="Times New Roman" w:cs="Times New Roman"/>
        </w:rPr>
      </w:pPr>
      <w:r w:rsidRPr="00393EF9">
        <w:rPr>
          <w:rFonts w:ascii="Times New Roman" w:hAnsi="Times New Roman" w:cs="Times New Roman"/>
        </w:rPr>
        <w:t xml:space="preserve">Ustanovuje kompetencie </w:t>
      </w:r>
      <w:r w:rsidRPr="00393EF9" w:rsidR="00F51C98">
        <w:rPr>
          <w:rFonts w:ascii="Times New Roman" w:hAnsi="Times New Roman" w:cs="Times New Roman"/>
        </w:rPr>
        <w:t xml:space="preserve">Krajského lesného úradu, potrebné pre zabezpečenie úloh na úseku poľovníctva v pôsobnosti Krajského lesného úradu. </w:t>
      </w:r>
    </w:p>
    <w:p w:rsidR="00393EF9" w:rsidRPr="00235D88" w:rsidP="005E2AD2">
      <w:pPr>
        <w:pStyle w:val="adda"/>
        <w:numPr>
          <w:numId w:val="0"/>
        </w:numPr>
        <w:rPr>
          <w:rFonts w:ascii="Times New Roman" w:hAnsi="Times New Roman" w:cs="Times New Roman"/>
          <w:b/>
        </w:rPr>
      </w:pPr>
      <w:r w:rsidRPr="00235D88" w:rsidR="00021494">
        <w:rPr>
          <w:rFonts w:ascii="Times New Roman" w:hAnsi="Times New Roman" w:cs="Times New Roman"/>
          <w:b/>
        </w:rPr>
        <w:t xml:space="preserve">K § </w:t>
      </w:r>
      <w:r w:rsidR="00BC358E">
        <w:rPr>
          <w:rFonts w:ascii="Times New Roman" w:hAnsi="Times New Roman" w:cs="Times New Roman"/>
          <w:b/>
        </w:rPr>
        <w:t>7</w:t>
      </w:r>
      <w:r w:rsidR="007F49AB">
        <w:rPr>
          <w:rFonts w:ascii="Times New Roman" w:hAnsi="Times New Roman" w:cs="Times New Roman"/>
          <w:b/>
        </w:rPr>
        <w:t>4</w:t>
      </w:r>
    </w:p>
    <w:p w:rsidR="008B0B2C" w:rsidP="005E2AD2">
      <w:pPr>
        <w:pStyle w:val="odsek"/>
        <w:rPr>
          <w:rFonts w:ascii="Times New Roman" w:hAnsi="Times New Roman" w:cs="Times New Roman"/>
        </w:rPr>
      </w:pPr>
      <w:r w:rsidRPr="00393EF9" w:rsidR="00021494">
        <w:rPr>
          <w:rFonts w:ascii="Times New Roman" w:hAnsi="Times New Roman" w:cs="Times New Roman"/>
        </w:rPr>
        <w:t xml:space="preserve">Ustanovuje kompetencie </w:t>
      </w:r>
      <w:r w:rsidRPr="00393EF9" w:rsidR="00804831">
        <w:rPr>
          <w:rFonts w:ascii="Times New Roman" w:hAnsi="Times New Roman" w:cs="Times New Roman"/>
        </w:rPr>
        <w:t>Obvodného lesného úradu</w:t>
      </w:r>
      <w:r w:rsidRPr="00393EF9" w:rsidR="00021494">
        <w:rPr>
          <w:rFonts w:ascii="Times New Roman" w:hAnsi="Times New Roman" w:cs="Times New Roman"/>
        </w:rPr>
        <w:t>, potrebné pre zabezpečenie úloh na úseku poľovníctva</w:t>
      </w:r>
      <w:r w:rsidRPr="00393EF9" w:rsidR="008026F9">
        <w:rPr>
          <w:rFonts w:ascii="Times New Roman" w:hAnsi="Times New Roman" w:cs="Times New Roman"/>
        </w:rPr>
        <w:t>, vyplývajúcich zo zákona</w:t>
      </w:r>
      <w:r w:rsidRPr="00393EF9" w:rsidR="00021494">
        <w:rPr>
          <w:rFonts w:ascii="Times New Roman" w:hAnsi="Times New Roman" w:cs="Times New Roman"/>
        </w:rPr>
        <w:t xml:space="preserve"> v</w:t>
      </w:r>
      <w:r w:rsidRPr="00393EF9" w:rsidR="008026F9">
        <w:rPr>
          <w:rFonts w:ascii="Times New Roman" w:hAnsi="Times New Roman" w:cs="Times New Roman"/>
        </w:rPr>
        <w:t> </w:t>
      </w:r>
      <w:r w:rsidRPr="00393EF9" w:rsidR="00021494">
        <w:rPr>
          <w:rFonts w:ascii="Times New Roman" w:hAnsi="Times New Roman" w:cs="Times New Roman"/>
        </w:rPr>
        <w:t>pôsobnosti</w:t>
      </w:r>
      <w:r w:rsidRPr="00393EF9" w:rsidR="008026F9">
        <w:rPr>
          <w:rFonts w:ascii="Times New Roman" w:hAnsi="Times New Roman" w:cs="Times New Roman"/>
        </w:rPr>
        <w:t xml:space="preserve"> obvodného lesného úradu ako prvostupňového orgánu štátnej správy poľovníctva, pričom </w:t>
      </w:r>
      <w:r w:rsidRPr="00393EF9">
        <w:rPr>
          <w:rFonts w:ascii="Times New Roman" w:hAnsi="Times New Roman" w:cs="Times New Roman"/>
        </w:rPr>
        <w:t xml:space="preserve">vymedzuje </w:t>
      </w:r>
      <w:r w:rsidRPr="00393EF9" w:rsidR="008026F9">
        <w:rPr>
          <w:rFonts w:ascii="Times New Roman" w:hAnsi="Times New Roman" w:cs="Times New Roman"/>
        </w:rPr>
        <w:t xml:space="preserve">výkon štátnej správy </w:t>
      </w:r>
      <w:r w:rsidRPr="00393EF9">
        <w:rPr>
          <w:rFonts w:ascii="Times New Roman" w:hAnsi="Times New Roman" w:cs="Times New Roman"/>
        </w:rPr>
        <w:t xml:space="preserve">vyžadujúci si postup v správnom konaní a plnenie ďalších úloh, </w:t>
      </w:r>
      <w:r w:rsidRPr="00393EF9" w:rsidR="008026F9">
        <w:rPr>
          <w:rFonts w:ascii="Times New Roman" w:hAnsi="Times New Roman" w:cs="Times New Roman"/>
        </w:rPr>
        <w:t>ktoré nie je potrebné vykonávať v správnom konaní.</w:t>
      </w:r>
      <w:r w:rsidRPr="00393EF9" w:rsidR="00021494">
        <w:rPr>
          <w:rFonts w:ascii="Times New Roman" w:hAnsi="Times New Roman" w:cs="Times New Roman"/>
        </w:rPr>
        <w:t xml:space="preserve"> </w:t>
      </w:r>
    </w:p>
    <w:p w:rsidR="00393EF9" w:rsidRPr="00235D88" w:rsidP="005E2AD2">
      <w:pPr>
        <w:pStyle w:val="odsek1"/>
        <w:numPr>
          <w:numId w:val="0"/>
        </w:numPr>
        <w:rPr>
          <w:rFonts w:ascii="Times New Roman" w:hAnsi="Times New Roman" w:cs="Times New Roman"/>
          <w:b/>
        </w:rPr>
      </w:pPr>
      <w:r w:rsidRPr="00235D88" w:rsidR="008B0B2C">
        <w:rPr>
          <w:rFonts w:ascii="Times New Roman" w:hAnsi="Times New Roman" w:cs="Times New Roman"/>
          <w:b/>
        </w:rPr>
        <w:t xml:space="preserve">K § </w:t>
      </w:r>
      <w:r w:rsidR="008D3806">
        <w:rPr>
          <w:rFonts w:ascii="Times New Roman" w:hAnsi="Times New Roman" w:cs="Times New Roman"/>
          <w:b/>
        </w:rPr>
        <w:t>7</w:t>
      </w:r>
      <w:r w:rsidR="007F49AB">
        <w:rPr>
          <w:rFonts w:ascii="Times New Roman" w:hAnsi="Times New Roman" w:cs="Times New Roman"/>
          <w:b/>
        </w:rPr>
        <w:t>5</w:t>
      </w:r>
    </w:p>
    <w:p w:rsidR="008B0B2C" w:rsidP="005E2AD2">
      <w:pPr>
        <w:pStyle w:val="odsek"/>
        <w:rPr>
          <w:rFonts w:ascii="Times New Roman" w:hAnsi="Times New Roman" w:cs="Times New Roman"/>
        </w:rPr>
      </w:pPr>
      <w:r w:rsidRPr="00393EF9">
        <w:rPr>
          <w:rFonts w:ascii="Times New Roman" w:hAnsi="Times New Roman" w:cs="Times New Roman"/>
        </w:rPr>
        <w:t>Ustanovuje dozor nad dodržiavaním zákona zo str</w:t>
      </w:r>
      <w:r w:rsidRPr="00393EF9" w:rsidR="00063A22">
        <w:rPr>
          <w:rFonts w:ascii="Times New Roman" w:hAnsi="Times New Roman" w:cs="Times New Roman"/>
        </w:rPr>
        <w:t>a</w:t>
      </w:r>
      <w:r w:rsidRPr="00393EF9">
        <w:rPr>
          <w:rFonts w:ascii="Times New Roman" w:hAnsi="Times New Roman" w:cs="Times New Roman"/>
        </w:rPr>
        <w:t>ny orgánov štátnej správy poľovníctva a postup t</w:t>
      </w:r>
      <w:r w:rsidR="00BA7B2E">
        <w:rPr>
          <w:rFonts w:ascii="Times New Roman" w:hAnsi="Times New Roman" w:cs="Times New Roman"/>
        </w:rPr>
        <w:t>ýchto orgánov pri výkone dozoru.</w:t>
      </w:r>
    </w:p>
    <w:p w:rsidR="004723C0" w:rsidRPr="00235D88" w:rsidP="005E2AD2">
      <w:pPr>
        <w:pStyle w:val="odsek1"/>
        <w:numPr>
          <w:numId w:val="0"/>
        </w:numPr>
        <w:rPr>
          <w:rFonts w:ascii="Times New Roman" w:hAnsi="Times New Roman" w:cs="Times New Roman"/>
          <w:b/>
        </w:rPr>
      </w:pPr>
      <w:r w:rsidRPr="00235D88">
        <w:rPr>
          <w:rFonts w:ascii="Times New Roman" w:hAnsi="Times New Roman" w:cs="Times New Roman"/>
          <w:b/>
        </w:rPr>
        <w:t xml:space="preserve">K § </w:t>
      </w:r>
      <w:r w:rsidR="007F49AB">
        <w:rPr>
          <w:rFonts w:ascii="Times New Roman" w:hAnsi="Times New Roman" w:cs="Times New Roman"/>
          <w:b/>
        </w:rPr>
        <w:t>76</w:t>
      </w:r>
    </w:p>
    <w:p w:rsidR="006911BA" w:rsidRPr="00393EF9" w:rsidP="005E2AD2">
      <w:pPr>
        <w:pStyle w:val="odsek"/>
        <w:rPr>
          <w:rFonts w:ascii="Times New Roman" w:hAnsi="Times New Roman" w:cs="Times New Roman"/>
          <w:lang w:eastAsia="cs-CZ"/>
        </w:rPr>
      </w:pPr>
      <w:r w:rsidRPr="00393EF9" w:rsidR="004723C0">
        <w:rPr>
          <w:rFonts w:ascii="Times New Roman" w:hAnsi="Times New Roman" w:cs="Times New Roman"/>
        </w:rPr>
        <w:t>Ustanovuje priestupky na úseku poľovníctva, ktoré bude riešiť orgán štátnej správy poľovníctva postupom podľa zákona o poľovníctve.</w:t>
      </w:r>
      <w:r w:rsidRPr="00393EF9" w:rsidR="0003789C">
        <w:rPr>
          <w:rFonts w:ascii="Times New Roman" w:hAnsi="Times New Roman" w:cs="Times New Roman"/>
        </w:rPr>
        <w:t xml:space="preserve"> Podľa súčasnej legislatívy sa posudzuje </w:t>
      </w:r>
      <w:r w:rsidRPr="00393EF9" w:rsidR="005A695E">
        <w:rPr>
          <w:rFonts w:ascii="Times New Roman" w:hAnsi="Times New Roman" w:cs="Times New Roman"/>
        </w:rPr>
        <w:t>každé porušenie povinností držiteľom poľovného lístku, vyplývajúce zo zákona a jeho vykonávacích predpisov</w:t>
      </w:r>
      <w:r w:rsidRPr="00393EF9" w:rsidR="009C23E8">
        <w:rPr>
          <w:rFonts w:ascii="Times New Roman" w:hAnsi="Times New Roman" w:cs="Times New Roman"/>
        </w:rPr>
        <w:t xml:space="preserve"> ako disciplinárne previnenie, pokiaľ</w:t>
      </w:r>
      <w:r w:rsidR="005612B9">
        <w:rPr>
          <w:rFonts w:ascii="Times New Roman" w:hAnsi="Times New Roman" w:cs="Times New Roman"/>
        </w:rPr>
        <w:t xml:space="preserve"> </w:t>
      </w:r>
      <w:r w:rsidRPr="00393EF9" w:rsidR="009C23E8">
        <w:rPr>
          <w:rFonts w:ascii="Times New Roman" w:hAnsi="Times New Roman" w:cs="Times New Roman"/>
        </w:rPr>
        <w:t>nie je trestným činom pytliactva.</w:t>
      </w:r>
      <w:r w:rsidRPr="00393EF9" w:rsidR="005A695E">
        <w:rPr>
          <w:rFonts w:ascii="Times New Roman" w:hAnsi="Times New Roman" w:cs="Times New Roman"/>
        </w:rPr>
        <w:t xml:space="preserve"> </w:t>
      </w:r>
      <w:r w:rsidRPr="00393EF9" w:rsidR="009C23E8">
        <w:rPr>
          <w:rFonts w:ascii="Times New Roman" w:hAnsi="Times New Roman" w:cs="Times New Roman"/>
        </w:rPr>
        <w:t>Disciplinárnym orgánom je v súčasnosti prvostupňový orgán štátnej správy, ktorý rieši disciplinárne previnenia držiteľov poľovných lístkov postupom podľa zákona o správnom konaní, čo činí ročne cca 1000 správnych konaní</w:t>
      </w:r>
      <w:r w:rsidR="009830B5">
        <w:rPr>
          <w:rFonts w:ascii="Times New Roman" w:hAnsi="Times New Roman" w:cs="Times New Roman"/>
        </w:rPr>
        <w:t>.</w:t>
      </w:r>
      <w:r w:rsidRPr="00393EF9" w:rsidR="009C23E8">
        <w:rPr>
          <w:rFonts w:ascii="Times New Roman" w:hAnsi="Times New Roman" w:cs="Times New Roman"/>
        </w:rPr>
        <w:t xml:space="preserve"> </w:t>
      </w:r>
      <w:r w:rsidRPr="00393EF9" w:rsidR="00942422">
        <w:rPr>
          <w:rFonts w:ascii="Times New Roman" w:hAnsi="Times New Roman" w:cs="Times New Roman"/>
        </w:rPr>
        <w:t xml:space="preserve">Navrhovaná úprava ponecháva na priestupkové konanie v pôsobnosti prvostupňového orgánu štátnej správy poľovníctva priestupky, ktoré majú dopad na zachovanie genofondu zveri, </w:t>
      </w:r>
      <w:r w:rsidRPr="00393EF9">
        <w:rPr>
          <w:rFonts w:ascii="Times New Roman" w:hAnsi="Times New Roman" w:cs="Times New Roman"/>
        </w:rPr>
        <w:t xml:space="preserve">ochranu poľovného revíru, bezpečnosť na spoločnej poľovačke, </w:t>
      </w:r>
      <w:r w:rsidRPr="00393EF9" w:rsidR="00942422">
        <w:rPr>
          <w:rFonts w:ascii="Times New Roman" w:hAnsi="Times New Roman" w:cs="Times New Roman"/>
        </w:rPr>
        <w:t xml:space="preserve">alebo </w:t>
      </w:r>
      <w:r w:rsidRPr="00393EF9">
        <w:rPr>
          <w:rFonts w:ascii="Times New Roman" w:hAnsi="Times New Roman" w:cs="Times New Roman"/>
        </w:rPr>
        <w:t xml:space="preserve">priestupky, </w:t>
      </w:r>
      <w:r w:rsidRPr="00393EF9" w:rsidR="00942422">
        <w:rPr>
          <w:rFonts w:ascii="Times New Roman" w:hAnsi="Times New Roman" w:cs="Times New Roman"/>
        </w:rPr>
        <w:t>ktoré sa týkajú výkonu funkcií poľovníckeho hospodára alebo poľovníckej stráže,</w:t>
      </w:r>
      <w:r w:rsidRPr="00393EF9" w:rsidR="008778C0">
        <w:rPr>
          <w:rFonts w:ascii="Times New Roman" w:hAnsi="Times New Roman" w:cs="Times New Roman"/>
        </w:rPr>
        <w:t xml:space="preserve"> ktorí sú ustanovení do týchto funkcií ako verejní činitelia orgánom štátnej správy poľovníctva. Ostatné previnenia držiteľov poľovných lístkov nová úprava ponecháva na riešenie poľovníckej komore</w:t>
      </w:r>
      <w:r w:rsidRPr="00393EF9">
        <w:rPr>
          <w:rFonts w:ascii="Times New Roman" w:hAnsi="Times New Roman" w:cs="Times New Roman"/>
        </w:rPr>
        <w:t xml:space="preserve"> v disciplinárnom konaní</w:t>
      </w:r>
      <w:r w:rsidRPr="00393EF9" w:rsidR="008778C0">
        <w:rPr>
          <w:rFonts w:ascii="Times New Roman" w:hAnsi="Times New Roman" w:cs="Times New Roman"/>
        </w:rPr>
        <w:t>, podobne ako v niektorých iných štátoch EÚ, čím sa podstatne zníži zaťaženie orgánov štátnej správy správnym konaním</w:t>
      </w:r>
      <w:r w:rsidRPr="00393EF9">
        <w:rPr>
          <w:rFonts w:ascii="Times New Roman" w:hAnsi="Times New Roman" w:cs="Times New Roman"/>
        </w:rPr>
        <w:t>.</w:t>
      </w:r>
    </w:p>
    <w:p w:rsidR="006911BA" w:rsidRPr="00235D88" w:rsidP="005E2AD2">
      <w:pPr>
        <w:jc w:val="left"/>
        <w:rPr>
          <w:rFonts w:ascii="Times New Roman" w:hAnsi="Times New Roman" w:cs="Times New Roman"/>
          <w:b/>
          <w:lang w:eastAsia="cs-CZ"/>
        </w:rPr>
      </w:pPr>
      <w:r w:rsidRPr="00235D88" w:rsidR="009B64CE">
        <w:rPr>
          <w:rFonts w:ascii="Times New Roman" w:hAnsi="Times New Roman" w:cs="Times New Roman"/>
          <w:b/>
          <w:lang w:eastAsia="cs-CZ"/>
        </w:rPr>
        <w:t xml:space="preserve">K § </w:t>
      </w:r>
      <w:r w:rsidR="007F49AB">
        <w:rPr>
          <w:rFonts w:ascii="Times New Roman" w:hAnsi="Times New Roman" w:cs="Times New Roman"/>
          <w:b/>
          <w:lang w:eastAsia="cs-CZ"/>
        </w:rPr>
        <w:t>77</w:t>
      </w:r>
    </w:p>
    <w:p w:rsidR="00A27343" w:rsidP="005E2AD2">
      <w:pPr>
        <w:pStyle w:val="odsek"/>
        <w:rPr>
          <w:rFonts w:ascii="Times New Roman" w:hAnsi="Times New Roman" w:cs="Times New Roman"/>
        </w:rPr>
      </w:pPr>
      <w:r w:rsidRPr="00393EF9" w:rsidR="00332ED1">
        <w:rPr>
          <w:rFonts w:ascii="Times New Roman" w:hAnsi="Times New Roman" w:cs="Times New Roman"/>
        </w:rPr>
        <w:t>Ustanovuje disciplinárne previnenie držiteľa poľovného lístku a</w:t>
      </w:r>
      <w:r w:rsidR="005612B9">
        <w:rPr>
          <w:rFonts w:ascii="Times New Roman" w:hAnsi="Times New Roman" w:cs="Times New Roman"/>
        </w:rPr>
        <w:t xml:space="preserve"> </w:t>
      </w:r>
      <w:r w:rsidRPr="00393EF9" w:rsidR="00332ED1">
        <w:rPr>
          <w:rFonts w:ascii="Times New Roman" w:hAnsi="Times New Roman" w:cs="Times New Roman"/>
        </w:rPr>
        <w:t xml:space="preserve">zároveň orgán, ktorý bude disciplinárne previnenie riešiť v disciplinárnom konaní, podobne, ako je tomu v niektorých krajinách EÚ. V rámci disciplinárneho previnenia budú disciplinárne orgány komory riešiť </w:t>
      </w:r>
      <w:r w:rsidRPr="00393EF9" w:rsidR="005C1E58">
        <w:rPr>
          <w:rFonts w:ascii="Times New Roman" w:hAnsi="Times New Roman" w:cs="Times New Roman"/>
        </w:rPr>
        <w:t xml:space="preserve">najmä </w:t>
      </w:r>
      <w:r w:rsidRPr="00393EF9" w:rsidR="00C17894">
        <w:rPr>
          <w:rFonts w:ascii="Times New Roman" w:hAnsi="Times New Roman" w:cs="Times New Roman"/>
        </w:rPr>
        <w:t>tých doterajších disciplinárnych previnení, ktoré tvorili hlavnú časť, cca 850</w:t>
      </w:r>
      <w:r w:rsidR="005612B9">
        <w:rPr>
          <w:rFonts w:ascii="Times New Roman" w:hAnsi="Times New Roman" w:cs="Times New Roman"/>
        </w:rPr>
        <w:t xml:space="preserve"> </w:t>
      </w:r>
      <w:r w:rsidRPr="00393EF9" w:rsidR="00C17894">
        <w:rPr>
          <w:rFonts w:ascii="Times New Roman" w:hAnsi="Times New Roman" w:cs="Times New Roman"/>
        </w:rPr>
        <w:t>disciplinárnych konaní prvostupňových orgánov štátnej správy poľovníctva</w:t>
      </w:r>
      <w:r w:rsidR="005612B9">
        <w:rPr>
          <w:rFonts w:ascii="Times New Roman" w:hAnsi="Times New Roman" w:cs="Times New Roman"/>
        </w:rPr>
        <w:t xml:space="preserve"> </w:t>
      </w:r>
      <w:r w:rsidRPr="00393EF9" w:rsidR="00C17894">
        <w:rPr>
          <w:rFonts w:ascii="Times New Roman" w:hAnsi="Times New Roman" w:cs="Times New Roman"/>
        </w:rPr>
        <w:t xml:space="preserve">a to najmä </w:t>
      </w:r>
      <w:r w:rsidRPr="00393EF9" w:rsidR="005C1E58">
        <w:rPr>
          <w:rFonts w:ascii="Times New Roman" w:hAnsi="Times New Roman" w:cs="Times New Roman"/>
        </w:rPr>
        <w:t>porušenie</w:t>
      </w:r>
      <w:r w:rsidRPr="00393EF9" w:rsidR="00C17894">
        <w:rPr>
          <w:rFonts w:ascii="Times New Roman" w:hAnsi="Times New Roman" w:cs="Times New Roman"/>
        </w:rPr>
        <w:t xml:space="preserve">, </w:t>
      </w:r>
      <w:r w:rsidRPr="00393EF9" w:rsidR="005C1E58">
        <w:rPr>
          <w:rFonts w:ascii="Times New Roman" w:hAnsi="Times New Roman" w:cs="Times New Roman"/>
        </w:rPr>
        <w:t xml:space="preserve">povinností, zásad a postupov pri love zveri, </w:t>
      </w:r>
      <w:r w:rsidRPr="00393EF9" w:rsidR="00C17894">
        <w:rPr>
          <w:rFonts w:ascii="Times New Roman" w:hAnsi="Times New Roman" w:cs="Times New Roman"/>
        </w:rPr>
        <w:t>dohľadávaní zveri, jej označovaní, evidencii</w:t>
      </w:r>
      <w:r w:rsidRPr="00393EF9">
        <w:rPr>
          <w:rFonts w:ascii="Times New Roman" w:hAnsi="Times New Roman" w:cs="Times New Roman"/>
        </w:rPr>
        <w:t>,</w:t>
      </w:r>
      <w:r w:rsidRPr="00393EF9" w:rsidR="00C17894">
        <w:rPr>
          <w:rFonts w:ascii="Times New Roman" w:hAnsi="Times New Roman" w:cs="Times New Roman"/>
        </w:rPr>
        <w:t xml:space="preserve"> </w:t>
      </w:r>
      <w:r w:rsidRPr="00393EF9" w:rsidR="005C1E58">
        <w:rPr>
          <w:rFonts w:ascii="Times New Roman" w:hAnsi="Times New Roman" w:cs="Times New Roman"/>
        </w:rPr>
        <w:t>predkladaní trofejí na chovateľskú prehliadku</w:t>
      </w:r>
      <w:r w:rsidRPr="00393EF9">
        <w:rPr>
          <w:rFonts w:ascii="Times New Roman" w:hAnsi="Times New Roman" w:cs="Times New Roman"/>
        </w:rPr>
        <w:t xml:space="preserve"> a pod.</w:t>
      </w:r>
    </w:p>
    <w:p w:rsidR="00393EF9" w:rsidRPr="00393EF9" w:rsidP="005E2AD2">
      <w:pPr>
        <w:pStyle w:val="odsek1"/>
        <w:numPr>
          <w:numId w:val="0"/>
        </w:numPr>
        <w:rPr>
          <w:rFonts w:ascii="Times New Roman" w:hAnsi="Times New Roman" w:cs="Times New Roman"/>
          <w:b/>
        </w:rPr>
      </w:pPr>
      <w:r w:rsidRPr="00393EF9" w:rsidR="00A27343">
        <w:rPr>
          <w:rFonts w:ascii="Times New Roman" w:hAnsi="Times New Roman" w:cs="Times New Roman"/>
          <w:b/>
        </w:rPr>
        <w:t xml:space="preserve">K § </w:t>
      </w:r>
      <w:r w:rsidR="007F49AB">
        <w:rPr>
          <w:rFonts w:ascii="Times New Roman" w:hAnsi="Times New Roman" w:cs="Times New Roman"/>
          <w:b/>
        </w:rPr>
        <w:t>78</w:t>
      </w:r>
    </w:p>
    <w:p w:rsidR="00235D88" w:rsidP="005E2AD2">
      <w:pPr>
        <w:pStyle w:val="odsek"/>
        <w:rPr>
          <w:rFonts w:ascii="Times New Roman" w:hAnsi="Times New Roman" w:cs="Times New Roman"/>
        </w:rPr>
      </w:pPr>
      <w:r w:rsidRPr="00393EF9" w:rsidR="00A27343">
        <w:rPr>
          <w:rFonts w:ascii="Times New Roman" w:hAnsi="Times New Roman" w:cs="Times New Roman"/>
        </w:rPr>
        <w:t>Ide o vymedzenie správnych deliktov na úseku poľovníctva, ktorých sa dopustí</w:t>
      </w:r>
      <w:r w:rsidR="005612B9">
        <w:rPr>
          <w:rFonts w:ascii="Times New Roman" w:hAnsi="Times New Roman" w:cs="Times New Roman"/>
        </w:rPr>
        <w:t xml:space="preserve"> </w:t>
      </w:r>
      <w:r w:rsidRPr="00393EF9" w:rsidR="00A27343">
        <w:rPr>
          <w:rFonts w:ascii="Times New Roman" w:hAnsi="Times New Roman" w:cs="Times New Roman"/>
        </w:rPr>
        <w:t>fyzická osoba alebo právnická osoba ako užívateľ poľovného revíru porušením postupov a povinností podľa tohto zákona</w:t>
      </w:r>
      <w:r w:rsidRPr="00393EF9" w:rsidR="00734E02">
        <w:rPr>
          <w:rFonts w:ascii="Times New Roman" w:hAnsi="Times New Roman" w:cs="Times New Roman"/>
        </w:rPr>
        <w:t>, ako aj o vymedzenie postupu správneho orgánu pri správnych deliktoch, čo v doterajšej právnej úprave chýbalo.</w:t>
      </w:r>
    </w:p>
    <w:p w:rsidR="00393EF9" w:rsidRPr="00393EF9" w:rsidP="005E2AD2">
      <w:pPr>
        <w:pStyle w:val="adda"/>
        <w:numPr>
          <w:numId w:val="0"/>
        </w:numPr>
        <w:rPr>
          <w:rFonts w:ascii="Times New Roman" w:hAnsi="Times New Roman" w:cs="Times New Roman"/>
          <w:b/>
        </w:rPr>
      </w:pPr>
      <w:r w:rsidRPr="00393EF9" w:rsidR="00734E02">
        <w:rPr>
          <w:rFonts w:ascii="Times New Roman" w:hAnsi="Times New Roman" w:cs="Times New Roman"/>
          <w:b/>
        </w:rPr>
        <w:t xml:space="preserve">K § </w:t>
      </w:r>
      <w:r w:rsidR="007F49AB">
        <w:rPr>
          <w:rFonts w:ascii="Times New Roman" w:hAnsi="Times New Roman" w:cs="Times New Roman"/>
          <w:b/>
        </w:rPr>
        <w:t>79</w:t>
      </w:r>
    </w:p>
    <w:p w:rsidR="00964E79" w:rsidP="005E2AD2">
      <w:pPr>
        <w:pStyle w:val="odsek"/>
        <w:rPr>
          <w:rFonts w:ascii="Times New Roman" w:hAnsi="Times New Roman" w:cs="Times New Roman"/>
        </w:rPr>
      </w:pPr>
      <w:r w:rsidR="00A47408">
        <w:rPr>
          <w:rFonts w:ascii="Times New Roman" w:hAnsi="Times New Roman" w:cs="Times New Roman"/>
        </w:rPr>
        <w:t xml:space="preserve">Ustanovuje sa vzťah ku všeobecnému zákonu o správnom konaní. </w:t>
      </w:r>
      <w:r w:rsidRPr="00393EF9">
        <w:rPr>
          <w:rFonts w:ascii="Times New Roman" w:hAnsi="Times New Roman" w:cs="Times New Roman"/>
        </w:rPr>
        <w:t>Upravuje do</w:t>
      </w:r>
      <w:r w:rsidRPr="00393EF9" w:rsidR="00734E02">
        <w:rPr>
          <w:rFonts w:ascii="Times New Roman" w:hAnsi="Times New Roman" w:cs="Times New Roman"/>
        </w:rPr>
        <w:t>ručovanie verejnou vyhláškou</w:t>
      </w:r>
      <w:r w:rsidRPr="00393EF9">
        <w:rPr>
          <w:rFonts w:ascii="Times New Roman" w:hAnsi="Times New Roman" w:cs="Times New Roman"/>
        </w:rPr>
        <w:t>, ktoré</w:t>
      </w:r>
      <w:r w:rsidR="005612B9">
        <w:rPr>
          <w:rFonts w:ascii="Times New Roman" w:hAnsi="Times New Roman" w:cs="Times New Roman"/>
        </w:rPr>
        <w:t xml:space="preserve"> </w:t>
      </w:r>
      <w:r w:rsidRPr="00393EF9" w:rsidR="00734E02">
        <w:rPr>
          <w:rFonts w:ascii="Times New Roman" w:hAnsi="Times New Roman" w:cs="Times New Roman"/>
        </w:rPr>
        <w:t>je nevyhnutné najmä v konani</w:t>
      </w:r>
      <w:r w:rsidRPr="00393EF9">
        <w:rPr>
          <w:rFonts w:ascii="Times New Roman" w:hAnsi="Times New Roman" w:cs="Times New Roman"/>
        </w:rPr>
        <w:t>a</w:t>
      </w:r>
      <w:r w:rsidRPr="00393EF9" w:rsidR="00734E02">
        <w:rPr>
          <w:rFonts w:ascii="Times New Roman" w:hAnsi="Times New Roman" w:cs="Times New Roman"/>
        </w:rPr>
        <w:t>ch, ktorých sa zúčastňuje značný počet účastníkov konania, z ktorých mnohí nie sú konajúcemu správnemu orgánu známi.</w:t>
      </w:r>
    </w:p>
    <w:p w:rsidR="00393EF9" w:rsidRPr="00393EF9" w:rsidP="005E2AD2">
      <w:pPr>
        <w:pStyle w:val="BodyText"/>
        <w:tabs>
          <w:tab w:val="left" w:pos="360"/>
        </w:tabs>
        <w:spacing w:before="120" w:line="228" w:lineRule="auto"/>
        <w:rPr>
          <w:rFonts w:ascii="Times New Roman" w:hAnsi="Times New Roman" w:cs="Times New Roman"/>
        </w:rPr>
      </w:pPr>
      <w:r w:rsidRPr="00393EF9" w:rsidR="00964E79">
        <w:rPr>
          <w:rFonts w:ascii="Times New Roman" w:hAnsi="Times New Roman" w:cs="Times New Roman"/>
          <w:b/>
        </w:rPr>
        <w:t>K § 8</w:t>
      </w:r>
      <w:r w:rsidR="007F49AB">
        <w:rPr>
          <w:rFonts w:ascii="Times New Roman" w:hAnsi="Times New Roman" w:cs="Times New Roman"/>
          <w:b/>
        </w:rPr>
        <w:t>0</w:t>
      </w:r>
    </w:p>
    <w:p w:rsidR="00964E79" w:rsidRPr="00393EF9" w:rsidP="005E2AD2">
      <w:pPr>
        <w:pStyle w:val="odsek"/>
        <w:rPr>
          <w:rFonts w:ascii="Times New Roman" w:hAnsi="Times New Roman" w:cs="Times New Roman"/>
        </w:rPr>
      </w:pPr>
      <w:r w:rsidRPr="00393EF9">
        <w:rPr>
          <w:rFonts w:ascii="Times New Roman" w:hAnsi="Times New Roman" w:cs="Times New Roman"/>
        </w:rPr>
        <w:t>Upravuje posudzovanie doteraz vykonaných správnych aktov</w:t>
      </w:r>
      <w:r w:rsidR="005612B9">
        <w:rPr>
          <w:rFonts w:ascii="Times New Roman" w:hAnsi="Times New Roman" w:cs="Times New Roman"/>
        </w:rPr>
        <w:t xml:space="preserve"> </w:t>
      </w:r>
      <w:r w:rsidRPr="00393EF9">
        <w:rPr>
          <w:rFonts w:ascii="Times New Roman" w:hAnsi="Times New Roman" w:cs="Times New Roman"/>
        </w:rPr>
        <w:t>a ponecháva v záujme zabezpečenia právnej istoty</w:t>
      </w:r>
      <w:r w:rsidR="005612B9">
        <w:rPr>
          <w:rFonts w:ascii="Times New Roman" w:hAnsi="Times New Roman" w:cs="Times New Roman"/>
        </w:rPr>
        <w:t xml:space="preserve"> </w:t>
      </w:r>
      <w:r w:rsidRPr="00393EF9">
        <w:rPr>
          <w:rFonts w:ascii="Times New Roman" w:hAnsi="Times New Roman" w:cs="Times New Roman"/>
        </w:rPr>
        <w:t xml:space="preserve">doteraz uznané poľovné revíry, bažantnice, zvernice </w:t>
      </w:r>
      <w:r w:rsidRPr="00393EF9" w:rsidR="00106BAF">
        <w:rPr>
          <w:rFonts w:ascii="Times New Roman" w:hAnsi="Times New Roman" w:cs="Times New Roman"/>
        </w:rPr>
        <w:t>ako aj uzatvorené zmluvy o užívaní poľovných revírov</w:t>
      </w:r>
      <w:r w:rsidR="009830B5">
        <w:rPr>
          <w:rFonts w:ascii="Times New Roman" w:hAnsi="Times New Roman" w:cs="Times New Roman"/>
        </w:rPr>
        <w:t>.</w:t>
      </w:r>
      <w:r w:rsidRPr="00393EF9" w:rsidR="00106BAF">
        <w:rPr>
          <w:rFonts w:ascii="Times New Roman" w:hAnsi="Times New Roman" w:cs="Times New Roman"/>
        </w:rPr>
        <w:t xml:space="preserve"> Vo vzťahu k </w:t>
      </w:r>
      <w:r w:rsidRPr="00393EF9" w:rsidR="00BA7B2E">
        <w:rPr>
          <w:rFonts w:ascii="Times New Roman" w:hAnsi="Times New Roman" w:cs="Times New Roman"/>
        </w:rPr>
        <w:t>vytvoreniu</w:t>
      </w:r>
      <w:r w:rsidRPr="00393EF9" w:rsidR="00106BAF">
        <w:rPr>
          <w:rFonts w:ascii="Times New Roman" w:hAnsi="Times New Roman" w:cs="Times New Roman"/>
        </w:rPr>
        <w:t xml:space="preserve"> poľovníckej komory určuje orgány a postup, potrebný k zabezpečeniu ustanovenia tejto poľovníckej organizácie.</w:t>
      </w:r>
    </w:p>
    <w:p w:rsidR="00393EF9" w:rsidRPr="00393EF9" w:rsidP="005E2AD2">
      <w:pPr>
        <w:pStyle w:val="adda"/>
        <w:numPr>
          <w:numId w:val="0"/>
        </w:numPr>
        <w:rPr>
          <w:rFonts w:ascii="Times New Roman" w:hAnsi="Times New Roman" w:cs="Times New Roman"/>
          <w:b/>
        </w:rPr>
      </w:pPr>
      <w:r w:rsidRPr="00393EF9" w:rsidR="00106BAF">
        <w:rPr>
          <w:rFonts w:ascii="Times New Roman" w:hAnsi="Times New Roman" w:cs="Times New Roman"/>
          <w:b/>
        </w:rPr>
        <w:t>K § 8</w:t>
      </w:r>
      <w:r w:rsidR="007F49AB">
        <w:rPr>
          <w:rFonts w:ascii="Times New Roman" w:hAnsi="Times New Roman" w:cs="Times New Roman"/>
          <w:b/>
        </w:rPr>
        <w:t>1</w:t>
      </w:r>
    </w:p>
    <w:p w:rsidR="00662FD4" w:rsidP="005E2AD2">
      <w:pPr>
        <w:pStyle w:val="odsek"/>
        <w:rPr>
          <w:rFonts w:ascii="Times New Roman" w:hAnsi="Times New Roman" w:cs="Times New Roman"/>
        </w:rPr>
      </w:pPr>
      <w:r>
        <w:rPr>
          <w:rFonts w:ascii="Times New Roman" w:hAnsi="Times New Roman" w:cs="Times New Roman"/>
        </w:rPr>
        <w:t xml:space="preserve">Ustanovenie rieši vytvorenie Slovenskej poľovníckej komory – mechanizmus zvolania zakladajúcich členov, obvodných snemov a ustanovujúceho snemu komory, kľúče na základe ktorých sa budú voliť delegáti a čo bude náplňou ustanovujúceho snemu. Tento prechod zo zákona zabezpečí Slovenský poľovnícky zväz, ktorý združuje </w:t>
      </w:r>
      <w:r w:rsidR="00195E59">
        <w:rPr>
          <w:rFonts w:ascii="Times New Roman" w:hAnsi="Times New Roman" w:cs="Times New Roman"/>
        </w:rPr>
        <w:t>väčšinu súčasných držiteľov poľovníckych lístkov.</w:t>
      </w:r>
    </w:p>
    <w:p w:rsidR="00195E59" w:rsidP="005E2AD2">
      <w:pPr>
        <w:pStyle w:val="odsek1"/>
        <w:numPr>
          <w:numId w:val="0"/>
        </w:numPr>
        <w:rPr>
          <w:rFonts w:ascii="Times New Roman" w:hAnsi="Times New Roman" w:cs="Times New Roman"/>
        </w:rPr>
      </w:pPr>
      <w:r w:rsidRPr="00955C2C">
        <w:rPr>
          <w:rFonts w:ascii="Times New Roman" w:hAnsi="Times New Roman" w:cs="Times New Roman"/>
          <w:b/>
        </w:rPr>
        <w:t xml:space="preserve">K § </w:t>
      </w:r>
      <w:r w:rsidR="00BC358E">
        <w:rPr>
          <w:rFonts w:ascii="Times New Roman" w:hAnsi="Times New Roman" w:cs="Times New Roman"/>
          <w:b/>
        </w:rPr>
        <w:t>8</w:t>
      </w:r>
      <w:r w:rsidR="007F49AB">
        <w:rPr>
          <w:rFonts w:ascii="Times New Roman" w:hAnsi="Times New Roman" w:cs="Times New Roman"/>
          <w:b/>
        </w:rPr>
        <w:t>2</w:t>
      </w:r>
    </w:p>
    <w:p w:rsidR="00106BAF" w:rsidRPr="00393EF9" w:rsidP="005E2AD2">
      <w:pPr>
        <w:pStyle w:val="odsek"/>
        <w:rPr>
          <w:rFonts w:ascii="Times New Roman" w:hAnsi="Times New Roman" w:cs="Times New Roman"/>
        </w:rPr>
      </w:pPr>
      <w:r w:rsidRPr="00393EF9">
        <w:rPr>
          <w:rFonts w:ascii="Times New Roman" w:hAnsi="Times New Roman" w:cs="Times New Roman"/>
        </w:rPr>
        <w:t>Doterajšia právna úprava obsahuje 6 vykonávacích vyhlášok, 2 smernice, viacero pokynov</w:t>
      </w:r>
      <w:r w:rsidRPr="00393EF9" w:rsidR="007A3069">
        <w:rPr>
          <w:rFonts w:ascii="Times New Roman" w:hAnsi="Times New Roman" w:cs="Times New Roman"/>
        </w:rPr>
        <w:t xml:space="preserve"> a</w:t>
      </w:r>
      <w:r w:rsidR="00D00EC4">
        <w:rPr>
          <w:rFonts w:ascii="Times New Roman" w:hAnsi="Times New Roman" w:cs="Times New Roman"/>
        </w:rPr>
        <w:t> </w:t>
      </w:r>
      <w:r w:rsidRPr="00393EF9" w:rsidR="007A3069">
        <w:rPr>
          <w:rFonts w:ascii="Times New Roman" w:hAnsi="Times New Roman" w:cs="Times New Roman"/>
        </w:rPr>
        <w:t xml:space="preserve">výnosov ministerstva pôdohospodárstva, ktoré boli už viackrát novelizované a ktoré je potrebné </w:t>
      </w:r>
      <w:r w:rsidRPr="00393EF9" w:rsidR="00B85097">
        <w:rPr>
          <w:rFonts w:ascii="Times New Roman" w:hAnsi="Times New Roman" w:cs="Times New Roman"/>
        </w:rPr>
        <w:t xml:space="preserve">vydať </w:t>
      </w:r>
      <w:r w:rsidRPr="00393EF9" w:rsidR="007A3069">
        <w:rPr>
          <w:rFonts w:ascii="Times New Roman" w:hAnsi="Times New Roman" w:cs="Times New Roman"/>
        </w:rPr>
        <w:t xml:space="preserve">podľa </w:t>
      </w:r>
      <w:r w:rsidRPr="00393EF9" w:rsidR="00B85097">
        <w:rPr>
          <w:rFonts w:ascii="Times New Roman" w:hAnsi="Times New Roman" w:cs="Times New Roman"/>
        </w:rPr>
        <w:t xml:space="preserve">obsahu </w:t>
      </w:r>
      <w:r w:rsidRPr="00393EF9" w:rsidR="007A3069">
        <w:rPr>
          <w:rFonts w:ascii="Times New Roman" w:hAnsi="Times New Roman" w:cs="Times New Roman"/>
        </w:rPr>
        <w:t>návrhu zákona vo forme všeobecne záväzn</w:t>
      </w:r>
      <w:r w:rsidRPr="00393EF9" w:rsidR="00267C9B">
        <w:rPr>
          <w:rFonts w:ascii="Times New Roman" w:hAnsi="Times New Roman" w:cs="Times New Roman"/>
        </w:rPr>
        <w:t>ých</w:t>
      </w:r>
      <w:r w:rsidR="005612B9">
        <w:rPr>
          <w:rFonts w:ascii="Times New Roman" w:hAnsi="Times New Roman" w:cs="Times New Roman"/>
        </w:rPr>
        <w:t xml:space="preserve"> </w:t>
      </w:r>
      <w:r w:rsidRPr="00393EF9" w:rsidR="00267C9B">
        <w:rPr>
          <w:rFonts w:ascii="Times New Roman" w:hAnsi="Times New Roman" w:cs="Times New Roman"/>
        </w:rPr>
        <w:t>vykonávacích predpisov.</w:t>
      </w:r>
    </w:p>
    <w:p w:rsidR="00B85097" w:rsidRPr="00393EF9" w:rsidP="005E2AD2">
      <w:pPr>
        <w:pStyle w:val="odsek"/>
        <w:spacing w:before="0" w:after="0"/>
        <w:ind w:firstLine="0"/>
        <w:rPr>
          <w:rFonts w:ascii="Times New Roman" w:hAnsi="Times New Roman" w:cs="Times New Roman"/>
          <w:b/>
        </w:rPr>
      </w:pPr>
      <w:r w:rsidRPr="00393EF9" w:rsidR="00393EF9">
        <w:rPr>
          <w:rFonts w:ascii="Times New Roman" w:hAnsi="Times New Roman" w:cs="Times New Roman"/>
          <w:b/>
        </w:rPr>
        <w:t>K</w:t>
      </w:r>
      <w:r w:rsidRPr="00393EF9">
        <w:rPr>
          <w:rFonts w:ascii="Times New Roman" w:hAnsi="Times New Roman" w:cs="Times New Roman"/>
          <w:b/>
        </w:rPr>
        <w:t xml:space="preserve"> § </w:t>
      </w:r>
      <w:r w:rsidR="00BC358E">
        <w:rPr>
          <w:rFonts w:ascii="Times New Roman" w:hAnsi="Times New Roman" w:cs="Times New Roman"/>
          <w:b/>
        </w:rPr>
        <w:t>8</w:t>
      </w:r>
      <w:r w:rsidR="007F49AB">
        <w:rPr>
          <w:rFonts w:ascii="Times New Roman" w:hAnsi="Times New Roman" w:cs="Times New Roman"/>
          <w:b/>
        </w:rPr>
        <w:t>3</w:t>
      </w:r>
    </w:p>
    <w:p w:rsidR="00B85097" w:rsidP="005E2AD2">
      <w:pPr>
        <w:pStyle w:val="odsek"/>
        <w:rPr>
          <w:rFonts w:ascii="Times New Roman" w:hAnsi="Times New Roman" w:cs="Times New Roman"/>
        </w:rPr>
      </w:pPr>
      <w:r w:rsidRPr="00393EF9">
        <w:rPr>
          <w:rFonts w:ascii="Times New Roman" w:hAnsi="Times New Roman" w:cs="Times New Roman"/>
        </w:rPr>
        <w:t>Vymenúva doteraz všeobecne záväzné právne predpisy na úseku poľovníctva, ktoré po prijatí zákona je potrebné zrušiť a nahradiť novými.</w:t>
      </w:r>
    </w:p>
    <w:p w:rsidR="00A47408" w:rsidRPr="00393EF9" w:rsidP="005E2AD2">
      <w:pPr>
        <w:pStyle w:val="odsek"/>
        <w:spacing w:before="0" w:after="0"/>
        <w:ind w:firstLine="0"/>
        <w:rPr>
          <w:rFonts w:ascii="Times New Roman" w:hAnsi="Times New Roman" w:cs="Times New Roman"/>
          <w:b/>
        </w:rPr>
      </w:pPr>
      <w:r w:rsidRPr="00393EF9">
        <w:rPr>
          <w:rFonts w:ascii="Times New Roman" w:hAnsi="Times New Roman" w:cs="Times New Roman"/>
          <w:b/>
        </w:rPr>
        <w:t xml:space="preserve">K § </w:t>
      </w:r>
      <w:r>
        <w:rPr>
          <w:rFonts w:ascii="Times New Roman" w:hAnsi="Times New Roman" w:cs="Times New Roman"/>
          <w:b/>
        </w:rPr>
        <w:t>8</w:t>
      </w:r>
      <w:r w:rsidR="007F49AB">
        <w:rPr>
          <w:rFonts w:ascii="Times New Roman" w:hAnsi="Times New Roman" w:cs="Times New Roman"/>
          <w:b/>
        </w:rPr>
        <w:t>4</w:t>
      </w:r>
    </w:p>
    <w:p w:rsidR="00A47408" w:rsidRPr="00393EF9" w:rsidP="005E2AD2">
      <w:pPr>
        <w:pStyle w:val="odsek"/>
        <w:rPr>
          <w:rFonts w:ascii="Times New Roman" w:hAnsi="Times New Roman" w:cs="Times New Roman"/>
        </w:rPr>
      </w:pPr>
      <w:r>
        <w:rPr>
          <w:rFonts w:ascii="Times New Roman" w:hAnsi="Times New Roman" w:cs="Times New Roman"/>
        </w:rPr>
        <w:t>S odvolaním sa na prílohu sa určujú právne predpisy, ktoré sú týmto zákonom transponované do právneho poriadku slovenskej republiky.</w:t>
      </w:r>
    </w:p>
    <w:p w:rsidR="00195E59" w:rsidP="005E2AD2">
      <w:pPr>
        <w:rPr>
          <w:rFonts w:ascii="Times New Roman" w:hAnsi="Times New Roman" w:cs="Times New Roman"/>
          <w:b/>
        </w:rPr>
      </w:pPr>
      <w:r>
        <w:rPr>
          <w:rFonts w:ascii="Times New Roman" w:hAnsi="Times New Roman" w:cs="Times New Roman"/>
          <w:b/>
        </w:rPr>
        <w:t>K Čl. II</w:t>
      </w:r>
    </w:p>
    <w:p w:rsidR="007F49AB" w:rsidP="005E2AD2">
      <w:pPr>
        <w:pStyle w:val="odsek"/>
        <w:rPr>
          <w:rFonts w:ascii="Times New Roman" w:hAnsi="Times New Roman" w:cs="Times New Roman"/>
        </w:rPr>
      </w:pPr>
      <w:r>
        <w:rPr>
          <w:rFonts w:ascii="Times New Roman" w:hAnsi="Times New Roman" w:cs="Times New Roman"/>
        </w:rPr>
        <w:t>Novelizácia zákona č. 83/1990 Zb. zabezpečí jednotnosť evidovania organizácií, ktoré majú vo svojej činnosti výkon práva poľovníctva.</w:t>
      </w:r>
    </w:p>
    <w:p w:rsidR="00C83C7A" w:rsidP="00C83C7A">
      <w:pPr>
        <w:pStyle w:val="odsek"/>
        <w:ind w:firstLine="0"/>
        <w:rPr>
          <w:rFonts w:ascii="Times New Roman" w:hAnsi="Times New Roman" w:cs="Times New Roman"/>
          <w:b/>
        </w:rPr>
      </w:pPr>
      <w:r w:rsidRPr="00195E59">
        <w:rPr>
          <w:rFonts w:ascii="Times New Roman" w:hAnsi="Times New Roman" w:cs="Times New Roman"/>
          <w:b/>
        </w:rPr>
        <w:t>K Čl. I</w:t>
      </w:r>
      <w:r>
        <w:rPr>
          <w:rFonts w:ascii="Times New Roman" w:hAnsi="Times New Roman" w:cs="Times New Roman"/>
          <w:b/>
        </w:rPr>
        <w:t>II</w:t>
      </w:r>
    </w:p>
    <w:p w:rsidR="00C83C7A" w:rsidRPr="00195E59" w:rsidP="00C83C7A">
      <w:pPr>
        <w:pStyle w:val="odsek"/>
        <w:rPr>
          <w:rFonts w:ascii="Times New Roman" w:hAnsi="Times New Roman" w:cs="Times New Roman"/>
        </w:rPr>
      </w:pPr>
      <w:r>
        <w:rPr>
          <w:rFonts w:ascii="Times New Roman" w:hAnsi="Times New Roman" w:cs="Times New Roman"/>
        </w:rPr>
        <w:t>Novelizácia zákona Národne rady Slovenskej republiky č. 145/1995 Z. z. o správnych poplatkoch v znení neskorších predpisov je potrebná vzhľadom na to, že vydávanie poľovníckych lístkov sa navrhuje presunúť na komoru.</w:t>
      </w:r>
    </w:p>
    <w:p w:rsidR="007F49AB" w:rsidP="007F49AB">
      <w:pPr>
        <w:pStyle w:val="Heading3"/>
        <w:rPr>
          <w:rFonts w:ascii="Times New Roman" w:hAnsi="Times New Roman"/>
        </w:rPr>
      </w:pPr>
      <w:r>
        <w:rPr>
          <w:rFonts w:ascii="Times New Roman" w:hAnsi="Times New Roman"/>
        </w:rPr>
        <w:t>K Čl. I</w:t>
      </w:r>
      <w:r w:rsidR="00C83C7A">
        <w:rPr>
          <w:rFonts w:ascii="Times New Roman" w:hAnsi="Times New Roman"/>
        </w:rPr>
        <w:t>V</w:t>
      </w:r>
    </w:p>
    <w:p w:rsidR="00195E59" w:rsidP="005E2AD2">
      <w:pPr>
        <w:pStyle w:val="odsek"/>
        <w:rPr>
          <w:rFonts w:ascii="Times New Roman" w:hAnsi="Times New Roman" w:cs="Times New Roman"/>
        </w:rPr>
      </w:pPr>
      <w:r>
        <w:rPr>
          <w:rFonts w:ascii="Times New Roman" w:hAnsi="Times New Roman" w:cs="Times New Roman"/>
        </w:rPr>
        <w:t>Novelizácia zákona č. 504/2003 Z. z. o</w:t>
      </w:r>
      <w:r>
        <w:rPr>
          <w:rFonts w:ascii="Times New Roman" w:hAnsi="Times New Roman" w:cs="Times New Roman"/>
        </w:rPr>
        <w:t> </w:t>
      </w:r>
      <w:r>
        <w:rPr>
          <w:rFonts w:ascii="Times New Roman" w:hAnsi="Times New Roman" w:cs="Times New Roman"/>
        </w:rPr>
        <w:t>n</w:t>
      </w:r>
      <w:r>
        <w:rPr>
          <w:rFonts w:ascii="Times New Roman" w:hAnsi="Times New Roman" w:cs="Times New Roman"/>
        </w:rPr>
        <w:t>á</w:t>
      </w:r>
      <w:r>
        <w:rPr>
          <w:rFonts w:ascii="Times New Roman" w:hAnsi="Times New Roman" w:cs="Times New Roman"/>
        </w:rPr>
        <w:t>jme</w:t>
      </w:r>
      <w:r>
        <w:rPr>
          <w:rFonts w:ascii="Times New Roman" w:hAnsi="Times New Roman" w:cs="Times New Roman"/>
        </w:rPr>
        <w:t xml:space="preserve"> </w:t>
      </w:r>
      <w:r>
        <w:rPr>
          <w:rFonts w:ascii="Times New Roman" w:hAnsi="Times New Roman" w:cs="Times New Roman"/>
        </w:rPr>
        <w:t>po</w:t>
      </w:r>
      <w:r>
        <w:rPr>
          <w:rFonts w:ascii="Times New Roman" w:hAnsi="Times New Roman" w:cs="Times New Roman"/>
        </w:rPr>
        <w:t>ľ</w:t>
      </w:r>
      <w:r>
        <w:rPr>
          <w:rFonts w:ascii="Times New Roman" w:hAnsi="Times New Roman" w:cs="Times New Roman"/>
        </w:rPr>
        <w:t>nohospod</w:t>
      </w:r>
      <w:r>
        <w:rPr>
          <w:rFonts w:ascii="Times New Roman" w:hAnsi="Times New Roman" w:cs="Times New Roman"/>
        </w:rPr>
        <w:t>á</w:t>
      </w:r>
      <w:r>
        <w:rPr>
          <w:rFonts w:ascii="Times New Roman" w:hAnsi="Times New Roman" w:cs="Times New Roman"/>
        </w:rPr>
        <w:t>rskych pozemkov, po</w:t>
      </w:r>
      <w:r>
        <w:rPr>
          <w:rFonts w:ascii="Times New Roman" w:hAnsi="Times New Roman" w:cs="Times New Roman"/>
        </w:rPr>
        <w:t>ľ</w:t>
      </w:r>
      <w:r>
        <w:rPr>
          <w:rFonts w:ascii="Times New Roman" w:hAnsi="Times New Roman" w:cs="Times New Roman"/>
        </w:rPr>
        <w:t>nohospod</w:t>
      </w:r>
      <w:r>
        <w:rPr>
          <w:rFonts w:ascii="Times New Roman" w:hAnsi="Times New Roman" w:cs="Times New Roman"/>
        </w:rPr>
        <w:t>á</w:t>
      </w:r>
      <w:r>
        <w:rPr>
          <w:rFonts w:ascii="Times New Roman" w:hAnsi="Times New Roman" w:cs="Times New Roman"/>
        </w:rPr>
        <w:t>rskeho podniku a</w:t>
      </w:r>
      <w:r>
        <w:rPr>
          <w:rFonts w:ascii="Times New Roman" w:hAnsi="Times New Roman" w:cs="Times New Roman"/>
        </w:rPr>
        <w:t> </w:t>
      </w:r>
      <w:r>
        <w:rPr>
          <w:rFonts w:ascii="Times New Roman" w:hAnsi="Times New Roman" w:cs="Times New Roman"/>
        </w:rPr>
        <w:t>lesn</w:t>
      </w:r>
      <w:r>
        <w:rPr>
          <w:rFonts w:ascii="Times New Roman" w:hAnsi="Times New Roman" w:cs="Times New Roman"/>
        </w:rPr>
        <w:t>ý</w:t>
      </w:r>
      <w:r>
        <w:rPr>
          <w:rFonts w:ascii="Times New Roman" w:hAnsi="Times New Roman" w:cs="Times New Roman"/>
        </w:rPr>
        <w:t>ch</w:t>
      </w:r>
      <w:r>
        <w:rPr>
          <w:rFonts w:ascii="Times New Roman" w:hAnsi="Times New Roman" w:cs="Times New Roman"/>
        </w:rPr>
        <w:t xml:space="preserve"> </w:t>
      </w:r>
      <w:r>
        <w:rPr>
          <w:rFonts w:ascii="Times New Roman" w:hAnsi="Times New Roman" w:cs="Times New Roman"/>
        </w:rPr>
        <w:t>pozemkov a</w:t>
      </w:r>
      <w:r>
        <w:rPr>
          <w:rFonts w:ascii="Times New Roman" w:hAnsi="Times New Roman" w:cs="Times New Roman"/>
        </w:rPr>
        <w:t> </w:t>
      </w:r>
      <w:r>
        <w:rPr>
          <w:rFonts w:ascii="Times New Roman" w:hAnsi="Times New Roman" w:cs="Times New Roman"/>
        </w:rPr>
        <w:t>o</w:t>
      </w:r>
      <w:r>
        <w:rPr>
          <w:rFonts w:ascii="Times New Roman" w:hAnsi="Times New Roman" w:cs="Times New Roman"/>
        </w:rPr>
        <w:t> </w:t>
      </w:r>
      <w:r>
        <w:rPr>
          <w:rFonts w:ascii="Times New Roman" w:hAnsi="Times New Roman" w:cs="Times New Roman"/>
        </w:rPr>
        <w:t>zmene</w:t>
      </w:r>
      <w:r>
        <w:rPr>
          <w:rFonts w:ascii="Times New Roman" w:hAnsi="Times New Roman" w:cs="Times New Roman"/>
        </w:rPr>
        <w:t xml:space="preserve"> </w:t>
      </w:r>
      <w:r>
        <w:rPr>
          <w:rFonts w:ascii="Times New Roman" w:hAnsi="Times New Roman" w:cs="Times New Roman"/>
        </w:rPr>
        <w:t>niektor</w:t>
      </w:r>
      <w:r>
        <w:rPr>
          <w:rFonts w:ascii="Times New Roman" w:hAnsi="Times New Roman" w:cs="Times New Roman"/>
        </w:rPr>
        <w:t>ý</w:t>
      </w:r>
      <w:r>
        <w:rPr>
          <w:rFonts w:ascii="Times New Roman" w:hAnsi="Times New Roman" w:cs="Times New Roman"/>
        </w:rPr>
        <w:t>ch z</w:t>
      </w:r>
      <w:r>
        <w:rPr>
          <w:rFonts w:ascii="Times New Roman" w:hAnsi="Times New Roman" w:cs="Times New Roman"/>
        </w:rPr>
        <w:t>á</w:t>
      </w:r>
      <w:r>
        <w:rPr>
          <w:rFonts w:ascii="Times New Roman" w:hAnsi="Times New Roman" w:cs="Times New Roman"/>
        </w:rPr>
        <w:t>konov v znení neskorších predpisov je potrebné vykonať z dôvodu vzniku problémov pri prenájme poľovníckych revírov podľa dvoch právnych noriem.</w:t>
      </w:r>
    </w:p>
    <w:p w:rsidR="00CD3848" w:rsidP="005E2AD2">
      <w:pPr>
        <w:rPr>
          <w:rFonts w:ascii="Times New Roman" w:hAnsi="Times New Roman" w:cs="Times New Roman"/>
          <w:b/>
        </w:rPr>
      </w:pPr>
      <w:r w:rsidR="00C83C7A">
        <w:rPr>
          <w:rFonts w:ascii="Times New Roman" w:hAnsi="Times New Roman" w:cs="Times New Roman"/>
          <w:b/>
        </w:rPr>
        <w:t xml:space="preserve">K Čl. </w:t>
      </w:r>
      <w:r>
        <w:rPr>
          <w:rFonts w:ascii="Times New Roman" w:hAnsi="Times New Roman" w:cs="Times New Roman"/>
          <w:b/>
        </w:rPr>
        <w:t>V</w:t>
      </w:r>
    </w:p>
    <w:p w:rsidR="00CD3848" w:rsidP="00CD3848">
      <w:pPr>
        <w:pStyle w:val="odsek"/>
        <w:rPr>
          <w:rFonts w:ascii="Times New Roman" w:hAnsi="Times New Roman" w:cs="Times New Roman"/>
        </w:rPr>
      </w:pPr>
      <w:r>
        <w:rPr>
          <w:rFonts w:ascii="Times New Roman" w:hAnsi="Times New Roman" w:cs="Times New Roman"/>
        </w:rPr>
        <w:t>Slovenská informačná služba sa uplatnila zásadnú pripomienku k zákonu, aby dosiahla úplné vykonávanie svojich povinností.</w:t>
      </w:r>
    </w:p>
    <w:p w:rsidR="00223174" w:rsidRPr="00393EF9" w:rsidP="005E2AD2">
      <w:pPr>
        <w:rPr>
          <w:rFonts w:ascii="Times New Roman" w:hAnsi="Times New Roman" w:cs="Times New Roman"/>
        </w:rPr>
      </w:pPr>
      <w:r w:rsidRPr="00393EF9">
        <w:rPr>
          <w:rFonts w:ascii="Times New Roman" w:hAnsi="Times New Roman" w:cs="Times New Roman"/>
          <w:b/>
        </w:rPr>
        <w:t>K</w:t>
      </w:r>
      <w:r w:rsidR="00CD3848">
        <w:rPr>
          <w:rFonts w:ascii="Times New Roman" w:hAnsi="Times New Roman" w:cs="Times New Roman"/>
          <w:b/>
        </w:rPr>
        <w:t xml:space="preserve"> Čl. </w:t>
      </w:r>
      <w:r w:rsidR="00195E59">
        <w:rPr>
          <w:rFonts w:ascii="Times New Roman" w:hAnsi="Times New Roman" w:cs="Times New Roman"/>
          <w:b/>
        </w:rPr>
        <w:t>V</w:t>
      </w:r>
      <w:r w:rsidR="00C83C7A">
        <w:rPr>
          <w:rFonts w:ascii="Times New Roman" w:hAnsi="Times New Roman" w:cs="Times New Roman"/>
          <w:b/>
        </w:rPr>
        <w:t>I</w:t>
      </w:r>
    </w:p>
    <w:p w:rsidR="00223868" w:rsidP="005E2AD2">
      <w:pPr>
        <w:pStyle w:val="odsek"/>
        <w:rPr>
          <w:rFonts w:ascii="Times New Roman" w:hAnsi="Times New Roman" w:cs="Times New Roman"/>
        </w:rPr>
      </w:pPr>
      <w:r w:rsidRPr="00393EF9" w:rsidR="00223174">
        <w:rPr>
          <w:rFonts w:ascii="Times New Roman" w:hAnsi="Times New Roman" w:cs="Times New Roman"/>
        </w:rPr>
        <w:t xml:space="preserve">Účinnosť zákona sa navrhuje od </w:t>
      </w:r>
      <w:r w:rsidRPr="00393EF9" w:rsidR="00A94D50">
        <w:rPr>
          <w:rFonts w:ascii="Times New Roman" w:hAnsi="Times New Roman" w:cs="Times New Roman"/>
        </w:rPr>
        <w:t>l</w:t>
      </w:r>
      <w:r w:rsidR="00D00EC4">
        <w:rPr>
          <w:rFonts w:ascii="Times New Roman" w:hAnsi="Times New Roman" w:cs="Times New Roman"/>
        </w:rPr>
        <w:t>. februára</w:t>
      </w:r>
      <w:r w:rsidRPr="00393EF9" w:rsidR="00A94D50">
        <w:rPr>
          <w:rFonts w:ascii="Times New Roman" w:hAnsi="Times New Roman" w:cs="Times New Roman"/>
        </w:rPr>
        <w:t xml:space="preserve"> 2009 s výnimkou </w:t>
      </w:r>
      <w:r w:rsidR="0081437A">
        <w:rPr>
          <w:rFonts w:ascii="Times New Roman" w:hAnsi="Times New Roman" w:cs="Times New Roman"/>
        </w:rPr>
        <w:t>vydávania poľovníckych lístkov a </w:t>
      </w:r>
      <w:r w:rsidRPr="00393EF9" w:rsidR="00A94D50">
        <w:rPr>
          <w:rFonts w:ascii="Times New Roman" w:hAnsi="Times New Roman" w:cs="Times New Roman"/>
        </w:rPr>
        <w:t>ustanovenia, pojednávajúceho o love vodného vtáctva v mokradiach oceľovými brokmi, pre zavedenie ktorého je nevyhnutné dlhšie časové obdobie potrebné na zavedenie výroby nového streliva a najmä na výmenu niektorých brokových zbraní, ktoré si zaved</w:t>
      </w:r>
      <w:r w:rsidR="00BA7B2E">
        <w:rPr>
          <w:rFonts w:ascii="Times New Roman" w:hAnsi="Times New Roman" w:cs="Times New Roman"/>
        </w:rPr>
        <w:t>enie oceľových brokov vyžaduje.</w:t>
      </w:r>
    </w:p>
    <w:p w:rsidR="00051621" w:rsidP="00051621">
      <w:pPr>
        <w:rPr>
          <w:rFonts w:ascii="Times New Roman" w:hAnsi="Times New Roman" w:cs="Times New Roman"/>
        </w:rPr>
      </w:pPr>
    </w:p>
    <w:p w:rsidR="00051621" w:rsidRPr="009B3B04" w:rsidP="00051621">
      <w:pPr>
        <w:rPr>
          <w:rFonts w:ascii="Times New Roman" w:hAnsi="Times New Roman" w:cs="Times New Roman"/>
        </w:rPr>
      </w:pPr>
      <w:r>
        <w:rPr>
          <w:rFonts w:ascii="Times New Roman" w:hAnsi="Times New Roman" w:cs="Times New Roman"/>
        </w:rPr>
        <w:t xml:space="preserve">Bratislava 15. októbra 2008 </w:t>
      </w:r>
    </w:p>
    <w:p w:rsidR="00051621" w:rsidRPr="009B3B04" w:rsidP="00051621">
      <w:pPr>
        <w:rPr>
          <w:rFonts w:ascii="Times New Roman" w:hAnsi="Times New Roman" w:cs="Times New Roman"/>
        </w:rPr>
      </w:pPr>
    </w:p>
    <w:p w:rsidR="00051621" w:rsidP="00051621">
      <w:pPr>
        <w:jc w:val="center"/>
        <w:rPr>
          <w:rFonts w:ascii="Times New Roman" w:hAnsi="Times New Roman" w:cs="Times New Roman"/>
        </w:rPr>
      </w:pPr>
    </w:p>
    <w:p w:rsidR="00051621" w:rsidRPr="009B3B04" w:rsidP="00051621">
      <w:pPr>
        <w:jc w:val="center"/>
        <w:rPr>
          <w:rFonts w:ascii="Times New Roman" w:hAnsi="Times New Roman" w:cs="Times New Roman"/>
        </w:rPr>
      </w:pPr>
      <w:r w:rsidRPr="009B3B04">
        <w:rPr>
          <w:rFonts w:ascii="Times New Roman" w:hAnsi="Times New Roman" w:cs="Times New Roman"/>
        </w:rPr>
        <w:t>Predseda vlády</w:t>
      </w:r>
      <w:r>
        <w:rPr>
          <w:rFonts w:ascii="Times New Roman" w:hAnsi="Times New Roman" w:cs="Times New Roman"/>
        </w:rPr>
        <w:t xml:space="preserve"> </w:t>
      </w:r>
    </w:p>
    <w:p w:rsidR="00051621" w:rsidRPr="009B3B04" w:rsidP="00051621">
      <w:pPr>
        <w:jc w:val="center"/>
        <w:rPr>
          <w:rFonts w:ascii="Times New Roman" w:hAnsi="Times New Roman" w:cs="Times New Roman"/>
        </w:rPr>
      </w:pPr>
      <w:r w:rsidRPr="009B3B04">
        <w:rPr>
          <w:rFonts w:ascii="Times New Roman" w:hAnsi="Times New Roman" w:cs="Times New Roman"/>
        </w:rPr>
        <w:t>Slovenskej republiky</w:t>
      </w:r>
    </w:p>
    <w:p w:rsidR="00051621" w:rsidRPr="009B3B04" w:rsidP="00051621">
      <w:pPr>
        <w:jc w:val="center"/>
        <w:rPr>
          <w:rFonts w:ascii="Times New Roman" w:hAnsi="Times New Roman" w:cs="Times New Roman"/>
        </w:rPr>
      </w:pPr>
      <w:r w:rsidRPr="009B3B04">
        <w:rPr>
          <w:rFonts w:ascii="Times New Roman" w:hAnsi="Times New Roman" w:cs="Times New Roman"/>
        </w:rPr>
        <w:t>Robert  F i c o</w:t>
      </w:r>
      <w:r>
        <w:rPr>
          <w:rFonts w:ascii="Times New Roman" w:hAnsi="Times New Roman" w:cs="Times New Roman"/>
        </w:rPr>
        <w:t xml:space="preserve">, v. r. </w:t>
      </w:r>
    </w:p>
    <w:p w:rsidR="00051621" w:rsidP="00051621">
      <w:pPr>
        <w:jc w:val="center"/>
        <w:rPr>
          <w:rFonts w:ascii="Times New Roman" w:hAnsi="Times New Roman" w:cs="Times New Roman"/>
        </w:rPr>
      </w:pPr>
    </w:p>
    <w:p w:rsidR="00051621" w:rsidP="00051621">
      <w:pPr>
        <w:jc w:val="center"/>
        <w:rPr>
          <w:rFonts w:ascii="Times New Roman" w:hAnsi="Times New Roman" w:cs="Times New Roman"/>
        </w:rPr>
      </w:pPr>
    </w:p>
    <w:p w:rsidR="00051621" w:rsidRPr="009B3B04" w:rsidP="00051621">
      <w:pPr>
        <w:jc w:val="center"/>
        <w:rPr>
          <w:rFonts w:ascii="Times New Roman" w:hAnsi="Times New Roman" w:cs="Times New Roman"/>
        </w:rPr>
      </w:pPr>
      <w:r w:rsidRPr="009B3B04">
        <w:rPr>
          <w:rFonts w:ascii="Times New Roman" w:hAnsi="Times New Roman" w:cs="Times New Roman"/>
        </w:rPr>
        <w:t>Minister pôdohospodárstva</w:t>
      </w:r>
    </w:p>
    <w:p w:rsidR="00051621" w:rsidRPr="009B3B04" w:rsidP="00051621">
      <w:pPr>
        <w:jc w:val="center"/>
        <w:rPr>
          <w:rFonts w:ascii="Times New Roman" w:hAnsi="Times New Roman" w:cs="Times New Roman"/>
        </w:rPr>
      </w:pPr>
      <w:r w:rsidRPr="009B3B04">
        <w:rPr>
          <w:rFonts w:ascii="Times New Roman" w:hAnsi="Times New Roman" w:cs="Times New Roman"/>
        </w:rPr>
        <w:t>Slovenskej republiky</w:t>
      </w:r>
    </w:p>
    <w:p w:rsidR="00051621" w:rsidP="00051621">
      <w:pPr>
        <w:jc w:val="center"/>
        <w:rPr>
          <w:rFonts w:ascii="Times New Roman" w:hAnsi="Times New Roman" w:cs="Times New Roman"/>
        </w:rPr>
      </w:pPr>
      <w:r>
        <w:rPr>
          <w:rFonts w:ascii="Times New Roman" w:hAnsi="Times New Roman" w:cs="Times New Roman"/>
        </w:rPr>
        <w:t xml:space="preserve">Stanislav  B e c í k, v. r. </w:t>
      </w:r>
    </w:p>
    <w:sectPr>
      <w:headerReference w:type="even" r:id="rId4"/>
      <w:footerReference w:type="even" r:id="rId5"/>
      <w:footerReference w:type="default" r:id="rId6"/>
      <w:pgSz w:w="11906" w:h="16838" w:code="9"/>
      <w:pgMar w:top="1418" w:right="1418" w:bottom="1418" w:left="1418" w:header="709" w:footer="709" w:gutter="0"/>
      <w:cols w:space="708"/>
      <w:bidi w:val="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PalatinoLinotype-Bold">
    <w:altName w:val="Arial Unicode MS"/>
    <w:panose1 w:val="00000000000000000000"/>
    <w:charset w:val="00"/>
    <w:family w:val="auto"/>
    <w:pitch w:val="default"/>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B5" w:rsidP="001614C1">
    <w:pPr>
      <w:framePr w:vAnchor="text" w:hAnchor="margin" w:xAlign="center" w:y="1"/>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w:instrText>
    </w:r>
    <w:r>
      <w:rPr>
        <w:rFonts w:ascii="Times New Roman" w:hAnsi="Times New Roman" w:cs="Times New Roman"/>
      </w:rPr>
      <w:fldChar w:fldCharType="separate"/>
    </w:r>
    <w:r>
      <w:rPr>
        <w:rFonts w:ascii="Times New Roman" w:hAnsi="Times New Roman" w:cs="Times New Roman"/>
      </w:rPr>
      <w:fldChar w:fldCharType="end"/>
    </w:r>
  </w:p>
  <w:p w:rsidR="009830B5">
    <w:pPr>
      <w:rPr>
        <w:rFonts w:ascii="Times New Roman" w:hAnsi="Times New Roman" w:cs="Times New Roman"/>
      </w:rPr>
    </w:pPr>
  </w:p>
  <w:p w:rsidR="009830B5">
    <w:pP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B5" w:rsidRPr="00AE274E" w:rsidP="001614C1">
    <w:pPr>
      <w:framePr w:vAnchor="text" w:hAnchor="margin" w:xAlign="center" w:y="1"/>
      <w:rPr>
        <w:rFonts w:ascii="Times New Roman" w:hAnsi="Times New Roman" w:cs="Times New Roman"/>
      </w:rPr>
    </w:pPr>
    <w:r w:rsidRPr="00AE274E">
      <w:rPr>
        <w:rFonts w:ascii="Times New Roman" w:hAnsi="Times New Roman" w:cs="Times New Roman"/>
      </w:rPr>
      <w:fldChar w:fldCharType="begin"/>
    </w:r>
    <w:r w:rsidRPr="00AE274E">
      <w:rPr>
        <w:rFonts w:ascii="Times New Roman" w:hAnsi="Times New Roman" w:cs="Times New Roman"/>
      </w:rPr>
      <w:instrText xml:space="preserve">PAGE  </w:instrText>
    </w:r>
    <w:r w:rsidRPr="00AE274E">
      <w:rPr>
        <w:rFonts w:ascii="Times New Roman" w:hAnsi="Times New Roman" w:cs="Times New Roman"/>
      </w:rPr>
      <w:fldChar w:fldCharType="separate"/>
    </w:r>
    <w:r w:rsidR="00051621">
      <w:rPr>
        <w:rFonts w:ascii="Times New Roman" w:hAnsi="Times New Roman" w:cs="Times New Roman"/>
        <w:noProof/>
      </w:rPr>
      <w:t>21</w:t>
    </w:r>
    <w:r w:rsidRPr="00AE274E">
      <w:rPr>
        <w:rFonts w:ascii="Times New Roman" w:hAnsi="Times New Roman" w:cs="Times New Roman"/>
      </w:rPr>
      <w:fldChar w:fldCharType="end"/>
    </w:r>
  </w:p>
  <w:p w:rsidR="009830B5" w:rsidP="001614C1">
    <w:pPr>
      <w:rPr>
        <w:rFonts w:ascii="Times New Roman" w:hAnsi="Times New Roman" w:cs="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B5">
    <w:pPr>
      <w:pStyle w:val="Header"/>
      <w:framePr w:vAnchor="text" w:hAnchor="margin" w:xAlign="right" w:y="1"/>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w:instrText>
    </w:r>
    <w:r>
      <w:rPr>
        <w:rFonts w:ascii="Times New Roman" w:hAnsi="Times New Roman" w:cs="Times New Roman"/>
      </w:rPr>
      <w:fldChar w:fldCharType="separate"/>
    </w:r>
    <w:r>
      <w:rPr>
        <w:rFonts w:ascii="Times New Roman" w:hAnsi="Times New Roman" w:cs="Times New Roman"/>
      </w:rPr>
      <w:fldChar w:fldCharType="end"/>
    </w:r>
  </w:p>
  <w:p w:rsidR="009830B5">
    <w:pPr>
      <w:pStyle w:val="Header"/>
      <w:ind w:right="360"/>
      <w:rPr>
        <w:rFonts w:ascii="Times New Roman" w:hAnsi="Times New Roman" w:cs="Times New Roman"/>
      </w:rPr>
    </w:pPr>
  </w:p>
  <w:p w:rsidR="009830B5">
    <w:pP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stroked="f">
        <v:imagedata r:id="rId1" o:title="bull"/>
      </v:shape>
    </w:pict>
  </w:numPicBullet>
  <w:numPicBullet w:numPicBulletId="1">
    <w:pict>
      <v:shape id="_x0000_i1026" type="#_x0000_t75" style="width:3in;height:3in" o:bullet="t" stroked="f">
        <v:imagedata r:id="rId1" o:title="bull2"/>
      </v:shape>
    </w:pict>
  </w:numPicBullet>
  <w:abstractNum w:abstractNumId="0">
    <w:nsid w:val="07851A71"/>
    <w:multiLevelType w:val="hybridMultilevel"/>
    <w:tmpl w:val="262E1CC2"/>
    <w:lvl w:ilvl="0">
      <w:start w:val="1"/>
      <w:numFmt w:val="lowerLetter"/>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nsid w:val="21352261"/>
    <w:multiLevelType w:val="hybridMultilevel"/>
    <w:tmpl w:val="11B4A7E4"/>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6F93CFC"/>
    <w:multiLevelType w:val="hybridMultilevel"/>
    <w:tmpl w:val="BA76B084"/>
    <w:lvl w:ilvl="0">
      <w:start w:val="1"/>
      <w:numFmt w:val="lowerLetter"/>
      <w:lvlText w:val="%1)"/>
      <w:lvlJc w:val="left"/>
      <w:pPr>
        <w:tabs>
          <w:tab w:val="num" w:pos="660"/>
        </w:tabs>
        <w:ind w:left="660" w:hanging="360"/>
      </w:pPr>
      <w:rPr>
        <w:b w:val="0"/>
        <w:rtl w:val="0"/>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3">
    <w:nsid w:val="43775EE1"/>
    <w:multiLevelType w:val="hybridMultilevel"/>
    <w:tmpl w:val="ACDADA1E"/>
    <w:lvl w:ilvl="0">
      <w:start w:val="1"/>
      <w:numFmt w:val="lowerLetter"/>
      <w:pStyle w:val="adda"/>
      <w:lvlText w:val="%1)"/>
      <w:lvlJc w:val="left"/>
      <w:pPr>
        <w:tabs>
          <w:tab w:val="num" w:pos="0"/>
        </w:tabs>
        <w:ind w:left="357" w:hanging="357"/>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4">
    <w:nsid w:val="4FEE2A35"/>
    <w:multiLevelType w:val="hybridMultilevel"/>
    <w:tmpl w:val="7750D572"/>
    <w:lvl w:ilvl="0">
      <w:start w:val="1"/>
      <w:numFmt w:val="decimal"/>
      <w:pStyle w:val="odsek1"/>
      <w:lvlText w:val="(%1)"/>
      <w:lvlJc w:val="left"/>
      <w:pPr>
        <w:tabs>
          <w:tab w:val="num" w:pos="0"/>
        </w:tabs>
        <w:ind w:left="0" w:firstLine="709"/>
      </w:pPr>
      <w:rPr>
        <w:rFonts w:ascii="Times New Roman" w:hAnsi="Times New Roman"/>
        <w:b w:val="0"/>
        <w:i w:val="0"/>
        <w:strike w:val="0"/>
        <w:sz w:val="24"/>
        <w:rtl w:val="0"/>
      </w:rPr>
    </w:lvl>
    <w:lvl w:ilvl="1">
      <w:start w:val="1"/>
      <w:numFmt w:val="lowerLetter"/>
      <w:lvlText w:val="%2)"/>
      <w:lvlJc w:val="left"/>
      <w:pPr>
        <w:tabs>
          <w:tab w:val="num" w:pos="0"/>
        </w:tabs>
        <w:ind w:left="357" w:hanging="357"/>
      </w:pPr>
      <w:rPr>
        <w:rFonts w:ascii="Times New Roman" w:hAnsi="Times New Roman"/>
        <w:b w:val="0"/>
        <w:i w:val="0"/>
        <w:strike w:val="0"/>
        <w:sz w:val="24"/>
        <w:rtl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81C6CD9"/>
    <w:multiLevelType w:val="hybridMultilevel"/>
    <w:tmpl w:val="3C4A3F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9"/>
      <w:numFmt w:val="bullet"/>
      <w:lvlText w:val="-"/>
      <w:lvlJc w:val="left"/>
      <w:pPr>
        <w:tabs>
          <w:tab w:val="num" w:pos="3600"/>
        </w:tabs>
        <w:ind w:left="3600" w:hanging="360"/>
      </w:pPr>
      <w:rPr>
        <w:rFonts w:ascii="Arial" w:hAnsi="Arial" w:cs="Arial"/>
        <w:rtl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7F73DA2"/>
    <w:multiLevelType w:val="hybridMultilevel"/>
    <w:tmpl w:val="3046654C"/>
    <w:lvl w:ilvl="0">
      <w:start w:val="1"/>
      <w:numFmt w:val="decimal"/>
      <w:pStyle w:val="a"/>
      <w:lvlText w:val="§ %1"/>
      <w:lvlJc w:val="left"/>
      <w:pPr>
        <w:tabs>
          <w:tab w:val="num" w:pos="227"/>
        </w:tabs>
        <w:ind w:left="0" w:firstLine="0"/>
      </w:pPr>
      <w:rPr>
        <w:rFonts w:ascii="Times New Roman" w:hAnsi="Times New Roman"/>
        <w:b/>
        <w:i w:val="0"/>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isplayBackgroundShape/>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007D0"/>
    <w:rsid w:val="000025C1"/>
    <w:rsid w:val="00010582"/>
    <w:rsid w:val="00021494"/>
    <w:rsid w:val="000265AF"/>
    <w:rsid w:val="0003253E"/>
    <w:rsid w:val="00035586"/>
    <w:rsid w:val="00036E10"/>
    <w:rsid w:val="0003789C"/>
    <w:rsid w:val="0004094D"/>
    <w:rsid w:val="00044B6E"/>
    <w:rsid w:val="00051621"/>
    <w:rsid w:val="00063408"/>
    <w:rsid w:val="00063A22"/>
    <w:rsid w:val="00090D1D"/>
    <w:rsid w:val="000D2B09"/>
    <w:rsid w:val="00106BAF"/>
    <w:rsid w:val="001112DD"/>
    <w:rsid w:val="00112B8C"/>
    <w:rsid w:val="001243AA"/>
    <w:rsid w:val="00147264"/>
    <w:rsid w:val="001614C1"/>
    <w:rsid w:val="00187E8C"/>
    <w:rsid w:val="00195E59"/>
    <w:rsid w:val="001E28C4"/>
    <w:rsid w:val="001F7516"/>
    <w:rsid w:val="0020008D"/>
    <w:rsid w:val="00223174"/>
    <w:rsid w:val="00223868"/>
    <w:rsid w:val="0022630D"/>
    <w:rsid w:val="00227824"/>
    <w:rsid w:val="00235D88"/>
    <w:rsid w:val="002364A1"/>
    <w:rsid w:val="00267C9B"/>
    <w:rsid w:val="00287187"/>
    <w:rsid w:val="00291B04"/>
    <w:rsid w:val="002B40AF"/>
    <w:rsid w:val="002C6B58"/>
    <w:rsid w:val="002C7593"/>
    <w:rsid w:val="0031524D"/>
    <w:rsid w:val="00332ED1"/>
    <w:rsid w:val="0034677A"/>
    <w:rsid w:val="0035364E"/>
    <w:rsid w:val="00382272"/>
    <w:rsid w:val="00393EF9"/>
    <w:rsid w:val="003C2BCD"/>
    <w:rsid w:val="003D1BCB"/>
    <w:rsid w:val="003F710D"/>
    <w:rsid w:val="004072A5"/>
    <w:rsid w:val="00452993"/>
    <w:rsid w:val="004536BC"/>
    <w:rsid w:val="004642B6"/>
    <w:rsid w:val="004672DD"/>
    <w:rsid w:val="004723C0"/>
    <w:rsid w:val="004745FF"/>
    <w:rsid w:val="0048412C"/>
    <w:rsid w:val="00491C84"/>
    <w:rsid w:val="004E560C"/>
    <w:rsid w:val="00502400"/>
    <w:rsid w:val="005054CE"/>
    <w:rsid w:val="00537BED"/>
    <w:rsid w:val="0055724F"/>
    <w:rsid w:val="005612B9"/>
    <w:rsid w:val="005721B5"/>
    <w:rsid w:val="00577993"/>
    <w:rsid w:val="005A695E"/>
    <w:rsid w:val="005A75E1"/>
    <w:rsid w:val="005B3D6F"/>
    <w:rsid w:val="005B5A33"/>
    <w:rsid w:val="005C1E58"/>
    <w:rsid w:val="005C49E2"/>
    <w:rsid w:val="005E2AD2"/>
    <w:rsid w:val="005F6B8E"/>
    <w:rsid w:val="00610401"/>
    <w:rsid w:val="006223E8"/>
    <w:rsid w:val="00636D1B"/>
    <w:rsid w:val="00641DC9"/>
    <w:rsid w:val="00655F29"/>
    <w:rsid w:val="00657817"/>
    <w:rsid w:val="00662FD4"/>
    <w:rsid w:val="0068544B"/>
    <w:rsid w:val="006911BA"/>
    <w:rsid w:val="006A0BD6"/>
    <w:rsid w:val="006B0C88"/>
    <w:rsid w:val="006C2171"/>
    <w:rsid w:val="006D576E"/>
    <w:rsid w:val="006D6ADE"/>
    <w:rsid w:val="0070656B"/>
    <w:rsid w:val="007143BE"/>
    <w:rsid w:val="00720EDB"/>
    <w:rsid w:val="00724917"/>
    <w:rsid w:val="00727B58"/>
    <w:rsid w:val="00730442"/>
    <w:rsid w:val="00734E02"/>
    <w:rsid w:val="007370C6"/>
    <w:rsid w:val="00782F9E"/>
    <w:rsid w:val="00784962"/>
    <w:rsid w:val="00791AD2"/>
    <w:rsid w:val="007A3069"/>
    <w:rsid w:val="007F49AB"/>
    <w:rsid w:val="007F711C"/>
    <w:rsid w:val="008026F9"/>
    <w:rsid w:val="00804831"/>
    <w:rsid w:val="00804F1E"/>
    <w:rsid w:val="0081437A"/>
    <w:rsid w:val="00842201"/>
    <w:rsid w:val="00863730"/>
    <w:rsid w:val="0087446A"/>
    <w:rsid w:val="008778C0"/>
    <w:rsid w:val="008B0B2C"/>
    <w:rsid w:val="008B0E84"/>
    <w:rsid w:val="008D3806"/>
    <w:rsid w:val="008D67B8"/>
    <w:rsid w:val="008E3E2B"/>
    <w:rsid w:val="008E4DD2"/>
    <w:rsid w:val="00942422"/>
    <w:rsid w:val="00946AC9"/>
    <w:rsid w:val="00950205"/>
    <w:rsid w:val="009530A4"/>
    <w:rsid w:val="00955C2C"/>
    <w:rsid w:val="00964E79"/>
    <w:rsid w:val="00981426"/>
    <w:rsid w:val="009830B5"/>
    <w:rsid w:val="009844E7"/>
    <w:rsid w:val="009A535B"/>
    <w:rsid w:val="009B3B04"/>
    <w:rsid w:val="009B64CE"/>
    <w:rsid w:val="009C23E8"/>
    <w:rsid w:val="009C2BFF"/>
    <w:rsid w:val="009E1F76"/>
    <w:rsid w:val="009E41E6"/>
    <w:rsid w:val="009F1848"/>
    <w:rsid w:val="009F4C32"/>
    <w:rsid w:val="00A15EF0"/>
    <w:rsid w:val="00A27343"/>
    <w:rsid w:val="00A361CF"/>
    <w:rsid w:val="00A444FC"/>
    <w:rsid w:val="00A47408"/>
    <w:rsid w:val="00A50EA8"/>
    <w:rsid w:val="00A5532B"/>
    <w:rsid w:val="00A655C5"/>
    <w:rsid w:val="00A75397"/>
    <w:rsid w:val="00A879BF"/>
    <w:rsid w:val="00A92707"/>
    <w:rsid w:val="00A94D50"/>
    <w:rsid w:val="00A95824"/>
    <w:rsid w:val="00AA0B8F"/>
    <w:rsid w:val="00AA72D1"/>
    <w:rsid w:val="00AB528D"/>
    <w:rsid w:val="00AE00BF"/>
    <w:rsid w:val="00AE274E"/>
    <w:rsid w:val="00B21D2C"/>
    <w:rsid w:val="00B327B0"/>
    <w:rsid w:val="00B36A98"/>
    <w:rsid w:val="00B66DEF"/>
    <w:rsid w:val="00B75394"/>
    <w:rsid w:val="00B85097"/>
    <w:rsid w:val="00B90AD2"/>
    <w:rsid w:val="00B9174C"/>
    <w:rsid w:val="00BA06A2"/>
    <w:rsid w:val="00BA7B2E"/>
    <w:rsid w:val="00BB6054"/>
    <w:rsid w:val="00BC358E"/>
    <w:rsid w:val="00BF22D9"/>
    <w:rsid w:val="00C06559"/>
    <w:rsid w:val="00C17894"/>
    <w:rsid w:val="00C25A52"/>
    <w:rsid w:val="00C35EC2"/>
    <w:rsid w:val="00C55EF6"/>
    <w:rsid w:val="00C74D6B"/>
    <w:rsid w:val="00C83C7A"/>
    <w:rsid w:val="00C84FF9"/>
    <w:rsid w:val="00CA1DD4"/>
    <w:rsid w:val="00CB6292"/>
    <w:rsid w:val="00CB790E"/>
    <w:rsid w:val="00CC4D98"/>
    <w:rsid w:val="00CD3848"/>
    <w:rsid w:val="00CF52A9"/>
    <w:rsid w:val="00D00EC4"/>
    <w:rsid w:val="00D1231B"/>
    <w:rsid w:val="00D2148B"/>
    <w:rsid w:val="00D84038"/>
    <w:rsid w:val="00D91466"/>
    <w:rsid w:val="00D91B4F"/>
    <w:rsid w:val="00DB1D4E"/>
    <w:rsid w:val="00DB5F04"/>
    <w:rsid w:val="00DB7580"/>
    <w:rsid w:val="00E00CFC"/>
    <w:rsid w:val="00E02CB9"/>
    <w:rsid w:val="00E10EF4"/>
    <w:rsid w:val="00E6686D"/>
    <w:rsid w:val="00E750C9"/>
    <w:rsid w:val="00EB19FE"/>
    <w:rsid w:val="00EB2A76"/>
    <w:rsid w:val="00EE09EA"/>
    <w:rsid w:val="00F04E53"/>
    <w:rsid w:val="00F25909"/>
    <w:rsid w:val="00F36D92"/>
    <w:rsid w:val="00F51C98"/>
    <w:rsid w:val="00F63E2A"/>
    <w:rsid w:val="00F749D0"/>
    <w:rsid w:val="00F86F73"/>
    <w:rsid w:val="00F9053A"/>
    <w:rsid w:val="00FC11A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BFF"/>
    <w:pPr>
      <w:keepNext/>
      <w:widowControl w:val="0"/>
      <w:autoSpaceDE w:val="0"/>
      <w:autoSpaceDN w:val="0"/>
      <w:bidi w:val="0"/>
      <w:adjustRightInd w:val="0"/>
      <w:spacing w:before="60" w:after="60"/>
      <w:ind w:left="0" w:right="0"/>
      <w:jc w:val="both"/>
      <w:textAlignment w:val="auto"/>
    </w:pPr>
    <w:rPr>
      <w:sz w:val="24"/>
      <w:szCs w:val="24"/>
      <w:rtl w:val="0"/>
      <w:lang w:val="sk-SK" w:bidi="ar-SA"/>
    </w:rPr>
  </w:style>
  <w:style w:type="paragraph" w:styleId="Heading1">
    <w:name w:val="heading 1"/>
    <w:basedOn w:val="Normal"/>
    <w:next w:val="Normal"/>
    <w:qFormat/>
    <w:rsid w:val="009C2BFF"/>
    <w:pPr>
      <w:spacing w:before="240" w:after="120"/>
      <w:jc w:val="center"/>
      <w:outlineLvl w:val="0"/>
    </w:pPr>
    <w:rPr>
      <w:rFonts w:cs="Arial"/>
      <w:b/>
    </w:rPr>
  </w:style>
  <w:style w:type="paragraph" w:styleId="Heading2">
    <w:name w:val="heading 2"/>
    <w:basedOn w:val="Normal"/>
    <w:next w:val="Normal"/>
    <w:link w:val="CharChar1"/>
    <w:qFormat/>
    <w:rsid w:val="009C2BFF"/>
    <w:pPr>
      <w:spacing w:before="240" w:after="120"/>
      <w:jc w:val="center"/>
      <w:outlineLvl w:val="1"/>
    </w:pPr>
    <w:rPr>
      <w:rFonts w:cs="Arial"/>
      <w:b/>
      <w:bCs/>
      <w:iCs/>
    </w:rPr>
  </w:style>
  <w:style w:type="paragraph" w:styleId="Heading3">
    <w:name w:val="heading 3"/>
    <w:basedOn w:val="Normal"/>
    <w:next w:val="Normal"/>
    <w:qFormat/>
    <w:rsid w:val="009C2BFF"/>
    <w:pPr>
      <w:spacing w:before="120"/>
      <w:jc w:val="both"/>
      <w:outlineLvl w:val="2"/>
    </w:pPr>
    <w:rPr>
      <w:rFonts w:cs="Arial"/>
      <w:b/>
      <w:bCs/>
    </w:rPr>
  </w:style>
  <w:style w:type="paragraph" w:styleId="Heading5">
    <w:name w:val="heading 5"/>
    <w:basedOn w:val="Normal"/>
    <w:next w:val="Normal"/>
    <w:qFormat/>
    <w:rsid w:val="009C2BFF"/>
    <w:pPr>
      <w:jc w:val="center"/>
      <w:outlineLvl w:val="4"/>
    </w:pPr>
    <w:rPr>
      <w:rFonts w:ascii="Arial Narrow" w:hAnsi="Arial Narrow"/>
      <w:b/>
      <w:bCs/>
    </w:rPr>
  </w:style>
  <w:style w:type="character" w:default="1" w:styleId="DefaultParagraphFont">
    <w:name w:val="Default Paragraph Font"/>
    <w:semiHidden/>
    <w:rsid w:val="009C2BFF"/>
  </w:style>
  <w:style w:type="character" w:styleId="FootnoteReference">
    <w:name w:val="footnote reference"/>
    <w:basedOn w:val="DefaultParagraphFont"/>
    <w:semiHidden/>
    <w:rsid w:val="009C2BFF"/>
    <w:rPr>
      <w:vertAlign w:val="superscript"/>
    </w:rPr>
  </w:style>
  <w:style w:type="paragraph" w:styleId="BodyTextIndent2">
    <w:name w:val="Body Text Indent 2"/>
    <w:basedOn w:val="Normal"/>
    <w:rsid w:val="00EB2A76"/>
    <w:pPr>
      <w:spacing w:after="120" w:line="480" w:lineRule="auto"/>
      <w:ind w:left="283"/>
      <w:jc w:val="both"/>
    </w:pPr>
    <w:rPr>
      <w:b/>
      <w:bCs/>
      <w:strike/>
    </w:rPr>
  </w:style>
  <w:style w:type="paragraph" w:styleId="FootnoteText">
    <w:name w:val="footnote text"/>
    <w:basedOn w:val="Normal"/>
    <w:link w:val="CharChar"/>
    <w:semiHidden/>
    <w:rsid w:val="009C2BFF"/>
    <w:pPr>
      <w:spacing w:before="0" w:after="0"/>
      <w:ind w:left="227" w:hanging="227"/>
      <w:jc w:val="both"/>
    </w:pPr>
    <w:rPr>
      <w:sz w:val="20"/>
      <w:szCs w:val="20"/>
    </w:rPr>
  </w:style>
  <w:style w:type="character" w:styleId="Hyperlink">
    <w:name w:val="Hyperlink"/>
    <w:basedOn w:val="DefaultParagraphFont"/>
    <w:rsid w:val="00EB2A76"/>
    <w:rPr>
      <w:color w:val="000000"/>
      <w:u w:val="none"/>
      <w:effect w:val="none"/>
    </w:rPr>
  </w:style>
  <w:style w:type="paragraph" w:styleId="EndnoteText">
    <w:name w:val="endnote text"/>
    <w:basedOn w:val="Normal"/>
    <w:semiHidden/>
    <w:rsid w:val="00EB2A76"/>
    <w:pPr>
      <w:jc w:val="both"/>
    </w:pPr>
    <w:rPr>
      <w:sz w:val="20"/>
      <w:szCs w:val="20"/>
    </w:rPr>
  </w:style>
  <w:style w:type="paragraph" w:styleId="Header">
    <w:name w:val="header"/>
    <w:basedOn w:val="Normal"/>
    <w:rsid w:val="00EB2A76"/>
    <w:pPr>
      <w:tabs>
        <w:tab w:val="center" w:pos="4536"/>
        <w:tab w:val="right" w:pos="9072"/>
      </w:tabs>
      <w:jc w:val="both"/>
    </w:pPr>
  </w:style>
  <w:style w:type="paragraph" w:styleId="BodyText2">
    <w:name w:val="Body Text 2"/>
    <w:basedOn w:val="Normal"/>
    <w:rsid w:val="00EB2A76"/>
    <w:pPr>
      <w:tabs>
        <w:tab w:val="left" w:pos="700"/>
      </w:tabs>
      <w:spacing w:after="120"/>
      <w:jc w:val="both"/>
    </w:pPr>
    <w:rPr>
      <w:b/>
      <w:bCs/>
      <w:strike/>
      <w:color w:val="800080"/>
    </w:rPr>
  </w:style>
  <w:style w:type="paragraph" w:styleId="BodyText3">
    <w:name w:val="Body Text 3"/>
    <w:basedOn w:val="Normal"/>
    <w:rsid w:val="00EB2A76"/>
    <w:pPr>
      <w:tabs>
        <w:tab w:val="left" w:pos="900"/>
      </w:tabs>
      <w:spacing w:after="120"/>
      <w:jc w:val="both"/>
    </w:pPr>
    <w:rPr>
      <w:b/>
      <w:bCs/>
      <w:strike/>
    </w:rPr>
  </w:style>
  <w:style w:type="paragraph" w:styleId="BalloonText">
    <w:name w:val="Balloon Text"/>
    <w:basedOn w:val="Normal"/>
    <w:semiHidden/>
    <w:rsid w:val="00EB2A76"/>
    <w:pPr>
      <w:jc w:val="both"/>
    </w:pPr>
    <w:rPr>
      <w:rFonts w:ascii="Tahoma" w:hAnsi="Tahoma" w:cs="Tahoma"/>
      <w:sz w:val="16"/>
      <w:szCs w:val="16"/>
    </w:rPr>
  </w:style>
  <w:style w:type="paragraph" w:customStyle="1" w:styleId="odsek1">
    <w:name w:val="odsek1"/>
    <w:basedOn w:val="Normal"/>
    <w:link w:val="odsek1CharChar"/>
    <w:qFormat/>
    <w:rsid w:val="009C2BFF"/>
    <w:pPr>
      <w:numPr>
        <w:ilvl w:val="0"/>
        <w:numId w:val="3"/>
      </w:numPr>
      <w:tabs>
        <w:tab w:val="left" w:pos="360"/>
      </w:tabs>
      <w:autoSpaceDE/>
      <w:autoSpaceDN/>
      <w:spacing w:before="120" w:after="120"/>
      <w:ind w:firstLine="0"/>
      <w:jc w:val="both"/>
    </w:pPr>
  </w:style>
  <w:style w:type="character" w:customStyle="1" w:styleId="odsek1CharChar">
    <w:name w:val="odsek1 Char Char"/>
    <w:basedOn w:val="DefaultParagraphFont"/>
    <w:link w:val="odsek1"/>
    <w:rsid w:val="00EB2A76"/>
    <w:rPr>
      <w:sz w:val="24"/>
      <w:szCs w:val="24"/>
      <w:rtl w:val="0"/>
    </w:rPr>
  </w:style>
  <w:style w:type="paragraph" w:customStyle="1" w:styleId="a">
    <w:name w:val="§"/>
    <w:basedOn w:val="Normal"/>
    <w:next w:val="Heading2"/>
    <w:rsid w:val="009C2BFF"/>
    <w:pPr>
      <w:numPr>
        <w:ilvl w:val="0"/>
        <w:numId w:val="1"/>
      </w:numPr>
      <w:tabs>
        <w:tab w:val="left" w:pos="360"/>
        <w:tab w:val="left" w:pos="425"/>
      </w:tabs>
      <w:spacing w:before="360" w:after="120"/>
      <w:ind w:firstLine="0"/>
      <w:jc w:val="center"/>
    </w:pPr>
    <w:rPr>
      <w:b/>
      <w:color w:val="000000"/>
      <w:szCs w:val="20"/>
    </w:rPr>
  </w:style>
  <w:style w:type="paragraph" w:styleId="Footer">
    <w:name w:val="footer"/>
    <w:basedOn w:val="Normal"/>
    <w:rsid w:val="00EB2A76"/>
    <w:pPr>
      <w:tabs>
        <w:tab w:val="center" w:pos="4536"/>
        <w:tab w:val="right" w:pos="9072"/>
      </w:tabs>
      <w:jc w:val="both"/>
    </w:pPr>
  </w:style>
  <w:style w:type="paragraph" w:customStyle="1" w:styleId="odsek">
    <w:name w:val="odsek"/>
    <w:basedOn w:val="Normal"/>
    <w:rsid w:val="009C2BFF"/>
    <w:pPr>
      <w:spacing w:before="120" w:after="120"/>
      <w:ind w:firstLine="709"/>
      <w:jc w:val="both"/>
    </w:pPr>
  </w:style>
  <w:style w:type="paragraph" w:customStyle="1" w:styleId="adda">
    <w:name w:val="adda"/>
    <w:basedOn w:val="Normal"/>
    <w:rsid w:val="009C2BFF"/>
    <w:pPr>
      <w:numPr>
        <w:ilvl w:val="0"/>
        <w:numId w:val="2"/>
      </w:numPr>
      <w:tabs>
        <w:tab w:val="left" w:pos="360"/>
      </w:tabs>
      <w:ind w:firstLine="0"/>
      <w:jc w:val="both"/>
    </w:pPr>
    <w:rPr>
      <w:bCs/>
    </w:rPr>
  </w:style>
  <w:style w:type="character" w:customStyle="1" w:styleId="tlOdkaznapoznmkupodiarouNiejeHornindexDolnindex">
    <w:name w:val="Štýl Odkaz na poznámku pod čiarou + Nie je Horný index/ Dolný index"/>
    <w:basedOn w:val="FootnoteReference"/>
    <w:qFormat/>
    <w:rsid w:val="00EB2A76"/>
    <w:rPr>
      <w:rFonts w:ascii="Times New Roman" w:hAnsi="Times New Roman"/>
      <w:sz w:val="24"/>
      <w:rtl w:val="0"/>
    </w:rPr>
  </w:style>
  <w:style w:type="character" w:customStyle="1" w:styleId="CharChar">
    <w:name w:val="Char Char"/>
    <w:basedOn w:val="DefaultParagraphFont"/>
    <w:link w:val="FootnoteText"/>
    <w:rsid w:val="00EB2A76"/>
    <w:rPr>
      <w:rtl w:val="0"/>
      <w:lang w:val="sk-SK" w:bidi="ar-SA"/>
    </w:rPr>
  </w:style>
  <w:style w:type="character" w:customStyle="1" w:styleId="CharChar1">
    <w:name w:val="Char Char1"/>
    <w:basedOn w:val="DefaultParagraphFont"/>
    <w:link w:val="Heading2"/>
    <w:rsid w:val="009830B5"/>
    <w:rPr>
      <w:rFonts w:cs="Arial"/>
      <w:b/>
      <w:bCs/>
      <w:iCs/>
      <w:sz w:val="24"/>
      <w:szCs w:val="24"/>
      <w:rtl w:val="0"/>
      <w:lang w:val="sk-SK" w:bidi="ar-SA"/>
    </w:rPr>
  </w:style>
  <w:style w:type="paragraph" w:styleId="BodyText">
    <w:name w:val="Body Text"/>
    <w:basedOn w:val="Normal"/>
    <w:rsid w:val="00EB2A76"/>
    <w:pPr>
      <w:spacing w:after="120"/>
      <w:jc w:val="both"/>
    </w:pPr>
  </w:style>
  <w:style w:type="paragraph" w:styleId="BodyTextIndent">
    <w:name w:val="Body Text Indent"/>
    <w:basedOn w:val="Normal"/>
    <w:rsid w:val="00EB2A76"/>
    <w:pPr>
      <w:spacing w:after="120"/>
      <w:ind w:left="283"/>
      <w:jc w:val="both"/>
    </w:pPr>
  </w:style>
  <w:style w:type="paragraph" w:styleId="BodyTextIndent3">
    <w:name w:val="Body Text Indent 3"/>
    <w:basedOn w:val="Normal"/>
    <w:rsid w:val="00EB2A76"/>
    <w:pPr>
      <w:spacing w:after="120"/>
      <w:ind w:left="283"/>
      <w:jc w:val="both"/>
    </w:pPr>
    <w:rPr>
      <w:sz w:val="16"/>
      <w:szCs w:val="16"/>
    </w:rPr>
  </w:style>
  <w:style w:type="paragraph" w:customStyle="1" w:styleId="tl3">
    <w:name w:val="Štýl3"/>
    <w:basedOn w:val="BodyText"/>
    <w:rsid w:val="00EB2A76"/>
    <w:pPr>
      <w:keepNext w:val="0"/>
      <w:spacing w:before="0"/>
      <w:jc w:val="both"/>
    </w:pPr>
    <w:rPr>
      <w:szCs w:val="20"/>
    </w:rPr>
  </w:style>
  <w:style w:type="paragraph" w:styleId="Title">
    <w:name w:val="Title"/>
    <w:basedOn w:val="Normal"/>
    <w:qFormat/>
    <w:rsid w:val="00393EF9"/>
    <w:pPr>
      <w:keepNext w:val="0"/>
      <w:spacing w:before="0" w:after="0"/>
      <w:jc w:val="center"/>
    </w:pPr>
    <w:rPr>
      <w:sz w:val="28"/>
      <w:u w:val="single"/>
    </w:rPr>
  </w:style>
  <w:style w:type="paragraph" w:styleId="NormalWeb">
    <w:name w:val="Normal (Web)"/>
    <w:basedOn w:val="Normal"/>
    <w:rsid w:val="0055724F"/>
    <w:pPr>
      <w:jc w:val="both"/>
    </w:pPr>
  </w:style>
  <w:style w:type="character" w:customStyle="1" w:styleId="ppp-input-value1">
    <w:name w:val="ppp-input-value1"/>
    <w:basedOn w:val="DefaultParagraphFont"/>
    <w:rsid w:val="006A0BD6"/>
    <w:rPr>
      <w:rFonts w:ascii="Tahoma" w:hAnsi="Tahoma" w:cs="Tahoma"/>
      <w:color w:val="837A73"/>
      <w:sz w:val="16"/>
      <w:szCs w:val="16"/>
      <w:rtl w:val="0"/>
    </w:rPr>
  </w:style>
  <w:style w:type="character" w:styleId="Emphasis">
    <w:name w:val="Emphasis"/>
    <w:basedOn w:val="DefaultParagraphFont"/>
    <w:uiPriority w:val="20"/>
    <w:qFormat/>
    <w:rsid w:val="005E2AD2"/>
    <w:rPr>
      <w:i/>
      <w:iCs/>
      <w:rtl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75</TotalTime>
  <Pages>1</Pages>
  <Words>9429</Words>
  <Characters>53747</Characters>
  <Application>Microsoft Office Word</Application>
  <DocSecurity>0</DocSecurity>
  <Lines>0</Lines>
  <Paragraphs>0</Paragraphs>
  <ScaleCrop>false</ScaleCrop>
  <Company/>
  <LinksUpToDate>false</LinksUpToDate>
  <CharactersWithSpaces>63050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DESIATA ČASŤ</dc:title>
  <dc:creator>Jozef.Hlasnik</dc:creator>
  <cp:lastModifiedBy>timea.lengyelova</cp:lastModifiedBy>
  <cp:revision>12</cp:revision>
  <dcterms:created xsi:type="dcterms:W3CDTF">2008-07-03T11:12:00Z</dcterms:created>
  <dcterms:modified xsi:type="dcterms:W3CDTF">2008-10-16T07:36:00Z</dcterms:modified>
</cp:coreProperties>
</file>