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F94D58">
        <w:rPr>
          <w:rFonts w:cs="Times New Roman"/>
        </w:rPr>
        <w:t>198</w:t>
      </w:r>
      <w:r w:rsidR="00F72A71">
        <w:rPr>
          <w:rFonts w:cs="Times New Roman"/>
        </w:rPr>
        <w:t>0</w:t>
      </w:r>
      <w:r>
        <w:rPr>
          <w:rFonts w:cs="Times New Roman"/>
        </w:rPr>
        <w:t>/200</w:t>
      </w:r>
      <w:r w:rsidR="00C90136">
        <w:rPr>
          <w:rFonts w:cs="Times New Roman"/>
        </w:rPr>
        <w:t>8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AA067A">
        <w:rPr>
          <w:rFonts w:cs="Times New Roman"/>
        </w:rPr>
        <w:t>854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94D58">
        <w:rPr>
          <w:rFonts w:ascii="Arial" w:hAnsi="Arial" w:cs="Arial"/>
          <w:sz w:val="22"/>
          <w:szCs w:val="22"/>
        </w:rPr>
        <w:t>o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F94D58">
        <w:rPr>
          <w:rFonts w:ascii="Arial" w:hAnsi="Arial" w:cs="Arial"/>
          <w:sz w:val="22"/>
          <w:szCs w:val="22"/>
        </w:rPr>
        <w:t>7</w:t>
      </w:r>
      <w:r w:rsidR="00DA0846">
        <w:rPr>
          <w:rFonts w:ascii="Arial" w:hAnsi="Arial" w:cs="Arial"/>
          <w:sz w:val="22"/>
          <w:szCs w:val="22"/>
        </w:rPr>
        <w:t>.</w:t>
      </w:r>
      <w:r w:rsidR="00F94D58">
        <w:rPr>
          <w:rFonts w:ascii="Arial" w:hAnsi="Arial" w:cs="Arial"/>
          <w:sz w:val="22"/>
          <w:szCs w:val="22"/>
        </w:rPr>
        <w:t xml:space="preserve"> novembra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C90136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F94D58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Pr="00E66789">
        <w:rPr>
          <w:rFonts w:cs="Arial"/>
          <w:sz w:val="22"/>
          <w:szCs w:val="22"/>
          <w:lang w:val="sk-SK"/>
        </w:rPr>
        <w:t>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F94D58">
        <w:rPr>
          <w:rFonts w:cs="Arial"/>
          <w:szCs w:val="22"/>
        </w:rPr>
        <w:t xml:space="preserve">Júliusa BROCKU a Martina FRONCA </w:t>
      </w:r>
      <w:r w:rsidRPr="00E66789">
        <w:rPr>
          <w:rFonts w:cs="Arial"/>
          <w:szCs w:val="22"/>
        </w:rPr>
        <w:t>na vydanie zákona</w:t>
      </w:r>
      <w:r w:rsidR="00F94D58">
        <w:rPr>
          <w:rFonts w:cs="Arial"/>
          <w:szCs w:val="22"/>
        </w:rPr>
        <w:t>, ktorým sa mení a dopĺňa zákon č. 595/2003 Z. z. o dani z príjmov a o zmene a doplnení niektorých zákonov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F94D58">
        <w:rPr>
          <w:rFonts w:cs="Arial"/>
          <w:szCs w:val="22"/>
        </w:rPr>
        <w:t>846</w:t>
      </w:r>
      <w:r w:rsidR="00F91B80">
        <w:rPr>
          <w:rFonts w:cs="Arial"/>
          <w:szCs w:val="22"/>
        </w:rPr>
        <w:t xml:space="preserve">), doručený </w:t>
      </w:r>
      <w:r w:rsidR="00F94D58">
        <w:rPr>
          <w:rFonts w:cs="Arial"/>
          <w:szCs w:val="22"/>
        </w:rPr>
        <w:t>6</w:t>
      </w:r>
      <w:r w:rsidR="00F91B80">
        <w:rPr>
          <w:rFonts w:cs="Arial"/>
          <w:szCs w:val="22"/>
        </w:rPr>
        <w:t>.</w:t>
      </w:r>
      <w:r w:rsidR="00F94D58">
        <w:rPr>
          <w:rFonts w:cs="Arial"/>
          <w:szCs w:val="22"/>
        </w:rPr>
        <w:t xml:space="preserve"> novembra</w:t>
      </w:r>
      <w:r w:rsidR="00F91B80">
        <w:rPr>
          <w:rFonts w:cs="Arial"/>
          <w:szCs w:val="22"/>
        </w:rPr>
        <w:t xml:space="preserve"> 2008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</w:t>
      </w:r>
      <w:r w:rsidRPr="00E66789">
        <w:rPr>
          <w:rFonts w:ascii="Arial" w:hAnsi="Arial" w:cs="Arial"/>
          <w:sz w:val="22"/>
          <w:szCs w:val="22"/>
        </w:rPr>
        <w:t>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F94D58">
        <w:rPr>
          <w:rFonts w:ascii="Arial" w:hAnsi="Arial" w:cs="Arial"/>
          <w:sz w:val="22"/>
          <w:szCs w:val="22"/>
        </w:rPr>
        <w:t>a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5F3F76">
        <w:rPr>
          <w:rFonts w:ascii="Arial" w:hAnsi="Arial" w:cs="Arial"/>
          <w:sz w:val="22"/>
          <w:szCs w:val="22"/>
        </w:rPr>
        <w:tab/>
      </w: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F94D58">
        <w:rPr>
          <w:rFonts w:ascii="Arial" w:hAnsi="Arial" w:cs="Arial"/>
          <w:sz w:val="22"/>
          <w:szCs w:val="22"/>
        </w:rPr>
        <w:t>hospodársku politiku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F94D58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94D58">
        <w:rPr>
          <w:rFonts w:ascii="Arial" w:hAnsi="Arial" w:cs="Arial"/>
          <w:b/>
          <w:sz w:val="22"/>
          <w:szCs w:val="22"/>
          <w:u w:val="single"/>
        </w:rPr>
        <w:t>28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F94D58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94D58">
        <w:rPr>
          <w:rFonts w:ascii="Arial" w:hAnsi="Arial" w:cs="Arial"/>
          <w:b/>
          <w:sz w:val="22"/>
          <w:szCs w:val="22"/>
          <w:u w:val="single"/>
        </w:rPr>
        <w:t>30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F94D58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370627"/>
    <w:rsid w:val="0054739D"/>
    <w:rsid w:val="005F3F76"/>
    <w:rsid w:val="007351A5"/>
    <w:rsid w:val="008B1A45"/>
    <w:rsid w:val="00AA067A"/>
    <w:rsid w:val="00C90136"/>
    <w:rsid w:val="00DA0846"/>
    <w:rsid w:val="00E66789"/>
    <w:rsid w:val="00F46EEF"/>
    <w:rsid w:val="00F72A71"/>
    <w:rsid w:val="00F91B80"/>
    <w:rsid w:val="00F94D5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176</Words>
  <Characters>1009</Characters>
  <Application>Microsoft Office Word</Application>
  <DocSecurity>0</DocSecurity>
  <Lines>0</Lines>
  <Paragraphs>0</Paragraphs>
  <ScaleCrop>false</ScaleCrop>
  <Company>Kancelária NR SR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2008-11-10T13:37:00Z</dcterms:created>
  <dcterms:modified xsi:type="dcterms:W3CDTF">2008-11-11T10:12:00Z</dcterms:modified>
</cp:coreProperties>
</file>