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31E57" w:rsidP="00531E57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531E57" w:rsidP="00531E57">
      <w:pPr>
        <w:pStyle w:val="Heading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IV. volebné obdobie</w:t>
      </w:r>
    </w:p>
    <w:p w:rsidR="00531E57" w:rsidP="00531E57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1602/2008</w:t>
      </w:r>
    </w:p>
    <w:p w:rsidR="00531E57" w:rsidP="00531E57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o:preferrelative="t" fillcolor="window">
            <v:imagedata r:id="rId4" o:title="ZNAK"/>
          </v:shape>
        </w:pict>
      </w:r>
    </w:p>
    <w:p w:rsidR="00531E57" w:rsidP="00531E57">
      <w:pPr>
        <w:pStyle w:val="uznesenia"/>
        <w:rPr>
          <w:rFonts w:cs="Times New Roman"/>
        </w:rPr>
      </w:pPr>
      <w:r>
        <w:rPr>
          <w:rFonts w:cs="Times New Roman"/>
        </w:rPr>
        <w:t>1095</w:t>
      </w:r>
    </w:p>
    <w:p w:rsidR="00531E57" w:rsidP="00531E57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531E57" w:rsidP="00531E57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531E57" w:rsidP="00531E57">
      <w:pPr>
        <w:outlineLvl w:val="0"/>
        <w:rPr>
          <w:rFonts w:cs="Times New Roman"/>
        </w:rPr>
      </w:pPr>
    </w:p>
    <w:p w:rsidR="00531E57" w:rsidP="00531E57">
      <w:pPr>
        <w:pStyle w:val="Footer"/>
        <w:tabs>
          <w:tab w:val="left" w:pos="708"/>
        </w:tabs>
        <w:spacing w:line="48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 28. októbra 2008</w:t>
      </w:r>
    </w:p>
    <w:p w:rsidR="00531E57" w:rsidP="00531E57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k </w:t>
      </w:r>
      <w:r>
        <w:rPr>
          <w:rFonts w:cs="Arial"/>
          <w:sz w:val="22"/>
          <w:szCs w:val="22"/>
        </w:rPr>
        <w:t>návrhu skupiny poslancov Národnej rady Slovenskej republiky na vydanie ústavného zákona o zrušení niektorých rozhodnutí o amnestii (tlač 783) – prvé čítanie</w:t>
      </w:r>
    </w:p>
    <w:p w:rsidR="00531E57" w:rsidP="00531E5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31E57" w:rsidP="00531E5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31E57" w:rsidP="00531E57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531E57" w:rsidP="00531E57">
      <w:pPr>
        <w:pStyle w:val="Heading4"/>
        <w:keepNext w:val="0"/>
        <w:keepLines w:val="0"/>
        <w:spacing w:before="0" w:after="0"/>
        <w:ind w:left="705"/>
        <w:jc w:val="both"/>
        <w:rPr>
          <w:rFonts w:ascii="Arial" w:hAnsi="Arial" w:cs="Arial"/>
        </w:rPr>
      </w:pPr>
    </w:p>
    <w:p w:rsidR="00531E57" w:rsidP="00531E57">
      <w:pPr>
        <w:ind w:left="492" w:firstLine="21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po prerokovaní uvedeného návrhu </w:t>
      </w:r>
      <w:r w:rsidR="00C00EBA">
        <w:rPr>
          <w:rFonts w:cs="Arial"/>
          <w:sz w:val="22"/>
          <w:szCs w:val="22"/>
        </w:rPr>
        <w:t xml:space="preserve">ústavného </w:t>
      </w:r>
      <w:r>
        <w:rPr>
          <w:rFonts w:cs="Arial"/>
          <w:sz w:val="22"/>
          <w:szCs w:val="22"/>
        </w:rPr>
        <w:t>zákona v prvom čítaní</w:t>
      </w:r>
    </w:p>
    <w:p w:rsidR="00531E57" w:rsidP="00531E57">
      <w:pPr>
        <w:ind w:left="492" w:firstLine="708"/>
        <w:jc w:val="both"/>
        <w:rPr>
          <w:rFonts w:cs="Arial"/>
          <w:sz w:val="22"/>
          <w:szCs w:val="22"/>
        </w:rPr>
      </w:pPr>
    </w:p>
    <w:p w:rsidR="00531E57" w:rsidP="00531E57">
      <w:pPr>
        <w:pStyle w:val="Heading5"/>
        <w:keepNext w:val="0"/>
        <w:keepLines w:val="0"/>
        <w:spacing w:before="0" w:after="0"/>
        <w:ind w:left="705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r o z h o d l a , že</w:t>
      </w:r>
    </w:p>
    <w:p w:rsidR="00531E57" w:rsidRPr="00784FCF" w:rsidP="00531E57">
      <w:pPr>
        <w:rPr>
          <w:rFonts w:cs="Times New Roman"/>
        </w:rPr>
      </w:pPr>
    </w:p>
    <w:p w:rsidR="00531E57" w:rsidP="00531E57">
      <w:pPr>
        <w:pStyle w:val="BodyTextIndent"/>
        <w:keepNext w:val="0"/>
        <w:keepLines w:val="0"/>
        <w:ind w:firstLine="70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podľa § 73 ods. 3 písm. b) zákona Národnej rady Slovenskej republiky</w:t>
      </w:r>
      <w:r w:rsidR="00BD2439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>č. 350/1996 Z. z. o rokovacom poriadku Národnej rady Slovenskej republiky v znení neskorších predpisov</w:t>
      </w:r>
    </w:p>
    <w:p w:rsidR="00531E57" w:rsidP="00531E57">
      <w:pPr>
        <w:pStyle w:val="BodyTextIndent"/>
        <w:keepNext w:val="0"/>
        <w:keepLines w:val="0"/>
        <w:rPr>
          <w:rFonts w:cs="Arial"/>
          <w:sz w:val="22"/>
          <w:szCs w:val="22"/>
        </w:rPr>
      </w:pPr>
    </w:p>
    <w:p w:rsidR="00531E57" w:rsidRPr="00784FCF" w:rsidP="00531E57">
      <w:pPr>
        <w:pStyle w:val="BodyTextIndent"/>
        <w:keepNext w:val="0"/>
        <w:keepLines w:val="0"/>
        <w:rPr>
          <w:rFonts w:cs="Times New Roman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nebude pokračovať v rokovaní o tomto návrhu </w:t>
      </w:r>
      <w:r w:rsidR="00C00EBA">
        <w:rPr>
          <w:rFonts w:cs="Arial"/>
          <w:b/>
          <w:sz w:val="22"/>
          <w:szCs w:val="22"/>
        </w:rPr>
        <w:t xml:space="preserve">ústavného </w:t>
      </w:r>
      <w:r>
        <w:rPr>
          <w:rFonts w:cs="Arial"/>
          <w:b/>
          <w:sz w:val="22"/>
          <w:szCs w:val="22"/>
        </w:rPr>
        <w:t>zákona</w:t>
      </w:r>
      <w:r w:rsidRPr="00784FCF">
        <w:rPr>
          <w:rFonts w:cs="Arial"/>
          <w:sz w:val="22"/>
          <w:szCs w:val="22"/>
        </w:rPr>
        <w:t>.</w:t>
      </w:r>
    </w:p>
    <w:p w:rsidR="00531E57" w:rsidRPr="000B5271" w:rsidP="00531E57">
      <w:pPr>
        <w:keepNext w:val="0"/>
        <w:keepLines w:val="0"/>
        <w:jc w:val="left"/>
        <w:outlineLvl w:val="0"/>
        <w:rPr>
          <w:rFonts w:cs="Arial"/>
          <w:sz w:val="16"/>
          <w:szCs w:val="16"/>
        </w:rPr>
      </w:pPr>
    </w:p>
    <w:p w:rsidR="00531E57" w:rsidP="00531E57">
      <w:pPr>
        <w:keepNext w:val="0"/>
        <w:keepLines w:val="0"/>
        <w:jc w:val="left"/>
        <w:outlineLvl w:val="0"/>
        <w:rPr>
          <w:rFonts w:cs="Arial"/>
          <w:sz w:val="16"/>
          <w:szCs w:val="16"/>
        </w:rPr>
      </w:pPr>
    </w:p>
    <w:p w:rsidR="00531E57" w:rsidP="00531E57">
      <w:pPr>
        <w:keepNext w:val="0"/>
        <w:keepLines w:val="0"/>
        <w:jc w:val="left"/>
        <w:outlineLvl w:val="0"/>
        <w:rPr>
          <w:rFonts w:cs="Arial"/>
          <w:sz w:val="16"/>
          <w:szCs w:val="16"/>
        </w:rPr>
      </w:pPr>
    </w:p>
    <w:p w:rsidR="00531E57" w:rsidP="00531E57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 w:rsidR="008A7907">
        <w:rPr>
          <w:rFonts w:cs="Arial"/>
          <w:sz w:val="22"/>
          <w:szCs w:val="22"/>
        </w:rPr>
        <w:t xml:space="preserve">   </w:t>
      </w:r>
      <w:r>
        <w:rPr>
          <w:rFonts w:cs="Arial"/>
          <w:sz w:val="22"/>
          <w:szCs w:val="22"/>
        </w:rPr>
        <w:t xml:space="preserve"> Pavol  P a š k a   v. r.</w:t>
      </w:r>
    </w:p>
    <w:p w:rsidR="00531E57" w:rsidP="00531E57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531E57" w:rsidP="00531E57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531E57" w:rsidP="00531E57">
      <w:pPr>
        <w:keepNext w:val="0"/>
        <w:keepLines w:val="0"/>
        <w:jc w:val="both"/>
        <w:rPr>
          <w:rFonts w:cs="Arial"/>
          <w:sz w:val="18"/>
          <w:szCs w:val="18"/>
        </w:rPr>
      </w:pPr>
    </w:p>
    <w:p w:rsidR="00531E57" w:rsidP="00531E57">
      <w:pPr>
        <w:keepNext w:val="0"/>
        <w:keepLines w:val="0"/>
        <w:jc w:val="both"/>
        <w:rPr>
          <w:rFonts w:cs="Arial"/>
          <w:sz w:val="18"/>
          <w:szCs w:val="18"/>
        </w:rPr>
      </w:pPr>
    </w:p>
    <w:p w:rsidR="00531E57" w:rsidRPr="009C41FC" w:rsidP="00531E57">
      <w:pPr>
        <w:keepNext w:val="0"/>
        <w:keepLines w:val="0"/>
        <w:jc w:val="both"/>
        <w:rPr>
          <w:rFonts w:cs="Arial"/>
          <w:sz w:val="18"/>
          <w:szCs w:val="18"/>
        </w:rPr>
      </w:pPr>
    </w:p>
    <w:p w:rsidR="00531E57" w:rsidP="00531E57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531E57" w:rsidRPr="009C41FC" w:rsidP="00531E57">
      <w:pPr>
        <w:keepNext w:val="0"/>
        <w:keepLines w:val="0"/>
        <w:jc w:val="both"/>
        <w:rPr>
          <w:rFonts w:cs="Arial"/>
          <w:sz w:val="18"/>
          <w:szCs w:val="18"/>
        </w:rPr>
      </w:pPr>
    </w:p>
    <w:p w:rsidR="00531E57" w:rsidP="00531E57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L í š k a   v. r.</w:t>
      </w:r>
    </w:p>
    <w:p w:rsidR="00531E57" w:rsidP="00531E57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Imre  A n d r u s k ó   v. r.</w:t>
      </w:r>
    </w:p>
    <w:p w:rsidR="00531E57" w:rsidP="00531E57">
      <w:pPr>
        <w:rPr>
          <w:rFonts w:cs="Times New Roman"/>
        </w:rPr>
      </w:pPr>
    </w:p>
    <w:p w:rsidR="00531E57" w:rsidP="00531E57">
      <w:pPr>
        <w:rPr>
          <w:rFonts w:cs="Times New Roman"/>
        </w:rPr>
      </w:pPr>
    </w:p>
    <w:p w:rsidR="00531E57" w:rsidP="00531E57">
      <w:pPr>
        <w:rPr>
          <w:rFonts w:cs="Times New Roman"/>
        </w:rPr>
      </w:pPr>
    </w:p>
    <w:p w:rsidR="003D3300">
      <w:pPr>
        <w:rPr>
          <w:rFonts w:cs="Times New Roman"/>
        </w:rPr>
      </w:pPr>
    </w:p>
    <w:sectPr>
      <w:pgSz w:w="11906" w:h="16838"/>
      <w:pgMar w:top="1134" w:right="1418" w:bottom="1134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B5271"/>
    <w:rsid w:val="003D3300"/>
    <w:rsid w:val="00531E57"/>
    <w:rsid w:val="00784FCF"/>
    <w:rsid w:val="008A7907"/>
    <w:rsid w:val="009C41FC"/>
    <w:rsid w:val="00BD2439"/>
    <w:rsid w:val="00C00EB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1E57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531E57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531E57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31E57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531E57"/>
    <w:pPr>
      <w:tabs>
        <w:tab w:val="center" w:pos="4536"/>
        <w:tab w:val="right" w:pos="9072"/>
      </w:tabs>
      <w:jc w:val="center"/>
    </w:pPr>
  </w:style>
  <w:style w:type="paragraph" w:styleId="BodyTextIndent">
    <w:name w:val="Body Text Indent"/>
    <w:basedOn w:val="Normal"/>
    <w:rsid w:val="00531E57"/>
    <w:pPr>
      <w:ind w:firstLine="708"/>
      <w:jc w:val="both"/>
    </w:pPr>
  </w:style>
  <w:style w:type="paragraph" w:customStyle="1" w:styleId="Protokoln">
    <w:name w:val="Protokolné č."/>
    <w:basedOn w:val="Normal"/>
    <w:rsid w:val="00531E57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531E57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121</Words>
  <Characters>695</Characters>
  <Application>Microsoft Office Word</Application>
  <DocSecurity>0</DocSecurity>
  <Lines>0</Lines>
  <Paragraphs>0</Paragraphs>
  <ScaleCrop>false</ScaleCrop>
  <Company>Kancelaria NR SR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ManaLubi</dc:creator>
  <cp:lastModifiedBy>Kresáčová Marta</cp:lastModifiedBy>
  <cp:revision>4</cp:revision>
  <cp:lastPrinted>2008-11-05T16:02:00Z</cp:lastPrinted>
  <dcterms:created xsi:type="dcterms:W3CDTF">2008-11-04T13:00:00Z</dcterms:created>
  <dcterms:modified xsi:type="dcterms:W3CDTF">2008-11-05T16:02:00Z</dcterms:modified>
</cp:coreProperties>
</file>