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368F" w:rsidP="003D368F">
      <w:pPr>
        <w:jc w:val="both"/>
        <w:rPr>
          <w:rFonts w:ascii="Times New Roman" w:hAnsi="Times New Roman" w:cs="Times New Roman"/>
          <w:lang w:val="sk-SK"/>
        </w:rPr>
      </w:pPr>
    </w:p>
    <w:p w:rsidR="003D368F" w:rsidP="003D368F">
      <w:pPr>
        <w:jc w:val="center"/>
        <w:rPr>
          <w:rFonts w:ascii="Times New Roman" w:hAnsi="Times New Roman" w:cs="Times New Roman"/>
          <w:b/>
          <w:spacing w:val="50"/>
          <w:lang w:val="sk-SK"/>
        </w:rPr>
      </w:pPr>
      <w:r>
        <w:rPr>
          <w:rFonts w:ascii="Times New Roman" w:hAnsi="Times New Roman" w:cs="Times New Roman"/>
          <w:b/>
          <w:spacing w:val="50"/>
          <w:lang w:val="sk-SK"/>
        </w:rPr>
        <w:t>Návrh</w:t>
      </w:r>
    </w:p>
    <w:p w:rsidR="003D368F" w:rsidP="003D368F">
      <w:pPr>
        <w:jc w:val="both"/>
        <w:rPr>
          <w:rFonts w:ascii="Times New Roman" w:hAnsi="Times New Roman" w:cs="Times New Roman"/>
          <w:b/>
          <w:lang w:val="sk-SK"/>
        </w:rPr>
      </w:pPr>
    </w:p>
    <w:p w:rsidR="003D368F" w:rsidP="003D368F">
      <w:pPr>
        <w:jc w:val="both"/>
        <w:rPr>
          <w:rFonts w:ascii="Times New Roman" w:hAnsi="Times New Roman" w:cs="Times New Roman"/>
          <w:b/>
          <w:lang w:val="sk-SK"/>
        </w:rPr>
      </w:pPr>
    </w:p>
    <w:p w:rsidR="003D368F" w:rsidP="003D368F">
      <w:pPr>
        <w:jc w:val="both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                          </w:t>
      </w:r>
    </w:p>
    <w:p w:rsidR="003D368F" w:rsidP="003D368F">
      <w:pPr>
        <w:jc w:val="center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Zákon</w:t>
      </w:r>
    </w:p>
    <w:p w:rsidR="003D368F" w:rsidP="003D368F">
      <w:pPr>
        <w:jc w:val="both"/>
        <w:rPr>
          <w:rFonts w:ascii="Times New Roman" w:hAnsi="Times New Roman" w:cs="Times New Roman"/>
          <w:b/>
          <w:lang w:val="sk-SK"/>
        </w:rPr>
      </w:pPr>
    </w:p>
    <w:p w:rsidR="003D368F" w:rsidP="003D368F">
      <w:pPr>
        <w:jc w:val="both"/>
        <w:rPr>
          <w:rFonts w:ascii="Times New Roman" w:hAnsi="Times New Roman" w:cs="Times New Roman"/>
          <w:b/>
          <w:lang w:val="sk-SK"/>
        </w:rPr>
      </w:pPr>
    </w:p>
    <w:p w:rsidR="003D368F" w:rsidP="003D368F">
      <w:pPr>
        <w:jc w:val="center"/>
        <w:rPr>
          <w:rFonts w:ascii="Times New Roman" w:hAnsi="Times New Roman" w:cs="Times New Roman"/>
          <w:b/>
          <w:lang w:val="sk-SK"/>
        </w:rPr>
      </w:pPr>
      <w:r w:rsidR="00B54A71">
        <w:rPr>
          <w:rFonts w:ascii="Times New Roman" w:hAnsi="Times New Roman" w:cs="Times New Roman"/>
          <w:b/>
          <w:lang w:val="sk-SK"/>
        </w:rPr>
        <w:t>z ...................... 2009</w:t>
      </w:r>
    </w:p>
    <w:p w:rsidR="003D368F" w:rsidP="003D368F">
      <w:pPr>
        <w:jc w:val="center"/>
        <w:rPr>
          <w:rFonts w:ascii="Times New Roman" w:hAnsi="Times New Roman" w:cs="Times New Roman"/>
          <w:b/>
          <w:lang w:val="sk-SK"/>
        </w:rPr>
      </w:pPr>
    </w:p>
    <w:p w:rsidR="003D368F" w:rsidP="003D368F">
      <w:pPr>
        <w:jc w:val="both"/>
        <w:rPr>
          <w:rFonts w:ascii="Times New Roman" w:hAnsi="Times New Roman" w:cs="Times New Roman"/>
          <w:b/>
          <w:lang w:val="sk-SK"/>
        </w:rPr>
      </w:pPr>
    </w:p>
    <w:p w:rsidR="003D368F" w:rsidP="003D368F">
      <w:pPr>
        <w:jc w:val="both"/>
        <w:rPr>
          <w:rFonts w:ascii="Times New Roman" w:hAnsi="Times New Roman" w:cs="Times New Roman"/>
          <w:b/>
          <w:lang w:val="sk-SK"/>
        </w:rPr>
      </w:pPr>
      <w:r w:rsidR="00F55D42">
        <w:rPr>
          <w:rFonts w:ascii="Times New Roman" w:hAnsi="Times New Roman" w:cs="Times New Roman"/>
          <w:b/>
          <w:lang w:val="sk-SK"/>
        </w:rPr>
        <w:t xml:space="preserve">ktorým sa </w:t>
      </w:r>
      <w:r>
        <w:rPr>
          <w:rFonts w:ascii="Times New Roman" w:hAnsi="Times New Roman" w:cs="Times New Roman"/>
          <w:b/>
          <w:lang w:val="sk-SK"/>
        </w:rPr>
        <w:t xml:space="preserve">dopĺňa zákon Slovenskej národnej rady č. 369/1990 Zb. o obecnom zriadení v znení neskorších predpisov </w:t>
      </w:r>
    </w:p>
    <w:p w:rsidR="003D368F" w:rsidP="003D368F">
      <w:pPr>
        <w:jc w:val="both"/>
        <w:rPr>
          <w:rFonts w:ascii="Times New Roman" w:hAnsi="Times New Roman" w:cs="Times New Roman"/>
          <w:b/>
          <w:lang w:val="sk-SK"/>
        </w:rPr>
      </w:pPr>
    </w:p>
    <w:p w:rsidR="003D368F" w:rsidP="003D368F">
      <w:pPr>
        <w:jc w:val="both"/>
        <w:rPr>
          <w:rFonts w:ascii="Times New Roman" w:hAnsi="Times New Roman" w:cs="Times New Roman"/>
          <w:b/>
          <w:lang w:val="sk-SK"/>
        </w:rPr>
      </w:pPr>
    </w:p>
    <w:p w:rsidR="003D368F" w:rsidP="003D368F"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Národná rada Slovenskej republiky sa uzniesla na tomto zákone:</w:t>
      </w:r>
    </w:p>
    <w:p w:rsidR="003D368F" w:rsidP="003D368F">
      <w:pPr>
        <w:jc w:val="both"/>
        <w:rPr>
          <w:rFonts w:ascii="Times New Roman" w:hAnsi="Times New Roman" w:cs="Times New Roman"/>
          <w:lang w:val="sk-SK"/>
        </w:rPr>
      </w:pPr>
    </w:p>
    <w:p w:rsidR="003D368F" w:rsidP="003D368F">
      <w:pPr>
        <w:pStyle w:val="Heading1"/>
        <w:rPr>
          <w:rFonts w:cs="Times New Roman"/>
        </w:rPr>
      </w:pPr>
      <w:r>
        <w:rPr>
          <w:rFonts w:cs="Times New Roman"/>
        </w:rPr>
        <w:t>Čl. I</w:t>
      </w:r>
    </w:p>
    <w:p w:rsidR="003D368F" w:rsidP="003D368F">
      <w:pPr>
        <w:jc w:val="both"/>
        <w:rPr>
          <w:rFonts w:ascii="Times New Roman" w:hAnsi="Times New Roman" w:cs="Times New Roman"/>
          <w:b/>
          <w:lang w:val="sk-SK"/>
        </w:rPr>
      </w:pPr>
    </w:p>
    <w:p w:rsidR="003D368F" w:rsidP="003D368F">
      <w:pPr>
        <w:ind w:firstLine="70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Zákon Slovenskej národnej rady č. 369/1990 Zb. o obecnom zriadení v znení zákona Slovenskej národnej rady č. 96/1991 Zb., zákona Slovenskej národnej rady č. 130/1991 Zb., zákona Slovenskej národnej rady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535/2004 Z. z., zákona č. 583/2004 Z. z., zákona č. 615/2004 Z. z., zákona č. 757/2004 Z. z., zákona č. </w:t>
      </w:r>
      <w:r w:rsidRPr="001B17F7">
        <w:rPr>
          <w:rFonts w:ascii="Times New Roman" w:hAnsi="Times New Roman" w:cs="Times New Roman"/>
          <w:lang w:val="sk-SK"/>
        </w:rPr>
        <w:t>171/2005 Z.</w:t>
      </w:r>
      <w:r>
        <w:rPr>
          <w:rFonts w:ascii="Times New Roman" w:hAnsi="Times New Roman" w:cs="Times New Roman"/>
          <w:lang w:val="sk-SK"/>
        </w:rPr>
        <w:t xml:space="preserve"> </w:t>
      </w:r>
      <w:r w:rsidRPr="001B17F7">
        <w:rPr>
          <w:rFonts w:ascii="Times New Roman" w:hAnsi="Times New Roman" w:cs="Times New Roman"/>
          <w:lang w:val="sk-SK"/>
        </w:rPr>
        <w:t>z</w:t>
      </w:r>
      <w:r w:rsidRPr="001B17F7">
        <w:rPr>
          <w:rFonts w:ascii="Times New Roman" w:hAnsi="Times New Roman" w:cs="Times New Roman"/>
          <w:lang w:val="sk-SK"/>
        </w:rPr>
        <w:t>.</w:t>
      </w:r>
      <w:r>
        <w:rPr>
          <w:rFonts w:ascii="Times New Roman" w:hAnsi="Times New Roman" w:cs="Times New Roman"/>
          <w:lang w:val="sk-SK"/>
        </w:rPr>
        <w:t>, zákona č.</w:t>
      </w:r>
      <w:r w:rsidRPr="001B17F7">
        <w:rPr>
          <w:rFonts w:ascii="Times New Roman" w:hAnsi="Times New Roman" w:cs="Times New Roman"/>
          <w:lang w:val="sk-SK"/>
        </w:rPr>
        <w:t xml:space="preserve"> 267/2006 Z.</w:t>
      </w:r>
      <w:r>
        <w:rPr>
          <w:rFonts w:ascii="Times New Roman" w:hAnsi="Times New Roman" w:cs="Times New Roman"/>
          <w:lang w:val="sk-SK"/>
        </w:rPr>
        <w:t xml:space="preserve"> </w:t>
      </w:r>
      <w:r w:rsidRPr="001B17F7">
        <w:rPr>
          <w:rFonts w:ascii="Times New Roman" w:hAnsi="Times New Roman" w:cs="Times New Roman"/>
          <w:lang w:val="sk-SK"/>
        </w:rPr>
        <w:t>z.</w:t>
      </w:r>
      <w:r>
        <w:rPr>
          <w:rFonts w:ascii="Times New Roman" w:hAnsi="Times New Roman" w:cs="Times New Roman"/>
          <w:lang w:val="sk-SK"/>
        </w:rPr>
        <w:t xml:space="preserve">, zákona č. </w:t>
      </w:r>
      <w:r w:rsidRPr="001B17F7">
        <w:rPr>
          <w:rFonts w:ascii="Times New Roman" w:hAnsi="Times New Roman" w:cs="Times New Roman"/>
          <w:lang w:val="sk-SK"/>
        </w:rPr>
        <w:t>616/2006 Z.</w:t>
      </w:r>
      <w:r>
        <w:rPr>
          <w:rFonts w:ascii="Times New Roman" w:hAnsi="Times New Roman" w:cs="Times New Roman"/>
          <w:lang w:val="sk-SK"/>
        </w:rPr>
        <w:t xml:space="preserve"> </w:t>
      </w:r>
      <w:r w:rsidRPr="001B17F7">
        <w:rPr>
          <w:rFonts w:ascii="Times New Roman" w:hAnsi="Times New Roman" w:cs="Times New Roman"/>
          <w:lang w:val="sk-SK"/>
        </w:rPr>
        <w:t>z.</w:t>
      </w:r>
      <w:r>
        <w:rPr>
          <w:rFonts w:ascii="Times New Roman" w:hAnsi="Times New Roman" w:cs="Times New Roman"/>
          <w:lang w:val="sk-SK"/>
        </w:rPr>
        <w:t xml:space="preserve">, zákona č. </w:t>
      </w:r>
      <w:r w:rsidRPr="001B17F7">
        <w:rPr>
          <w:rFonts w:ascii="Times New Roman" w:hAnsi="Times New Roman" w:cs="Times New Roman"/>
          <w:lang w:val="sk-SK"/>
        </w:rPr>
        <w:t>628/2005 Z.</w:t>
      </w:r>
      <w:r>
        <w:rPr>
          <w:rFonts w:ascii="Times New Roman" w:hAnsi="Times New Roman" w:cs="Times New Roman"/>
          <w:lang w:val="sk-SK"/>
        </w:rPr>
        <w:t xml:space="preserve"> </w:t>
      </w:r>
      <w:r w:rsidRPr="001B17F7">
        <w:rPr>
          <w:rFonts w:ascii="Times New Roman" w:hAnsi="Times New Roman" w:cs="Times New Roman"/>
          <w:lang w:val="sk-SK"/>
        </w:rPr>
        <w:t>z.</w:t>
      </w:r>
      <w:r>
        <w:rPr>
          <w:rFonts w:ascii="Times New Roman" w:hAnsi="Times New Roman" w:cs="Times New Roman"/>
          <w:lang w:val="sk-SK"/>
        </w:rPr>
        <w:t>, zákona č.</w:t>
      </w:r>
      <w:r w:rsidRPr="001B17F7">
        <w:rPr>
          <w:rFonts w:ascii="Times New Roman" w:hAnsi="Times New Roman" w:cs="Times New Roman"/>
          <w:lang w:val="sk-SK"/>
        </w:rPr>
        <w:t xml:space="preserve"> 330/2007 Z.</w:t>
      </w:r>
      <w:r>
        <w:rPr>
          <w:rFonts w:ascii="Times New Roman" w:hAnsi="Times New Roman" w:cs="Times New Roman"/>
          <w:lang w:val="sk-SK"/>
        </w:rPr>
        <w:t xml:space="preserve"> </w:t>
      </w:r>
      <w:r w:rsidRPr="001B17F7">
        <w:rPr>
          <w:rFonts w:ascii="Times New Roman" w:hAnsi="Times New Roman" w:cs="Times New Roman"/>
          <w:lang w:val="sk-SK"/>
        </w:rPr>
        <w:t>z.</w:t>
      </w:r>
      <w:r>
        <w:rPr>
          <w:rFonts w:ascii="Times New Roman" w:hAnsi="Times New Roman" w:cs="Times New Roman"/>
          <w:lang w:val="sk-SK"/>
        </w:rPr>
        <w:t xml:space="preserve">, zákona č. </w:t>
      </w:r>
      <w:r w:rsidRPr="001B17F7">
        <w:rPr>
          <w:rFonts w:ascii="Times New Roman" w:hAnsi="Times New Roman" w:cs="Times New Roman"/>
          <w:lang w:val="sk-SK"/>
        </w:rPr>
        <w:t>334/2007 Z.</w:t>
      </w:r>
      <w:r>
        <w:rPr>
          <w:rFonts w:ascii="Times New Roman" w:hAnsi="Times New Roman" w:cs="Times New Roman"/>
          <w:lang w:val="sk-SK"/>
        </w:rPr>
        <w:t xml:space="preserve"> </w:t>
      </w:r>
      <w:r w:rsidRPr="001B17F7">
        <w:rPr>
          <w:rFonts w:ascii="Times New Roman" w:hAnsi="Times New Roman" w:cs="Times New Roman"/>
          <w:lang w:val="sk-SK"/>
        </w:rPr>
        <w:t>z.</w:t>
      </w:r>
      <w:r w:rsidR="00F55D42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 xml:space="preserve"> zákona č. </w:t>
      </w:r>
      <w:r w:rsidRPr="001B17F7">
        <w:rPr>
          <w:rFonts w:ascii="Times New Roman" w:hAnsi="Times New Roman" w:cs="Times New Roman"/>
          <w:lang w:val="sk-SK"/>
        </w:rPr>
        <w:t>335/2007 Z.</w:t>
      </w:r>
      <w:r>
        <w:rPr>
          <w:rFonts w:ascii="Times New Roman" w:hAnsi="Times New Roman" w:cs="Times New Roman"/>
          <w:lang w:val="sk-SK"/>
        </w:rPr>
        <w:t xml:space="preserve"> </w:t>
      </w:r>
      <w:r w:rsidRPr="001B17F7">
        <w:rPr>
          <w:rFonts w:ascii="Times New Roman" w:hAnsi="Times New Roman" w:cs="Times New Roman"/>
          <w:lang w:val="sk-SK"/>
        </w:rPr>
        <w:t>z.</w:t>
      </w:r>
      <w:r w:rsidR="00F55D42">
        <w:rPr>
          <w:rFonts w:ascii="Times New Roman" w:hAnsi="Times New Roman" w:cs="Times New Roman"/>
          <w:lang w:val="sk-SK"/>
        </w:rPr>
        <w:t xml:space="preserve"> a zákona č. 384/2008 Z. z. </w:t>
      </w:r>
      <w:r>
        <w:rPr>
          <w:rFonts w:ascii="Times New Roman" w:hAnsi="Times New Roman" w:cs="Times New Roman"/>
          <w:lang w:val="sk-SK"/>
        </w:rPr>
        <w:t xml:space="preserve"> </w:t>
      </w:r>
      <w:r w:rsidRPr="00E933A7">
        <w:rPr>
          <w:rFonts w:ascii="Times New Roman" w:hAnsi="Times New Roman" w:cs="Times New Roman"/>
          <w:b/>
          <w:lang w:val="sk-SK"/>
        </w:rPr>
        <w:t>sa</w:t>
      </w:r>
      <w:r>
        <w:rPr>
          <w:rFonts w:ascii="Times New Roman" w:hAnsi="Times New Roman" w:cs="Times New Roman"/>
          <w:lang w:val="sk-SK"/>
        </w:rPr>
        <w:t xml:space="preserve"> dopĺňa takto:</w:t>
      </w:r>
    </w:p>
    <w:p w:rsidR="003D368F" w:rsidP="003D368F">
      <w:pPr>
        <w:pStyle w:val="BodyTextIndent2"/>
        <w:tabs>
          <w:tab w:val="left" w:pos="1080"/>
        </w:tabs>
        <w:rPr>
          <w:rFonts w:cs="Times New Roman"/>
        </w:rPr>
      </w:pPr>
    </w:p>
    <w:p w:rsidR="003D368F" w:rsidP="003D368F">
      <w:pPr>
        <w:spacing w:after="120"/>
        <w:ind w:firstLine="72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1. V § 8 ods. 5 sa na konci pripája táto veta:</w:t>
      </w:r>
    </w:p>
    <w:p w:rsidR="003D368F" w:rsidP="003D368F">
      <w:pPr>
        <w:ind w:firstLine="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„Obec nemôže obmedziť využitie verejného priestranstva v obci na účely umiestňovania pamätníkov, pamätných tabúľ, sôch, súsoší alebo iných umeleckých diel vyjadrujúcich pamiatku a úctu k historickým miestam, udalostiam alebo osobnostiam viažucim sa k histórii obce, budovaných alebo vytváraných vo verejnom záujme.“</w:t>
      </w:r>
    </w:p>
    <w:p w:rsidR="003D368F" w:rsidP="003D368F">
      <w:pPr>
        <w:spacing w:before="240" w:after="120"/>
        <w:ind w:firstLine="72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2. V § 11 ods. 4 písm. a) sa čiarka na konci nahrádza bodkočiarkou a pripájajú sa tieto slová:</w:t>
      </w:r>
    </w:p>
    <w:p w:rsidR="003D368F" w:rsidRPr="002B3EEF" w:rsidP="003D368F">
      <w:pPr>
        <w:ind w:firstLine="72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„na rozhodovanie sa vzťahuje obmedzenie podľa § 8 ods. 5 druhej vety,“</w:t>
      </w:r>
    </w:p>
    <w:p w:rsidR="003D368F" w:rsidRPr="001B17F7" w:rsidP="003D368F">
      <w:pPr>
        <w:pStyle w:val="BodyText2"/>
        <w:spacing w:line="240" w:lineRule="auto"/>
        <w:rPr>
          <w:rFonts w:cs="Times New Roman"/>
        </w:rPr>
      </w:pPr>
    </w:p>
    <w:p w:rsidR="003D368F" w:rsidP="003D368F">
      <w:pPr>
        <w:pStyle w:val="BodyText2"/>
        <w:spacing w:line="240" w:lineRule="auto"/>
        <w:jc w:val="center"/>
        <w:rPr>
          <w:rFonts w:cs="Times New Roman"/>
          <w:b/>
          <w:lang w:val="sk-SK"/>
        </w:rPr>
      </w:pPr>
      <w:r>
        <w:rPr>
          <w:rFonts w:cs="Times New Roman"/>
          <w:b/>
          <w:lang w:val="sk-SK"/>
        </w:rPr>
        <w:t>Čl. II</w:t>
      </w:r>
    </w:p>
    <w:p w:rsidR="003D368F" w:rsidP="003D368F">
      <w:pPr>
        <w:pStyle w:val="BodyText2"/>
        <w:spacing w:line="240" w:lineRule="auto"/>
        <w:jc w:val="center"/>
        <w:rPr>
          <w:rFonts w:cs="Times New Roman"/>
          <w:b/>
          <w:lang w:val="sk-SK"/>
        </w:rPr>
      </w:pPr>
    </w:p>
    <w:p w:rsidR="003D368F" w:rsidRPr="00742588" w:rsidP="003D368F">
      <w:pPr>
        <w:pStyle w:val="BodyText2"/>
        <w:spacing w:line="240" w:lineRule="auto"/>
        <w:ind w:firstLine="708"/>
        <w:rPr>
          <w:rFonts w:ascii="Times New Roman" w:hAnsi="Times New Roman" w:cs="Times New Roman"/>
          <w:b/>
        </w:rPr>
      </w:pPr>
      <w:r w:rsidRPr="00742588">
        <w:rPr>
          <w:rFonts w:ascii="Times New Roman" w:hAnsi="Times New Roman" w:cs="Times New Roman"/>
          <w:lang w:val="sk-SK"/>
        </w:rPr>
        <w:t xml:space="preserve">Tento zákon nadobúda účinnosť </w:t>
      </w:r>
      <w:r w:rsidR="00F55D42">
        <w:rPr>
          <w:rFonts w:ascii="Times New Roman" w:hAnsi="Times New Roman" w:cs="Times New Roman"/>
          <w:lang w:val="sk-SK"/>
        </w:rPr>
        <w:t xml:space="preserve">1. apríla 2009. </w:t>
      </w:r>
    </w:p>
    <w:p w:rsidR="003D368F" w:rsidP="00024F17">
      <w:pPr>
        <w:rPr>
          <w:rFonts w:ascii="Times New Roman" w:hAnsi="Times New Roman" w:cs="Times New Roman"/>
          <w:lang w:val="sk-SK"/>
        </w:rPr>
      </w:pPr>
    </w:p>
    <w:p w:rsidR="003D368F" w:rsidP="003D368F">
      <w:pPr>
        <w:pStyle w:val="Title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Dôvodová správa</w:t>
      </w:r>
    </w:p>
    <w:p w:rsidR="003D368F" w:rsidP="003D368F">
      <w:pPr>
        <w:spacing w:before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Všeobecná časť</w:t>
      </w:r>
    </w:p>
    <w:p w:rsidR="003D368F" w:rsidRPr="007036A1" w:rsidP="003D368F">
      <w:pPr>
        <w:spacing w:before="360"/>
        <w:ind w:firstLine="567"/>
        <w:jc w:val="both"/>
        <w:rPr>
          <w:rFonts w:ascii="Times New Roman" w:hAnsi="Times New Roman" w:cs="Times New Roman"/>
          <w:b/>
          <w:bCs/>
        </w:rPr>
      </w:pPr>
      <w:r w:rsidRPr="007036A1">
        <w:rPr>
          <w:rFonts w:ascii="Times New Roman" w:hAnsi="Times New Roman" w:cs="Times New Roman"/>
        </w:rPr>
        <w:t>Cieľom návrhu zákona je s ohľadom na verejný záujem zabezpečiť primeranosť a efektivitu právnej úpravy týkajúcej sa</w:t>
      </w:r>
      <w:r>
        <w:rPr>
          <w:rFonts w:ascii="Times New Roman" w:hAnsi="Times New Roman" w:cs="Times New Roman"/>
        </w:rPr>
        <w:t xml:space="preserve"> využitia verejného priestranstva v obci na účely</w:t>
      </w:r>
      <w:r w:rsidRPr="007036A1">
        <w:rPr>
          <w:rFonts w:ascii="Times New Roman" w:hAnsi="Times New Roman" w:cs="Times New Roman"/>
        </w:rPr>
        <w:t xml:space="preserve"> umiestňovania pamätných a umeleckých predmetov súvisiacich s históriou, významnými udalosťami a osobnosťami obce. </w:t>
      </w:r>
    </w:p>
    <w:p w:rsidR="003D368F" w:rsidP="003D368F">
      <w:pPr>
        <w:pStyle w:val="Subtitle"/>
        <w:spacing w:before="240"/>
        <w:ind w:firstLine="56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Predmetný návrh zároveň predchádza vzniku situácií, kedy obec z titulu svojich samosprávnych pôsobností odmietne povoliť využitie verejného priestranstva v obci na účely vyššie uvedené. </w:t>
      </w:r>
    </w:p>
    <w:p w:rsidR="003D368F" w:rsidP="003D368F">
      <w:pPr>
        <w:pStyle w:val="Subtitle"/>
        <w:spacing w:before="240"/>
        <w:ind w:firstLine="567"/>
        <w:rPr>
          <w:rFonts w:ascii="Times New Roman" w:hAnsi="Times New Roman" w:cs="Times New Roman"/>
          <w:b w:val="0"/>
        </w:rPr>
      </w:pPr>
      <w:r w:rsidRPr="007036A1">
        <w:rPr>
          <w:rFonts w:ascii="Times New Roman" w:hAnsi="Times New Roman" w:cs="Times New Roman"/>
          <w:b w:val="0"/>
        </w:rPr>
        <w:t xml:space="preserve">Návrh zákona týmto reaguje na prípady protiváhy národnostných a iných záujmov, ktoré sa vyskytli v praxi, a to </w:t>
      </w:r>
      <w:r>
        <w:rPr>
          <w:rFonts w:ascii="Times New Roman" w:hAnsi="Times New Roman" w:cs="Times New Roman"/>
          <w:b w:val="0"/>
        </w:rPr>
        <w:t>napríklad</w:t>
      </w:r>
      <w:r w:rsidRPr="007036A1">
        <w:rPr>
          <w:rFonts w:ascii="Times New Roman" w:hAnsi="Times New Roman" w:cs="Times New Roman"/>
          <w:b w:val="0"/>
        </w:rPr>
        <w:t xml:space="preserve"> v meste Komárno v súvislosti s umiestnením </w:t>
      </w:r>
      <w:r>
        <w:rPr>
          <w:rFonts w:ascii="Times New Roman" w:hAnsi="Times New Roman" w:cs="Times New Roman"/>
          <w:b w:val="0"/>
        </w:rPr>
        <w:t>súsošia</w:t>
      </w:r>
      <w:r w:rsidRPr="007036A1">
        <w:rPr>
          <w:rFonts w:ascii="Times New Roman" w:hAnsi="Times New Roman" w:cs="Times New Roman"/>
          <w:b w:val="0"/>
        </w:rPr>
        <w:t xml:space="preserve"> sv. Cyrila a Metoda a v obci Tešedíkovo. </w:t>
      </w:r>
    </w:p>
    <w:p w:rsidR="003D368F" w:rsidRPr="007036A1" w:rsidP="003D368F">
      <w:pPr>
        <w:pStyle w:val="Subtitle"/>
        <w:spacing w:before="240"/>
        <w:ind w:firstLine="567"/>
        <w:rPr>
          <w:rFonts w:ascii="Times New Roman" w:hAnsi="Times New Roman" w:cs="Times New Roman"/>
          <w:b w:val="0"/>
        </w:rPr>
      </w:pPr>
      <w:r w:rsidRPr="007036A1">
        <w:rPr>
          <w:rFonts w:ascii="Times New Roman" w:hAnsi="Times New Roman" w:cs="Times New Roman"/>
          <w:b w:val="0"/>
        </w:rPr>
        <w:t>Návrh zákona nemá finančný, ekonomický, environmentálny vplyv, vplyv na zamestnanosť ani na podnikateľské prostredie.</w:t>
      </w:r>
    </w:p>
    <w:p w:rsidR="003D368F" w:rsidRPr="007036A1" w:rsidP="003D368F">
      <w:pPr>
        <w:pStyle w:val="Subtitle"/>
        <w:spacing w:before="240"/>
        <w:ind w:firstLine="567"/>
        <w:rPr>
          <w:rFonts w:ascii="Times New Roman" w:hAnsi="Times New Roman" w:cs="Times New Roman"/>
          <w:b w:val="0"/>
        </w:rPr>
      </w:pPr>
      <w:r w:rsidRPr="007036A1">
        <w:rPr>
          <w:rFonts w:ascii="Times New Roman" w:hAnsi="Times New Roman" w:cs="Times New Roman"/>
          <w:b w:val="0"/>
        </w:rPr>
        <w:t>Návrh zákona je v súlade s Ústavou Slovenskej republiky, ústavnými zákonmi, zákonmi a inými všeobecne záväznými právnymi predpismi, ako aj s medzinárodnými zmluvami a inými dokumentmi, ktorými je Slovenská republika viazaná.</w:t>
      </w:r>
    </w:p>
    <w:p w:rsidR="003D368F" w:rsidP="003D368F">
      <w:pPr>
        <w:pStyle w:val="Subtitle"/>
        <w:spacing w:before="240"/>
        <w:ind w:firstLine="567"/>
        <w:rPr>
          <w:rFonts w:ascii="Times New Roman" w:hAnsi="Times New Roman" w:cs="Times New Roman"/>
          <w:b w:val="0"/>
        </w:rPr>
      </w:pPr>
      <w:r w:rsidRPr="007036A1">
        <w:rPr>
          <w:rFonts w:ascii="Times New Roman" w:hAnsi="Times New Roman" w:cs="Times New Roman"/>
          <w:b w:val="0"/>
        </w:rPr>
        <w:t>Vzhľadom na obsah doložky zlučiteľnosti nie je potrebná tabuľka zhody.</w:t>
      </w:r>
    </w:p>
    <w:p w:rsidR="003D368F" w:rsidRPr="007036A1" w:rsidP="003D368F">
      <w:pPr>
        <w:pStyle w:val="Subtitle"/>
        <w:spacing w:before="240"/>
        <w:ind w:firstLine="567"/>
        <w:rPr>
          <w:rFonts w:ascii="Times New Roman" w:hAnsi="Times New Roman" w:cs="Times New Roman"/>
          <w:b w:val="0"/>
          <w:bCs w:val="0"/>
        </w:rPr>
      </w:pPr>
      <w:r w:rsidRPr="007036A1">
        <w:rPr>
          <w:rFonts w:ascii="Times New Roman" w:hAnsi="Times New Roman" w:cs="Times New Roman"/>
          <w:b w:val="0"/>
        </w:rPr>
        <w:t xml:space="preserve"> </w:t>
      </w:r>
    </w:p>
    <w:p w:rsidR="00742588" w:rsidP="003D368F">
      <w:pPr>
        <w:pStyle w:val="BodyText"/>
        <w:spacing w:before="360"/>
        <w:jc w:val="center"/>
        <w:rPr>
          <w:rFonts w:ascii="Times New Roman" w:hAnsi="Times New Roman" w:cs="Times New Roman"/>
          <w:b/>
          <w:bCs/>
          <w:caps/>
          <w:lang w:val="sk-SK"/>
        </w:rPr>
      </w:pPr>
    </w:p>
    <w:p w:rsidR="00742588" w:rsidP="003D368F">
      <w:pPr>
        <w:pStyle w:val="BodyText"/>
        <w:spacing w:before="360"/>
        <w:jc w:val="center"/>
        <w:rPr>
          <w:rFonts w:ascii="Times New Roman" w:hAnsi="Times New Roman" w:cs="Times New Roman"/>
          <w:b/>
          <w:bCs/>
          <w:caps/>
          <w:lang w:val="sk-SK"/>
        </w:rPr>
      </w:pPr>
    </w:p>
    <w:p w:rsidR="00742588" w:rsidP="003D368F">
      <w:pPr>
        <w:pStyle w:val="BodyText"/>
        <w:spacing w:before="360"/>
        <w:jc w:val="center"/>
        <w:rPr>
          <w:rFonts w:ascii="Times New Roman" w:hAnsi="Times New Roman" w:cs="Times New Roman"/>
          <w:b/>
          <w:bCs/>
          <w:caps/>
          <w:lang w:val="sk-SK"/>
        </w:rPr>
      </w:pPr>
    </w:p>
    <w:p w:rsidR="00742588" w:rsidP="003D368F">
      <w:pPr>
        <w:pStyle w:val="BodyText"/>
        <w:spacing w:before="360"/>
        <w:jc w:val="center"/>
        <w:rPr>
          <w:rFonts w:ascii="Times New Roman" w:hAnsi="Times New Roman" w:cs="Times New Roman"/>
          <w:b/>
          <w:bCs/>
          <w:caps/>
          <w:lang w:val="sk-SK"/>
        </w:rPr>
      </w:pPr>
    </w:p>
    <w:p w:rsidR="00742588" w:rsidP="003D368F">
      <w:pPr>
        <w:pStyle w:val="BodyText"/>
        <w:spacing w:before="360"/>
        <w:jc w:val="center"/>
        <w:rPr>
          <w:rFonts w:ascii="Times New Roman" w:hAnsi="Times New Roman" w:cs="Times New Roman"/>
          <w:b/>
          <w:bCs/>
          <w:caps/>
          <w:lang w:val="sk-SK"/>
        </w:rPr>
      </w:pPr>
    </w:p>
    <w:p w:rsidR="00742588" w:rsidP="003D368F">
      <w:pPr>
        <w:pStyle w:val="BodyText"/>
        <w:spacing w:before="360"/>
        <w:jc w:val="center"/>
        <w:rPr>
          <w:rFonts w:ascii="Times New Roman" w:hAnsi="Times New Roman" w:cs="Times New Roman"/>
          <w:b/>
          <w:bCs/>
          <w:caps/>
          <w:lang w:val="sk-SK"/>
        </w:rPr>
      </w:pPr>
    </w:p>
    <w:p w:rsidR="00742588" w:rsidP="003D368F">
      <w:pPr>
        <w:pStyle w:val="BodyText"/>
        <w:spacing w:before="360"/>
        <w:jc w:val="center"/>
        <w:rPr>
          <w:rFonts w:ascii="Times New Roman" w:hAnsi="Times New Roman" w:cs="Times New Roman"/>
          <w:b/>
          <w:bCs/>
          <w:caps/>
          <w:lang w:val="sk-SK"/>
        </w:rPr>
      </w:pPr>
    </w:p>
    <w:p w:rsidR="00742588" w:rsidP="003D368F">
      <w:pPr>
        <w:pStyle w:val="BodyText"/>
        <w:spacing w:before="360"/>
        <w:jc w:val="center"/>
        <w:rPr>
          <w:rFonts w:ascii="Times New Roman" w:hAnsi="Times New Roman" w:cs="Times New Roman"/>
          <w:b/>
          <w:bCs/>
          <w:caps/>
          <w:lang w:val="sk-SK"/>
        </w:rPr>
      </w:pPr>
    </w:p>
    <w:p w:rsidR="00742588" w:rsidP="003D368F">
      <w:pPr>
        <w:pStyle w:val="BodyText"/>
        <w:spacing w:before="360"/>
        <w:jc w:val="center"/>
        <w:rPr>
          <w:rFonts w:ascii="Times New Roman" w:hAnsi="Times New Roman" w:cs="Times New Roman"/>
          <w:b/>
          <w:bCs/>
          <w:caps/>
          <w:lang w:val="sk-SK"/>
        </w:rPr>
      </w:pPr>
    </w:p>
    <w:p w:rsidR="00742588" w:rsidP="003D368F">
      <w:pPr>
        <w:pStyle w:val="BodyText"/>
        <w:spacing w:before="360"/>
        <w:jc w:val="center"/>
        <w:rPr>
          <w:rFonts w:ascii="Times New Roman" w:hAnsi="Times New Roman" w:cs="Times New Roman"/>
          <w:b/>
          <w:bCs/>
          <w:caps/>
          <w:lang w:val="sk-SK"/>
        </w:rPr>
      </w:pPr>
    </w:p>
    <w:p w:rsidR="00742588" w:rsidP="003D368F">
      <w:pPr>
        <w:pStyle w:val="BodyText"/>
        <w:spacing w:before="360"/>
        <w:jc w:val="center"/>
        <w:rPr>
          <w:rFonts w:ascii="Times New Roman" w:hAnsi="Times New Roman" w:cs="Times New Roman"/>
          <w:b/>
          <w:bCs/>
          <w:caps/>
          <w:lang w:val="sk-SK"/>
        </w:rPr>
      </w:pPr>
    </w:p>
    <w:p w:rsidR="003D368F" w:rsidRPr="00EC01F0" w:rsidP="003D368F">
      <w:pPr>
        <w:pStyle w:val="BodyText"/>
        <w:spacing w:before="360"/>
        <w:jc w:val="center"/>
        <w:rPr>
          <w:rFonts w:ascii="Times New Roman" w:hAnsi="Times New Roman" w:cs="Times New Roman"/>
          <w:b/>
          <w:bCs/>
        </w:rPr>
      </w:pPr>
      <w:r w:rsidRPr="00EC01F0">
        <w:rPr>
          <w:rFonts w:ascii="Times New Roman" w:hAnsi="Times New Roman" w:cs="Times New Roman"/>
          <w:b/>
          <w:bCs/>
          <w:caps/>
        </w:rPr>
        <w:t>Doložka zlučiteľnosti</w:t>
      </w:r>
    </w:p>
    <w:p w:rsidR="003D368F" w:rsidP="003D368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návrhu zákona</w:t>
      </w:r>
    </w:p>
    <w:p w:rsidR="003D368F" w:rsidP="003D368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právom Európskych spoločenstiev a právom Európskej únie</w:t>
      </w:r>
    </w:p>
    <w:p w:rsidR="003D368F" w:rsidP="003D368F">
      <w:pPr>
        <w:pStyle w:val="BodyText"/>
        <w:tabs>
          <w:tab w:val="left" w:pos="426"/>
        </w:tabs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  <w:tab/>
        <w:t>Navrhovateľ právneho predpisu:</w:t>
      </w:r>
    </w:p>
    <w:p w:rsidR="003D368F" w:rsidP="003D368F">
      <w:pPr>
        <w:pStyle w:val="BodyText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Poslanec Národnej rady</w:t>
      </w:r>
      <w:r w:rsidRPr="00EC01F0">
        <w:rPr>
          <w:rFonts w:ascii="Times New Roman" w:hAnsi="Times New Roman" w:cs="Times New Roman"/>
        </w:rPr>
        <w:t xml:space="preserve"> Slovenskej republiky </w:t>
      </w:r>
    </w:p>
    <w:p w:rsidR="003D368F" w:rsidP="003D368F">
      <w:pPr>
        <w:pStyle w:val="BodyText"/>
        <w:tabs>
          <w:tab w:val="left" w:pos="426"/>
        </w:tabs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  <w:tab/>
        <w:t>Názov návrhu právneho predpisu:</w:t>
      </w:r>
    </w:p>
    <w:p w:rsidR="003D368F" w:rsidRPr="000B2727" w:rsidP="003D368F">
      <w:pPr>
        <w:tabs>
          <w:tab w:val="left" w:pos="426"/>
        </w:tabs>
        <w:spacing w:before="240"/>
        <w:ind w:left="426"/>
        <w:jc w:val="both"/>
        <w:rPr>
          <w:rFonts w:ascii="Times New Roman" w:hAnsi="Times New Roman" w:cs="Times New Roman"/>
        </w:rPr>
      </w:pPr>
      <w:r w:rsidRPr="000B2727">
        <w:rPr>
          <w:rFonts w:ascii="Times New Roman" w:hAnsi="Times New Roman" w:cs="Times New Roman"/>
        </w:rPr>
        <w:t>Zákon, ktorým sa mení a dopĺňa zákon č. zákon č. 369/1990 Zb. o obecnom zriadení v znení neskorších predpisov</w:t>
      </w:r>
    </w:p>
    <w:p w:rsidR="003D368F" w:rsidP="003D368F">
      <w:pPr>
        <w:tabs>
          <w:tab w:val="left" w:pos="426"/>
        </w:tabs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  <w:tab/>
        <w:t>Záväzky Slovenskej republiky vo vzťahu k Európskym spoločenstvám a Európskej únii:</w:t>
      </w:r>
    </w:p>
    <w:p w:rsidR="003D368F" w:rsidP="003D368F">
      <w:pPr>
        <w:pStyle w:val="BodyTextIndent2"/>
        <w:numPr>
          <w:ilvl w:val="0"/>
          <w:numId w:val="1"/>
        </w:numPr>
        <w:tabs>
          <w:tab w:val="left" w:pos="720"/>
        </w:tabs>
        <w:autoSpaceDE/>
        <w:autoSpaceDN/>
        <w:rPr>
          <w:rFonts w:cs="Times New Roman"/>
        </w:rPr>
      </w:pPr>
      <w:r>
        <w:rPr>
          <w:rFonts w:cs="Times New Roman"/>
        </w:rPr>
        <w:t xml:space="preserve">identifikácia predmetu návrhu právneho predpisu z pohľadu Zmluvy o pristúpení Slovenskej republiky k Európskej únii a plánu legislatívnych úloh vlády Slovenskej republiky: návrh zákona </w:t>
      </w:r>
      <w:r w:rsidRPr="000B2727">
        <w:rPr>
          <w:rFonts w:cs="Times New Roman"/>
        </w:rPr>
        <w:t>nie</w:t>
      </w:r>
      <w:r>
        <w:rPr>
          <w:rFonts w:cs="Times New Roman"/>
        </w:rPr>
        <w:t xml:space="preserve"> je uvedený v Pláne legislatívnych úloh vlády Slovenskej republiky na rok 2007, </w:t>
      </w:r>
    </w:p>
    <w:p w:rsidR="003D368F" w:rsidP="003D368F">
      <w:pPr>
        <w:numPr>
          <w:ilvl w:val="0"/>
          <w:numId w:val="1"/>
        </w:numPr>
        <w:tabs>
          <w:tab w:val="left" w:pos="720"/>
        </w:tabs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identifikácia záväzkov vyplývajúcich zo schválených negociačných pozícií v príslušnej kapitole, ktorá je predmetom návrhu právneho predpisu: nie je prioritná podľa záväzkov vyplývajúcich zo schválených negociačných pozícií v príslušnej kapitole.</w:t>
      </w:r>
    </w:p>
    <w:p w:rsidR="003D368F" w:rsidP="003D368F">
      <w:pPr>
        <w:tabs>
          <w:tab w:val="left" w:pos="426"/>
        </w:tabs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  <w:tab/>
        <w:t xml:space="preserve">Problematika návrhu právneho predpisu: </w:t>
      </w:r>
    </w:p>
    <w:p w:rsidR="003D368F" w:rsidP="003D368F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 nie je upravená v práve Európskych spoločenstiev,</w:t>
      </w:r>
    </w:p>
    <w:p w:rsidR="003D368F" w:rsidP="003D368F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 nie je upravená v práve Európskej únie. </w:t>
      </w:r>
    </w:p>
    <w:p w:rsidR="003D368F" w:rsidP="003D368F">
      <w:pPr>
        <w:tabs>
          <w:tab w:val="left" w:pos="426"/>
        </w:tabs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  <w:tab/>
        <w:t>Stupeň zlučiteľnosti návrhu právneho predpisu s právom Európskej únie:</w:t>
      </w:r>
    </w:p>
    <w:p w:rsidR="003D368F" w:rsidP="003D368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Vzhľadom na vnútroštátny charakter upravovanej problematiky je vyjadrovanie stupňa zlučiteľnosti návrhu zákona s právom ES/EÚ bezpredmetné.</w:t>
      </w:r>
    </w:p>
    <w:p w:rsidR="003D368F" w:rsidP="003D368F">
      <w:pPr>
        <w:tabs>
          <w:tab w:val="left" w:pos="426"/>
        </w:tabs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  <w:tab/>
        <w:t>Gestor:</w:t>
      </w:r>
    </w:p>
    <w:p w:rsidR="003D368F" w:rsidRPr="00EC01F0" w:rsidP="003D368F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C01F0">
        <w:rPr>
          <w:rFonts w:ascii="Times New Roman" w:hAnsi="Times New Roman" w:cs="Times New Roman"/>
        </w:rPr>
        <w:t>Bezpredmetné</w:t>
      </w:r>
    </w:p>
    <w:p w:rsidR="003D368F" w:rsidP="003D368F">
      <w:pPr>
        <w:pStyle w:val="BodyText"/>
        <w:tabs>
          <w:tab w:val="left" w:pos="426"/>
        </w:tabs>
        <w:spacing w:before="240"/>
        <w:ind w:left="425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  <w:tab/>
        <w:t>Účasť expertov pri príprave návrhu právneho predpisu a ich stanovisko k zlučiteľnosti návrhu právneho predpisu s právom Európskych spoločenstiev a právom Európskej únie:</w:t>
      </w:r>
    </w:p>
    <w:p w:rsidR="003D368F" w:rsidRPr="00EC01F0" w:rsidP="003D368F">
      <w:pPr>
        <w:ind w:left="360" w:firstLine="66"/>
        <w:jc w:val="both"/>
        <w:rPr>
          <w:rFonts w:ascii="Times New Roman" w:hAnsi="Times New Roman" w:cs="Times New Roman"/>
        </w:rPr>
      </w:pPr>
      <w:r w:rsidRPr="00EC01F0">
        <w:rPr>
          <w:rFonts w:ascii="Times New Roman" w:hAnsi="Times New Roman" w:cs="Times New Roman"/>
        </w:rPr>
        <w:t>Nezúčastnili sa</w:t>
      </w:r>
    </w:p>
    <w:p w:rsidR="00742588" w:rsidP="003D368F">
      <w:pPr>
        <w:jc w:val="center"/>
        <w:rPr>
          <w:rFonts w:ascii="Times New Roman" w:hAnsi="Times New Roman" w:cs="Times New Roman"/>
          <w:b/>
          <w:bCs/>
          <w:lang w:val="sk-SK"/>
        </w:rPr>
      </w:pPr>
    </w:p>
    <w:p w:rsidR="00742588" w:rsidP="003D368F">
      <w:pPr>
        <w:jc w:val="center"/>
        <w:rPr>
          <w:rFonts w:ascii="Times New Roman" w:hAnsi="Times New Roman" w:cs="Times New Roman"/>
          <w:b/>
          <w:bCs/>
          <w:lang w:val="sk-SK"/>
        </w:rPr>
      </w:pPr>
    </w:p>
    <w:p w:rsidR="00742588" w:rsidP="003D368F">
      <w:pPr>
        <w:jc w:val="center"/>
        <w:rPr>
          <w:rFonts w:ascii="Times New Roman" w:hAnsi="Times New Roman" w:cs="Times New Roman"/>
          <w:b/>
          <w:bCs/>
          <w:lang w:val="sk-SK"/>
        </w:rPr>
      </w:pPr>
    </w:p>
    <w:p w:rsidR="00742588" w:rsidP="003D368F">
      <w:pPr>
        <w:jc w:val="center"/>
        <w:rPr>
          <w:rFonts w:ascii="Times New Roman" w:hAnsi="Times New Roman" w:cs="Times New Roman"/>
          <w:b/>
          <w:bCs/>
          <w:lang w:val="sk-SK"/>
        </w:rPr>
      </w:pPr>
    </w:p>
    <w:p w:rsidR="00742588" w:rsidP="003D368F">
      <w:pPr>
        <w:jc w:val="center"/>
        <w:rPr>
          <w:rFonts w:ascii="Times New Roman" w:hAnsi="Times New Roman" w:cs="Times New Roman"/>
          <w:b/>
          <w:bCs/>
          <w:lang w:val="sk-SK"/>
        </w:rPr>
      </w:pPr>
    </w:p>
    <w:p w:rsidR="00742588" w:rsidP="003D368F">
      <w:pPr>
        <w:jc w:val="center"/>
        <w:rPr>
          <w:rFonts w:ascii="Times New Roman" w:hAnsi="Times New Roman" w:cs="Times New Roman"/>
          <w:b/>
          <w:bCs/>
          <w:lang w:val="sk-SK"/>
        </w:rPr>
      </w:pPr>
    </w:p>
    <w:p w:rsidR="00742588" w:rsidP="003D368F">
      <w:pPr>
        <w:jc w:val="center"/>
        <w:rPr>
          <w:rFonts w:ascii="Times New Roman" w:hAnsi="Times New Roman" w:cs="Times New Roman"/>
          <w:b/>
          <w:bCs/>
          <w:lang w:val="sk-SK"/>
        </w:rPr>
      </w:pPr>
    </w:p>
    <w:p w:rsidR="00742588" w:rsidP="003D368F">
      <w:pPr>
        <w:jc w:val="center"/>
        <w:rPr>
          <w:rFonts w:ascii="Times New Roman" w:hAnsi="Times New Roman" w:cs="Times New Roman"/>
          <w:b/>
          <w:bCs/>
          <w:lang w:val="sk-SK"/>
        </w:rPr>
      </w:pPr>
    </w:p>
    <w:p w:rsidR="00742588" w:rsidP="003D368F">
      <w:pPr>
        <w:jc w:val="center"/>
        <w:rPr>
          <w:rFonts w:ascii="Times New Roman" w:hAnsi="Times New Roman" w:cs="Times New Roman"/>
          <w:b/>
          <w:bCs/>
          <w:lang w:val="sk-SK"/>
        </w:rPr>
      </w:pPr>
    </w:p>
    <w:p w:rsidR="00742588" w:rsidP="003D368F">
      <w:pPr>
        <w:jc w:val="center"/>
        <w:rPr>
          <w:rFonts w:ascii="Times New Roman" w:hAnsi="Times New Roman" w:cs="Times New Roman"/>
          <w:b/>
          <w:bCs/>
          <w:lang w:val="sk-SK"/>
        </w:rPr>
      </w:pPr>
    </w:p>
    <w:p w:rsidR="00742588" w:rsidP="003D368F">
      <w:pPr>
        <w:jc w:val="center"/>
        <w:rPr>
          <w:rFonts w:ascii="Times New Roman" w:hAnsi="Times New Roman" w:cs="Times New Roman"/>
          <w:b/>
          <w:bCs/>
          <w:lang w:val="sk-SK"/>
        </w:rPr>
      </w:pPr>
    </w:p>
    <w:p w:rsidR="00742588" w:rsidP="003D368F">
      <w:pPr>
        <w:jc w:val="center"/>
        <w:rPr>
          <w:rFonts w:ascii="Times New Roman" w:hAnsi="Times New Roman" w:cs="Times New Roman"/>
          <w:b/>
          <w:bCs/>
          <w:lang w:val="sk-SK"/>
        </w:rPr>
      </w:pPr>
    </w:p>
    <w:p w:rsidR="00742588" w:rsidP="003D368F">
      <w:pPr>
        <w:jc w:val="center"/>
        <w:rPr>
          <w:rFonts w:ascii="Times New Roman" w:hAnsi="Times New Roman" w:cs="Times New Roman"/>
          <w:b/>
          <w:bCs/>
          <w:lang w:val="sk-SK"/>
        </w:rPr>
      </w:pPr>
    </w:p>
    <w:p w:rsidR="00742588" w:rsidP="003D368F">
      <w:pPr>
        <w:jc w:val="center"/>
        <w:rPr>
          <w:rFonts w:ascii="Times New Roman" w:hAnsi="Times New Roman" w:cs="Times New Roman"/>
          <w:b/>
          <w:bCs/>
          <w:lang w:val="sk-SK"/>
        </w:rPr>
      </w:pPr>
    </w:p>
    <w:p w:rsidR="00742588" w:rsidP="003D368F">
      <w:pPr>
        <w:jc w:val="center"/>
        <w:rPr>
          <w:rFonts w:ascii="Times New Roman" w:hAnsi="Times New Roman" w:cs="Times New Roman"/>
          <w:b/>
          <w:bCs/>
          <w:lang w:val="sk-SK"/>
        </w:rPr>
      </w:pPr>
    </w:p>
    <w:p w:rsidR="00742588" w:rsidP="003D368F">
      <w:pPr>
        <w:jc w:val="center"/>
        <w:rPr>
          <w:rFonts w:ascii="Times New Roman" w:hAnsi="Times New Roman" w:cs="Times New Roman"/>
          <w:b/>
          <w:bCs/>
          <w:lang w:val="sk-SK"/>
        </w:rPr>
      </w:pPr>
    </w:p>
    <w:p w:rsidR="00742588" w:rsidP="003D368F">
      <w:pPr>
        <w:jc w:val="center"/>
        <w:rPr>
          <w:rFonts w:ascii="Times New Roman" w:hAnsi="Times New Roman" w:cs="Times New Roman"/>
          <w:b/>
          <w:bCs/>
          <w:lang w:val="sk-SK"/>
        </w:rPr>
      </w:pPr>
    </w:p>
    <w:p w:rsidR="003D368F" w:rsidRPr="00EC01F0" w:rsidP="003D368F">
      <w:pPr>
        <w:jc w:val="center"/>
        <w:rPr>
          <w:rFonts w:ascii="Times New Roman" w:hAnsi="Times New Roman" w:cs="Times New Roman"/>
          <w:b/>
          <w:bCs/>
        </w:rPr>
      </w:pPr>
      <w:r w:rsidRPr="00EC01F0">
        <w:rPr>
          <w:rFonts w:ascii="Times New Roman" w:hAnsi="Times New Roman" w:cs="Times New Roman"/>
          <w:b/>
          <w:bCs/>
        </w:rPr>
        <w:t>Osobitná časť</w:t>
      </w:r>
    </w:p>
    <w:p w:rsidR="003D368F" w:rsidP="003D368F">
      <w:pPr>
        <w:spacing w:before="360"/>
        <w:ind w:firstLine="4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čl. I</w:t>
      </w:r>
    </w:p>
    <w:p w:rsidR="003D368F" w:rsidP="003D368F">
      <w:pPr>
        <w:spacing w:before="120"/>
        <w:ind w:firstLine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bodom 1. a 2.:</w:t>
      </w:r>
    </w:p>
    <w:p w:rsidR="003D368F" w:rsidRPr="000B2727" w:rsidP="003D368F">
      <w:pPr>
        <w:pStyle w:val="BodyTextIndent2"/>
        <w:spacing w:before="120"/>
        <w:ind w:firstLine="426"/>
        <w:rPr>
          <w:rFonts w:cs="Times New Roman"/>
        </w:rPr>
      </w:pPr>
      <w:r>
        <w:rPr>
          <w:rFonts w:cs="Times New Roman"/>
        </w:rPr>
        <w:t xml:space="preserve">Možnosť obmedzenia využitia majetku obce slúžiaceho na verejné účely sa zužuje. Obmedzenie využitia verejného priestranstva v obci sa nemôže vzťahovať </w:t>
      </w:r>
      <w:r w:rsidRPr="000B2727">
        <w:rPr>
          <w:rFonts w:cs="Times New Roman"/>
        </w:rPr>
        <w:t>na účely umiestňovania pamätníkov, pamätných tabúľ, sôch, súsoší alebo iných umeleckých diel vyjadrujúcich pamiatku a úctu k historickým miestam, udalostiam alebo osobnostiam viažucim sa k histórii obce, budovaných alebo vytváraných vo verejnom záujme</w:t>
      </w:r>
      <w:r>
        <w:rPr>
          <w:rFonts w:cs="Times New Roman"/>
        </w:rPr>
        <w:t>.</w:t>
      </w:r>
    </w:p>
    <w:p w:rsidR="003D368F" w:rsidRPr="00EC01F0" w:rsidP="003D368F">
      <w:pPr>
        <w:spacing w:before="240"/>
        <w:ind w:firstLine="425"/>
        <w:jc w:val="both"/>
        <w:rPr>
          <w:rFonts w:ascii="Times New Roman" w:hAnsi="Times New Roman" w:cs="Times New Roman"/>
          <w:b/>
          <w:bCs/>
        </w:rPr>
      </w:pPr>
      <w:r w:rsidRPr="00EC01F0">
        <w:rPr>
          <w:rFonts w:ascii="Times New Roman" w:hAnsi="Times New Roman" w:cs="Times New Roman"/>
          <w:b/>
          <w:bCs/>
        </w:rPr>
        <w:t>K čl. II</w:t>
      </w:r>
    </w:p>
    <w:p w:rsidR="003D368F" w:rsidP="003D368F">
      <w:pPr>
        <w:spacing w:before="240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Účinnosť zákona sa navrhuje tak, aby sa zabezpečila jeho primeraná legisvakancia. </w:t>
      </w:r>
    </w:p>
    <w:p w:rsidR="00024F17" w:rsidP="00024F17">
      <w:pPr>
        <w:jc w:val="both"/>
        <w:rPr>
          <w:rFonts w:ascii="Times New Roman" w:hAnsi="Times New Roman" w:cs="Times New Roman"/>
          <w:lang w:val="sk-SK"/>
        </w:rPr>
      </w:pPr>
    </w:p>
    <w:p w:rsidR="00024F17" w:rsidP="00024F17">
      <w:pPr>
        <w:jc w:val="both"/>
        <w:rPr>
          <w:rFonts w:ascii="Times New Roman" w:hAnsi="Times New Roman" w:cs="Times New Roman"/>
          <w:lang w:val="sk-SK"/>
        </w:rPr>
      </w:pPr>
    </w:p>
    <w:p w:rsidR="00024F17" w:rsidRPr="00024F17">
      <w:pPr>
        <w:rPr>
          <w:rFonts w:ascii="Times New Roman" w:hAnsi="Times New Roman" w:cs="Times New Roman"/>
          <w:lang w:val="sk-SK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870E4"/>
    <w:multiLevelType w:val="singleLevel"/>
    <w:tmpl w:val="6BDA01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4F17"/>
    <w:rsid w:val="000B2727"/>
    <w:rsid w:val="001B17F7"/>
    <w:rsid w:val="002B3EEF"/>
    <w:rsid w:val="003D368F"/>
    <w:rsid w:val="007036A1"/>
    <w:rsid w:val="00742588"/>
    <w:rsid w:val="00B54A71"/>
    <w:rsid w:val="00E933A7"/>
    <w:rsid w:val="00EC01F0"/>
    <w:rsid w:val="00F55D4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4F1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ru-RU" w:bidi="ar-SA"/>
    </w:rPr>
  </w:style>
  <w:style w:type="paragraph" w:styleId="Heading1">
    <w:name w:val="heading 1"/>
    <w:basedOn w:val="Normal"/>
    <w:next w:val="Normal"/>
    <w:qFormat/>
    <w:rsid w:val="003D368F"/>
    <w:pPr>
      <w:keepNext/>
      <w:jc w:val="center"/>
      <w:outlineLvl w:val="0"/>
    </w:pPr>
    <w:rPr>
      <w:rFonts w:ascii="Arial" w:hAnsi="Arial"/>
      <w:b/>
      <w:szCs w:val="20"/>
      <w:lang w:val="sk-SK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3D368F"/>
    <w:pPr>
      <w:spacing w:after="120" w:line="480" w:lineRule="auto"/>
      <w:jc w:val="left"/>
    </w:pPr>
    <w:rPr>
      <w:rFonts w:ascii="Arial" w:hAnsi="Arial"/>
      <w:szCs w:val="20"/>
      <w:lang w:val="de-DE"/>
    </w:rPr>
  </w:style>
  <w:style w:type="paragraph" w:styleId="BodyTextIndent2">
    <w:name w:val="Body Text Indent 2"/>
    <w:basedOn w:val="Normal"/>
    <w:rsid w:val="003D368F"/>
    <w:pPr>
      <w:ind w:firstLine="720"/>
      <w:jc w:val="both"/>
    </w:pPr>
    <w:rPr>
      <w:rFonts w:ascii="Arial" w:hAnsi="Arial"/>
      <w:szCs w:val="20"/>
      <w:lang w:val="sk-SK"/>
    </w:rPr>
  </w:style>
  <w:style w:type="paragraph" w:styleId="BodyText">
    <w:name w:val="Body Text"/>
    <w:basedOn w:val="Normal"/>
    <w:rsid w:val="003D368F"/>
    <w:pPr>
      <w:spacing w:after="120"/>
      <w:jc w:val="left"/>
    </w:pPr>
  </w:style>
  <w:style w:type="paragraph" w:styleId="Title">
    <w:name w:val="Title"/>
    <w:basedOn w:val="Normal"/>
    <w:qFormat/>
    <w:rsid w:val="003D368F"/>
    <w:pPr>
      <w:autoSpaceDE/>
      <w:autoSpaceDN/>
      <w:jc w:val="center"/>
    </w:pPr>
    <w:rPr>
      <w:b/>
      <w:bCs/>
      <w:caps/>
      <w:lang w:val="sk-SK"/>
    </w:rPr>
  </w:style>
  <w:style w:type="paragraph" w:styleId="Subtitle">
    <w:name w:val="Subtitle"/>
    <w:basedOn w:val="Normal"/>
    <w:qFormat/>
    <w:rsid w:val="003D368F"/>
    <w:pPr>
      <w:autoSpaceDE/>
      <w:autoSpaceDN/>
      <w:ind w:firstLine="709"/>
      <w:jc w:val="both"/>
    </w:pPr>
    <w:rPr>
      <w:b/>
      <w:bCs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4</Pages>
  <Words>784</Words>
  <Characters>4472</Characters>
  <Application>Microsoft Office Word</Application>
  <DocSecurity>0</DocSecurity>
  <Lines>0</Lines>
  <Paragraphs>0</Paragraphs>
  <ScaleCrop>false</ScaleCrop>
  <Company>Kancelaria NR SR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mazuvlad</dc:creator>
  <cp:lastModifiedBy>gaspjarm</cp:lastModifiedBy>
  <cp:revision>12</cp:revision>
  <cp:lastPrinted>2008-11-04T07:51:00Z</cp:lastPrinted>
  <dcterms:created xsi:type="dcterms:W3CDTF">2008-10-29T07:28:00Z</dcterms:created>
  <dcterms:modified xsi:type="dcterms:W3CDTF">2008-11-06T15:02:00Z</dcterms:modified>
</cp:coreProperties>
</file>