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A61208" w:rsidRPr="00A34279" w:rsidP="00A34279">
      <w:pPr>
        <w:pStyle w:val="Nadpiscasti"/>
        <w:keepNext w:val="0"/>
        <w:keepLines w:val="0"/>
        <w:autoSpaceDE/>
        <w:autoSpaceDN/>
        <w:spacing w:before="0"/>
        <w:outlineLvl w:val="9"/>
        <w:rPr>
          <w:rFonts w:ascii="Times New Roman" w:hAnsi="Times New Roman" w:cs="Times New Roman"/>
          <w:b/>
          <w:bCs/>
          <w:caps w:val="0"/>
          <w:sz w:val="24"/>
          <w:szCs w:val="24"/>
          <w:lang w:eastAsia="cs-CZ"/>
        </w:rPr>
      </w:pPr>
    </w:p>
    <w:p w:rsidR="00A61208" w:rsidRPr="00A34279" w:rsidP="00A34279">
      <w:pPr>
        <w:pStyle w:val="Nadpiscasti"/>
        <w:keepNext w:val="0"/>
        <w:keepLines w:val="0"/>
        <w:autoSpaceDE/>
        <w:autoSpaceDN/>
        <w:spacing w:before="0"/>
        <w:outlineLvl w:val="9"/>
        <w:rPr>
          <w:rFonts w:ascii="Times New Roman" w:hAnsi="Times New Roman" w:cs="Times New Roman"/>
          <w:b/>
          <w:bCs/>
          <w:caps w:val="0"/>
          <w:sz w:val="24"/>
          <w:szCs w:val="24"/>
          <w:lang w:eastAsia="cs-CZ"/>
        </w:rPr>
      </w:pPr>
    </w:p>
    <w:p w:rsidR="00A61208" w:rsidRPr="00A34279" w:rsidP="00A34279">
      <w:pPr>
        <w:pStyle w:val="Nadpiscasti"/>
        <w:keepNext w:val="0"/>
        <w:keepLines w:val="0"/>
        <w:autoSpaceDE/>
        <w:autoSpaceDN/>
        <w:spacing w:before="0"/>
        <w:outlineLvl w:val="9"/>
        <w:rPr>
          <w:rFonts w:ascii="Times New Roman" w:hAnsi="Times New Roman" w:cs="Times New Roman"/>
          <w:b/>
          <w:bCs/>
          <w:caps w:val="0"/>
          <w:sz w:val="24"/>
          <w:szCs w:val="24"/>
          <w:lang w:eastAsia="cs-CZ"/>
        </w:rPr>
      </w:pPr>
    </w:p>
    <w:p w:rsidR="00357427" w:rsidRPr="00A34279" w:rsidP="00A34279">
      <w:pPr>
        <w:pStyle w:val="Nadpiscasti"/>
        <w:keepNext w:val="0"/>
        <w:keepLines w:val="0"/>
        <w:autoSpaceDE/>
        <w:autoSpaceDN/>
        <w:spacing w:before="0"/>
        <w:outlineLvl w:val="9"/>
        <w:rPr>
          <w:rFonts w:ascii="Times New Roman" w:hAnsi="Times New Roman" w:cs="Times New Roman"/>
          <w:b/>
          <w:bCs/>
          <w:caps w:val="0"/>
          <w:sz w:val="24"/>
          <w:szCs w:val="24"/>
          <w:lang w:eastAsia="cs-CZ"/>
        </w:rPr>
      </w:pPr>
    </w:p>
    <w:p w:rsidR="00A61208" w:rsidRPr="00A34279" w:rsidP="00A34279">
      <w:pPr>
        <w:pStyle w:val="Nadpiscasti"/>
        <w:keepNext w:val="0"/>
        <w:keepLines w:val="0"/>
        <w:autoSpaceDE/>
        <w:autoSpaceDN/>
        <w:spacing w:before="0"/>
        <w:outlineLvl w:val="9"/>
        <w:rPr>
          <w:rFonts w:ascii="Times New Roman" w:hAnsi="Times New Roman" w:cs="Times New Roman"/>
          <w:b/>
          <w:bCs/>
          <w:caps w:val="0"/>
          <w:sz w:val="24"/>
          <w:szCs w:val="24"/>
          <w:lang w:eastAsia="cs-CZ"/>
        </w:rPr>
      </w:pPr>
    </w:p>
    <w:p w:rsidR="00A61208" w:rsidRPr="00A34279" w:rsidP="00A34279">
      <w:pPr>
        <w:pStyle w:val="Nadpiscasti"/>
        <w:keepNext w:val="0"/>
        <w:keepLines w:val="0"/>
        <w:autoSpaceDE/>
        <w:autoSpaceDN/>
        <w:spacing w:before="0"/>
        <w:outlineLvl w:val="9"/>
        <w:rPr>
          <w:rFonts w:ascii="Times New Roman" w:hAnsi="Times New Roman" w:cs="Times New Roman"/>
          <w:b/>
          <w:bCs/>
          <w:caps w:val="0"/>
          <w:sz w:val="24"/>
          <w:szCs w:val="24"/>
          <w:lang w:eastAsia="cs-CZ"/>
        </w:rPr>
      </w:pPr>
    </w:p>
    <w:p w:rsidR="00357427" w:rsidRPr="00A34279" w:rsidP="00A34279">
      <w:pPr>
        <w:pStyle w:val="Nadpiscasti"/>
        <w:keepNext w:val="0"/>
        <w:keepLines w:val="0"/>
        <w:autoSpaceDE/>
        <w:autoSpaceDN/>
        <w:spacing w:before="0"/>
        <w:outlineLvl w:val="9"/>
        <w:rPr>
          <w:rFonts w:ascii="Times New Roman" w:hAnsi="Times New Roman" w:cs="Times New Roman"/>
          <w:b/>
          <w:bCs/>
          <w:caps w:val="0"/>
          <w:sz w:val="24"/>
          <w:szCs w:val="24"/>
          <w:lang w:eastAsia="cs-CZ"/>
        </w:rPr>
      </w:pPr>
    </w:p>
    <w:p w:rsidR="00357427" w:rsidRPr="00A34279" w:rsidP="00A34279">
      <w:pPr>
        <w:autoSpaceDE/>
        <w:autoSpaceDN/>
        <w:jc w:val="center"/>
        <w:rPr>
          <w:rFonts w:ascii="Times New Roman" w:hAnsi="Times New Roman" w:cs="Times New Roman"/>
          <w:b/>
        </w:rPr>
      </w:pPr>
    </w:p>
    <w:p w:rsidR="00A61208" w:rsidRPr="00A34279" w:rsidP="00A34279">
      <w:pPr>
        <w:autoSpaceDE/>
        <w:autoSpaceDN/>
        <w:jc w:val="center"/>
        <w:rPr>
          <w:rFonts w:ascii="Times New Roman" w:hAnsi="Times New Roman" w:cs="Times New Roman"/>
          <w:b/>
        </w:rPr>
      </w:pPr>
    </w:p>
    <w:p w:rsidR="00A61208" w:rsidRPr="00A34279" w:rsidP="00A34279">
      <w:pPr>
        <w:autoSpaceDE/>
        <w:autoSpaceDN/>
        <w:jc w:val="center"/>
        <w:rPr>
          <w:rFonts w:ascii="Times New Roman" w:hAnsi="Times New Roman" w:cs="Times New Roman"/>
          <w:b/>
        </w:rPr>
      </w:pPr>
    </w:p>
    <w:p w:rsidR="00A61208" w:rsidRPr="00A34279" w:rsidP="00A34279">
      <w:pPr>
        <w:autoSpaceDE/>
        <w:autoSpaceDN/>
        <w:jc w:val="center"/>
        <w:rPr>
          <w:rFonts w:ascii="Times New Roman" w:hAnsi="Times New Roman" w:cs="Times New Roman"/>
          <w:b/>
        </w:rPr>
      </w:pPr>
    </w:p>
    <w:p w:rsidR="00A61208" w:rsidRPr="00A34279" w:rsidP="00A34279">
      <w:pPr>
        <w:autoSpaceDE/>
        <w:autoSpaceDN/>
        <w:jc w:val="center"/>
        <w:rPr>
          <w:rFonts w:ascii="Times New Roman" w:hAnsi="Times New Roman" w:cs="Times New Roman"/>
          <w:b/>
        </w:rPr>
      </w:pPr>
    </w:p>
    <w:p w:rsidR="00A61208" w:rsidRPr="00A34279" w:rsidP="00A34279">
      <w:pPr>
        <w:autoSpaceDE/>
        <w:autoSpaceDN/>
        <w:jc w:val="center"/>
        <w:rPr>
          <w:rFonts w:ascii="Times New Roman" w:hAnsi="Times New Roman" w:cs="Times New Roman"/>
          <w:b/>
        </w:rPr>
      </w:pPr>
    </w:p>
    <w:p w:rsidR="00357427" w:rsidP="00A34279">
      <w:pPr>
        <w:autoSpaceDE/>
        <w:autoSpaceDN/>
        <w:jc w:val="center"/>
        <w:rPr>
          <w:rFonts w:ascii="Times New Roman" w:hAnsi="Times New Roman" w:cs="Times New Roman"/>
          <w:b/>
        </w:rPr>
      </w:pPr>
      <w:r w:rsidR="001644BA">
        <w:rPr>
          <w:rFonts w:ascii="Times New Roman" w:hAnsi="Times New Roman" w:cs="Times New Roman"/>
          <w:b/>
        </w:rPr>
        <w:t>z 28.</w:t>
      </w:r>
      <w:r w:rsidR="00776859">
        <w:rPr>
          <w:rFonts w:ascii="Times New Roman" w:hAnsi="Times New Roman" w:cs="Times New Roman"/>
          <w:b/>
        </w:rPr>
        <w:t xml:space="preserve"> </w:t>
      </w:r>
      <w:r w:rsidRPr="00A34279" w:rsidR="00A61208">
        <w:rPr>
          <w:rFonts w:ascii="Times New Roman" w:hAnsi="Times New Roman" w:cs="Times New Roman"/>
          <w:b/>
        </w:rPr>
        <w:t xml:space="preserve">októbra </w:t>
      </w:r>
      <w:r w:rsidRPr="00A34279">
        <w:rPr>
          <w:rFonts w:ascii="Times New Roman" w:hAnsi="Times New Roman" w:cs="Times New Roman"/>
          <w:b/>
        </w:rPr>
        <w:t>2008,</w:t>
      </w:r>
    </w:p>
    <w:p w:rsidR="00397227" w:rsidP="00A34279">
      <w:pPr>
        <w:autoSpaceDE/>
        <w:autoSpaceDN/>
        <w:jc w:val="center"/>
        <w:rPr>
          <w:rFonts w:ascii="Times New Roman" w:hAnsi="Times New Roman" w:cs="Times New Roman"/>
          <w:b/>
        </w:rPr>
      </w:pPr>
    </w:p>
    <w:p w:rsidR="00397227" w:rsidP="00A34279">
      <w:pPr>
        <w:autoSpaceDE/>
        <w:autoSpaceDN/>
        <w:jc w:val="center"/>
        <w:rPr>
          <w:rFonts w:ascii="Times New Roman" w:hAnsi="Times New Roman" w:cs="Times New Roman"/>
          <w:b/>
        </w:rPr>
      </w:pPr>
    </w:p>
    <w:p w:rsidR="00397227" w:rsidRPr="00A34279" w:rsidP="00A34279">
      <w:pPr>
        <w:autoSpaceDE/>
        <w:autoSpaceDN/>
        <w:jc w:val="center"/>
        <w:rPr>
          <w:rFonts w:ascii="Times New Roman" w:hAnsi="Times New Roman" w:cs="Times New Roman"/>
          <w:b/>
        </w:rPr>
      </w:pPr>
    </w:p>
    <w:p w:rsidR="00357427" w:rsidRPr="00A34279" w:rsidP="00A34279">
      <w:pPr>
        <w:autoSpaceDE/>
        <w:autoSpaceDN/>
        <w:jc w:val="center"/>
        <w:rPr>
          <w:rFonts w:ascii="Times New Roman" w:hAnsi="Times New Roman" w:cs="Times New Roman"/>
          <w:b/>
        </w:rPr>
      </w:pPr>
    </w:p>
    <w:p w:rsidR="00A61208" w:rsidRPr="00A34279" w:rsidP="00A34279">
      <w:pPr>
        <w:autoSpaceDE/>
        <w:autoSpaceDN/>
        <w:jc w:val="center"/>
        <w:rPr>
          <w:rFonts w:ascii="Times New Roman" w:hAnsi="Times New Roman" w:cs="Times New Roman"/>
          <w:b/>
        </w:rPr>
      </w:pPr>
      <w:r w:rsidRPr="00A34279" w:rsidR="00357427">
        <w:rPr>
          <w:rFonts w:ascii="Times New Roman" w:hAnsi="Times New Roman" w:cs="Times New Roman"/>
          <w:b/>
        </w:rPr>
        <w:t xml:space="preserve">ktorým sa menia a dopĺňajú zákony v pôsobnosti </w:t>
      </w:r>
    </w:p>
    <w:p w:rsidR="00A61208" w:rsidRPr="00A34279" w:rsidP="00A34279">
      <w:pPr>
        <w:autoSpaceDE/>
        <w:autoSpaceDN/>
        <w:jc w:val="center"/>
        <w:rPr>
          <w:rFonts w:ascii="Times New Roman" w:hAnsi="Times New Roman" w:cs="Times New Roman"/>
          <w:b/>
        </w:rPr>
      </w:pPr>
      <w:r w:rsidRPr="00A34279" w:rsidR="00357427">
        <w:rPr>
          <w:rFonts w:ascii="Times New Roman" w:hAnsi="Times New Roman" w:cs="Times New Roman"/>
          <w:b/>
        </w:rPr>
        <w:t xml:space="preserve">Ministerstva financií Slovenskej republiky </w:t>
      </w:r>
    </w:p>
    <w:p w:rsidR="00357427" w:rsidRPr="00A34279" w:rsidP="00A34279">
      <w:pPr>
        <w:autoSpaceDE/>
        <w:autoSpaceDN/>
        <w:jc w:val="center"/>
        <w:rPr>
          <w:rFonts w:ascii="Times New Roman" w:hAnsi="Times New Roman" w:cs="Times New Roman"/>
          <w:b/>
        </w:rPr>
      </w:pPr>
      <w:r w:rsidRPr="00A34279">
        <w:rPr>
          <w:rFonts w:ascii="Times New Roman" w:hAnsi="Times New Roman" w:cs="Times New Roman"/>
          <w:b/>
        </w:rPr>
        <w:t>v súvislosti so zavedením meny euro v Slovenskej republike</w:t>
      </w:r>
    </w:p>
    <w:p w:rsidR="00357427" w:rsidRPr="00A34279" w:rsidP="00A34279">
      <w:pPr>
        <w:autoSpaceDE/>
        <w:autoSpaceDN/>
        <w:jc w:val="center"/>
        <w:rPr>
          <w:rFonts w:ascii="Times New Roman" w:hAnsi="Times New Roman" w:cs="Times New Roman"/>
          <w:b/>
          <w:bCs/>
        </w:rPr>
      </w:pPr>
    </w:p>
    <w:p w:rsidR="00357427" w:rsidRPr="00A34279" w:rsidP="00A34279">
      <w:pPr>
        <w:pStyle w:val="BodyText3"/>
        <w:jc w:val="left"/>
        <w:rPr>
          <w:rFonts w:ascii="Times New Roman" w:hAnsi="Times New Roman" w:cs="Times New Roman"/>
        </w:rPr>
      </w:pPr>
    </w:p>
    <w:p w:rsidR="00357427" w:rsidRPr="00A34279" w:rsidP="00A34279">
      <w:pPr>
        <w:autoSpaceDE/>
        <w:autoSpaceDN/>
        <w:jc w:val="center"/>
        <w:rPr>
          <w:rFonts w:ascii="Times New Roman" w:hAnsi="Times New Roman" w:cs="Times New Roman"/>
        </w:rPr>
      </w:pP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Národná rada Slovenskej republiky sa uzniesla na tomto zákone:</w:t>
      </w:r>
    </w:p>
    <w:p w:rsidR="00357427" w:rsidRPr="00A34279" w:rsidP="00A34279">
      <w:pPr>
        <w:autoSpaceDE/>
        <w:autoSpaceDN/>
        <w:jc w:val="center"/>
        <w:rPr>
          <w:rFonts w:ascii="Times New Roman" w:hAnsi="Times New Roman" w:cs="Times New Roman"/>
          <w:b/>
          <w:bCs/>
        </w:rPr>
      </w:pPr>
    </w:p>
    <w:p w:rsidR="00357427" w:rsidRPr="00A34279" w:rsidP="00A34279">
      <w:pPr>
        <w:tabs>
          <w:tab w:val="left" w:pos="23"/>
          <w:tab w:val="left" w:pos="743"/>
          <w:tab w:val="left" w:pos="1463"/>
          <w:tab w:val="left" w:pos="2183"/>
          <w:tab w:val="left" w:pos="2903"/>
          <w:tab w:val="left" w:pos="3623"/>
          <w:tab w:val="left" w:pos="4343"/>
        </w:tabs>
        <w:autoSpaceDE/>
        <w:autoSpaceDN/>
        <w:ind w:left="23"/>
        <w:jc w:val="center"/>
        <w:rPr>
          <w:rFonts w:ascii="Times New Roman" w:hAnsi="Times New Roman" w:cs="Times New Roman"/>
          <w:b/>
          <w:bCs/>
        </w:rPr>
      </w:pPr>
    </w:p>
    <w:p w:rsidR="00357427" w:rsidRPr="00A34279" w:rsidP="00A34279">
      <w:pPr>
        <w:pStyle w:val="Nadpiscasti"/>
        <w:keepNext w:val="0"/>
        <w:keepLines w:val="0"/>
        <w:spacing w:before="0"/>
        <w:outlineLvl w:val="9"/>
        <w:rPr>
          <w:rFonts w:ascii="Times New Roman" w:hAnsi="Times New Roman" w:cs="Times New Roman"/>
          <w:b/>
          <w:bCs/>
          <w:caps w:val="0"/>
          <w:sz w:val="24"/>
          <w:szCs w:val="24"/>
        </w:rPr>
      </w:pPr>
      <w:r w:rsidRPr="00A34279">
        <w:rPr>
          <w:rFonts w:ascii="Times New Roman" w:hAnsi="Times New Roman" w:cs="Times New Roman"/>
          <w:b/>
          <w:bCs/>
          <w:caps w:val="0"/>
          <w:sz w:val="24"/>
          <w:szCs w:val="24"/>
        </w:rPr>
        <w:t>Čl. I</w:t>
      </w:r>
    </w:p>
    <w:p w:rsidR="00357427" w:rsidP="00A34279">
      <w:pPr>
        <w:rPr>
          <w:rFonts w:ascii="Times New Roman" w:hAnsi="Times New Roman" w:cs="Times New Roman"/>
          <w:b/>
        </w:rPr>
      </w:pPr>
    </w:p>
    <w:p w:rsidR="00397227" w:rsidRPr="00A34279" w:rsidP="00A34279">
      <w:pPr>
        <w:rPr>
          <w:rFonts w:ascii="Times New Roman" w:hAnsi="Times New Roman" w:cs="Times New Roman"/>
          <w:b/>
        </w:rPr>
      </w:pPr>
    </w:p>
    <w:p w:rsidR="00357427" w:rsidRPr="00A34279" w:rsidP="00A34279">
      <w:pPr>
        <w:ind w:firstLine="708"/>
        <w:jc w:val="both"/>
        <w:rPr>
          <w:rFonts w:ascii="Times New Roman" w:hAnsi="Times New Roman" w:cs="Times New Roman"/>
          <w:b/>
        </w:rPr>
      </w:pPr>
      <w:r w:rsidRPr="00A34279">
        <w:rPr>
          <w:rFonts w:ascii="Times New Roman" w:hAnsi="Times New Roman" w:cs="Times New Roman"/>
          <w:b/>
        </w:rPr>
        <w:t>Zákon č. 431/2002 Z.</w:t>
      </w:r>
      <w:r w:rsidRPr="00A34279" w:rsidR="00A61208">
        <w:rPr>
          <w:rFonts w:ascii="Times New Roman" w:hAnsi="Times New Roman" w:cs="Times New Roman"/>
          <w:b/>
        </w:rPr>
        <w:t xml:space="preserve"> </w:t>
      </w:r>
      <w:r w:rsidRPr="00A34279">
        <w:rPr>
          <w:rFonts w:ascii="Times New Roman" w:hAnsi="Times New Roman" w:cs="Times New Roman"/>
          <w:b/>
        </w:rPr>
        <w:t>z. o účtovníctve v znení zákona č. 562/2003 Z.</w:t>
      </w:r>
      <w:r w:rsidRPr="00A34279" w:rsidR="00A61208">
        <w:rPr>
          <w:rFonts w:ascii="Times New Roman" w:hAnsi="Times New Roman" w:cs="Times New Roman"/>
          <w:b/>
        </w:rPr>
        <w:t xml:space="preserve"> </w:t>
      </w:r>
      <w:r w:rsidRPr="00A34279">
        <w:rPr>
          <w:rFonts w:ascii="Times New Roman" w:hAnsi="Times New Roman" w:cs="Times New Roman"/>
          <w:b/>
        </w:rPr>
        <w:t>z., zákona č. 5</w:t>
      </w:r>
      <w:r w:rsidRPr="00A34279" w:rsidR="00A61208">
        <w:rPr>
          <w:rFonts w:ascii="Times New Roman" w:hAnsi="Times New Roman" w:cs="Times New Roman"/>
          <w:b/>
        </w:rPr>
        <w:t xml:space="preserve">61/2004 Z. z., zákona </w:t>
      </w:r>
      <w:r w:rsidRPr="00A34279">
        <w:rPr>
          <w:rFonts w:ascii="Times New Roman" w:hAnsi="Times New Roman" w:cs="Times New Roman"/>
          <w:b/>
        </w:rPr>
        <w:t>č. 518/2005 Z.</w:t>
      </w:r>
      <w:r w:rsidRPr="00A34279" w:rsidR="00A61208">
        <w:rPr>
          <w:rFonts w:ascii="Times New Roman" w:hAnsi="Times New Roman" w:cs="Times New Roman"/>
          <w:b/>
        </w:rPr>
        <w:t xml:space="preserve"> </w:t>
      </w:r>
      <w:r w:rsidRPr="00A34279">
        <w:rPr>
          <w:rFonts w:ascii="Times New Roman" w:hAnsi="Times New Roman" w:cs="Times New Roman"/>
          <w:b/>
        </w:rPr>
        <w:t>z., zákona č. 688/2006 Z.</w:t>
      </w:r>
      <w:r w:rsidRPr="00A34279" w:rsidR="00A61208">
        <w:rPr>
          <w:rFonts w:ascii="Times New Roman" w:hAnsi="Times New Roman" w:cs="Times New Roman"/>
          <w:b/>
        </w:rPr>
        <w:t xml:space="preserve"> </w:t>
      </w:r>
      <w:r w:rsidRPr="00A34279">
        <w:rPr>
          <w:rFonts w:ascii="Times New Roman" w:hAnsi="Times New Roman" w:cs="Times New Roman"/>
          <w:b/>
        </w:rPr>
        <w:t>z., zákona č. 198/2007 Z.</w:t>
      </w:r>
      <w:r w:rsidRPr="00A34279" w:rsidR="00A61208">
        <w:rPr>
          <w:rFonts w:ascii="Times New Roman" w:hAnsi="Times New Roman" w:cs="Times New Roman"/>
          <w:b/>
        </w:rPr>
        <w:t xml:space="preserve"> </w:t>
      </w:r>
      <w:r w:rsidRPr="00A34279">
        <w:rPr>
          <w:rFonts w:ascii="Times New Roman" w:hAnsi="Times New Roman" w:cs="Times New Roman"/>
          <w:b/>
        </w:rPr>
        <w:t>z., zákona č. 540/2007 Z.</w:t>
      </w:r>
      <w:r w:rsidRPr="00A34279" w:rsidR="00A61208">
        <w:rPr>
          <w:rFonts w:ascii="Times New Roman" w:hAnsi="Times New Roman" w:cs="Times New Roman"/>
          <w:b/>
        </w:rPr>
        <w:t xml:space="preserve"> </w:t>
      </w:r>
      <w:r w:rsidRPr="00A34279" w:rsidR="005522E9">
        <w:rPr>
          <w:rFonts w:ascii="Times New Roman" w:hAnsi="Times New Roman" w:cs="Times New Roman"/>
          <w:b/>
        </w:rPr>
        <w:t>z.,</w:t>
      </w:r>
      <w:r w:rsidRPr="00A34279">
        <w:rPr>
          <w:rFonts w:ascii="Times New Roman" w:hAnsi="Times New Roman" w:cs="Times New Roman"/>
          <w:b/>
        </w:rPr>
        <w:t> zákona č. 621/2007 Z.</w:t>
      </w:r>
      <w:r w:rsidRPr="00A34279" w:rsidR="00A61208">
        <w:rPr>
          <w:rFonts w:ascii="Times New Roman" w:hAnsi="Times New Roman" w:cs="Times New Roman"/>
          <w:b/>
        </w:rPr>
        <w:t xml:space="preserve"> </w:t>
      </w:r>
      <w:r w:rsidRPr="00A34279">
        <w:rPr>
          <w:rFonts w:ascii="Times New Roman" w:hAnsi="Times New Roman" w:cs="Times New Roman"/>
          <w:b/>
        </w:rPr>
        <w:t xml:space="preserve">z. </w:t>
      </w:r>
      <w:r w:rsidRPr="00A34279" w:rsidR="005522E9">
        <w:rPr>
          <w:rFonts w:ascii="Times New Roman" w:hAnsi="Times New Roman" w:cs="Times New Roman"/>
          <w:b/>
        </w:rPr>
        <w:t>a zákona č. 378/2008</w:t>
      </w:r>
      <w:r w:rsidRPr="00A34279" w:rsidR="005522E9">
        <w:rPr>
          <w:rFonts w:ascii="Times New Roman" w:hAnsi="Times New Roman" w:cs="Times New Roman"/>
          <w:b/>
        </w:rPr>
        <w:t xml:space="preserve"> Z. z. </w:t>
      </w:r>
      <w:r w:rsidRPr="00A34279">
        <w:rPr>
          <w:rFonts w:ascii="Times New Roman" w:hAnsi="Times New Roman" w:cs="Times New Roman"/>
          <w:b/>
        </w:rPr>
        <w:t>sa mení a dopĺňa takto:</w:t>
      </w:r>
    </w:p>
    <w:p w:rsidR="00357427" w:rsidRPr="00A34279" w:rsidP="00A34279">
      <w:pPr>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 xml:space="preserve">V § 4 ods. 7 sa slová „slovenskej meny“ nahrádzajú slovami „meny euro“, vypúšťajú sa slová „základného imania,“ a slová „slovenskej mene“ sa nahrádzajú slovom „eurách“. </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 xml:space="preserve">V § 9 ods. 2 písm. c) </w:t>
      </w:r>
      <w:r w:rsidRPr="00A34279" w:rsidR="000C7F46">
        <w:rPr>
          <w:rFonts w:ascii="Times New Roman" w:hAnsi="Times New Roman" w:cs="Times New Roman"/>
        </w:rPr>
        <w:t xml:space="preserve">a e) </w:t>
      </w:r>
      <w:r w:rsidRPr="00A34279">
        <w:rPr>
          <w:rFonts w:ascii="Times New Roman" w:hAnsi="Times New Roman" w:cs="Times New Roman"/>
        </w:rPr>
        <w:t>sa slová „3 000 000 Sk“ na</w:t>
      </w:r>
      <w:r w:rsidRPr="00A34279">
        <w:rPr>
          <w:rFonts w:ascii="Times New Roman" w:hAnsi="Times New Roman" w:cs="Times New Roman"/>
        </w:rPr>
        <w:t xml:space="preserve">hrádzajú slovami „99 581,76 eur“. </w:t>
      </w:r>
    </w:p>
    <w:p w:rsidR="00357427" w:rsidRPr="00A34279" w:rsidP="00A34279">
      <w:pPr>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V § 17a ods. 2  písm. a) a b) sa slová „5 000 000 000 Sk“ nahrádzajú slovami „165 969 594,40 eur“.</w:t>
      </w:r>
    </w:p>
    <w:p w:rsidR="00357427" w:rsidRPr="00A34279" w:rsidP="00A34279">
      <w:pPr>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V § 19 ods. 1 písm. a) prvom bode sa slová „20 000 000 Sk“ nahrádzajú slovami „663 878,38 eur“.</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V § 19 ods. 1 písm. a) druhom bode sa slová „40 000 000 Sk“ nahrádzajú slovami „1 327 756,76 eur“.</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V § 19 ods. 4 sa slová „1 000 000 Sk“ nahrádzajú slovami „33 193,92 eur“.</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 xml:space="preserve">V § 21 ods. </w:t>
      </w:r>
      <w:r w:rsidRPr="00A34279" w:rsidR="00A61208">
        <w:rPr>
          <w:rFonts w:ascii="Times New Roman" w:hAnsi="Times New Roman" w:cs="Times New Roman"/>
        </w:rPr>
        <w:t>8 prvej vete sa vypúšťajú slová</w:t>
      </w:r>
      <w:r w:rsidRPr="00A34279">
        <w:rPr>
          <w:rFonts w:ascii="Times New Roman" w:hAnsi="Times New Roman" w:cs="Times New Roman"/>
        </w:rPr>
        <w:t xml:space="preserve"> „v prepočte“ a slovo „EUR“ sa nahrádza slovom „eur“.</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V § 22 ods. 10 písm. a) sa slová „350 000 000 Sk“ nahrádzajú slovami „11 617 871,61 eur“.</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V § 22 ods. 10 písm. b) sa slová „700 000 000 Sk“ nahrádzajú slovami „23 235 74</w:t>
      </w:r>
      <w:r w:rsidRPr="00A34279">
        <w:rPr>
          <w:rFonts w:ascii="Times New Roman" w:hAnsi="Times New Roman" w:cs="Times New Roman"/>
        </w:rPr>
        <w:t>3,21 eur“.</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sidR="00A61208">
        <w:rPr>
          <w:rFonts w:ascii="Times New Roman" w:hAnsi="Times New Roman" w:cs="Times New Roman"/>
        </w:rPr>
        <w:t>V</w:t>
      </w:r>
      <w:r w:rsidRPr="00A34279">
        <w:rPr>
          <w:rFonts w:ascii="Times New Roman" w:hAnsi="Times New Roman" w:cs="Times New Roman"/>
        </w:rPr>
        <w:t xml:space="preserve"> § 24 odsek 2 znie:</w:t>
      </w:r>
    </w:p>
    <w:p w:rsidR="00357427" w:rsidRPr="00A34279" w:rsidP="00A34279">
      <w:pPr>
        <w:autoSpaceDE/>
        <w:autoSpaceDN/>
        <w:jc w:val="both"/>
        <w:rPr>
          <w:rFonts w:ascii="Times New Roman" w:hAnsi="Times New Roman" w:cs="Times New Roman"/>
          <w:vertAlign w:val="superscript"/>
        </w:rPr>
      </w:pPr>
      <w:r w:rsidRPr="00A34279" w:rsidR="00A61208">
        <w:rPr>
          <w:rFonts w:ascii="Times New Roman" w:hAnsi="Times New Roman" w:cs="Times New Roman"/>
        </w:rPr>
        <w:t xml:space="preserve">      </w:t>
      </w:r>
      <w:r w:rsidRPr="00A34279">
        <w:rPr>
          <w:rFonts w:ascii="Times New Roman" w:hAnsi="Times New Roman" w:cs="Times New Roman"/>
        </w:rPr>
        <w:t xml:space="preserve">„(2) Ak tento zákon neustanovuje inak, majetok a záväzky vyjadrené v cudzej mene prepočítava účtovná jednotka na eurá referenčným výmenným kurzom určeným a vyhláseným Európskou centrálnou bankou alebo Národnou bankou </w:t>
      </w:r>
      <w:r w:rsidRPr="00A34279">
        <w:rPr>
          <w:rFonts w:ascii="Times New Roman" w:hAnsi="Times New Roman" w:cs="Times New Roman"/>
        </w:rPr>
        <w:t>Slovenska</w:t>
      </w:r>
      <w:r w:rsidRPr="00A34279">
        <w:rPr>
          <w:rFonts w:ascii="Times New Roman" w:hAnsi="Times New Roman" w:cs="Times New Roman"/>
          <w:vertAlign w:val="superscript"/>
        </w:rPr>
        <w:t>33a</w:t>
      </w:r>
      <w:r w:rsidRPr="00C453DF">
        <w:rPr>
          <w:rFonts w:ascii="Times New Roman" w:hAnsi="Times New Roman" w:cs="Times New Roman"/>
        </w:rPr>
        <w:t>)</w:t>
      </w:r>
    </w:p>
    <w:p w:rsidR="00357427" w:rsidRPr="00A34279" w:rsidP="00A34279">
      <w:pPr>
        <w:autoSpaceDE/>
        <w:autoSpaceDN/>
        <w:ind w:left="641" w:hanging="284"/>
        <w:jc w:val="both"/>
        <w:rPr>
          <w:rFonts w:ascii="Times New Roman" w:hAnsi="Times New Roman" w:cs="Times New Roman"/>
          <w:vertAlign w:val="superscript"/>
        </w:rPr>
      </w:pPr>
      <w:r w:rsidRPr="00A34279">
        <w:rPr>
          <w:rFonts w:ascii="Times New Roman" w:hAnsi="Times New Roman" w:cs="Times New Roman"/>
        </w:rPr>
        <w:t>a) v deň predchádzajúci dňu uskutočnenia účtovného prípadu alebo v iný deň, ak to ustanovuje osobitný  predpis,</w:t>
      </w:r>
      <w:r w:rsidRPr="00A34279">
        <w:rPr>
          <w:rFonts w:ascii="Times New Roman" w:hAnsi="Times New Roman" w:cs="Times New Roman"/>
          <w:vertAlign w:val="superscript"/>
        </w:rPr>
        <w:t xml:space="preserve"> 34</w:t>
      </w:r>
      <w:r w:rsidRPr="00C453DF" w:rsidR="00C453DF">
        <w:rPr>
          <w:rFonts w:ascii="Times New Roman" w:hAnsi="Times New Roman" w:cs="Times New Roman"/>
        </w:rPr>
        <w:t>)</w:t>
      </w:r>
    </w:p>
    <w:p w:rsidR="00357427" w:rsidRPr="00A34279" w:rsidP="00A34279">
      <w:pPr>
        <w:autoSpaceDE/>
        <w:autoSpaceDN/>
        <w:ind w:left="360"/>
        <w:jc w:val="both"/>
        <w:rPr>
          <w:rFonts w:ascii="Times New Roman" w:hAnsi="Times New Roman" w:cs="Times New Roman"/>
        </w:rPr>
      </w:pPr>
      <w:r w:rsidRPr="00A34279">
        <w:rPr>
          <w:rFonts w:ascii="Times New Roman" w:hAnsi="Times New Roman" w:cs="Times New Roman"/>
        </w:rPr>
        <w:t xml:space="preserve">b)  v deň, ku ktorému sa zostavuje účtovná závierka.“. </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rPr>
        <w:t>Poznámka pod čiarou k odkazu 33a znie:</w:t>
      </w:r>
    </w:p>
    <w:p w:rsidR="009D18EF" w:rsidRPr="00A34279" w:rsidP="00A34279">
      <w:pPr>
        <w:ind w:left="540" w:hanging="360"/>
        <w:jc w:val="both"/>
        <w:rPr>
          <w:rFonts w:ascii="Times New Roman" w:hAnsi="Times New Roman" w:cs="Times New Roman"/>
        </w:rPr>
      </w:pPr>
      <w:r w:rsidRPr="00A34279" w:rsidR="00357427">
        <w:rPr>
          <w:rFonts w:ascii="Times New Roman" w:hAnsi="Times New Roman" w:cs="Times New Roman"/>
        </w:rPr>
        <w:t>„</w:t>
      </w:r>
      <w:r w:rsidRPr="00A34279" w:rsidR="00357427">
        <w:rPr>
          <w:rFonts w:ascii="Times New Roman" w:hAnsi="Times New Roman" w:cs="Times New Roman"/>
          <w:vertAlign w:val="superscript"/>
        </w:rPr>
        <w:t>33a</w:t>
      </w:r>
      <w:r w:rsidRPr="00C453DF" w:rsidR="00C453DF">
        <w:rPr>
          <w:rFonts w:ascii="Times New Roman" w:hAnsi="Times New Roman" w:cs="Times New Roman"/>
        </w:rPr>
        <w:t>)</w:t>
      </w:r>
      <w:r w:rsidRPr="00A34279">
        <w:rPr>
          <w:rFonts w:ascii="Times New Roman" w:hAnsi="Times New Roman" w:cs="Times New Roman"/>
        </w:rPr>
        <w:t xml:space="preserve">§ 28 ods. 2 zákona Národnej rady Slovenskej republiky č. 566/1992 Zb. v znení zákona č. 659/2007 Z. z. </w:t>
      </w:r>
    </w:p>
    <w:p w:rsidR="009D18EF" w:rsidRPr="00A34279" w:rsidP="00A34279">
      <w:pPr>
        <w:ind w:left="540"/>
        <w:jc w:val="both"/>
        <w:rPr>
          <w:rFonts w:ascii="Times New Roman" w:hAnsi="Times New Roman" w:cs="Times New Roman"/>
        </w:rPr>
      </w:pPr>
      <w:r w:rsidRPr="00A34279">
        <w:rPr>
          <w:rFonts w:ascii="Times New Roman" w:hAnsi="Times New Roman" w:cs="Times New Roman"/>
        </w:rPr>
        <w:t>Čl. 12 ods. 12.1 Protokolu o Štatúte Európskeho systému centrálnych bánk a Eu</w:t>
      </w:r>
      <w:r w:rsidR="00C453DF">
        <w:rPr>
          <w:rFonts w:ascii="Times New Roman" w:hAnsi="Times New Roman" w:cs="Times New Roman"/>
        </w:rPr>
        <w:t>rópskej centrálnej banky (Ú. v.</w:t>
      </w:r>
      <w:r w:rsidRPr="00A34279">
        <w:rPr>
          <w:rFonts w:ascii="Times New Roman" w:hAnsi="Times New Roman" w:cs="Times New Roman"/>
        </w:rPr>
        <w:t xml:space="preserve"> EÚ C 321E, 29.12.2006).</w:t>
      </w:r>
    </w:p>
    <w:p w:rsidR="009D18EF" w:rsidRPr="00A34279" w:rsidP="00A34279">
      <w:pPr>
        <w:ind w:left="540"/>
        <w:jc w:val="both"/>
        <w:rPr>
          <w:rFonts w:ascii="Times New Roman" w:hAnsi="Times New Roman" w:cs="Times New Roman"/>
          <w:color w:val="000000"/>
        </w:rPr>
      </w:pPr>
      <w:r w:rsidRPr="00A34279">
        <w:rPr>
          <w:rFonts w:ascii="Times New Roman" w:hAnsi="Times New Roman" w:cs="Times New Roman"/>
          <w:color w:val="000000"/>
        </w:rPr>
        <w:t xml:space="preserve">Čl. 111 ods. 1 až 3 Zmluvy o založení Európskeho spoločenstva v </w:t>
      </w:r>
      <w:r w:rsidR="003B0517">
        <w:rPr>
          <w:rFonts w:ascii="Times New Roman" w:hAnsi="Times New Roman" w:cs="Times New Roman"/>
          <w:color w:val="000000"/>
        </w:rPr>
        <w:t>platnom znení (Ú. v. EÚ C 321E,</w:t>
      </w:r>
      <w:r w:rsidRPr="00A34279">
        <w:rPr>
          <w:rFonts w:ascii="Times New Roman" w:hAnsi="Times New Roman" w:cs="Times New Roman"/>
          <w:color w:val="000000"/>
        </w:rPr>
        <w:t xml:space="preserve"> 29.12.2006).“.</w:t>
      </w:r>
      <w:r w:rsidRPr="00A34279">
        <w:rPr>
          <w:rFonts w:ascii="Times New Roman" w:hAnsi="Times New Roman" w:cs="Times New Roman"/>
        </w:rPr>
        <w:t xml:space="preserve"> </w:t>
      </w:r>
    </w:p>
    <w:p w:rsidR="00357427" w:rsidRPr="00A34279" w:rsidP="00A34279">
      <w:pPr>
        <w:autoSpaceDE/>
        <w:autoSpaceDN/>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 xml:space="preserve"> V § 24 ods. 3  sa slová „slovenskú menu“ nahrádzajú slovami „menu euro“ a slová „kurz vyhlásený Národnou bankou Slovenska v deň vysporiadania obchodu“ sa nahrádzajú slovami „referenčný výmenný kurz určený a vyhlásený Európskou centrálnou bankou alebo Národnou bankou Slovenska</w:t>
      </w:r>
      <w:r w:rsidRPr="00A34279">
        <w:rPr>
          <w:rFonts w:ascii="Times New Roman" w:hAnsi="Times New Roman" w:cs="Times New Roman"/>
          <w:vertAlign w:val="superscript"/>
        </w:rPr>
        <w:t>33a</w:t>
      </w:r>
      <w:r w:rsidRPr="00C453DF" w:rsidR="00197636">
        <w:rPr>
          <w:rFonts w:ascii="Times New Roman" w:hAnsi="Times New Roman" w:cs="Times New Roman"/>
        </w:rPr>
        <w:t>)</w:t>
      </w:r>
      <w:r w:rsidRPr="00A34279">
        <w:rPr>
          <w:rFonts w:ascii="Times New Roman" w:hAnsi="Times New Roman" w:cs="Times New Roman"/>
        </w:rPr>
        <w:t xml:space="preserve"> v deň predchádzajúci dňu  vysporiadania obchodu“.</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V § 24 odsek 4 znie:</w:t>
      </w:r>
    </w:p>
    <w:p w:rsidR="00357427" w:rsidRPr="00A34279" w:rsidP="00A34279">
      <w:pPr>
        <w:jc w:val="both"/>
        <w:rPr>
          <w:rFonts w:ascii="Times New Roman" w:hAnsi="Times New Roman" w:cs="Times New Roman"/>
        </w:rPr>
      </w:pPr>
      <w:r w:rsidRPr="00A34279" w:rsidR="00A61208">
        <w:rPr>
          <w:rFonts w:ascii="Times New Roman" w:hAnsi="Times New Roman" w:cs="Times New Roman"/>
        </w:rPr>
        <w:t xml:space="preserve">      </w:t>
      </w:r>
      <w:r w:rsidRPr="00A34279">
        <w:rPr>
          <w:rFonts w:ascii="Times New Roman" w:hAnsi="Times New Roman" w:cs="Times New Roman"/>
        </w:rPr>
        <w:t>„(4) Pri prevode peňažných prostriedkov z účtu zriadeného v cudzej mene na účet zri</w:t>
      </w:r>
      <w:r w:rsidRPr="00A34279">
        <w:rPr>
          <w:rFonts w:ascii="Times New Roman" w:hAnsi="Times New Roman" w:cs="Times New Roman"/>
        </w:rPr>
        <w:t>adený</w:t>
      </w:r>
      <w:r w:rsidRPr="00A34279" w:rsidR="00D351B0">
        <w:rPr>
          <w:rFonts w:ascii="Times New Roman" w:hAnsi="Times New Roman" w:cs="Times New Roman"/>
        </w:rPr>
        <w:t xml:space="preserve"> v eurách a z účtu zriadeného v</w:t>
      </w:r>
      <w:r w:rsidRPr="00A34279">
        <w:rPr>
          <w:rFonts w:ascii="Times New Roman" w:hAnsi="Times New Roman" w:cs="Times New Roman"/>
        </w:rPr>
        <w:t xml:space="preserve"> eurách na účet zriadený v cudzej mene sa použije kurz podľa odseku 3 prvej vety.“.</w:t>
      </w:r>
    </w:p>
    <w:p w:rsidR="00357427" w:rsidRPr="00A34279" w:rsidP="00A34279">
      <w:pPr>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Za  šiestu časť sa vkladá nová siedma časť, ktorá vrátane nadpisu znie:</w:t>
      </w:r>
    </w:p>
    <w:p w:rsidR="00357427" w:rsidRPr="00A34279" w:rsidP="00A34279">
      <w:pPr>
        <w:ind w:left="360"/>
        <w:jc w:val="both"/>
        <w:rPr>
          <w:rFonts w:ascii="Times New Roman" w:hAnsi="Times New Roman" w:cs="Times New Roman"/>
        </w:rPr>
      </w:pPr>
      <w:r w:rsidRPr="00A34279">
        <w:rPr>
          <w:rFonts w:ascii="Times New Roman" w:hAnsi="Times New Roman" w:cs="Times New Roman"/>
        </w:rPr>
        <w:t xml:space="preserve"> </w:t>
      </w:r>
    </w:p>
    <w:p w:rsidR="00357427" w:rsidRPr="00A34279" w:rsidP="00A34279">
      <w:pPr>
        <w:ind w:left="360"/>
        <w:jc w:val="center"/>
        <w:rPr>
          <w:rFonts w:ascii="Times New Roman" w:hAnsi="Times New Roman" w:cs="Times New Roman"/>
        </w:rPr>
      </w:pPr>
      <w:r w:rsidRPr="00A34279">
        <w:rPr>
          <w:rFonts w:ascii="Times New Roman" w:hAnsi="Times New Roman" w:cs="Times New Roman"/>
        </w:rPr>
        <w:t>„SIEDMA ČASŤ</w:t>
      </w:r>
    </w:p>
    <w:p w:rsidR="00357427" w:rsidRPr="00A34279" w:rsidP="00A34279">
      <w:pPr>
        <w:ind w:left="360"/>
        <w:jc w:val="center"/>
        <w:rPr>
          <w:rFonts w:ascii="Times New Roman" w:hAnsi="Times New Roman" w:cs="Times New Roman"/>
        </w:rPr>
      </w:pPr>
      <w:r w:rsidRPr="00A34279">
        <w:rPr>
          <w:rFonts w:ascii="Times New Roman" w:hAnsi="Times New Roman" w:cs="Times New Roman"/>
        </w:rPr>
        <w:t>OSOBITNÉ USTANOVENIA NA ÚČELY PRECHODU ZO SLOVEN</w:t>
      </w:r>
      <w:r w:rsidRPr="00A34279">
        <w:rPr>
          <w:rFonts w:ascii="Times New Roman" w:hAnsi="Times New Roman" w:cs="Times New Roman"/>
        </w:rPr>
        <w:t>SKEJ MENY NA EURO</w:t>
      </w:r>
    </w:p>
    <w:p w:rsidR="00357427" w:rsidRPr="00A34279" w:rsidP="00A34279">
      <w:pPr>
        <w:ind w:left="360"/>
        <w:jc w:val="center"/>
        <w:rPr>
          <w:rFonts w:ascii="Times New Roman" w:hAnsi="Times New Roman" w:cs="Times New Roman"/>
        </w:rPr>
      </w:pPr>
    </w:p>
    <w:p w:rsidR="00357427" w:rsidRPr="00A34279" w:rsidP="00A34279">
      <w:pPr>
        <w:ind w:left="360"/>
        <w:jc w:val="center"/>
        <w:rPr>
          <w:rFonts w:ascii="Times New Roman" w:hAnsi="Times New Roman" w:cs="Times New Roman"/>
        </w:rPr>
      </w:pPr>
      <w:r w:rsidRPr="00A34279">
        <w:rPr>
          <w:rFonts w:ascii="Times New Roman" w:hAnsi="Times New Roman" w:cs="Times New Roman"/>
        </w:rPr>
        <w:t>§ 37a</w:t>
      </w:r>
    </w:p>
    <w:p w:rsidR="00357427" w:rsidRPr="00A34279" w:rsidP="00A34279">
      <w:pPr>
        <w:ind w:left="1080"/>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(1) Ku dňu, ktorý bezprostredne predchádza dňu zavedenia meny euro v Slovenskej republike</w:t>
      </w:r>
      <w:r w:rsidRPr="00A34279">
        <w:rPr>
          <w:rFonts w:ascii="Times New Roman" w:hAnsi="Times New Roman" w:cs="Times New Roman"/>
          <w:vertAlign w:val="superscript"/>
        </w:rPr>
        <w:t>47aa)</w:t>
      </w:r>
      <w:r w:rsidRPr="00A34279">
        <w:rPr>
          <w:rFonts w:ascii="Times New Roman" w:hAnsi="Times New Roman" w:cs="Times New Roman"/>
        </w:rPr>
        <w:t xml:space="preserve"> (ďalej len „zavedenie eura“) účtovné knihy uzavrú a priebežnú účtovnú závierku v úplnej štruktúre v rozsahu riadnej účtovnej závierky zostavia účtovné jednotky </w:t>
      </w:r>
    </w:p>
    <w:p w:rsidR="00357427" w:rsidRPr="00A34279" w:rsidP="008D4F5A">
      <w:pPr>
        <w:numPr>
          <w:ilvl w:val="0"/>
          <w:numId w:val="5"/>
        </w:numPr>
        <w:tabs>
          <w:tab w:val="clear" w:pos="363"/>
          <w:tab w:val="left" w:pos="540"/>
        </w:tabs>
        <w:ind w:left="540" w:hanging="404"/>
        <w:jc w:val="both"/>
        <w:rPr>
          <w:rFonts w:ascii="Times New Roman" w:hAnsi="Times New Roman" w:cs="Times New Roman"/>
        </w:rPr>
      </w:pPr>
      <w:r w:rsidRPr="00A34279">
        <w:rPr>
          <w:rFonts w:ascii="Times New Roman" w:hAnsi="Times New Roman" w:cs="Times New Roman"/>
        </w:rPr>
        <w:t>s účtovným obdobím, ktoré je hospodárskym rokom,</w:t>
      </w:r>
    </w:p>
    <w:p w:rsidR="00357427" w:rsidRPr="00A34279" w:rsidP="008D4F5A">
      <w:pPr>
        <w:numPr>
          <w:ilvl w:val="0"/>
          <w:numId w:val="5"/>
        </w:numPr>
        <w:tabs>
          <w:tab w:val="clear" w:pos="363"/>
          <w:tab w:val="left" w:pos="540"/>
        </w:tabs>
        <w:ind w:left="540" w:hanging="404"/>
        <w:jc w:val="both"/>
        <w:rPr>
          <w:rFonts w:ascii="Times New Roman" w:hAnsi="Times New Roman" w:cs="Times New Roman"/>
        </w:rPr>
      </w:pPr>
      <w:r w:rsidRPr="00A34279">
        <w:rPr>
          <w:rFonts w:ascii="Times New Roman" w:hAnsi="Times New Roman" w:cs="Times New Roman"/>
        </w:rPr>
        <w:t xml:space="preserve">s účtovným obdobím kratším ako 12 kalendárnych mesiacov z dôvodu zmeny účtovného obdobia, </w:t>
      </w:r>
    </w:p>
    <w:p w:rsidR="00357427" w:rsidRPr="00A34279" w:rsidP="008D4F5A">
      <w:pPr>
        <w:numPr>
          <w:ilvl w:val="0"/>
          <w:numId w:val="5"/>
        </w:numPr>
        <w:tabs>
          <w:tab w:val="clear" w:pos="363"/>
          <w:tab w:val="left" w:pos="540"/>
        </w:tabs>
        <w:ind w:left="540" w:hanging="404"/>
        <w:jc w:val="both"/>
        <w:rPr>
          <w:rFonts w:ascii="Times New Roman" w:hAnsi="Times New Roman" w:cs="Times New Roman"/>
        </w:rPr>
      </w:pPr>
      <w:r w:rsidRPr="00A34279">
        <w:rPr>
          <w:rFonts w:ascii="Times New Roman" w:hAnsi="Times New Roman" w:cs="Times New Roman"/>
        </w:rPr>
        <w:t xml:space="preserve">v konkurze, </w:t>
      </w:r>
    </w:p>
    <w:p w:rsidR="00357427" w:rsidRPr="00A34279" w:rsidP="008D4F5A">
      <w:pPr>
        <w:numPr>
          <w:ilvl w:val="0"/>
          <w:numId w:val="5"/>
        </w:numPr>
        <w:tabs>
          <w:tab w:val="clear" w:pos="363"/>
          <w:tab w:val="left" w:pos="540"/>
        </w:tabs>
        <w:ind w:left="540" w:hanging="404"/>
        <w:jc w:val="both"/>
        <w:rPr>
          <w:rFonts w:ascii="Times New Roman" w:hAnsi="Times New Roman" w:cs="Times New Roman"/>
        </w:rPr>
      </w:pPr>
      <w:r w:rsidRPr="00A34279">
        <w:rPr>
          <w:rFonts w:ascii="Times New Roman" w:hAnsi="Times New Roman" w:cs="Times New Roman"/>
        </w:rPr>
        <w:t>v likvidácii.</w:t>
      </w:r>
    </w:p>
    <w:p w:rsidR="00357427" w:rsidRPr="00A34279" w:rsidP="00A34279">
      <w:pPr>
        <w:ind w:left="1080"/>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(2) Na účtovnú jednotku, ktorá zostavuje priebežnú účtovnú závierku podľa odseku 1, sa nevzťahuje povinnosť mať overenú túto účtovnú závierku audítorom podľa § 19 vrátane jej zverejňovania a povinnosť vyhotovenia priebežnej správy podľa § 20 ods. 4.</w:t>
      </w:r>
    </w:p>
    <w:p w:rsidR="00357427" w:rsidRPr="00A34279" w:rsidP="00A34279">
      <w:pPr>
        <w:ind w:left="360"/>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(3) V priebežnej účtovnej závierke podľa odseku 1 sa údaje za bezprostredne predchádzajúce účtovné obdobie nevykazujú, ak súčasne nejde o účtovnú závierku, ktorej zostavenie sa vyžaduje podľa osobitného predpisu.</w:t>
      </w:r>
      <w:r w:rsidRPr="00A34279">
        <w:rPr>
          <w:rFonts w:ascii="Times New Roman" w:hAnsi="Times New Roman" w:cs="Times New Roman"/>
          <w:vertAlign w:val="superscript"/>
        </w:rPr>
        <w:t>14</w:t>
      </w:r>
      <w:r w:rsidRPr="00C453DF" w:rsidR="00197636">
        <w:rPr>
          <w:rFonts w:ascii="Times New Roman" w:hAnsi="Times New Roman" w:cs="Times New Roman"/>
        </w:rPr>
        <w:t>)</w:t>
      </w:r>
    </w:p>
    <w:p w:rsidR="00357427" w:rsidRPr="00A34279" w:rsidP="00A34279">
      <w:pPr>
        <w:ind w:left="360"/>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(4) Účtovná jednotka ku dňu, ku ktorému sa zostavuje účtovná závierka a ktorý zároveň bezprostredne predchádza dňu zavedenia eura prepočíta na slovenskú menu</w:t>
      </w:r>
    </w:p>
    <w:p w:rsidR="00357427" w:rsidRPr="00A34279" w:rsidP="00A34279">
      <w:pPr>
        <w:jc w:val="both"/>
        <w:rPr>
          <w:rFonts w:ascii="Times New Roman" w:hAnsi="Times New Roman" w:cs="Times New Roman"/>
        </w:rPr>
      </w:pPr>
      <w:r w:rsidRPr="00A34279">
        <w:rPr>
          <w:rFonts w:ascii="Times New Roman" w:hAnsi="Times New Roman" w:cs="Times New Roman"/>
        </w:rPr>
        <w:t>a) majetok a záväzky vyjadrené v mene euro s výnimkou prijatých preddavkov a poskytnutých preddavkov  konverzným kurzom</w:t>
      </w:r>
      <w:r w:rsidRPr="00A34279" w:rsidR="00A61208">
        <w:rPr>
          <w:rFonts w:ascii="Times New Roman" w:hAnsi="Times New Roman" w:cs="Times New Roman"/>
        </w:rPr>
        <w:t>,</w:t>
      </w:r>
      <w:r w:rsidRPr="00A34279">
        <w:rPr>
          <w:rFonts w:ascii="Times New Roman" w:hAnsi="Times New Roman" w:cs="Times New Roman"/>
          <w:vertAlign w:val="superscript"/>
        </w:rPr>
        <w:t>47ab</w:t>
      </w:r>
      <w:r w:rsidRPr="00C453DF" w:rsidR="00FB7042">
        <w:rPr>
          <w:rFonts w:ascii="Times New Roman" w:hAnsi="Times New Roman" w:cs="Times New Roman"/>
        </w:rPr>
        <w:t>)</w:t>
      </w:r>
      <w:r w:rsidRPr="00A34279">
        <w:rPr>
          <w:rFonts w:ascii="Times New Roman" w:hAnsi="Times New Roman" w:cs="Times New Roman"/>
        </w:rPr>
        <w:t xml:space="preserve"> </w:t>
      </w:r>
    </w:p>
    <w:p w:rsidR="00357427" w:rsidRPr="00A34279" w:rsidP="00A34279">
      <w:pPr>
        <w:jc w:val="both"/>
        <w:rPr>
          <w:rFonts w:ascii="Times New Roman" w:hAnsi="Times New Roman" w:cs="Times New Roman"/>
        </w:rPr>
      </w:pPr>
      <w:r w:rsidRPr="00A34279">
        <w:rPr>
          <w:rFonts w:ascii="Times New Roman" w:hAnsi="Times New Roman" w:cs="Times New Roman"/>
        </w:rPr>
        <w:t>b) majetok a záväzky vyjadrené v inej cudzej mene ako euro s výnimkou prijatých preddavkov a poskytnutých preddavkov kurzom vyhláseným Národnou bankou Slovenska platným ku dňu bezprostredne predchádzajúcemu dňu zavedenia eura.</w:t>
      </w:r>
    </w:p>
    <w:p w:rsidR="00357427" w:rsidRPr="00A34279" w:rsidP="00A34279">
      <w:pPr>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 xml:space="preserve">(5) Na výkon inventarizácie ku dňu, ku ktorému sa zostavuje účtovná závierka a ktorý zároveň bezprostredne predchádza dňu zavedenia eura účtovnou jednotkou, ktorá zostavuje priebežnú účtovnú závierku podľa odseku 1 sa ustanovenie § 29 ods. 2 druhej vety nepoužije. </w:t>
      </w:r>
    </w:p>
    <w:p w:rsidR="00357427" w:rsidRPr="00A34279" w:rsidP="00A34279">
      <w:pPr>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 xml:space="preserve">(6) </w:t>
      </w:r>
      <w:r w:rsidRPr="00A34279" w:rsidR="0021268D">
        <w:rPr>
          <w:rFonts w:ascii="Times New Roman" w:hAnsi="Times New Roman" w:cs="Times New Roman"/>
        </w:rPr>
        <w:t>Ak účtovná jednotka nevykonala inventarizáciu v inej lehote podľa § 29 ods. 3, možno fyzickú inventúru hmotného majetku okrem zásob, ktorú nemožno vykonať ku dňu, ku ktorému sa zostavuje účtovná závierka a ktorý zároveň bezprostredne predchádz</w:t>
      </w:r>
      <w:r w:rsidR="00B33577">
        <w:rPr>
          <w:rFonts w:ascii="Times New Roman" w:hAnsi="Times New Roman" w:cs="Times New Roman"/>
        </w:rPr>
        <w:t>a dňu zavedenia eura, vykonať v</w:t>
      </w:r>
      <w:r w:rsidRPr="00A34279" w:rsidR="0021268D">
        <w:rPr>
          <w:rFonts w:ascii="Times New Roman" w:hAnsi="Times New Roman" w:cs="Times New Roman"/>
        </w:rPr>
        <w:t> priebehu posledných troch mesiacov pred dňom, ktorý  bezprostredne predchádza dňu zavedenia eura.</w:t>
      </w:r>
      <w:r w:rsidRPr="00A34279" w:rsidR="0021268D">
        <w:rPr>
          <w:rFonts w:ascii="Times New Roman" w:hAnsi="Times New Roman" w:cs="Times New Roman"/>
          <w:b/>
        </w:rPr>
        <w:t xml:space="preserve"> </w:t>
      </w:r>
      <w:r w:rsidRPr="00A34279">
        <w:rPr>
          <w:rFonts w:ascii="Times New Roman" w:hAnsi="Times New Roman" w:cs="Times New Roman"/>
        </w:rPr>
        <w:t>Fyzickú inventúru zásob možno vykonávať v období od začiatku účtovného obdobia do dňa, ku ktorému sa zostavuje účtovná závierka a ktorý zároveň bezprostredne predchádza dňu zavedenia eura. Pritom sa musí preukázať stav hmotného majetku ku dňu, ku ktorému sa zostavuje účtovná závierka a ktorý zároveň bezprostredne predchádza dňu zavedenia eura, údajmi fyzickej inventúry upravenými o prírastky a úbytky hmotného majetku za dobu od skončenia fyzickej inventúry do dňa, ku ktorému sa zostavuje účtovná závierka a ktorý zároveň bezprostredne predchádza dňu zavedenia eura.</w:t>
      </w:r>
    </w:p>
    <w:p w:rsidR="00357427" w:rsidRPr="00A34279" w:rsidP="00A34279">
      <w:pPr>
        <w:jc w:val="both"/>
        <w:rPr>
          <w:rFonts w:ascii="Times New Roman" w:hAnsi="Times New Roman" w:cs="Times New Roman"/>
        </w:rPr>
      </w:pPr>
    </w:p>
    <w:p w:rsidR="00357427" w:rsidRPr="00A34279" w:rsidP="00A34279">
      <w:pPr>
        <w:jc w:val="center"/>
        <w:rPr>
          <w:rFonts w:ascii="Times New Roman" w:hAnsi="Times New Roman" w:cs="Times New Roman"/>
        </w:rPr>
      </w:pPr>
      <w:r w:rsidRPr="00A34279">
        <w:rPr>
          <w:rFonts w:ascii="Times New Roman" w:hAnsi="Times New Roman" w:cs="Times New Roman"/>
        </w:rPr>
        <w:t>§ 37b</w:t>
      </w:r>
    </w:p>
    <w:p w:rsidR="00357427" w:rsidRPr="00A34279" w:rsidP="00A34279">
      <w:pPr>
        <w:jc w:val="center"/>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 xml:space="preserve">(1) Účtovná jednotka otvorí ku dňu zavedenia eura účtovné knihy a podsúvahové účty v mene euro a informatívne aj v slovenských korunách. </w:t>
      </w:r>
    </w:p>
    <w:p w:rsidR="00357427" w:rsidRPr="00A34279" w:rsidP="00A34279">
      <w:pPr>
        <w:ind w:left="360"/>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 xml:space="preserve">(2) Účtovná jednotka prepočíta ku dňu zavedenia eura jednotlivé zložky aktív a pasív zo slovenských korún na eurá konverzným </w:t>
      </w:r>
      <w:r w:rsidRPr="00A34279" w:rsidR="00D351B0">
        <w:rPr>
          <w:rFonts w:ascii="Times New Roman" w:hAnsi="Times New Roman" w:cs="Times New Roman"/>
        </w:rPr>
        <w:t>kurzom s výnimkou podľa odsekov</w:t>
      </w:r>
      <w:r w:rsidRPr="00A34279">
        <w:rPr>
          <w:rFonts w:ascii="Times New Roman" w:hAnsi="Times New Roman" w:cs="Times New Roman"/>
        </w:rPr>
        <w:t xml:space="preserve"> 3 až 5. Účtovná jednotka podľa § 37a ods. 1 prepočíta ku dňu zavedenia eura konverzným kurzom zo slovenských korún na eurá aj konečné stavy nákladov, konečné stavy výnosov, súhrnné stavy príjmov a súhrnné stavy výdavkov.</w:t>
      </w:r>
    </w:p>
    <w:p w:rsidR="00357427" w:rsidRPr="00A34279" w:rsidP="00A34279">
      <w:pPr>
        <w:ind w:left="360"/>
        <w:jc w:val="both"/>
        <w:rPr>
          <w:rFonts w:ascii="Times New Roman" w:hAnsi="Times New Roman" w:cs="Times New Roman"/>
        </w:rPr>
      </w:pPr>
    </w:p>
    <w:p w:rsidR="00776859" w:rsidP="00A34279">
      <w:pPr>
        <w:ind w:firstLine="708"/>
        <w:jc w:val="both"/>
        <w:rPr>
          <w:rFonts w:ascii="Times New Roman" w:hAnsi="Times New Roman" w:cs="Times New Roman"/>
        </w:rPr>
      </w:pPr>
    </w:p>
    <w:p w:rsidR="00776859" w:rsidP="00A34279">
      <w:pPr>
        <w:ind w:firstLine="708"/>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(3) Účtovná jednotka prepočíta ku dňu zavedenia eura jednotlivé zložky prijatých preddavkov a poskytnutých preddavkov vyjadrené v  eurách na hodnotu jedno</w:t>
      </w:r>
      <w:r w:rsidRPr="00A34279">
        <w:rPr>
          <w:rFonts w:ascii="Times New Roman" w:hAnsi="Times New Roman" w:cs="Times New Roman"/>
        </w:rPr>
        <w:t>tlivých</w:t>
      </w:r>
      <w:r w:rsidRPr="00A34279" w:rsidR="00A61208">
        <w:rPr>
          <w:rFonts w:ascii="Times New Roman" w:hAnsi="Times New Roman" w:cs="Times New Roman"/>
        </w:rPr>
        <w:t xml:space="preserve"> zložiek prijatých preddavkov a</w:t>
      </w:r>
      <w:r w:rsidRPr="00A34279">
        <w:rPr>
          <w:rFonts w:ascii="Times New Roman" w:hAnsi="Times New Roman" w:cs="Times New Roman"/>
        </w:rPr>
        <w:t xml:space="preserve"> poskytnutých preddavkov v eurách v čase prijatia preddavku a poskytnutia preddavku.</w:t>
      </w:r>
    </w:p>
    <w:p w:rsidR="00357427" w:rsidRPr="00A34279" w:rsidP="00A34279">
      <w:pPr>
        <w:ind w:firstLine="708"/>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(4) Ku dňu zavedenia eura sa na prepočet jednotlivých zložiek účtov časového rozlíšenia, ktoré vznikli ku dňu uskutočnenia účtovného prípadu v eurách odsek 3 vzťahuje primerane.</w:t>
      </w:r>
    </w:p>
    <w:p w:rsidR="00357427" w:rsidRPr="00A34279" w:rsidP="00A34279">
      <w:pPr>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(5) Účtovná jednotka, ktorá je obchodnou spoločnosťou alebo družstvom, prepočíta ku dňu zavedenia eura základné imanie vyjadrené v eurách na hodnotu základného imania zapísaného do obchodného registra v eurách</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(6) Účtovná jednotka postupuje ku dňu zavedenia eura pri zaokrúhľovaní prepočítaných peňažných súm v súlade s osobitným predpisom.</w:t>
      </w:r>
      <w:r w:rsidRPr="00A34279">
        <w:rPr>
          <w:rFonts w:ascii="Times New Roman" w:hAnsi="Times New Roman" w:cs="Times New Roman"/>
          <w:vertAlign w:val="superscript"/>
        </w:rPr>
        <w:t>47ac</w:t>
      </w:r>
      <w:r w:rsidRPr="00C453DF" w:rsidR="00B33577">
        <w:rPr>
          <w:rFonts w:ascii="Times New Roman" w:hAnsi="Times New Roman" w:cs="Times New Roman"/>
        </w:rPr>
        <w:t>)</w:t>
      </w:r>
    </w:p>
    <w:p w:rsidR="00357427" w:rsidRPr="00A34279" w:rsidP="00A34279">
      <w:pPr>
        <w:tabs>
          <w:tab w:val="left" w:pos="3920"/>
        </w:tabs>
        <w:jc w:val="center"/>
        <w:rPr>
          <w:rFonts w:ascii="Times New Roman" w:hAnsi="Times New Roman" w:cs="Times New Roman"/>
        </w:rPr>
      </w:pPr>
    </w:p>
    <w:p w:rsidR="00357427" w:rsidRPr="00A34279" w:rsidP="00A34279">
      <w:pPr>
        <w:tabs>
          <w:tab w:val="left" w:pos="3920"/>
        </w:tabs>
        <w:jc w:val="center"/>
        <w:rPr>
          <w:rFonts w:ascii="Times New Roman" w:hAnsi="Times New Roman" w:cs="Times New Roman"/>
        </w:rPr>
      </w:pPr>
      <w:r w:rsidRPr="00A34279">
        <w:rPr>
          <w:rFonts w:ascii="Times New Roman" w:hAnsi="Times New Roman" w:cs="Times New Roman"/>
        </w:rPr>
        <w:t>§ 37c</w:t>
      </w:r>
    </w:p>
    <w:p w:rsidR="00357427" w:rsidRPr="00A34279" w:rsidP="00A34279">
      <w:pPr>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Na účtovnú jednotku, ktorá zostavuje individuálnu účtovnú závierku podľa § 17a, sa ustanovenia § 37a a 37b vzťahujú, ak osobitné predpisy</w:t>
      </w:r>
      <w:r w:rsidRPr="00A34279">
        <w:rPr>
          <w:rFonts w:ascii="Times New Roman" w:hAnsi="Times New Roman" w:cs="Times New Roman"/>
          <w:vertAlign w:val="superscript"/>
        </w:rPr>
        <w:t>22a</w:t>
      </w:r>
      <w:r w:rsidRPr="00C453DF" w:rsidR="00B33577">
        <w:rPr>
          <w:rFonts w:ascii="Times New Roman" w:hAnsi="Times New Roman" w:cs="Times New Roman"/>
        </w:rPr>
        <w:t>)</w:t>
      </w:r>
      <w:r w:rsidRPr="00A34279">
        <w:rPr>
          <w:rFonts w:ascii="Times New Roman" w:hAnsi="Times New Roman" w:cs="Times New Roman"/>
        </w:rPr>
        <w:t xml:space="preserve"> neustanovujú inak. </w:t>
      </w:r>
    </w:p>
    <w:p w:rsidR="00357427" w:rsidRPr="00A34279" w:rsidP="00A34279">
      <w:pPr>
        <w:jc w:val="center"/>
        <w:rPr>
          <w:rFonts w:ascii="Times New Roman" w:hAnsi="Times New Roman" w:cs="Times New Roman"/>
        </w:rPr>
      </w:pPr>
    </w:p>
    <w:p w:rsidR="00357427" w:rsidRPr="00A34279" w:rsidP="00A34279">
      <w:pPr>
        <w:jc w:val="center"/>
        <w:rPr>
          <w:rFonts w:ascii="Times New Roman" w:hAnsi="Times New Roman" w:cs="Times New Roman"/>
        </w:rPr>
      </w:pPr>
      <w:r w:rsidRPr="00A34279">
        <w:rPr>
          <w:rFonts w:ascii="Times New Roman" w:hAnsi="Times New Roman" w:cs="Times New Roman"/>
        </w:rPr>
        <w:t>§ 37d</w:t>
      </w:r>
    </w:p>
    <w:p w:rsidR="00357427" w:rsidRPr="00A34279" w:rsidP="00A34279">
      <w:pPr>
        <w:ind w:firstLine="360"/>
        <w:jc w:val="center"/>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Na ocenenie prírastku a úbytku majetku, ktorým sú peňažné prostriedky v slovenských korunách v pokladnici účtovnej jednotky, sa v období duálneho hotovostného peňažného obehu</w:t>
      </w:r>
      <w:r w:rsidRPr="00A34279">
        <w:rPr>
          <w:rFonts w:ascii="Times New Roman" w:hAnsi="Times New Roman" w:cs="Times New Roman"/>
          <w:vertAlign w:val="superscript"/>
        </w:rPr>
        <w:t>47ad</w:t>
      </w:r>
      <w:r w:rsidRPr="00C453DF" w:rsidR="004C7AD4">
        <w:rPr>
          <w:rFonts w:ascii="Times New Roman" w:hAnsi="Times New Roman" w:cs="Times New Roman"/>
        </w:rPr>
        <w:t>)</w:t>
      </w:r>
      <w:r w:rsidRPr="00A34279">
        <w:rPr>
          <w:rFonts w:ascii="Times New Roman" w:hAnsi="Times New Roman" w:cs="Times New Roman"/>
        </w:rPr>
        <w:t xml:space="preserve"> použije konverz</w:t>
      </w:r>
      <w:r w:rsidRPr="00A34279">
        <w:rPr>
          <w:rFonts w:ascii="Times New Roman" w:hAnsi="Times New Roman" w:cs="Times New Roman"/>
        </w:rPr>
        <w:t>ný kurz.“.</w:t>
      </w:r>
    </w:p>
    <w:p w:rsidR="00357427" w:rsidRPr="00A34279" w:rsidP="00A34279">
      <w:pPr>
        <w:ind w:firstLine="708"/>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rPr>
        <w:t>Poznámky pod čiarou k odkazom 47aa až 47ad znejú:</w:t>
      </w:r>
    </w:p>
    <w:p w:rsidR="00357427" w:rsidRPr="00A34279" w:rsidP="00A34279">
      <w:pPr>
        <w:jc w:val="both"/>
        <w:rPr>
          <w:rFonts w:ascii="Times New Roman" w:hAnsi="Times New Roman" w:cs="Times New Roman"/>
        </w:rPr>
      </w:pPr>
      <w:r w:rsidRPr="00A34279">
        <w:rPr>
          <w:rFonts w:ascii="Times New Roman" w:hAnsi="Times New Roman" w:cs="Times New Roman"/>
        </w:rPr>
        <w:t>„</w:t>
      </w:r>
      <w:r w:rsidRPr="00A34279">
        <w:rPr>
          <w:rFonts w:ascii="Times New Roman" w:hAnsi="Times New Roman" w:cs="Times New Roman"/>
          <w:vertAlign w:val="superscript"/>
        </w:rPr>
        <w:t>47aa</w:t>
      </w:r>
      <w:r w:rsidRPr="00C453DF" w:rsidR="004C7AD4">
        <w:rPr>
          <w:rFonts w:ascii="Times New Roman" w:hAnsi="Times New Roman" w:cs="Times New Roman"/>
        </w:rPr>
        <w:t>)</w:t>
      </w:r>
      <w:r w:rsidRPr="00A34279">
        <w:rPr>
          <w:rFonts w:ascii="Times New Roman" w:hAnsi="Times New Roman" w:cs="Times New Roman"/>
        </w:rPr>
        <w:t xml:space="preserve"> § 1 ods. 2 písm. e) zákona č. 659/2007 Z.</w:t>
      </w:r>
      <w:r w:rsidRPr="00A34279" w:rsidR="00A61208">
        <w:rPr>
          <w:rFonts w:ascii="Times New Roman" w:hAnsi="Times New Roman" w:cs="Times New Roman"/>
        </w:rPr>
        <w:t xml:space="preserve"> </w:t>
      </w:r>
      <w:r w:rsidRPr="00A34279">
        <w:rPr>
          <w:rFonts w:ascii="Times New Roman" w:hAnsi="Times New Roman" w:cs="Times New Roman"/>
        </w:rPr>
        <w:t>z. o zavedení meny euro v </w:t>
      </w:r>
      <w:r w:rsidRPr="00A34279" w:rsidR="00A61208">
        <w:rPr>
          <w:rFonts w:ascii="Times New Roman" w:hAnsi="Times New Roman" w:cs="Times New Roman"/>
        </w:rPr>
        <w:t xml:space="preserve">Slovenskej republike a o zmene </w:t>
      </w:r>
      <w:r w:rsidRPr="00A34279">
        <w:rPr>
          <w:rFonts w:ascii="Times New Roman" w:hAnsi="Times New Roman" w:cs="Times New Roman"/>
        </w:rPr>
        <w:t>a doplnení niektorých zákonov.</w:t>
      </w:r>
    </w:p>
    <w:p w:rsidR="00357427" w:rsidRPr="00A34279" w:rsidP="00A34279">
      <w:pPr>
        <w:jc w:val="both"/>
        <w:rPr>
          <w:rFonts w:ascii="Times New Roman" w:hAnsi="Times New Roman" w:cs="Times New Roman"/>
        </w:rPr>
      </w:pPr>
      <w:r w:rsidRPr="00A34279">
        <w:rPr>
          <w:rFonts w:ascii="Times New Roman" w:hAnsi="Times New Roman" w:cs="Times New Roman"/>
          <w:vertAlign w:val="superscript"/>
        </w:rPr>
        <w:t>47ab</w:t>
      </w:r>
      <w:r w:rsidRPr="00C453DF" w:rsidR="004C7AD4">
        <w:rPr>
          <w:rFonts w:ascii="Times New Roman" w:hAnsi="Times New Roman" w:cs="Times New Roman"/>
        </w:rPr>
        <w:t>)</w:t>
      </w:r>
      <w:r w:rsidRPr="00A34279">
        <w:rPr>
          <w:rFonts w:ascii="Times New Roman" w:hAnsi="Times New Roman" w:cs="Times New Roman"/>
        </w:rPr>
        <w:t xml:space="preserve">  § 1 ods. 2 písm. c) zákona č. 659/2007 Z.</w:t>
      </w:r>
      <w:r w:rsidRPr="00A34279" w:rsidR="00A61208">
        <w:rPr>
          <w:rFonts w:ascii="Times New Roman" w:hAnsi="Times New Roman" w:cs="Times New Roman"/>
        </w:rPr>
        <w:t xml:space="preserve"> </w:t>
      </w:r>
      <w:r w:rsidRPr="00A34279">
        <w:rPr>
          <w:rFonts w:ascii="Times New Roman" w:hAnsi="Times New Roman" w:cs="Times New Roman"/>
        </w:rPr>
        <w:t>z.</w:t>
      </w:r>
    </w:p>
    <w:p w:rsidR="00357427" w:rsidRPr="00A34279" w:rsidP="00A34279">
      <w:pPr>
        <w:jc w:val="both"/>
        <w:rPr>
          <w:rFonts w:ascii="Times New Roman" w:hAnsi="Times New Roman" w:cs="Times New Roman"/>
        </w:rPr>
      </w:pPr>
      <w:r w:rsidRPr="00A34279">
        <w:rPr>
          <w:rFonts w:ascii="Times New Roman" w:hAnsi="Times New Roman" w:cs="Times New Roman"/>
          <w:vertAlign w:val="superscript"/>
        </w:rPr>
        <w:t>47ac</w:t>
      </w:r>
      <w:r w:rsidRPr="00C453DF" w:rsidR="004C7AD4">
        <w:rPr>
          <w:rFonts w:ascii="Times New Roman" w:hAnsi="Times New Roman" w:cs="Times New Roman"/>
        </w:rPr>
        <w:t>)</w:t>
      </w:r>
      <w:r w:rsidRPr="00A34279">
        <w:rPr>
          <w:rFonts w:ascii="Times New Roman" w:hAnsi="Times New Roman" w:cs="Times New Roman"/>
        </w:rPr>
        <w:t xml:space="preserve"> Vyhláška Ministerstva financií Slovenskej republiky č. 75/2008 Z.</w:t>
      </w:r>
      <w:r w:rsidRPr="00A34279" w:rsidR="00A61208">
        <w:rPr>
          <w:rFonts w:ascii="Times New Roman" w:hAnsi="Times New Roman" w:cs="Times New Roman"/>
        </w:rPr>
        <w:t xml:space="preserve"> </w:t>
      </w:r>
      <w:r w:rsidRPr="00A34279">
        <w:rPr>
          <w:rFonts w:ascii="Times New Roman" w:hAnsi="Times New Roman" w:cs="Times New Roman"/>
        </w:rPr>
        <w:t>z., ktorou sa ustanovujú pravidlá vykazovania, prepočtu a zaokrúhľovania peňažných súm v súvislosti s prechodom na menu euro na účely účtovníctva, daní a colné účely.</w:t>
      </w:r>
    </w:p>
    <w:p w:rsidR="00357427" w:rsidRPr="00A34279" w:rsidP="00A34279">
      <w:pPr>
        <w:jc w:val="both"/>
        <w:rPr>
          <w:rFonts w:ascii="Times New Roman" w:hAnsi="Times New Roman" w:cs="Times New Roman"/>
        </w:rPr>
      </w:pPr>
      <w:r w:rsidRPr="00A34279">
        <w:rPr>
          <w:rFonts w:ascii="Times New Roman" w:hAnsi="Times New Roman" w:cs="Times New Roman"/>
          <w:vertAlign w:val="superscript"/>
        </w:rPr>
        <w:t>47ad</w:t>
      </w:r>
      <w:r w:rsidRPr="00C453DF" w:rsidR="004C7AD4">
        <w:rPr>
          <w:rFonts w:ascii="Times New Roman" w:hAnsi="Times New Roman" w:cs="Times New Roman"/>
        </w:rPr>
        <w:t>)</w:t>
      </w:r>
      <w:r w:rsidRPr="00A34279">
        <w:rPr>
          <w:rFonts w:ascii="Times New Roman" w:hAnsi="Times New Roman" w:cs="Times New Roman"/>
        </w:rPr>
        <w:t xml:space="preserve"> § 1 ods. 2 písm. f) zákona č. 659/2007 Z.</w:t>
      </w:r>
      <w:r w:rsidRPr="00A34279" w:rsidR="00A61208">
        <w:rPr>
          <w:rFonts w:ascii="Times New Roman" w:hAnsi="Times New Roman" w:cs="Times New Roman"/>
        </w:rPr>
        <w:t xml:space="preserve"> </w:t>
      </w:r>
      <w:r w:rsidRPr="00A34279">
        <w:rPr>
          <w:rFonts w:ascii="Times New Roman" w:hAnsi="Times New Roman" w:cs="Times New Roman"/>
        </w:rPr>
        <w:t>z.“.</w:t>
      </w:r>
    </w:p>
    <w:p w:rsidR="00357427" w:rsidRPr="00A34279" w:rsidP="00A34279">
      <w:pPr>
        <w:ind w:left="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rPr>
        <w:t>Doterajšia siedma časť sa označuje ako ôsma časť.</w:t>
      </w:r>
    </w:p>
    <w:p w:rsidR="00357427" w:rsidRPr="00A34279" w:rsidP="00A34279">
      <w:pPr>
        <w:ind w:left="360"/>
        <w:jc w:val="both"/>
        <w:rPr>
          <w:rFonts w:ascii="Times New Roman" w:hAnsi="Times New Roman" w:cs="Times New Roman"/>
        </w:rPr>
      </w:pPr>
    </w:p>
    <w:p w:rsidR="00357427" w:rsidRPr="00A34279" w:rsidP="008D4F5A">
      <w:pPr>
        <w:numPr>
          <w:ilvl w:val="0"/>
          <w:numId w:val="1"/>
        </w:numPr>
        <w:tabs>
          <w:tab w:val="left" w:pos="340"/>
        </w:tabs>
        <w:ind w:left="0" w:firstLine="0"/>
        <w:jc w:val="both"/>
        <w:rPr>
          <w:rFonts w:ascii="Times New Roman" w:hAnsi="Times New Roman" w:cs="Times New Roman"/>
        </w:rPr>
      </w:pPr>
      <w:r w:rsidRPr="00A34279">
        <w:rPr>
          <w:rFonts w:ascii="Times New Roman" w:hAnsi="Times New Roman" w:cs="Times New Roman"/>
        </w:rPr>
        <w:t>V § 38 ods. 2 úvodnej vete sa slová „§ 22a a § 24“ nahrádzajú slovami „§ 22a,  § 24,  § 37a, § 37b, § 37c a § 37d“.</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V § 38 ods. 6 sa slová „100 000 000 Sk“ nahrádzajú slova</w:t>
      </w:r>
      <w:r w:rsidRPr="00A34279">
        <w:rPr>
          <w:rFonts w:ascii="Times New Roman" w:hAnsi="Times New Roman" w:cs="Times New Roman"/>
        </w:rPr>
        <w:t>mi „3 319 391,88 eur“.</w:t>
      </w:r>
    </w:p>
    <w:p w:rsidR="00357427" w:rsidRPr="00A34279" w:rsidP="00A34279">
      <w:pPr>
        <w:ind w:left="360"/>
        <w:jc w:val="both"/>
        <w:rPr>
          <w:rFonts w:ascii="Times New Roman" w:hAnsi="Times New Roman" w:cs="Times New Roman"/>
        </w:rPr>
      </w:pPr>
    </w:p>
    <w:p w:rsidR="00357427" w:rsidRPr="00A34279" w:rsidP="00A34279">
      <w:pPr>
        <w:numPr>
          <w:ilvl w:val="0"/>
          <w:numId w:val="1"/>
        </w:numPr>
        <w:tabs>
          <w:tab w:val="left" w:pos="340"/>
        </w:tabs>
        <w:jc w:val="both"/>
        <w:rPr>
          <w:rFonts w:ascii="Times New Roman" w:hAnsi="Times New Roman" w:cs="Times New Roman"/>
        </w:rPr>
      </w:pPr>
      <w:r w:rsidRPr="00A34279">
        <w:rPr>
          <w:rFonts w:ascii="Times New Roman" w:hAnsi="Times New Roman" w:cs="Times New Roman"/>
        </w:rPr>
        <w:t xml:space="preserve">V § 38a sa slová „1 000 000 Sk“ nahrádzajú slovami „33 193,91 eur“. </w:t>
      </w:r>
    </w:p>
    <w:p w:rsidR="00357427" w:rsidRPr="00A34279" w:rsidP="00A34279">
      <w:pPr>
        <w:rPr>
          <w:rFonts w:ascii="Times New Roman" w:hAnsi="Times New Roman" w:cs="Times New Roman"/>
        </w:rPr>
      </w:pPr>
    </w:p>
    <w:p w:rsidR="00357427" w:rsidP="00A34279">
      <w:pPr>
        <w:pStyle w:val="Nadpiscasti"/>
        <w:keepNext w:val="0"/>
        <w:keepLines w:val="0"/>
        <w:spacing w:before="0"/>
        <w:jc w:val="left"/>
        <w:outlineLvl w:val="9"/>
        <w:rPr>
          <w:rFonts w:ascii="Times New Roman" w:hAnsi="Times New Roman" w:cs="Times New Roman"/>
          <w:b/>
          <w:bCs/>
          <w:caps w:val="0"/>
          <w:sz w:val="24"/>
          <w:szCs w:val="24"/>
        </w:rPr>
      </w:pPr>
    </w:p>
    <w:p w:rsidR="00776859" w:rsidP="00A34279">
      <w:pPr>
        <w:pStyle w:val="Nadpiscasti"/>
        <w:keepNext w:val="0"/>
        <w:keepLines w:val="0"/>
        <w:spacing w:before="0"/>
        <w:jc w:val="left"/>
        <w:outlineLvl w:val="9"/>
        <w:rPr>
          <w:rFonts w:ascii="Times New Roman" w:hAnsi="Times New Roman" w:cs="Times New Roman"/>
          <w:b/>
          <w:bCs/>
          <w:caps w:val="0"/>
          <w:sz w:val="24"/>
          <w:szCs w:val="24"/>
        </w:rPr>
      </w:pPr>
    </w:p>
    <w:p w:rsidR="00776859" w:rsidP="00A34279">
      <w:pPr>
        <w:pStyle w:val="Nadpiscasti"/>
        <w:keepNext w:val="0"/>
        <w:keepLines w:val="0"/>
        <w:spacing w:before="0"/>
        <w:jc w:val="left"/>
        <w:outlineLvl w:val="9"/>
        <w:rPr>
          <w:rFonts w:ascii="Times New Roman" w:hAnsi="Times New Roman" w:cs="Times New Roman"/>
          <w:b/>
          <w:bCs/>
          <w:caps w:val="0"/>
          <w:sz w:val="24"/>
          <w:szCs w:val="24"/>
        </w:rPr>
      </w:pPr>
    </w:p>
    <w:p w:rsidR="00776859" w:rsidP="00A34279">
      <w:pPr>
        <w:pStyle w:val="Nadpiscasti"/>
        <w:keepNext w:val="0"/>
        <w:keepLines w:val="0"/>
        <w:spacing w:before="0"/>
        <w:jc w:val="left"/>
        <w:outlineLvl w:val="9"/>
        <w:rPr>
          <w:rFonts w:ascii="Times New Roman" w:hAnsi="Times New Roman" w:cs="Times New Roman"/>
          <w:b/>
          <w:bCs/>
          <w:caps w:val="0"/>
          <w:sz w:val="24"/>
          <w:szCs w:val="24"/>
        </w:rPr>
      </w:pPr>
    </w:p>
    <w:p w:rsidR="00357427" w:rsidRPr="00A34279" w:rsidP="00A34279">
      <w:pPr>
        <w:pStyle w:val="Heading5"/>
        <w:spacing w:before="0"/>
        <w:rPr>
          <w:rFonts w:ascii="Times New Roman" w:hAnsi="Times New Roman" w:cs="Times New Roman"/>
          <w:b/>
          <w:bCs/>
        </w:rPr>
      </w:pPr>
      <w:r w:rsidRPr="00A34279">
        <w:rPr>
          <w:rFonts w:ascii="Times New Roman" w:hAnsi="Times New Roman" w:cs="Times New Roman"/>
          <w:b/>
          <w:bCs/>
        </w:rPr>
        <w:t>Čl. II</w:t>
      </w: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rPr>
        <w:t xml:space="preserve">  </w:t>
      </w:r>
    </w:p>
    <w:p w:rsidR="00357427" w:rsidRPr="00A34279" w:rsidP="00A34279">
      <w:pPr>
        <w:autoSpaceDE/>
        <w:autoSpaceDN/>
        <w:ind w:firstLine="708"/>
        <w:jc w:val="both"/>
        <w:rPr>
          <w:rFonts w:ascii="Times New Roman" w:hAnsi="Times New Roman" w:cs="Times New Roman"/>
          <w:b/>
        </w:rPr>
      </w:pPr>
      <w:r w:rsidRPr="00A34279">
        <w:rPr>
          <w:rFonts w:ascii="Times New Roman" w:hAnsi="Times New Roman" w:cs="Times New Roman"/>
          <w:b/>
        </w:rPr>
        <w:t>Zákon č. 595/2003 Z.</w:t>
      </w:r>
      <w:r w:rsidRPr="00A34279" w:rsidR="00A61208">
        <w:rPr>
          <w:rFonts w:ascii="Times New Roman" w:hAnsi="Times New Roman" w:cs="Times New Roman"/>
          <w:b/>
        </w:rPr>
        <w:t xml:space="preserve"> </w:t>
      </w:r>
      <w:r w:rsidRPr="00A34279">
        <w:rPr>
          <w:rFonts w:ascii="Times New Roman" w:hAnsi="Times New Roman" w:cs="Times New Roman"/>
          <w:b/>
        </w:rPr>
        <w:t>z. o dani z príjmov v znení zákona č. 43/2004 Z.</w:t>
      </w:r>
      <w:r w:rsidRPr="00A34279" w:rsidR="00A61208">
        <w:rPr>
          <w:rFonts w:ascii="Times New Roman" w:hAnsi="Times New Roman" w:cs="Times New Roman"/>
          <w:b/>
        </w:rPr>
        <w:t xml:space="preserve"> </w:t>
      </w:r>
      <w:r w:rsidRPr="00A34279">
        <w:rPr>
          <w:rFonts w:ascii="Times New Roman" w:hAnsi="Times New Roman" w:cs="Times New Roman"/>
          <w:b/>
        </w:rPr>
        <w:t>z., zákona č. 177/2004 Z.</w:t>
      </w:r>
      <w:r w:rsidRPr="00A34279" w:rsidR="00A61208">
        <w:rPr>
          <w:rFonts w:ascii="Times New Roman" w:hAnsi="Times New Roman" w:cs="Times New Roman"/>
          <w:b/>
        </w:rPr>
        <w:t xml:space="preserve"> </w:t>
      </w:r>
      <w:r w:rsidRPr="00A34279">
        <w:rPr>
          <w:rFonts w:ascii="Times New Roman" w:hAnsi="Times New Roman" w:cs="Times New Roman"/>
          <w:b/>
        </w:rPr>
        <w:t>z., zákona č. 191/2004 Z.</w:t>
      </w:r>
      <w:r w:rsidRPr="00A34279" w:rsidR="00A61208">
        <w:rPr>
          <w:rFonts w:ascii="Times New Roman" w:hAnsi="Times New Roman" w:cs="Times New Roman"/>
          <w:b/>
        </w:rPr>
        <w:t xml:space="preserve"> </w:t>
      </w:r>
      <w:r w:rsidRPr="00A34279">
        <w:rPr>
          <w:rFonts w:ascii="Times New Roman" w:hAnsi="Times New Roman" w:cs="Times New Roman"/>
          <w:b/>
        </w:rPr>
        <w:t>z., zákona č. 391/2004 Z.</w:t>
      </w:r>
      <w:r w:rsidRPr="00A34279" w:rsidR="00A61208">
        <w:rPr>
          <w:rFonts w:ascii="Times New Roman" w:hAnsi="Times New Roman" w:cs="Times New Roman"/>
          <w:b/>
        </w:rPr>
        <w:t xml:space="preserve"> </w:t>
      </w:r>
      <w:r w:rsidRPr="00A34279">
        <w:rPr>
          <w:rFonts w:ascii="Times New Roman" w:hAnsi="Times New Roman" w:cs="Times New Roman"/>
          <w:b/>
        </w:rPr>
        <w:t>z., zákona č. 538/2004 Z.</w:t>
      </w:r>
      <w:r w:rsidRPr="00A34279" w:rsidR="00A61208">
        <w:rPr>
          <w:rFonts w:ascii="Times New Roman" w:hAnsi="Times New Roman" w:cs="Times New Roman"/>
          <w:b/>
        </w:rPr>
        <w:t xml:space="preserve"> </w:t>
      </w:r>
      <w:r w:rsidRPr="00A34279">
        <w:rPr>
          <w:rFonts w:ascii="Times New Roman" w:hAnsi="Times New Roman" w:cs="Times New Roman"/>
          <w:b/>
        </w:rPr>
        <w:t>z., zákona č. 539</w:t>
      </w:r>
      <w:r w:rsidRPr="00A34279" w:rsidR="00A61208">
        <w:rPr>
          <w:rFonts w:ascii="Times New Roman" w:hAnsi="Times New Roman" w:cs="Times New Roman"/>
          <w:b/>
        </w:rPr>
        <w:t>/2004 Z. z., zákona</w:t>
      </w:r>
      <w:r w:rsidRPr="00A34279">
        <w:rPr>
          <w:rFonts w:ascii="Times New Roman" w:hAnsi="Times New Roman" w:cs="Times New Roman"/>
          <w:b/>
        </w:rPr>
        <w:t xml:space="preserve"> č. 659/2004 Z.</w:t>
      </w:r>
      <w:r w:rsidRPr="00A34279" w:rsidR="00A61208">
        <w:rPr>
          <w:rFonts w:ascii="Times New Roman" w:hAnsi="Times New Roman" w:cs="Times New Roman"/>
          <w:b/>
        </w:rPr>
        <w:t xml:space="preserve"> </w:t>
      </w:r>
      <w:r w:rsidRPr="00A34279">
        <w:rPr>
          <w:rFonts w:ascii="Times New Roman" w:hAnsi="Times New Roman" w:cs="Times New Roman"/>
          <w:b/>
        </w:rPr>
        <w:t>z., zákona č. 68/2005 Z.</w:t>
      </w:r>
      <w:r w:rsidRPr="00A34279" w:rsidR="00A61208">
        <w:rPr>
          <w:rFonts w:ascii="Times New Roman" w:hAnsi="Times New Roman" w:cs="Times New Roman"/>
          <w:b/>
        </w:rPr>
        <w:t xml:space="preserve"> </w:t>
      </w:r>
      <w:r w:rsidRPr="00A34279">
        <w:rPr>
          <w:rFonts w:ascii="Times New Roman" w:hAnsi="Times New Roman" w:cs="Times New Roman"/>
          <w:b/>
        </w:rPr>
        <w:t>z., zákona č. 314/2005 Z.</w:t>
      </w:r>
      <w:r w:rsidRPr="00A34279" w:rsidR="00A61208">
        <w:rPr>
          <w:rFonts w:ascii="Times New Roman" w:hAnsi="Times New Roman" w:cs="Times New Roman"/>
          <w:b/>
        </w:rPr>
        <w:t xml:space="preserve"> </w:t>
      </w:r>
      <w:r w:rsidRPr="00A34279">
        <w:rPr>
          <w:rFonts w:ascii="Times New Roman" w:hAnsi="Times New Roman" w:cs="Times New Roman"/>
          <w:b/>
        </w:rPr>
        <w:t>z., zákona č. 534/2005 Z.</w:t>
      </w:r>
      <w:r w:rsidRPr="00A34279" w:rsidR="00A61208">
        <w:rPr>
          <w:rFonts w:ascii="Times New Roman" w:hAnsi="Times New Roman" w:cs="Times New Roman"/>
          <w:b/>
        </w:rPr>
        <w:t xml:space="preserve"> </w:t>
      </w:r>
      <w:r w:rsidRPr="00A34279">
        <w:rPr>
          <w:rFonts w:ascii="Times New Roman" w:hAnsi="Times New Roman" w:cs="Times New Roman"/>
          <w:b/>
        </w:rPr>
        <w:t>z., zákona č. 660/2005 Z.</w:t>
      </w:r>
      <w:r w:rsidRPr="00A34279" w:rsidR="00A61208">
        <w:rPr>
          <w:rFonts w:ascii="Times New Roman" w:hAnsi="Times New Roman" w:cs="Times New Roman"/>
          <w:b/>
        </w:rPr>
        <w:t xml:space="preserve"> </w:t>
      </w:r>
      <w:r w:rsidRPr="00A34279">
        <w:rPr>
          <w:rFonts w:ascii="Times New Roman" w:hAnsi="Times New Roman" w:cs="Times New Roman"/>
          <w:b/>
        </w:rPr>
        <w:t>z., zákona č. 688/2006 Z.</w:t>
      </w:r>
      <w:r w:rsidRPr="00A34279" w:rsidR="00A61208">
        <w:rPr>
          <w:rFonts w:ascii="Times New Roman" w:hAnsi="Times New Roman" w:cs="Times New Roman"/>
          <w:b/>
        </w:rPr>
        <w:t xml:space="preserve"> </w:t>
      </w:r>
      <w:r w:rsidRPr="00A34279">
        <w:rPr>
          <w:rFonts w:ascii="Times New Roman" w:hAnsi="Times New Roman" w:cs="Times New Roman"/>
          <w:b/>
        </w:rPr>
        <w:t>z., zákona č. 76/2007 Z.</w:t>
      </w:r>
      <w:r w:rsidRPr="00A34279" w:rsidR="00A61208">
        <w:rPr>
          <w:rFonts w:ascii="Times New Roman" w:hAnsi="Times New Roman" w:cs="Times New Roman"/>
          <w:b/>
        </w:rPr>
        <w:t xml:space="preserve"> </w:t>
      </w:r>
      <w:r w:rsidRPr="00A34279">
        <w:rPr>
          <w:rFonts w:ascii="Times New Roman" w:hAnsi="Times New Roman" w:cs="Times New Roman"/>
          <w:b/>
        </w:rPr>
        <w:t>z., zákona č. 209/2007 Z</w:t>
      </w:r>
      <w:r w:rsidRPr="00A34279">
        <w:rPr>
          <w:rFonts w:ascii="Times New Roman" w:hAnsi="Times New Roman" w:cs="Times New Roman"/>
          <w:b/>
        </w:rPr>
        <w:t>.</w:t>
      </w:r>
      <w:r w:rsidRPr="00A34279" w:rsidR="00A61208">
        <w:rPr>
          <w:rFonts w:ascii="Times New Roman" w:hAnsi="Times New Roman" w:cs="Times New Roman"/>
          <w:b/>
        </w:rPr>
        <w:t xml:space="preserve"> </w:t>
      </w:r>
      <w:r w:rsidRPr="00A34279">
        <w:rPr>
          <w:rFonts w:ascii="Times New Roman" w:hAnsi="Times New Roman" w:cs="Times New Roman"/>
          <w:b/>
        </w:rPr>
        <w:t>z., zákona č. 519/2007 Z.</w:t>
      </w:r>
      <w:r w:rsidRPr="00A34279" w:rsidR="00A61208">
        <w:rPr>
          <w:rFonts w:ascii="Times New Roman" w:hAnsi="Times New Roman" w:cs="Times New Roman"/>
          <w:b/>
        </w:rPr>
        <w:t xml:space="preserve"> </w:t>
      </w:r>
      <w:r w:rsidRPr="00A34279">
        <w:rPr>
          <w:rFonts w:ascii="Times New Roman" w:hAnsi="Times New Roman" w:cs="Times New Roman"/>
          <w:b/>
        </w:rPr>
        <w:t>z., zákona č. 530/2007 Z.</w:t>
      </w:r>
      <w:r w:rsidRPr="00A34279" w:rsidR="00A61208">
        <w:rPr>
          <w:rFonts w:ascii="Times New Roman" w:hAnsi="Times New Roman" w:cs="Times New Roman"/>
          <w:b/>
        </w:rPr>
        <w:t xml:space="preserve"> </w:t>
      </w:r>
      <w:r w:rsidRPr="00A34279">
        <w:rPr>
          <w:rFonts w:ascii="Times New Roman" w:hAnsi="Times New Roman" w:cs="Times New Roman"/>
          <w:b/>
        </w:rPr>
        <w:t>z., zákona č. 561/2007 Z.</w:t>
      </w:r>
      <w:r w:rsidRPr="00A34279" w:rsidR="00A61208">
        <w:rPr>
          <w:rFonts w:ascii="Times New Roman" w:hAnsi="Times New Roman" w:cs="Times New Roman"/>
          <w:b/>
        </w:rPr>
        <w:t xml:space="preserve"> </w:t>
      </w:r>
      <w:r w:rsidRPr="00A34279">
        <w:rPr>
          <w:rFonts w:ascii="Times New Roman" w:hAnsi="Times New Roman" w:cs="Times New Roman"/>
          <w:b/>
        </w:rPr>
        <w:t>z., zákona č. 621/2007 Z.</w:t>
      </w:r>
      <w:r w:rsidRPr="00A34279" w:rsidR="00A61208">
        <w:rPr>
          <w:rFonts w:ascii="Times New Roman" w:hAnsi="Times New Roman" w:cs="Times New Roman"/>
          <w:b/>
        </w:rPr>
        <w:t xml:space="preserve"> </w:t>
      </w:r>
      <w:r w:rsidRPr="00A34279">
        <w:rPr>
          <w:rFonts w:ascii="Times New Roman" w:hAnsi="Times New Roman" w:cs="Times New Roman"/>
          <w:b/>
        </w:rPr>
        <w:t>z., zákona č. 653/2007 Z.</w:t>
      </w:r>
      <w:r w:rsidRPr="00A34279" w:rsidR="00A61208">
        <w:rPr>
          <w:rFonts w:ascii="Times New Roman" w:hAnsi="Times New Roman" w:cs="Times New Roman"/>
          <w:b/>
        </w:rPr>
        <w:t xml:space="preserve"> z. a</w:t>
      </w:r>
      <w:r w:rsidRPr="00A34279">
        <w:rPr>
          <w:rFonts w:ascii="Times New Roman" w:hAnsi="Times New Roman" w:cs="Times New Roman"/>
          <w:b/>
        </w:rPr>
        <w:t xml:space="preserve"> zákona č. 168/2008 Z.</w:t>
      </w:r>
      <w:r w:rsidRPr="00A34279" w:rsidR="00A61208">
        <w:rPr>
          <w:rFonts w:ascii="Times New Roman" w:hAnsi="Times New Roman" w:cs="Times New Roman"/>
          <w:b/>
        </w:rPr>
        <w:t xml:space="preserve"> </w:t>
      </w:r>
      <w:r w:rsidRPr="00A34279">
        <w:rPr>
          <w:rFonts w:ascii="Times New Roman" w:hAnsi="Times New Roman" w:cs="Times New Roman"/>
          <w:b/>
        </w:rPr>
        <w:t>z. sa mení a dopĺňa takto:</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w:t>
      </w:r>
      <w:r w:rsidRPr="00A34279">
        <w:rPr>
          <w:rFonts w:ascii="Times New Roman" w:hAnsi="Times New Roman" w:cs="Times New Roman"/>
        </w:rPr>
        <w:t xml:space="preserve"> V § 9 ods. 2 písm. m) úvodnej vete a § 43 ods. 3 písm. j) sa slová</w:t>
      </w:r>
      <w:r w:rsidRPr="00A34279">
        <w:rPr>
          <w:rFonts w:ascii="Times New Roman" w:hAnsi="Times New Roman" w:cs="Times New Roman"/>
        </w:rPr>
        <w:t xml:space="preserve"> „5000 Sk“ nahrádzajú slovami „165,97 eur“.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2.</w:t>
      </w:r>
      <w:r w:rsidRPr="00A34279">
        <w:rPr>
          <w:rFonts w:ascii="Times New Roman" w:hAnsi="Times New Roman" w:cs="Times New Roman"/>
        </w:rPr>
        <w:t xml:space="preserve"> V § 11 ods. 9 sa slová „12 000 Sk“ nahrádzajú slovami „398,33 eur“.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3.</w:t>
      </w:r>
      <w:r w:rsidRPr="00A34279">
        <w:rPr>
          <w:rFonts w:ascii="Times New Roman" w:hAnsi="Times New Roman" w:cs="Times New Roman"/>
        </w:rPr>
        <w:t xml:space="preserve"> V § 19 ods. 2 písm. i) druhom a treťom bode sa slová „10 </w:t>
      </w:r>
      <w:r w:rsidRPr="00A34279" w:rsidR="00A61208">
        <w:rPr>
          <w:rFonts w:ascii="Times New Roman" w:hAnsi="Times New Roman" w:cs="Times New Roman"/>
        </w:rPr>
        <w:t>000 Sk“</w:t>
      </w:r>
      <w:r w:rsidRPr="00A34279">
        <w:rPr>
          <w:rFonts w:ascii="Times New Roman" w:hAnsi="Times New Roman" w:cs="Times New Roman"/>
        </w:rPr>
        <w:t xml:space="preserve"> nahrádzajú slovami „331,94 eur“.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4.</w:t>
      </w:r>
      <w:r w:rsidRPr="00A34279">
        <w:rPr>
          <w:rFonts w:ascii="Times New Roman" w:hAnsi="Times New Roman" w:cs="Times New Roman"/>
        </w:rPr>
        <w:t xml:space="preserve"> </w:t>
      </w:r>
      <w:r w:rsidR="00300D87">
        <w:rPr>
          <w:rFonts w:ascii="Times New Roman" w:hAnsi="Times New Roman" w:cs="Times New Roman"/>
        </w:rPr>
        <w:t>V § 19 ods. 3 písm. n) sa slová</w:t>
      </w:r>
      <w:r w:rsidRPr="00A34279">
        <w:rPr>
          <w:rFonts w:ascii="Times New Roman" w:hAnsi="Times New Roman" w:cs="Times New Roman"/>
        </w:rPr>
        <w:t xml:space="preserve"> „2</w:t>
      </w:r>
      <w:r w:rsidRPr="00A34279">
        <w:rPr>
          <w:rFonts w:ascii="Times New Roman" w:hAnsi="Times New Roman" w:cs="Times New Roman"/>
        </w:rPr>
        <w:t xml:space="preserve"> 000 000 Sk“ nahrádzajú slovami „66 387,84 eur“.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bCs/>
        </w:rPr>
      </w:pPr>
      <w:r w:rsidRPr="00A34279" w:rsidR="00A61208">
        <w:rPr>
          <w:rFonts w:ascii="Times New Roman" w:hAnsi="Times New Roman" w:cs="Times New Roman"/>
          <w:b/>
        </w:rPr>
        <w:t>5.</w:t>
      </w:r>
      <w:r w:rsidRPr="00A34279" w:rsidR="00A61208">
        <w:rPr>
          <w:rFonts w:ascii="Times New Roman" w:hAnsi="Times New Roman" w:cs="Times New Roman"/>
        </w:rPr>
        <w:t xml:space="preserve"> V § 21 ods. 1 písm. h) a</w:t>
      </w:r>
      <w:r w:rsidRPr="00A34279">
        <w:rPr>
          <w:rFonts w:ascii="Times New Roman" w:hAnsi="Times New Roman" w:cs="Times New Roman"/>
          <w:bCs/>
        </w:rPr>
        <w:t xml:space="preserve"> § 46 sa slová „500 Sk“ nahrádzajú slovami „16,60 eur“.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6.</w:t>
      </w:r>
      <w:r w:rsidRPr="00A34279">
        <w:rPr>
          <w:rFonts w:ascii="Times New Roman" w:hAnsi="Times New Roman" w:cs="Times New Roman"/>
        </w:rPr>
        <w:t xml:space="preserve"> V § 21 ods. 2 písm. k) sa slová „100 000 000 Sk“ nahrádzajú slovami „3 319 400 eur“.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7.</w:t>
      </w:r>
      <w:r w:rsidRPr="00A34279">
        <w:rPr>
          <w:rFonts w:ascii="Times New Roman" w:hAnsi="Times New Roman" w:cs="Times New Roman"/>
        </w:rPr>
        <w:t xml:space="preserve"> V § 22 ods. 2 písm. a), ods. 6 písm</w:t>
      </w:r>
      <w:r w:rsidRPr="00A34279">
        <w:rPr>
          <w:rFonts w:ascii="Times New Roman" w:hAnsi="Times New Roman" w:cs="Times New Roman"/>
        </w:rPr>
        <w:t>. c), d) a e), ods. 7 a § 29 ods. 1 až 3 sa slová „30 000 Sk“ nahrádzajú slovami „996 eur“.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sidR="00A61208">
        <w:rPr>
          <w:rFonts w:ascii="Times New Roman" w:hAnsi="Times New Roman" w:cs="Times New Roman"/>
          <w:b/>
        </w:rPr>
        <w:t>8.</w:t>
      </w:r>
      <w:r w:rsidRPr="00A34279" w:rsidR="00A61208">
        <w:rPr>
          <w:rFonts w:ascii="Times New Roman" w:hAnsi="Times New Roman" w:cs="Times New Roman"/>
        </w:rPr>
        <w:t xml:space="preserve"> V § 22 ods. 7 sa slová</w:t>
      </w:r>
      <w:r w:rsidRPr="00A34279">
        <w:rPr>
          <w:rFonts w:ascii="Times New Roman" w:hAnsi="Times New Roman" w:cs="Times New Roman"/>
        </w:rPr>
        <w:t xml:space="preserve"> „50 000 Sk“ nahrádzajú slovami „1 660 eur“.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9.</w:t>
      </w:r>
      <w:r w:rsidRPr="00A34279" w:rsidR="00A61208">
        <w:rPr>
          <w:rFonts w:ascii="Times New Roman" w:hAnsi="Times New Roman" w:cs="Times New Roman"/>
        </w:rPr>
        <w:t xml:space="preserve"> V</w:t>
      </w:r>
      <w:r w:rsidRPr="00A34279">
        <w:rPr>
          <w:rFonts w:ascii="Times New Roman" w:hAnsi="Times New Roman" w:cs="Times New Roman"/>
        </w:rPr>
        <w:t xml:space="preserve"> § 26 ods. 10,  § 27 ods. 2 a § 28 ods. 4 sa slovo „koruny“ nahrádza slovom „eurá“. </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10</w:t>
      </w:r>
      <w:r w:rsidRPr="00A34279">
        <w:rPr>
          <w:rFonts w:ascii="Times New Roman" w:hAnsi="Times New Roman" w:cs="Times New Roman"/>
          <w:b/>
        </w:rPr>
        <w:t>.</w:t>
      </w:r>
      <w:r w:rsidRPr="00A34279">
        <w:rPr>
          <w:rFonts w:ascii="Times New Roman" w:hAnsi="Times New Roman" w:cs="Times New Roman"/>
        </w:rPr>
        <w:t xml:space="preserve"> V § 31 odsek 1 znie:</w:t>
      </w:r>
    </w:p>
    <w:p w:rsidR="00357427" w:rsidRPr="00A34279" w:rsidP="00A34279">
      <w:pPr>
        <w:autoSpaceDE/>
        <w:autoSpaceDN/>
        <w:jc w:val="both"/>
        <w:rPr>
          <w:rFonts w:ascii="Times New Roman" w:hAnsi="Times New Roman" w:cs="Times New Roman"/>
        </w:rPr>
      </w:pPr>
      <w:r w:rsidRPr="00A34279" w:rsidR="00A61208">
        <w:rPr>
          <w:rFonts w:ascii="Times New Roman" w:hAnsi="Times New Roman" w:cs="Times New Roman"/>
        </w:rPr>
        <w:t xml:space="preserve">      </w:t>
      </w:r>
      <w:r w:rsidRPr="00A34279">
        <w:rPr>
          <w:rFonts w:ascii="Times New Roman" w:hAnsi="Times New Roman" w:cs="Times New Roman"/>
        </w:rPr>
        <w:t>„(1) Ak daňovník je účtovnou jednotkou, na prepočet cudzej meny na eurá sa použije referenčný výmenný kurz  určený a vyhlás</w:t>
      </w:r>
      <w:r w:rsidRPr="00A34279" w:rsidR="00D351B0">
        <w:rPr>
          <w:rFonts w:ascii="Times New Roman" w:hAnsi="Times New Roman" w:cs="Times New Roman"/>
        </w:rPr>
        <w:t>ený Európskou centrálnou bankou</w:t>
      </w:r>
      <w:r w:rsidRPr="00A34279">
        <w:rPr>
          <w:rFonts w:ascii="Times New Roman" w:hAnsi="Times New Roman" w:cs="Times New Roman"/>
        </w:rPr>
        <w:t xml:space="preserve"> alebo  Národnou bankou Slovenska (ďalej len „kurz“), platný ku dňu, ku ktorému je uplatnený daňovníkom v účtovníctve,</w:t>
      </w:r>
      <w:r w:rsidRPr="00A34279">
        <w:rPr>
          <w:rFonts w:ascii="Times New Roman" w:hAnsi="Times New Roman" w:cs="Times New Roman"/>
          <w:vertAlign w:val="superscript"/>
        </w:rPr>
        <w:t>1</w:t>
      </w:r>
      <w:r w:rsidRPr="00C453DF" w:rsidR="00300D87">
        <w:rPr>
          <w:rFonts w:ascii="Times New Roman" w:hAnsi="Times New Roman" w:cs="Times New Roman"/>
        </w:rPr>
        <w:t>)</w:t>
      </w:r>
      <w:r w:rsidRPr="00A34279">
        <w:rPr>
          <w:rFonts w:ascii="Times New Roman" w:hAnsi="Times New Roman" w:cs="Times New Roman"/>
        </w:rPr>
        <w:t xml:space="preserve"> ak tento zákon neustanovuje inak. Pri kúpe a predaji cudzej meny za eurá sa uplatní postup podľa osobitného predpisu.</w:t>
      </w:r>
      <w:r w:rsidRPr="00A34279">
        <w:rPr>
          <w:rFonts w:ascii="Times New Roman" w:hAnsi="Times New Roman" w:cs="Times New Roman"/>
          <w:vertAlign w:val="superscript"/>
        </w:rPr>
        <w:t>121</w:t>
      </w:r>
      <w:r w:rsidRPr="00C453DF" w:rsidR="00300D87">
        <w:rPr>
          <w:rFonts w:ascii="Times New Roman" w:hAnsi="Times New Roman" w:cs="Times New Roman"/>
        </w:rPr>
        <w:t>)</w:t>
      </w:r>
      <w:r w:rsidRPr="00A34279">
        <w:rPr>
          <w:rFonts w:ascii="Times New Roman" w:hAnsi="Times New Roman" w:cs="Times New Roman"/>
        </w:rPr>
        <w:t>“.</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rPr>
        <w:t>Poznámka pod čiarou k odkazu 121  znie:</w:t>
      </w: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rPr>
        <w:t>„</w:t>
      </w:r>
      <w:r w:rsidRPr="00A34279">
        <w:rPr>
          <w:rFonts w:ascii="Times New Roman" w:hAnsi="Times New Roman" w:cs="Times New Roman"/>
          <w:vertAlign w:val="superscript"/>
        </w:rPr>
        <w:t>121)</w:t>
      </w:r>
      <w:r w:rsidRPr="00A34279">
        <w:rPr>
          <w:rFonts w:ascii="Times New Roman" w:hAnsi="Times New Roman" w:cs="Times New Roman"/>
        </w:rPr>
        <w:t xml:space="preserve"> § 24 ods. 3 zákona č. 431/2002 Z. z. </w:t>
      </w:r>
      <w:r w:rsidRPr="00A34279">
        <w:rPr>
          <w:rFonts w:ascii="Times New Roman" w:hAnsi="Times New Roman" w:cs="Times New Roman"/>
        </w:rPr>
        <w:t xml:space="preserve">v znení neskorších predpisov.“. </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11.</w:t>
      </w:r>
      <w:r w:rsidRPr="00A34279">
        <w:rPr>
          <w:rFonts w:ascii="Times New Roman" w:hAnsi="Times New Roman" w:cs="Times New Roman"/>
        </w:rPr>
        <w:t xml:space="preserve"> V § 31 ods. 3 sa vypúšťa druhá veta.</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12.</w:t>
      </w:r>
      <w:r w:rsidRPr="00A34279">
        <w:rPr>
          <w:rFonts w:ascii="Times New Roman" w:hAnsi="Times New Roman" w:cs="Times New Roman"/>
        </w:rPr>
        <w:t xml:space="preserve"> V § 33 ods. 1 sa slová „6 480 Sk ročne“ nahrádzajú slovami „19,32 eur mesačne“.  </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13.</w:t>
      </w:r>
      <w:r w:rsidRPr="00A34279">
        <w:rPr>
          <w:rFonts w:ascii="Times New Roman" w:hAnsi="Times New Roman" w:cs="Times New Roman"/>
        </w:rPr>
        <w:t xml:space="preserve"> V § 33 ods. 5 sa slová „vo výške 1/12 daňového bonusu“ nahrádzajú slovami „daňového bonusu podľa odseku 1“. </w:t>
      </w:r>
    </w:p>
    <w:p w:rsidR="00357427" w:rsidRPr="00A34279" w:rsidP="00A34279">
      <w:pPr>
        <w:autoSpaceDE/>
        <w:autoSpaceDN/>
        <w:ind w:left="23"/>
        <w:jc w:val="both"/>
        <w:rPr>
          <w:rFonts w:ascii="Times New Roman" w:hAnsi="Times New Roman" w:cs="Times New Roman"/>
        </w:rPr>
      </w:pPr>
    </w:p>
    <w:p w:rsidR="00357427" w:rsidRPr="00A34279" w:rsidP="00A34279">
      <w:pPr>
        <w:autoSpaceDE/>
        <w:autoSpaceDN/>
        <w:ind w:left="23"/>
        <w:jc w:val="both"/>
        <w:rPr>
          <w:rFonts w:ascii="Times New Roman" w:hAnsi="Times New Roman" w:cs="Times New Roman"/>
        </w:rPr>
      </w:pPr>
      <w:r w:rsidRPr="00A34279">
        <w:rPr>
          <w:rFonts w:ascii="Times New Roman" w:hAnsi="Times New Roman" w:cs="Times New Roman"/>
          <w:b/>
        </w:rPr>
        <w:t>14.</w:t>
      </w:r>
      <w:r w:rsidRPr="00A34279">
        <w:rPr>
          <w:rFonts w:ascii="Times New Roman" w:hAnsi="Times New Roman" w:cs="Times New Roman"/>
        </w:rPr>
        <w:t xml:space="preserve"> V § 34 ods. 1 a 2,</w:t>
      </w:r>
      <w:r w:rsidRPr="00A34279" w:rsidR="00FD4988">
        <w:rPr>
          <w:rFonts w:ascii="Times New Roman" w:hAnsi="Times New Roman" w:cs="Times New Roman"/>
        </w:rPr>
        <w:t xml:space="preserve"> § 42 ods.</w:t>
      </w:r>
      <w:r w:rsidRPr="00A34279" w:rsidR="00A61208">
        <w:rPr>
          <w:rFonts w:ascii="Times New Roman" w:hAnsi="Times New Roman" w:cs="Times New Roman"/>
        </w:rPr>
        <w:t xml:space="preserve"> 2 a ods. 3 písm. a) sa slová</w:t>
      </w:r>
      <w:r w:rsidRPr="00A34279">
        <w:rPr>
          <w:rFonts w:ascii="Times New Roman" w:hAnsi="Times New Roman" w:cs="Times New Roman"/>
        </w:rPr>
        <w:t xml:space="preserve"> „50 000 Sk“ nahrádzajú slovami „1 659,70 eur“.</w:t>
      </w:r>
    </w:p>
    <w:p w:rsidR="00357427" w:rsidRPr="00A34279" w:rsidP="00A34279">
      <w:pPr>
        <w:autoSpaceDE/>
        <w:autoSpaceDN/>
        <w:ind w:left="23"/>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15.</w:t>
      </w:r>
      <w:r w:rsidRPr="00A34279">
        <w:rPr>
          <w:rFonts w:ascii="Times New Roman" w:hAnsi="Times New Roman" w:cs="Times New Roman"/>
        </w:rPr>
        <w:t xml:space="preserve"> V § 34 ods. 2 a 3, § 42 ods. 1 a 2  sa slová „500 000 Sk“ nahrádzajú slovami „16 596,96 eur“.</w:t>
      </w:r>
    </w:p>
    <w:p w:rsidR="00357427" w:rsidRPr="00A34279" w:rsidP="00A34279">
      <w:pPr>
        <w:autoSpaceDE/>
        <w:autoSpaceDN/>
        <w:ind w:left="23"/>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16.</w:t>
      </w:r>
      <w:r w:rsidRPr="00A34279">
        <w:rPr>
          <w:rFonts w:ascii="Times New Roman" w:hAnsi="Times New Roman" w:cs="Times New Roman"/>
        </w:rPr>
        <w:t xml:space="preserve"> V § 35 ods. 2 sa slová „1/12 sumy daňového bonusu (§ 33)“ nahrádzajú slovami „sume daňového bonusu podľa § 33 ods. 1“. </w:t>
      </w:r>
    </w:p>
    <w:p w:rsidR="00357427" w:rsidRPr="00A34279" w:rsidP="00A34279">
      <w:pPr>
        <w:autoSpaceDE/>
        <w:autoSpaceDN/>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17.</w:t>
      </w:r>
      <w:r w:rsidRPr="00A34279">
        <w:rPr>
          <w:rFonts w:ascii="Times New Roman" w:hAnsi="Times New Roman" w:cs="Times New Roman"/>
        </w:rPr>
        <w:t xml:space="preserve"> V § 35 ods. 3 písm. b) a c) sa slová „korunovej časti“ nahrádzajú slovami „eurovej časti“ a slová „slovenskú menu</w:t>
      </w:r>
      <w:r w:rsidRPr="00A34279" w:rsidR="001D7E3D">
        <w:rPr>
          <w:rFonts w:ascii="Times New Roman" w:hAnsi="Times New Roman" w:cs="Times New Roman"/>
        </w:rPr>
        <w:t>“</w:t>
      </w:r>
      <w:r w:rsidRPr="00A34279">
        <w:rPr>
          <w:rFonts w:ascii="Times New Roman" w:hAnsi="Times New Roman" w:cs="Times New Roman"/>
        </w:rPr>
        <w:t xml:space="preserve"> sa nahrádzajú slovom „eurá</w:t>
      </w:r>
      <w:r w:rsidRPr="00A34279" w:rsidR="001D7E3D">
        <w:rPr>
          <w:rFonts w:ascii="Times New Roman" w:hAnsi="Times New Roman" w:cs="Times New Roman"/>
        </w:rPr>
        <w:t>“</w:t>
      </w:r>
      <w:r w:rsidRPr="00A34279">
        <w:rPr>
          <w:rFonts w:ascii="Times New Roman" w:hAnsi="Times New Roman" w:cs="Times New Roman"/>
        </w:rPr>
        <w:t xml:space="preserve">.  </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18.</w:t>
      </w:r>
      <w:r w:rsidRPr="00A34279" w:rsidR="00F65583">
        <w:rPr>
          <w:rFonts w:ascii="Times New Roman" w:hAnsi="Times New Roman" w:cs="Times New Roman"/>
        </w:rPr>
        <w:t xml:space="preserve"> V </w:t>
      </w:r>
      <w:r w:rsidRPr="00A34279" w:rsidR="00F65583">
        <w:rPr>
          <w:rFonts w:ascii="Times New Roman" w:hAnsi="Times New Roman" w:cs="Times New Roman"/>
        </w:rPr>
        <w:t>§ 38 ods. 7,</w:t>
      </w:r>
      <w:r w:rsidRPr="00A34279" w:rsidR="00015968">
        <w:rPr>
          <w:rFonts w:ascii="Times New Roman" w:hAnsi="Times New Roman" w:cs="Times New Roman"/>
        </w:rPr>
        <w:t xml:space="preserve"> § 40 ods. 5 a</w:t>
      </w:r>
      <w:r w:rsidRPr="00A34279">
        <w:rPr>
          <w:rFonts w:ascii="Times New Roman" w:hAnsi="Times New Roman" w:cs="Times New Roman"/>
        </w:rPr>
        <w:t xml:space="preserve"> § 50 ods. 2 písm. a) sa slová „100 Sk“ nahrádzajú slovami „3,32 eur“.</w:t>
      </w:r>
    </w:p>
    <w:p w:rsidR="00357427" w:rsidRPr="00A34279" w:rsidP="00A34279">
      <w:pPr>
        <w:autoSpaceDE/>
        <w:autoSpaceDN/>
        <w:jc w:val="both"/>
        <w:rPr>
          <w:rFonts w:ascii="Times New Roman" w:hAnsi="Times New Roman" w:cs="Times New Roman"/>
          <w:b/>
          <w:bCs/>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19.</w:t>
      </w:r>
      <w:r w:rsidRPr="00A34279">
        <w:rPr>
          <w:rFonts w:ascii="Times New Roman" w:hAnsi="Times New Roman" w:cs="Times New Roman"/>
          <w:b/>
          <w:bCs/>
        </w:rPr>
        <w:t xml:space="preserve"> </w:t>
      </w:r>
      <w:r w:rsidRPr="00A34279">
        <w:rPr>
          <w:rFonts w:ascii="Times New Roman" w:hAnsi="Times New Roman" w:cs="Times New Roman"/>
        </w:rPr>
        <w:t>V § 45 ods. 1 sa slová „celé koruny nadol“ nahrádzajú slovami „eurocenty nadol“ a slová „celé koruny nahor“ sa nahrádzajú slovami „eurocenty nahor“.</w:t>
      </w:r>
    </w:p>
    <w:p w:rsidR="00357427" w:rsidRPr="00A34279" w:rsidP="00A34279">
      <w:pPr>
        <w:autoSpaceDE/>
        <w:autoSpaceDN/>
        <w:jc w:val="both"/>
        <w:rPr>
          <w:rFonts w:ascii="Times New Roman" w:hAnsi="Times New Roman" w:cs="Times New Roman"/>
          <w:b/>
          <w:bCs/>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20.</w:t>
      </w:r>
      <w:r w:rsidRPr="00A34279">
        <w:rPr>
          <w:rFonts w:ascii="Times New Roman" w:hAnsi="Times New Roman" w:cs="Times New Roman"/>
        </w:rPr>
        <w:t xml:space="preserve"> V §  47 odsek 1 znie:</w:t>
      </w:r>
    </w:p>
    <w:p w:rsidR="00357427" w:rsidRPr="00A34279" w:rsidP="00A34279">
      <w:pPr>
        <w:autoSpaceDE/>
        <w:autoSpaceDN/>
        <w:jc w:val="both"/>
        <w:rPr>
          <w:rFonts w:ascii="Times New Roman" w:hAnsi="Times New Roman" w:cs="Times New Roman"/>
        </w:rPr>
      </w:pPr>
      <w:r w:rsidRPr="00A34279" w:rsidR="00A61208">
        <w:rPr>
          <w:rFonts w:ascii="Times New Roman" w:hAnsi="Times New Roman" w:cs="Times New Roman"/>
        </w:rPr>
        <w:t xml:space="preserve">       </w:t>
      </w:r>
      <w:r w:rsidRPr="00A34279">
        <w:rPr>
          <w:rFonts w:ascii="Times New Roman" w:hAnsi="Times New Roman" w:cs="Times New Roman"/>
        </w:rPr>
        <w:t xml:space="preserve">„(1) Základ dane, nepeňažný príjem [§ 5 ods. 3 písm. a)], preddavky na daň (§ 34, 35, 42 a 44), zdaniteľná mzda (§ 35) a daň (§ 15, § 31 ods. 3 a § 43) sa zaokrúhľujú na eurocenty nadol. Nezdaniteľné časti základu dane (§ 11) a daňový bonus (§ 33) </w:t>
      </w:r>
      <w:r w:rsidRPr="00A34279">
        <w:rPr>
          <w:rFonts w:ascii="Times New Roman" w:hAnsi="Times New Roman" w:cs="Times New Roman"/>
          <w:lang w:eastAsia="cs-CZ"/>
        </w:rPr>
        <w:t>sa zaokrúhľujú na eurocenty nahor.“.</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21.</w:t>
      </w:r>
      <w:r w:rsidRPr="00A34279">
        <w:rPr>
          <w:rFonts w:ascii="Times New Roman" w:hAnsi="Times New Roman" w:cs="Times New Roman"/>
        </w:rPr>
        <w:t xml:space="preserve"> V § 47 ods. 2 prvá veta znie:</w:t>
      </w: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rPr>
        <w:t xml:space="preserve">„Suma zodpovedajúca 2 % zaplatenej dane (§ 50), výpočet daňovej sadzby na účely zápočtu dane (§ 45) a iné prepočty sa vykonajú s presnosťou na dve desatinné miesta.“. </w:t>
      </w:r>
    </w:p>
    <w:p w:rsidR="00357427"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22.</w:t>
      </w:r>
      <w:r w:rsidRPr="00A34279">
        <w:rPr>
          <w:rFonts w:ascii="Times New Roman" w:hAnsi="Times New Roman" w:cs="Times New Roman"/>
        </w:rPr>
        <w:t xml:space="preserve"> V § 50 ods. 2 písm.</w:t>
      </w:r>
      <w:r w:rsidRPr="00A34279">
        <w:rPr>
          <w:rFonts w:ascii="Times New Roman" w:hAnsi="Times New Roman" w:cs="Times New Roman"/>
        </w:rPr>
        <w:t xml:space="preserve"> b) sa slová „250 Sk“ nahrádzajú slovami „8,30 eur“.</w:t>
      </w:r>
    </w:p>
    <w:p w:rsidR="00357427" w:rsidRPr="00A34279" w:rsidP="00A34279">
      <w:pPr>
        <w:autoSpaceDE/>
        <w:autoSpaceDN/>
        <w:jc w:val="both"/>
        <w:rPr>
          <w:rFonts w:ascii="Times New Roman" w:hAnsi="Times New Roman" w:cs="Times New Roman"/>
          <w:b/>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23.</w:t>
      </w:r>
      <w:r w:rsidRPr="00A34279">
        <w:rPr>
          <w:rFonts w:ascii="Times New Roman" w:hAnsi="Times New Roman" w:cs="Times New Roman"/>
        </w:rPr>
        <w:t xml:space="preserve"> V § 50 ods. 13 sa slová „100 000 Sk“ nahrádzajú slovami „3 319,39 eur“.</w:t>
      </w:r>
    </w:p>
    <w:p w:rsidR="00357427" w:rsidRPr="00A34279" w:rsidP="00A34279">
      <w:pPr>
        <w:autoSpaceDE/>
        <w:autoSpaceDN/>
        <w:jc w:val="both"/>
        <w:rPr>
          <w:rFonts w:ascii="Times New Roman" w:hAnsi="Times New Roman" w:cs="Times New Roman"/>
          <w:b/>
        </w:rPr>
      </w:pP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b/>
        </w:rPr>
        <w:t>24.</w:t>
      </w:r>
      <w:r w:rsidRPr="00A34279">
        <w:rPr>
          <w:rFonts w:ascii="Times New Roman" w:hAnsi="Times New Roman" w:cs="Times New Roman"/>
          <w:b/>
          <w:bCs/>
        </w:rPr>
        <w:t xml:space="preserve"> </w:t>
      </w:r>
      <w:r w:rsidRPr="00A34279">
        <w:rPr>
          <w:rFonts w:ascii="Times New Roman" w:hAnsi="Times New Roman" w:cs="Times New Roman"/>
        </w:rPr>
        <w:t>Za § 52d sa vkladá § 52e, ktorý vrátane nadpisu znie:</w:t>
      </w:r>
    </w:p>
    <w:p w:rsidR="00357427" w:rsidRPr="00A34279" w:rsidP="00A34279">
      <w:pPr>
        <w:autoSpaceDE/>
        <w:autoSpaceDN/>
        <w:jc w:val="center"/>
        <w:rPr>
          <w:rFonts w:ascii="Times New Roman" w:hAnsi="Times New Roman" w:cs="Times New Roman"/>
        </w:rPr>
      </w:pPr>
    </w:p>
    <w:p w:rsidR="00357427" w:rsidRPr="00A34279" w:rsidP="00A34279">
      <w:pPr>
        <w:autoSpaceDE/>
        <w:autoSpaceDN/>
        <w:jc w:val="center"/>
        <w:rPr>
          <w:rFonts w:ascii="Times New Roman" w:hAnsi="Times New Roman" w:cs="Times New Roman"/>
        </w:rPr>
      </w:pPr>
      <w:r w:rsidRPr="00A34279">
        <w:rPr>
          <w:rFonts w:ascii="Times New Roman" w:hAnsi="Times New Roman" w:cs="Times New Roman"/>
        </w:rPr>
        <w:t>„§ 52e</w:t>
      </w:r>
    </w:p>
    <w:p w:rsidR="00357427" w:rsidRPr="00A34279" w:rsidP="00A34279">
      <w:pPr>
        <w:autoSpaceDE/>
        <w:autoSpaceDN/>
        <w:jc w:val="center"/>
        <w:rPr>
          <w:rFonts w:ascii="Times New Roman" w:hAnsi="Times New Roman" w:cs="Times New Roman"/>
        </w:rPr>
      </w:pPr>
      <w:r w:rsidRPr="00A34279">
        <w:rPr>
          <w:rFonts w:ascii="Times New Roman" w:hAnsi="Times New Roman" w:cs="Times New Roman"/>
        </w:rPr>
        <w:t>Prechodné ustanovenia k úpravám účinným od 1. januára 2009</w:t>
      </w:r>
    </w:p>
    <w:p w:rsidR="00357427" w:rsidRPr="00A34279" w:rsidP="00A34279">
      <w:pPr>
        <w:jc w:val="both"/>
        <w:rPr>
          <w:rFonts w:ascii="Times New Roman" w:hAnsi="Times New Roman" w:cs="Times New Roman"/>
        </w:rPr>
      </w:pPr>
      <w:r w:rsidRPr="00A34279">
        <w:rPr>
          <w:rFonts w:ascii="Times New Roman" w:hAnsi="Times New Roman" w:cs="Times New Roman"/>
        </w:rPr>
        <w:t xml:space="preserve">     </w:t>
      </w: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 xml:space="preserve">(1) Výdavky (náklady) preukázateľne vynaložené daňovníkom v súvislosti s prechodom zo slovenskej meny na euro vrátane výdavkov (nákladov) na zaokrúhlenie, sa považujú za daňové výdavky, ak spĺňajú podmienky ustanovené v § 2 písm. i) a § 19 až 21 v znení účinnom od 1. januára 2009. </w:t>
      </w:r>
    </w:p>
    <w:p w:rsidR="00357427" w:rsidRPr="00A34279" w:rsidP="00A34279">
      <w:pPr>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(2) Daňovník, ktorý má podľa § 17 ods. 17 podané oznámenie o nezahrnovaní kurzových rozdielov do základu dane v období, v ktorom sa o nich účtuje, zahrnie kurzové rozdiely do základu dane v tom zdaňovacom období, v ktorom dochádza k inkasu alebo odpisu pohľadávky, alebo platbe alebo odpisu záväzku, pričom kurzový rozdiel pri pohľadávke alebo záväzku znejúcich na</w:t>
      </w:r>
    </w:p>
    <w:p w:rsidR="00357427" w:rsidRPr="00A34279" w:rsidP="00A34279">
      <w:pPr>
        <w:jc w:val="both"/>
        <w:rPr>
          <w:rFonts w:ascii="Times New Roman" w:hAnsi="Times New Roman" w:cs="Times New Roman"/>
        </w:rPr>
      </w:pPr>
      <w:r w:rsidRPr="00A34279">
        <w:rPr>
          <w:rFonts w:ascii="Times New Roman" w:hAnsi="Times New Roman" w:cs="Times New Roman"/>
        </w:rPr>
        <w:t>a) euro predstavuje rozdiel medzi hodnotou pohľadávky alebo záväzku zaúčtovanou pri ich vzniku v slovenských korunách, prepočítanou konverzným kurzom na eurá a hodnotou pohľadávky alebo záväzku v eurách ku dňu, v ktorom dochádza k inkasu alebo odpisu pohľadávky, alebo platbe alebo odpisu záväzku,</w:t>
      </w:r>
    </w:p>
    <w:p w:rsidR="00357427" w:rsidRPr="00A34279" w:rsidP="00A34279">
      <w:pPr>
        <w:jc w:val="both"/>
        <w:rPr>
          <w:rFonts w:ascii="Times New Roman" w:hAnsi="Times New Roman" w:cs="Times New Roman"/>
        </w:rPr>
      </w:pPr>
      <w:r w:rsidRPr="00A34279">
        <w:rPr>
          <w:rFonts w:ascii="Times New Roman" w:hAnsi="Times New Roman" w:cs="Times New Roman"/>
        </w:rPr>
        <w:t>b) cudziu menu predstavuje rozdiel medzi hodnotou pohľadávky alebo záväzku zaúčtovanou pri ich vzniku v slovenských korunách, prepočítanou konverzným kurzom na eurá a hodnotou pohľadávky alebo záväzku znejúcich na cudziu menu prepočítaného podľa § 31 ods. 1 v znení účinnom od 1. januára 2009 ku dňu, v ktorom dochádza k inkasu alebo odpisu pohľadávky, alebo platbe alebo odpisu záväzku.</w:t>
      </w: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(3) Daňovník, ktorý obstaral a uviedol do užívania</w:t>
      </w:r>
      <w:r w:rsidRPr="00A34279">
        <w:rPr>
          <w:rFonts w:ascii="Times New Roman" w:hAnsi="Times New Roman" w:cs="Times New Roman"/>
          <w:vertAlign w:val="superscript"/>
        </w:rPr>
        <w:t>1</w:t>
      </w:r>
      <w:r w:rsidRPr="00A34279">
        <w:rPr>
          <w:rFonts w:ascii="Times New Roman" w:hAnsi="Times New Roman" w:cs="Times New Roman"/>
        </w:rPr>
        <w:t>) hmotný majetok do 31. decembra 2008 prepočíta vstupnú cenu, daňové odpisy a zostatkovú cenu, vyjadrené v slovenských korunách k 1. januáru 2009 konverzným kurzom na eurá a zaokrúhli ich podľa § 47 ods. 2 v znení účinnom od 1. januára 2009.</w:t>
      </w: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(4) Daňovník, ktorý uplatňoval zrýchlené odpisovanie hmotného majetku do 31. decembra 2008 podľa § 28, pokračuje po 31. decembri 2008 v odpisovaní podľa § 28 zo zostatkovej ceny prepočítanej konverzným kurzom podľa odseku 3. Daňovník, ktorý uplatňoval rovnomerné odpisovanie hmotného majetku do 31. decembra 2008 podľa § 27, pokračuje po 31. decembri 2008 v odpisovaní podľa § 27 zo vstupnej ceny prepočítanej konverzným kurzom podľa odseku 3.</w:t>
      </w:r>
    </w:p>
    <w:p w:rsidR="00357427" w:rsidRPr="00A34279" w:rsidP="00A34279">
      <w:pPr>
        <w:autoSpaceDE/>
        <w:autoSpaceDN/>
        <w:jc w:val="both"/>
        <w:rPr>
          <w:rFonts w:ascii="Times New Roman" w:hAnsi="Times New Roman" w:cs="Times New Roman"/>
          <w:b/>
          <w:bCs/>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(5) Ak daňovník bol povinný zaplatiť preddavky na daň podľa § 34 alebo § 42 do 31. decembra 2008 v slovenských korunách a zaplatil ich po 1. januári 2009, tieto preddavky sa prepočítajú konverzným kurzom na slovenské koruny</w:t>
      </w:r>
      <w:r w:rsidRPr="00A34279">
        <w:rPr>
          <w:rFonts w:ascii="Times New Roman" w:hAnsi="Times New Roman" w:cs="Times New Roman"/>
        </w:rPr>
        <w:t xml:space="preserve"> a zaokrúhlia sa na celé koruny nahor.</w:t>
      </w: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rPr>
        <w:t xml:space="preserve"> </w:t>
      </w: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(6) Výdavky (náklady)</w:t>
      </w:r>
      <w:r w:rsidRPr="00A34279">
        <w:rPr>
          <w:rFonts w:ascii="Times New Roman" w:hAnsi="Times New Roman" w:cs="Times New Roman"/>
          <w:b/>
          <w:bCs/>
        </w:rPr>
        <w:t xml:space="preserve"> </w:t>
      </w:r>
      <w:r w:rsidRPr="00A34279">
        <w:rPr>
          <w:rFonts w:ascii="Times New Roman" w:hAnsi="Times New Roman" w:cs="Times New Roman"/>
        </w:rPr>
        <w:t>vynaložené daňovníkom do 31. decembra 2008 a príjmy (výnosy), o ktorých sa účtovalo do 31. decembra 2008 v slovenských korunách, ktoré ovplyvňujú základ dane v zdaňovacích obdobiach končiacich po 1. januári 2009, sa prepočítajú konverzným kurzom na eurá a zaokrúhlia sa na eurocenty nahor. Rovnako sa postupuje aj pri uplatňovaní daňovej straty podľa § 30.“.</w:t>
      </w:r>
    </w:p>
    <w:p w:rsidR="00357427" w:rsidRPr="00A34279" w:rsidP="00A34279">
      <w:pPr>
        <w:pStyle w:val="Zkladntext"/>
        <w:jc w:val="center"/>
        <w:rPr>
          <w:rFonts w:ascii="Times New Roman" w:hAnsi="Times New Roman" w:cs="Times New Roman"/>
          <w:color w:val="auto"/>
        </w:rPr>
      </w:pPr>
    </w:p>
    <w:p w:rsidR="00357427" w:rsidRPr="00A34279" w:rsidP="00A34279">
      <w:pPr>
        <w:pStyle w:val="Zkladntext"/>
        <w:rPr>
          <w:rFonts w:ascii="Times New Roman" w:hAnsi="Times New Roman" w:cs="Times New Roman"/>
          <w:color w:val="auto"/>
        </w:rPr>
      </w:pPr>
    </w:p>
    <w:p w:rsidR="00357427" w:rsidRPr="00A34279" w:rsidP="00A34279">
      <w:pPr>
        <w:pStyle w:val="Zkladntext"/>
        <w:jc w:val="center"/>
        <w:rPr>
          <w:rFonts w:ascii="Times New Roman" w:hAnsi="Times New Roman" w:cs="Times New Roman"/>
          <w:b/>
          <w:color w:val="auto"/>
        </w:rPr>
      </w:pPr>
      <w:r w:rsidRPr="00A34279">
        <w:rPr>
          <w:rFonts w:ascii="Times New Roman" w:hAnsi="Times New Roman" w:cs="Times New Roman"/>
          <w:b/>
          <w:color w:val="auto"/>
        </w:rPr>
        <w:t>Čl. III</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jc w:val="both"/>
        <w:rPr>
          <w:rFonts w:ascii="Times New Roman" w:hAnsi="Times New Roman" w:cs="Times New Roman"/>
          <w:b/>
          <w:color w:val="auto"/>
        </w:rPr>
      </w:pPr>
      <w:r w:rsidRPr="00A34279">
        <w:rPr>
          <w:rFonts w:ascii="Times New Roman" w:hAnsi="Times New Roman" w:cs="Times New Roman"/>
          <w:color w:val="auto"/>
        </w:rPr>
        <w:tab/>
      </w:r>
      <w:r w:rsidRPr="00A34279">
        <w:rPr>
          <w:rFonts w:ascii="Times New Roman" w:hAnsi="Times New Roman" w:cs="Times New Roman"/>
          <w:b/>
          <w:color w:val="auto"/>
        </w:rPr>
        <w:t>Zákon č. 222/2004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o dani z pridanej hodnoty v znení zákona č. 350/2004 Z</w:t>
      </w:r>
      <w:r w:rsidRPr="00A34279">
        <w:rPr>
          <w:rFonts w:ascii="Times New Roman" w:hAnsi="Times New Roman" w:cs="Times New Roman"/>
          <w:b/>
          <w:color w:val="auto"/>
        </w:rPr>
        <w:t>.</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651/2004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340/2005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523/2005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656/2006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215/2007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593/2007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 xml:space="preserve">z. a zákona č. </w:t>
      </w:r>
      <w:r w:rsidRPr="00A34279" w:rsidR="00B73295">
        <w:rPr>
          <w:rFonts w:ascii="Times New Roman" w:hAnsi="Times New Roman" w:cs="Times New Roman"/>
          <w:b/>
          <w:color w:val="auto"/>
        </w:rPr>
        <w:t>378</w:t>
      </w:r>
      <w:r w:rsidRPr="00A34279">
        <w:rPr>
          <w:rFonts w:ascii="Times New Roman" w:hAnsi="Times New Roman" w:cs="Times New Roman"/>
          <w:b/>
          <w:color w:val="auto"/>
        </w:rPr>
        <w:t>/2008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sa mení a dopĺňa takto:</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jc w:val="both"/>
        <w:rPr>
          <w:rFonts w:ascii="Times New Roman" w:hAnsi="Times New Roman" w:cs="Times New Roman"/>
          <w:color w:val="auto"/>
        </w:rPr>
      </w:pPr>
      <w:r w:rsidRPr="00A34279">
        <w:rPr>
          <w:rFonts w:ascii="Times New Roman" w:hAnsi="Times New Roman" w:cs="Times New Roman"/>
          <w:b/>
          <w:color w:val="auto"/>
        </w:rPr>
        <w:t>1.</w:t>
      </w:r>
      <w:r w:rsidRPr="00A34279">
        <w:rPr>
          <w:rFonts w:ascii="Times New Roman" w:hAnsi="Times New Roman" w:cs="Times New Roman"/>
          <w:color w:val="auto"/>
        </w:rPr>
        <w:t xml:space="preserve"> V § 4 ods. 1 a 2, § 6 ods. 1 a 3, § 14 o</w:t>
      </w:r>
      <w:r w:rsidRPr="00A34279">
        <w:rPr>
          <w:rFonts w:ascii="Times New Roman" w:hAnsi="Times New Roman" w:cs="Times New Roman"/>
          <w:color w:val="auto"/>
        </w:rPr>
        <w:t>ds. 1 a § 81 ods. 1 a 3 sa slová „1 500 000 Sk“ nahrádzajú slovami „35 000 eur“.</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jc w:val="both"/>
        <w:rPr>
          <w:rFonts w:ascii="Times New Roman" w:hAnsi="Times New Roman" w:cs="Times New Roman"/>
          <w:color w:val="auto"/>
        </w:rPr>
      </w:pPr>
      <w:r w:rsidRPr="00A34279">
        <w:rPr>
          <w:rFonts w:ascii="Times New Roman" w:hAnsi="Times New Roman" w:cs="Times New Roman"/>
          <w:b/>
          <w:color w:val="auto"/>
        </w:rPr>
        <w:t>2.</w:t>
      </w:r>
      <w:r w:rsidRPr="00A34279">
        <w:rPr>
          <w:rFonts w:ascii="Times New Roman" w:hAnsi="Times New Roman" w:cs="Times New Roman"/>
          <w:color w:val="auto"/>
        </w:rPr>
        <w:t xml:space="preserve"> V § 7 ods. 1 a 2, § 11 ods. 4 písm. b) a ods. 6 a 7 a § 82 ods. 1 sa slová „420 000 Sk“ nahrádzajú slovami „13 941,45 eur“.</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jc w:val="both"/>
        <w:rPr>
          <w:rFonts w:ascii="Times New Roman" w:hAnsi="Times New Roman" w:cs="Times New Roman"/>
          <w:color w:val="auto"/>
        </w:rPr>
      </w:pPr>
      <w:r w:rsidRPr="00A34279">
        <w:rPr>
          <w:rFonts w:ascii="Times New Roman" w:hAnsi="Times New Roman" w:cs="Times New Roman"/>
          <w:b/>
          <w:color w:val="auto"/>
        </w:rPr>
        <w:t>3.</w:t>
      </w:r>
      <w:r w:rsidRPr="00A34279">
        <w:rPr>
          <w:rFonts w:ascii="Times New Roman" w:hAnsi="Times New Roman" w:cs="Times New Roman"/>
          <w:color w:val="auto"/>
        </w:rPr>
        <w:t xml:space="preserve"> V § 8 ods. 1 písm. a) sa slová „slovenskú m</w:t>
      </w:r>
      <w:r w:rsidRPr="00A34279">
        <w:rPr>
          <w:rFonts w:ascii="Times New Roman" w:hAnsi="Times New Roman" w:cs="Times New Roman"/>
          <w:color w:val="auto"/>
        </w:rPr>
        <w:t>enu podľa kurzu vyhlasovaného Národnou bankou Slovenska“ nahrádzajú slovami „eurá referenčným výmenným kurzom určeným a vyhláseným Európskou centrálnou bankou alebo Národnou bankou Slovenska</w:t>
      </w:r>
      <w:r w:rsidRPr="00A34279">
        <w:rPr>
          <w:rFonts w:ascii="Times New Roman" w:hAnsi="Times New Roman" w:cs="Times New Roman"/>
          <w:color w:val="auto"/>
          <w:vertAlign w:val="superscript"/>
        </w:rPr>
        <w:t>5a</w:t>
      </w:r>
      <w:r w:rsidRPr="00C453DF" w:rsidR="00300D87">
        <w:rPr>
          <w:rFonts w:ascii="Times New Roman" w:hAnsi="Times New Roman" w:cs="Times New Roman"/>
        </w:rPr>
        <w:t>)</w:t>
      </w:r>
      <w:r w:rsidRPr="00A34279">
        <w:rPr>
          <w:rFonts w:ascii="Times New Roman" w:hAnsi="Times New Roman" w:cs="Times New Roman"/>
          <w:color w:val="auto"/>
        </w:rPr>
        <w:t xml:space="preserve"> v deň  predchádzajúci dňu  predaja bankoviek a mincí“. </w:t>
      </w:r>
    </w:p>
    <w:p w:rsidR="00357427" w:rsidRPr="00A34279" w:rsidP="00A34279">
      <w:pPr>
        <w:pStyle w:val="Zkladntext"/>
        <w:jc w:val="both"/>
        <w:rPr>
          <w:rFonts w:ascii="Times New Roman" w:hAnsi="Times New Roman" w:cs="Times New Roman"/>
          <w:color w:val="auto"/>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Poznámka pod čiarou k odkazu 5a znie:</w:t>
      </w:r>
    </w:p>
    <w:p w:rsidR="00357427" w:rsidRPr="00A34279" w:rsidP="00A34279">
      <w:pPr>
        <w:pStyle w:val="BodyText"/>
        <w:rPr>
          <w:rFonts w:ascii="Times New Roman" w:hAnsi="Times New Roman" w:cs="Times New Roman"/>
          <w:sz w:val="24"/>
          <w:szCs w:val="24"/>
        </w:rPr>
      </w:pPr>
    </w:p>
    <w:p w:rsidR="00357BA6" w:rsidRPr="00A34279" w:rsidP="00A34279">
      <w:pPr>
        <w:ind w:left="540" w:hanging="360"/>
        <w:jc w:val="both"/>
        <w:rPr>
          <w:rFonts w:ascii="Times New Roman" w:hAnsi="Times New Roman" w:cs="Times New Roman"/>
        </w:rPr>
      </w:pPr>
      <w:r w:rsidRPr="00A34279" w:rsidR="00357427">
        <w:rPr>
          <w:rFonts w:ascii="Times New Roman" w:hAnsi="Times New Roman" w:cs="Times New Roman"/>
        </w:rPr>
        <w:t>„</w:t>
      </w:r>
      <w:r w:rsidRPr="00A34279" w:rsidR="00357427">
        <w:rPr>
          <w:rFonts w:ascii="Times New Roman" w:hAnsi="Times New Roman" w:cs="Times New Roman"/>
          <w:vertAlign w:val="superscript"/>
        </w:rPr>
        <w:t>5a</w:t>
      </w:r>
      <w:r w:rsidRPr="00C453DF" w:rsidR="00300D87">
        <w:rPr>
          <w:rFonts w:ascii="Times New Roman" w:hAnsi="Times New Roman" w:cs="Times New Roman"/>
        </w:rPr>
        <w:t>)</w:t>
      </w:r>
      <w:r w:rsidRPr="00A34279" w:rsidR="00357427">
        <w:rPr>
          <w:rFonts w:ascii="Times New Roman" w:hAnsi="Times New Roman" w:cs="Times New Roman"/>
          <w:vertAlign w:val="superscript"/>
        </w:rPr>
        <w:t xml:space="preserve"> </w:t>
      </w:r>
      <w:r w:rsidRPr="00A34279">
        <w:rPr>
          <w:rFonts w:ascii="Times New Roman" w:hAnsi="Times New Roman" w:cs="Times New Roman"/>
        </w:rPr>
        <w:t xml:space="preserve">§ 28 ods. 2 zákona Národnej rady Slovenskej republiky č. 566/1992 Zb. v znení zákona č. 659/2007 Z. z. </w:t>
      </w:r>
    </w:p>
    <w:p w:rsidR="00357BA6" w:rsidRPr="00A34279" w:rsidP="00A34279">
      <w:pPr>
        <w:ind w:left="540"/>
        <w:jc w:val="both"/>
        <w:rPr>
          <w:rFonts w:ascii="Times New Roman" w:hAnsi="Times New Roman" w:cs="Times New Roman"/>
        </w:rPr>
      </w:pPr>
      <w:r w:rsidRPr="00A34279">
        <w:rPr>
          <w:rFonts w:ascii="Times New Roman" w:hAnsi="Times New Roman" w:cs="Times New Roman"/>
        </w:rPr>
        <w:t>Čl. 12 ods. 12.1 Protokolu o Štatúte Európskeho systému centrálnych bánk a Eu</w:t>
      </w:r>
      <w:r w:rsidRPr="00A34279" w:rsidR="00CD1F8B">
        <w:rPr>
          <w:rFonts w:ascii="Times New Roman" w:hAnsi="Times New Roman" w:cs="Times New Roman"/>
        </w:rPr>
        <w:t>rópskej centrálnej banky (Ú. v.</w:t>
      </w:r>
      <w:r w:rsidRPr="00A34279">
        <w:rPr>
          <w:rFonts w:ascii="Times New Roman" w:hAnsi="Times New Roman" w:cs="Times New Roman"/>
        </w:rPr>
        <w:t xml:space="preserve"> EÚ C</w:t>
      </w:r>
      <w:r w:rsidRPr="00A34279">
        <w:rPr>
          <w:rFonts w:ascii="Times New Roman" w:hAnsi="Times New Roman" w:cs="Times New Roman"/>
        </w:rPr>
        <w:t xml:space="preserve"> 321E, 29.12.2006).</w:t>
      </w:r>
    </w:p>
    <w:p w:rsidR="00357427" w:rsidRPr="00630600" w:rsidP="00630600">
      <w:pPr>
        <w:ind w:left="540"/>
        <w:jc w:val="both"/>
        <w:rPr>
          <w:rFonts w:ascii="Times New Roman" w:hAnsi="Times New Roman" w:cs="Times New Roman"/>
          <w:color w:val="000000"/>
        </w:rPr>
      </w:pPr>
      <w:r w:rsidRPr="00A34279" w:rsidR="00357BA6">
        <w:rPr>
          <w:rFonts w:ascii="Times New Roman" w:hAnsi="Times New Roman" w:cs="Times New Roman"/>
        </w:rPr>
        <w:t xml:space="preserve">Čl. 111 ods. 1 až 3 Zmluvy o založení Európskeho spoločenstva v </w:t>
      </w:r>
      <w:r w:rsidRPr="00A34279" w:rsidR="00CD1F8B">
        <w:rPr>
          <w:rFonts w:ascii="Times New Roman" w:hAnsi="Times New Roman" w:cs="Times New Roman"/>
        </w:rPr>
        <w:t>platnom znení (Ú. v. EÚ C 321E,</w:t>
      </w:r>
      <w:r w:rsidRPr="00A34279" w:rsidR="00357BA6">
        <w:rPr>
          <w:rFonts w:ascii="Times New Roman" w:hAnsi="Times New Roman" w:cs="Times New Roman"/>
        </w:rPr>
        <w:t xml:space="preserve"> 29.12.2006).“. </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jc w:val="both"/>
        <w:rPr>
          <w:rFonts w:ascii="Times New Roman" w:hAnsi="Times New Roman" w:cs="Times New Roman"/>
          <w:color w:val="auto"/>
        </w:rPr>
      </w:pPr>
      <w:r w:rsidRPr="00A34279">
        <w:rPr>
          <w:rFonts w:ascii="Times New Roman" w:hAnsi="Times New Roman" w:cs="Times New Roman"/>
          <w:b/>
          <w:color w:val="auto"/>
        </w:rPr>
        <w:t>4.</w:t>
      </w:r>
      <w:r w:rsidRPr="00A34279">
        <w:rPr>
          <w:rFonts w:ascii="Times New Roman" w:hAnsi="Times New Roman" w:cs="Times New Roman"/>
          <w:color w:val="auto"/>
        </w:rPr>
        <w:t xml:space="preserve"> V § 8 ods. 3 sa slová „500 Sk“ nahrádzajú slovami „16,60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5</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26 ods. 1 sa slová „slovenskú menu kurzom vyhláseným v kurzovom lístku Národnej banky Slovenska platným v deň vzniku daňovej povinnosti“ nahrádzajú slovami „eurá referenčným výmenným kurzom určeným a vyhláseným Európskou centrálnou bankou alebo Národnou bankou Slovenska</w:t>
      </w:r>
      <w:r w:rsidRPr="00A34279">
        <w:rPr>
          <w:rFonts w:ascii="Times New Roman" w:hAnsi="Times New Roman" w:cs="Times New Roman"/>
          <w:sz w:val="24"/>
          <w:szCs w:val="24"/>
          <w:vertAlign w:val="superscript"/>
        </w:rPr>
        <w:t>5a</w:t>
      </w:r>
      <w:r w:rsidRPr="00C453DF" w:rsidR="00300D87">
        <w:rPr>
          <w:rFonts w:cs="Times New Roman"/>
        </w:rPr>
        <w:t>)</w:t>
      </w:r>
      <w:r w:rsidRPr="00A34279">
        <w:rPr>
          <w:rFonts w:ascii="Times New Roman" w:hAnsi="Times New Roman" w:cs="Times New Roman"/>
          <w:sz w:val="24"/>
          <w:szCs w:val="24"/>
          <w:vertAlign w:val="superscript"/>
        </w:rPr>
        <w:t>)</w:t>
      </w:r>
      <w:r w:rsidRPr="00A34279">
        <w:rPr>
          <w:rFonts w:ascii="Times New Roman" w:hAnsi="Times New Roman" w:cs="Times New Roman"/>
          <w:sz w:val="24"/>
          <w:szCs w:val="24"/>
        </w:rPr>
        <w:t xml:space="preserve"> v deň predchádzajúci dňu  vzniku daňovej povinnosti“.</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6.</w:t>
      </w:r>
      <w:r w:rsidRPr="00A34279">
        <w:rPr>
          <w:rFonts w:ascii="Times New Roman" w:hAnsi="Times New Roman" w:cs="Times New Roman"/>
          <w:sz w:val="24"/>
          <w:szCs w:val="24"/>
        </w:rPr>
        <w:t xml:space="preserve"> V § 26 ods. 1 druhej vete a ods. 2 sa slová „slovenskú menu“ nahrádzajú slovom „eurá“. </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7.</w:t>
      </w:r>
      <w:r w:rsidRPr="00A34279">
        <w:rPr>
          <w:rFonts w:ascii="Times New Roman" w:hAnsi="Times New Roman" w:cs="Times New Roman"/>
          <w:sz w:val="24"/>
          <w:szCs w:val="24"/>
        </w:rPr>
        <w:t xml:space="preserve"> V § 26 ods. 3 sa slová „desaťhaliere do 0,05 Sk smerom nadol a od 0,05 Sk vrátane smerom“ nahrádzajú slovami „najbližší eurocent do 0,00</w:t>
      </w:r>
      <w:r w:rsidRPr="00A34279">
        <w:rPr>
          <w:rFonts w:ascii="Times New Roman" w:hAnsi="Times New Roman" w:cs="Times New Roman"/>
          <w:sz w:val="24"/>
          <w:szCs w:val="24"/>
        </w:rPr>
        <w:t>5 eura nadol a od 0,005 eura vrátane“.</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8.</w:t>
      </w:r>
      <w:r w:rsidRPr="00A34279">
        <w:rPr>
          <w:rFonts w:ascii="Times New Roman" w:hAnsi="Times New Roman" w:cs="Times New Roman"/>
          <w:sz w:val="24"/>
          <w:szCs w:val="24"/>
        </w:rPr>
        <w:t xml:space="preserve"> V § 26 ods. 4 sa slová „celé koruny smerom“ nahrádzajú slovami „najbližší eurocent do 0,005 eura nadol a od 0,005 eura vrátane“. </w:t>
      </w:r>
    </w:p>
    <w:p w:rsidR="00357427" w:rsidRPr="00A34279" w:rsidP="00A34279">
      <w:pPr>
        <w:pStyle w:val="BodyText"/>
        <w:rPr>
          <w:rFonts w:ascii="Times New Roman" w:hAnsi="Times New Roman" w:cs="Times New Roman"/>
          <w:sz w:val="24"/>
          <w:szCs w:val="24"/>
        </w:rPr>
      </w:pPr>
    </w:p>
    <w:p w:rsidR="00B00F31" w:rsidRPr="00A34279" w:rsidP="00A34279">
      <w:pPr>
        <w:jc w:val="both"/>
        <w:rPr>
          <w:rFonts w:ascii="Times New Roman" w:hAnsi="Times New Roman" w:cs="Times New Roman"/>
        </w:rPr>
      </w:pPr>
      <w:r w:rsidRPr="00A34279">
        <w:rPr>
          <w:rFonts w:ascii="Times New Roman" w:hAnsi="Times New Roman" w:cs="Times New Roman"/>
          <w:b/>
        </w:rPr>
        <w:t>9.</w:t>
      </w:r>
      <w:r w:rsidRPr="00A34279">
        <w:rPr>
          <w:rFonts w:ascii="Times New Roman" w:hAnsi="Times New Roman" w:cs="Times New Roman"/>
        </w:rPr>
        <w:t xml:space="preserve"> V § 48a ods. 3 písm. a) sa slová „9 037,80 Sk“ nahrádzajú slovami „300 eur“.</w:t>
      </w:r>
    </w:p>
    <w:p w:rsidR="00B00F31" w:rsidRPr="00A34279" w:rsidP="00A34279">
      <w:pPr>
        <w:jc w:val="both"/>
        <w:rPr>
          <w:rFonts w:ascii="Times New Roman" w:hAnsi="Times New Roman" w:cs="Times New Roman"/>
          <w:b/>
        </w:rPr>
      </w:pPr>
    </w:p>
    <w:p w:rsidR="00B00F31" w:rsidRPr="00A34279" w:rsidP="00A34279">
      <w:pPr>
        <w:jc w:val="both"/>
        <w:rPr>
          <w:rFonts w:ascii="Times New Roman" w:hAnsi="Times New Roman" w:cs="Times New Roman"/>
        </w:rPr>
      </w:pPr>
      <w:r w:rsidRPr="00A34279">
        <w:rPr>
          <w:rFonts w:ascii="Times New Roman" w:hAnsi="Times New Roman" w:cs="Times New Roman"/>
          <w:b/>
        </w:rPr>
        <w:t>1</w:t>
      </w:r>
      <w:r w:rsidRPr="00A34279">
        <w:rPr>
          <w:rFonts w:ascii="Times New Roman" w:hAnsi="Times New Roman" w:cs="Times New Roman"/>
          <w:b/>
        </w:rPr>
        <w:t>0.</w:t>
      </w:r>
      <w:r w:rsidRPr="00A34279">
        <w:rPr>
          <w:rFonts w:ascii="Times New Roman" w:hAnsi="Times New Roman" w:cs="Times New Roman"/>
        </w:rPr>
        <w:t xml:space="preserve"> V § 48a ods. 3 písm. b) sa slová „12 954,20 Sk“ nahrádzajú slovami  „430 eur “.</w:t>
      </w:r>
    </w:p>
    <w:p w:rsidR="00B00F31" w:rsidRPr="00A34279" w:rsidP="00A34279">
      <w:pPr>
        <w:jc w:val="both"/>
        <w:rPr>
          <w:rFonts w:ascii="Times New Roman" w:hAnsi="Times New Roman" w:cs="Times New Roman"/>
        </w:rPr>
      </w:pPr>
    </w:p>
    <w:p w:rsidR="00B00F31" w:rsidRPr="00A34279" w:rsidP="00A34279">
      <w:pPr>
        <w:jc w:val="both"/>
        <w:rPr>
          <w:rFonts w:ascii="Times New Roman" w:hAnsi="Times New Roman" w:cs="Times New Roman"/>
          <w:bCs/>
        </w:rPr>
      </w:pPr>
      <w:r w:rsidRPr="00A34279">
        <w:rPr>
          <w:rFonts w:ascii="Times New Roman" w:hAnsi="Times New Roman" w:cs="Times New Roman"/>
          <w:b/>
        </w:rPr>
        <w:t>11.</w:t>
      </w:r>
      <w:r w:rsidRPr="00A34279">
        <w:rPr>
          <w:rFonts w:ascii="Times New Roman" w:hAnsi="Times New Roman" w:cs="Times New Roman"/>
        </w:rPr>
        <w:t xml:space="preserve"> V § 48a ods. 3 písm. c) sa slová „4 518,90 Sk“ nahrádzajú slovami „150 eur“.</w:t>
      </w:r>
    </w:p>
    <w:p w:rsidR="00B00F31"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sidR="00B00F31">
        <w:rPr>
          <w:rFonts w:ascii="Times New Roman" w:hAnsi="Times New Roman" w:cs="Times New Roman"/>
          <w:b/>
          <w:sz w:val="24"/>
          <w:szCs w:val="24"/>
        </w:rPr>
        <w:t>12</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54 ods. 2 písm. a) sa slová „100 000 Sk“ nahrádzajú slovami „3 319,39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sidR="00B00F31">
        <w:rPr>
          <w:rFonts w:ascii="Times New Roman" w:hAnsi="Times New Roman" w:cs="Times New Roman"/>
          <w:b/>
          <w:sz w:val="24"/>
          <w:szCs w:val="24"/>
        </w:rPr>
        <w:t>3</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57 ods. 1 druhej vete sa slová „1 000 Sk“ nahrádzajú slovami „25 eur“ a štvrtej vete sa slová „8 000 Sk“ nahrádzajú slovami „200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sidR="00B00F31">
        <w:rPr>
          <w:rFonts w:ascii="Times New Roman" w:hAnsi="Times New Roman" w:cs="Times New Roman"/>
          <w:b/>
          <w:sz w:val="24"/>
          <w:szCs w:val="24"/>
        </w:rPr>
        <w:t>4</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59 ods. 3 písm. a) sa slová „5 000 Sk“ nahrádzajú slovami „175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sidR="00B00F31">
        <w:rPr>
          <w:rFonts w:ascii="Times New Roman" w:hAnsi="Times New Roman" w:cs="Times New Roman"/>
          <w:b/>
          <w:sz w:val="24"/>
          <w:szCs w:val="24"/>
        </w:rPr>
        <w:t>5</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61 ods. 4 a 5 sa slová „3 000 000 Sk“ nahrádzajú slovami „99 581,76 eur“.</w:t>
      </w:r>
    </w:p>
    <w:p w:rsidR="00357427" w:rsidRPr="00A34279" w:rsidP="00A34279">
      <w:pPr>
        <w:pStyle w:val="BodyText"/>
        <w:rPr>
          <w:rFonts w:ascii="Times New Roman" w:hAnsi="Times New Roman" w:cs="Times New Roman"/>
          <w:b/>
          <w:bCs/>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sidR="00B00F31">
        <w:rPr>
          <w:rFonts w:ascii="Times New Roman" w:hAnsi="Times New Roman" w:cs="Times New Roman"/>
          <w:b/>
          <w:sz w:val="24"/>
          <w:szCs w:val="24"/>
        </w:rPr>
        <w:t>6</w:t>
      </w:r>
      <w:r w:rsidRPr="00A34279">
        <w:rPr>
          <w:rFonts w:ascii="Times New Roman" w:hAnsi="Times New Roman" w:cs="Times New Roman"/>
          <w:b/>
          <w:sz w:val="24"/>
          <w:szCs w:val="24"/>
        </w:rPr>
        <w:t>.</w:t>
      </w:r>
      <w:r w:rsidR="00373C66">
        <w:rPr>
          <w:rFonts w:ascii="Times New Roman" w:hAnsi="Times New Roman" w:cs="Times New Roman"/>
          <w:sz w:val="24"/>
          <w:szCs w:val="24"/>
        </w:rPr>
        <w:t xml:space="preserve"> V § 61 ods. 7 písm. a</w:t>
      </w:r>
      <w:r w:rsidRPr="00A34279">
        <w:rPr>
          <w:rFonts w:ascii="Times New Roman" w:hAnsi="Times New Roman" w:cs="Times New Roman"/>
          <w:sz w:val="24"/>
          <w:szCs w:val="24"/>
        </w:rPr>
        <w:t>) a b) a ods. 14 sa slová „100 000 Sk“ nahrádzajú slovami „3 319,39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sidR="00B00F31">
        <w:rPr>
          <w:rFonts w:ascii="Times New Roman" w:hAnsi="Times New Roman" w:cs="Times New Roman"/>
          <w:b/>
          <w:sz w:val="24"/>
          <w:szCs w:val="24"/>
        </w:rPr>
        <w:t>7</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61 ods. 7 písm. c) sa slová „80 000 Sk“ nahrádzajú slovami „2 655,51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sidR="00B00F31">
        <w:rPr>
          <w:rFonts w:ascii="Times New Roman" w:hAnsi="Times New Roman" w:cs="Times New Roman"/>
          <w:b/>
          <w:sz w:val="24"/>
          <w:szCs w:val="24"/>
        </w:rPr>
        <w:t>8</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61 ods. 7 písm. d) a ods. 11 sa slová „60 000 Sk“ nahrádzajú slovami „1 991,64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sidR="00B00F31">
        <w:rPr>
          <w:rFonts w:ascii="Times New Roman" w:hAnsi="Times New Roman" w:cs="Times New Roman"/>
          <w:b/>
          <w:sz w:val="24"/>
          <w:szCs w:val="24"/>
        </w:rPr>
        <w:t>9</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61 ods. 9 sa slová „250 000 Sk“ nahrádzajú slovami „8 298,48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sidR="00B00F31">
        <w:rPr>
          <w:rFonts w:ascii="Times New Roman" w:hAnsi="Times New Roman" w:cs="Times New Roman"/>
          <w:b/>
          <w:sz w:val="24"/>
          <w:szCs w:val="24"/>
        </w:rPr>
        <w:t>20</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61 ods. 10 písm. a) a b) a § 71 ods. 5 sa slová „50 000 Sk“ nahrádzajú slovami </w:t>
      </w:r>
      <w:r w:rsidRPr="00A34279" w:rsidR="00A11630">
        <w:rPr>
          <w:rFonts w:ascii="Times New Roman" w:hAnsi="Times New Roman" w:cs="Times New Roman"/>
          <w:sz w:val="24"/>
          <w:szCs w:val="24"/>
        </w:rPr>
        <w:t xml:space="preserve">         </w:t>
      </w:r>
      <w:r w:rsidRPr="00A34279">
        <w:rPr>
          <w:rFonts w:ascii="Times New Roman" w:hAnsi="Times New Roman" w:cs="Times New Roman"/>
          <w:sz w:val="24"/>
          <w:szCs w:val="24"/>
        </w:rPr>
        <w:t>„1 659,70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sidR="00B00F31">
        <w:rPr>
          <w:rFonts w:ascii="Times New Roman" w:hAnsi="Times New Roman" w:cs="Times New Roman"/>
          <w:b/>
          <w:sz w:val="24"/>
          <w:szCs w:val="24"/>
        </w:rPr>
        <w:t>21</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61 ods. 10 písm. c) sa slová „30 000 Sk“ nahrádzajú slovami „995,82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sidR="00B00F31">
        <w:rPr>
          <w:rFonts w:ascii="Times New Roman" w:hAnsi="Times New Roman" w:cs="Times New Roman"/>
          <w:b/>
          <w:sz w:val="24"/>
          <w:szCs w:val="24"/>
        </w:rPr>
        <w:t>22</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61 ods. 10 písm. d) sa slová „15 000 Sk“ nahrádzajú slovami „497,91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sidR="00B00F31">
        <w:rPr>
          <w:rFonts w:ascii="Times New Roman" w:hAnsi="Times New Roman" w:cs="Times New Roman"/>
          <w:b/>
          <w:sz w:val="24"/>
          <w:szCs w:val="24"/>
        </w:rPr>
        <w:t>3</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62 ods. 3 sa slová „1 000 Sk“ nahrádzajú slovami „33,19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sidR="00B00F31">
        <w:rPr>
          <w:rFonts w:ascii="Times New Roman" w:hAnsi="Times New Roman" w:cs="Times New Roman"/>
          <w:b/>
          <w:sz w:val="24"/>
          <w:szCs w:val="24"/>
        </w:rPr>
        <w:t>4</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77 ods. 2 a 3 sa slová „10 000 000 Sk“ nahrádzajú slovami „331 939,19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sidR="00B00F31">
        <w:rPr>
          <w:rFonts w:ascii="Times New Roman" w:hAnsi="Times New Roman" w:cs="Times New Roman"/>
          <w:b/>
          <w:sz w:val="24"/>
          <w:szCs w:val="24"/>
        </w:rPr>
        <w:t>5</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78 ods. 7 sa slová „celé koruny smerom“ nahrádzajú slovami „najbližší eurocent do 0,005 eura nadol a od 0,005 eura vrátane“.</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sidR="00B00F31">
        <w:rPr>
          <w:rFonts w:ascii="Times New Roman" w:hAnsi="Times New Roman" w:cs="Times New Roman"/>
          <w:b/>
          <w:sz w:val="24"/>
          <w:szCs w:val="24"/>
        </w:rPr>
        <w:t>6</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78a ods. 1 sa slová „5 000 Sk“ nahrádzajú slovami „165,97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sidR="00B00F31">
        <w:rPr>
          <w:rFonts w:ascii="Times New Roman" w:hAnsi="Times New Roman" w:cs="Times New Roman"/>
          <w:b/>
          <w:sz w:val="24"/>
          <w:szCs w:val="24"/>
        </w:rPr>
        <w:t>7</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V § 80 ods. 4 poslednej vete sa slová „koruny sm</w:t>
      </w:r>
      <w:r w:rsidRPr="00A34279">
        <w:rPr>
          <w:rFonts w:ascii="Times New Roman" w:hAnsi="Times New Roman" w:cs="Times New Roman"/>
          <w:sz w:val="24"/>
          <w:szCs w:val="24"/>
        </w:rPr>
        <w:t>erom“ nahrádzajú slovami „eurá do 0,5 eura nadol a od 0,5 eura vrátane“.</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sidR="00B00F31">
        <w:rPr>
          <w:rFonts w:ascii="Times New Roman" w:hAnsi="Times New Roman" w:cs="Times New Roman"/>
          <w:b/>
          <w:sz w:val="24"/>
          <w:szCs w:val="24"/>
        </w:rPr>
        <w:t>8</w:t>
      </w:r>
      <w:r w:rsidRPr="00A34279">
        <w:rPr>
          <w:rFonts w:ascii="Times New Roman" w:hAnsi="Times New Roman" w:cs="Times New Roman"/>
          <w:b/>
          <w:sz w:val="24"/>
          <w:szCs w:val="24"/>
        </w:rPr>
        <w:t>.</w:t>
      </w:r>
      <w:r w:rsidRPr="00A34279">
        <w:rPr>
          <w:rFonts w:ascii="Times New Roman" w:hAnsi="Times New Roman" w:cs="Times New Roman"/>
          <w:sz w:val="24"/>
          <w:szCs w:val="24"/>
        </w:rPr>
        <w:t xml:space="preserve"> Za § 85d sa vkladá § 85e, ktorý vrátane nadpisu znie:</w:t>
      </w:r>
    </w:p>
    <w:p w:rsidR="00357427" w:rsidRPr="00A34279" w:rsidP="00A34279">
      <w:pPr>
        <w:pStyle w:val="BodyText"/>
        <w:rPr>
          <w:rFonts w:ascii="Times New Roman" w:hAnsi="Times New Roman" w:cs="Times New Roman"/>
          <w:sz w:val="24"/>
          <w:szCs w:val="24"/>
        </w:rPr>
      </w:pPr>
    </w:p>
    <w:p w:rsidR="00357427" w:rsidRPr="00A34279" w:rsidP="00A34279">
      <w:pPr>
        <w:pStyle w:val="BodyText"/>
        <w:jc w:val="center"/>
        <w:rPr>
          <w:rFonts w:ascii="Times New Roman" w:hAnsi="Times New Roman" w:cs="Times New Roman"/>
          <w:sz w:val="24"/>
          <w:szCs w:val="24"/>
        </w:rPr>
      </w:pPr>
      <w:r w:rsidRPr="00A34279">
        <w:rPr>
          <w:rFonts w:ascii="Times New Roman" w:hAnsi="Times New Roman" w:cs="Times New Roman"/>
          <w:sz w:val="24"/>
          <w:szCs w:val="24"/>
        </w:rPr>
        <w:t>„§ 85e</w:t>
      </w:r>
    </w:p>
    <w:p w:rsidR="00357427" w:rsidRPr="00A34279" w:rsidP="00A34279">
      <w:pPr>
        <w:pStyle w:val="BodyText"/>
        <w:jc w:val="center"/>
        <w:rPr>
          <w:rFonts w:ascii="Times New Roman" w:hAnsi="Times New Roman" w:cs="Times New Roman"/>
          <w:sz w:val="24"/>
          <w:szCs w:val="24"/>
        </w:rPr>
      </w:pPr>
      <w:r w:rsidRPr="00A34279">
        <w:rPr>
          <w:rFonts w:ascii="Times New Roman" w:hAnsi="Times New Roman" w:cs="Times New Roman"/>
          <w:sz w:val="24"/>
          <w:szCs w:val="24"/>
        </w:rPr>
        <w:t>Prechodné ustanovenia k úpravám účinným od 1. januára 2009</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firstLine="708"/>
        <w:jc w:val="both"/>
        <w:rPr>
          <w:rFonts w:ascii="Times New Roman" w:hAnsi="Times New Roman" w:cs="Times New Roman"/>
        </w:rPr>
      </w:pPr>
      <w:r w:rsidRPr="00A34279">
        <w:rPr>
          <w:rFonts w:ascii="Times New Roman" w:hAnsi="Times New Roman" w:cs="Times New Roman"/>
        </w:rPr>
        <w:t>(1) Ak zdaniteľné osoby dosiahli k 31. decembru 2008 obrat podľa § 4 ods. 1 alebo 2 v znení účinnom do 31. decembra 2008, sú povinné podať daňovému úradu žiadosť o registráciu pre daň do 20. januára 2009.</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firstLine="708"/>
        <w:jc w:val="both"/>
        <w:rPr>
          <w:rFonts w:ascii="Times New Roman" w:hAnsi="Times New Roman" w:cs="Times New Roman"/>
        </w:rPr>
      </w:pPr>
      <w:r w:rsidRPr="00A34279">
        <w:rPr>
          <w:rFonts w:ascii="Times New Roman" w:hAnsi="Times New Roman" w:cs="Times New Roman"/>
        </w:rPr>
        <w:t>(2) Do obratu ustanoveného v § 4 a 81 ods. 1 v znení účinnom od 1. januára 2009 sa zahŕňa aj obrat za kalendárne mesiace roku 2008. Obrat za kalendárne mesiace roku 2008 v slovenských korunách sa prepočíta konverzným kurzom na eurá.</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firstLine="708"/>
        <w:jc w:val="both"/>
        <w:rPr>
          <w:rFonts w:ascii="Times New Roman" w:hAnsi="Times New Roman" w:cs="Times New Roman"/>
        </w:rPr>
      </w:pPr>
      <w:r w:rsidRPr="00A34279">
        <w:rPr>
          <w:rFonts w:ascii="Times New Roman" w:hAnsi="Times New Roman" w:cs="Times New Roman"/>
        </w:rPr>
        <w:t xml:space="preserve">(3) Ak sa oprava základu dane podľa § 25 vykoná po 31. decembri 2008 a týka sa zdaniteľného obchodu, pri ktorom vznikla daňová povinnosť najneskôr 31. decembra 2008 a platba bola požadovaná v eurách, použije sa  pri oprave základu dane a dane kurz, ktorý sa použil pri vzniku daňovej povinnosti. </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firstLine="708"/>
        <w:jc w:val="both"/>
        <w:rPr>
          <w:rFonts w:ascii="Times New Roman" w:hAnsi="Times New Roman" w:cs="Times New Roman"/>
        </w:rPr>
      </w:pPr>
      <w:r w:rsidRPr="00A34279">
        <w:rPr>
          <w:rFonts w:ascii="Times New Roman" w:hAnsi="Times New Roman" w:cs="Times New Roman"/>
        </w:rPr>
        <w:t xml:space="preserve">(4) Ak sa oprava základu dane podľa § 25 vykoná po 31. decembri 2008 a týka sa zdaniteľného obchodu, pri ktorom vznikla daňová povinnosť najneskôr 31. decembra 2008 a platba bola požadovaná v inej mene ako v slovenských korunách alebo eurách, použije sa pri prepočte slovenských korún na eurá konverzný kurz. </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firstLine="708"/>
        <w:jc w:val="both"/>
        <w:rPr>
          <w:rFonts w:ascii="Times New Roman" w:hAnsi="Times New Roman" w:cs="Times New Roman"/>
        </w:rPr>
      </w:pPr>
      <w:r w:rsidRPr="00A34279">
        <w:rPr>
          <w:rFonts w:ascii="Times New Roman" w:hAnsi="Times New Roman" w:cs="Times New Roman"/>
        </w:rPr>
        <w:t xml:space="preserve">(5) Ak sa po 31. decembri 2008 vykoná oprava základu dane podľa § 25, ktorá má za následok zníženie dane, a týka sa zdaniteľného obchodu, pri ktorom vznikla daňová povinnosť najneskôr 31. decembra 2008 a platba bola požadovaná v slovenských korunách, daň sa môže opraviť najviac vo výške priznanej pôvodnej dane prepočítanej konverzným kurzom.  </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firstLine="708"/>
        <w:jc w:val="both"/>
        <w:rPr>
          <w:rFonts w:ascii="Times New Roman" w:hAnsi="Times New Roman" w:cs="Times New Roman"/>
        </w:rPr>
      </w:pPr>
      <w:r w:rsidRPr="00A34279">
        <w:rPr>
          <w:rFonts w:ascii="Times New Roman" w:hAnsi="Times New Roman" w:cs="Times New Roman"/>
        </w:rPr>
        <w:t>(6) Peňažný limit na vrátenie dane podľa § 57 ods. 1 v znení účinnom do 31. decembra 2008 sa vzťahuje na vrátenie dane za obdobie, ktoré uplynie najneskôr 31. decembra 2008.</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firstLine="708"/>
        <w:jc w:val="both"/>
        <w:rPr>
          <w:rFonts w:ascii="Times New Roman" w:hAnsi="Times New Roman" w:cs="Times New Roman"/>
        </w:rPr>
      </w:pPr>
      <w:r w:rsidRPr="00A34279">
        <w:rPr>
          <w:rFonts w:ascii="Times New Roman" w:hAnsi="Times New Roman" w:cs="Times New Roman"/>
        </w:rPr>
        <w:t>(7) Peňažný limit na vrátenie dane podľa § 59 ods. 3 písm. a) v znení účinnom do 31. decembra 2008 sa vzťahuje na vrátenie dane zaplatenej v cene tovaru kúpeného najneskôr 31. decembra 2008.</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firstLine="708"/>
        <w:jc w:val="both"/>
        <w:rPr>
          <w:rFonts w:ascii="Times New Roman" w:hAnsi="Times New Roman" w:cs="Times New Roman"/>
        </w:rPr>
      </w:pPr>
      <w:r w:rsidRPr="00A34279">
        <w:rPr>
          <w:rFonts w:ascii="Times New Roman" w:hAnsi="Times New Roman" w:cs="Times New Roman"/>
        </w:rPr>
        <w:t>(8) Vo faktúre, ktorá bola vyhotovená po 1. januári 2009 a vzťahuje sa k zdaniteľnému obchodu, pri ktorom vznikla daňová povinnosť pred 1. januárom 2009 a platba bola dohodnutá v slovenských korunách, sa údaje o základe dane a výške dane uvedú v eurách aj v slovenských korunách.“.</w:t>
      </w:r>
    </w:p>
    <w:p w:rsidR="00357427" w:rsidRPr="00A34279" w:rsidP="00A34279">
      <w:pPr>
        <w:pStyle w:val="BodyTextIndent"/>
        <w:spacing w:after="0"/>
        <w:ind w:left="0"/>
        <w:rPr>
          <w:rFonts w:ascii="Times New Roman" w:hAnsi="Times New Roman" w:cs="Times New Roman"/>
        </w:rPr>
      </w:pPr>
    </w:p>
    <w:p w:rsidR="00357427" w:rsidRPr="00A34279" w:rsidP="00A34279">
      <w:pPr>
        <w:pStyle w:val="Zkladntext"/>
        <w:jc w:val="both"/>
        <w:rPr>
          <w:rFonts w:ascii="Times New Roman" w:hAnsi="Times New Roman" w:cs="Times New Roman"/>
          <w:color w:val="auto"/>
        </w:rPr>
      </w:pPr>
      <w:r w:rsidRPr="00A34279">
        <w:rPr>
          <w:rFonts w:ascii="Times New Roman" w:hAnsi="Times New Roman" w:cs="Times New Roman"/>
          <w:b/>
          <w:color w:val="auto"/>
        </w:rPr>
        <w:t>2</w:t>
      </w:r>
      <w:r w:rsidRPr="00A34279" w:rsidR="00B00F31">
        <w:rPr>
          <w:rFonts w:ascii="Times New Roman" w:hAnsi="Times New Roman" w:cs="Times New Roman"/>
          <w:b/>
          <w:color w:val="auto"/>
        </w:rPr>
        <w:t>9</w:t>
      </w:r>
      <w:r w:rsidRPr="00A34279">
        <w:rPr>
          <w:rFonts w:ascii="Times New Roman" w:hAnsi="Times New Roman" w:cs="Times New Roman"/>
          <w:b/>
          <w:color w:val="auto"/>
        </w:rPr>
        <w:t>.</w:t>
      </w:r>
      <w:r w:rsidRPr="00A34279">
        <w:rPr>
          <w:rFonts w:ascii="Times New Roman" w:hAnsi="Times New Roman" w:cs="Times New Roman"/>
          <w:color w:val="auto"/>
        </w:rPr>
        <w:t xml:space="preserve">  V prílohe č. 2 piatom riadku sa slovo „Sk“ nahrádza s</w:t>
      </w:r>
      <w:r w:rsidRPr="00A34279">
        <w:rPr>
          <w:rFonts w:ascii="Times New Roman" w:hAnsi="Times New Roman" w:cs="Times New Roman"/>
          <w:color w:val="auto"/>
        </w:rPr>
        <w:t>lovom „eurách“.</w:t>
      </w:r>
    </w:p>
    <w:p w:rsidR="00357427" w:rsidRPr="00A34279" w:rsidP="00A34279">
      <w:pPr>
        <w:pStyle w:val="BodyTextIndent"/>
        <w:spacing w:after="0"/>
        <w:ind w:left="0"/>
        <w:rPr>
          <w:rFonts w:ascii="Times New Roman" w:hAnsi="Times New Roman" w:cs="Times New Roman"/>
          <w:b/>
        </w:rPr>
      </w:pPr>
    </w:p>
    <w:p w:rsidR="00A61208" w:rsidRPr="00A34279" w:rsidP="00A34279">
      <w:pPr>
        <w:pStyle w:val="BodyText"/>
        <w:rPr>
          <w:rFonts w:ascii="Times New Roman" w:hAnsi="Times New Roman" w:cs="Times New Roman"/>
          <w:sz w:val="24"/>
          <w:szCs w:val="24"/>
        </w:rPr>
      </w:pPr>
      <w:r w:rsidRPr="00A34279" w:rsidR="00B00F31">
        <w:rPr>
          <w:rFonts w:ascii="Times New Roman" w:hAnsi="Times New Roman" w:cs="Times New Roman"/>
          <w:b/>
          <w:sz w:val="24"/>
          <w:szCs w:val="24"/>
        </w:rPr>
        <w:t>30</w:t>
      </w:r>
      <w:r w:rsidRPr="00A34279" w:rsidR="00357427">
        <w:rPr>
          <w:rFonts w:ascii="Times New Roman" w:hAnsi="Times New Roman" w:cs="Times New Roman"/>
          <w:b/>
          <w:sz w:val="24"/>
          <w:szCs w:val="24"/>
        </w:rPr>
        <w:t>.</w:t>
      </w:r>
      <w:r w:rsidRPr="00A34279" w:rsidR="00357427">
        <w:rPr>
          <w:rFonts w:ascii="Times New Roman" w:hAnsi="Times New Roman" w:cs="Times New Roman"/>
          <w:sz w:val="24"/>
          <w:szCs w:val="24"/>
        </w:rPr>
        <w:t xml:space="preserve"> Slová „slovenské koruny“ vo všetkých tvaroch sa v celom texte zákona nahrádzajú slovom „eurá“ v príslušnom tvare.</w:t>
      </w:r>
    </w:p>
    <w:p w:rsidR="005A2EBD" w:rsidRPr="00A34279" w:rsidP="00A34279">
      <w:pPr>
        <w:pStyle w:val="BodyText"/>
        <w:rPr>
          <w:rFonts w:ascii="Times New Roman" w:hAnsi="Times New Roman" w:cs="Times New Roman"/>
          <w:sz w:val="24"/>
          <w:szCs w:val="24"/>
        </w:rPr>
      </w:pPr>
    </w:p>
    <w:p w:rsidR="005A2EBD" w:rsidRPr="00A34279" w:rsidP="00A34279">
      <w:pPr>
        <w:pStyle w:val="BodyText"/>
        <w:rPr>
          <w:rFonts w:ascii="Times New Roman" w:hAnsi="Times New Roman" w:cs="Times New Roman"/>
          <w:sz w:val="24"/>
          <w:szCs w:val="24"/>
        </w:rPr>
      </w:pPr>
    </w:p>
    <w:p w:rsidR="00357427" w:rsidRPr="00A34279" w:rsidP="00A34279">
      <w:pPr>
        <w:pStyle w:val="Heading5"/>
        <w:spacing w:before="0"/>
        <w:rPr>
          <w:rFonts w:ascii="Times New Roman" w:hAnsi="Times New Roman" w:cs="Times New Roman"/>
          <w:b/>
          <w:bCs/>
        </w:rPr>
      </w:pPr>
      <w:r w:rsidRPr="00A34279">
        <w:rPr>
          <w:rFonts w:ascii="Times New Roman" w:hAnsi="Times New Roman" w:cs="Times New Roman"/>
          <w:b/>
          <w:bCs/>
        </w:rPr>
        <w:t>Čl. IV</w:t>
      </w:r>
    </w:p>
    <w:p w:rsidR="00357427" w:rsidRPr="00A34279" w:rsidP="00A34279">
      <w:pPr>
        <w:pStyle w:val="Zkladntext"/>
        <w:jc w:val="center"/>
        <w:rPr>
          <w:rFonts w:ascii="Times New Roman" w:hAnsi="Times New Roman" w:cs="Times New Roman"/>
          <w:b/>
          <w:bCs/>
          <w:color w:val="auto"/>
        </w:rPr>
      </w:pPr>
    </w:p>
    <w:p w:rsidR="00357427" w:rsidRPr="00A34279" w:rsidP="00A34279">
      <w:pPr>
        <w:pStyle w:val="Zkladntext"/>
        <w:ind w:firstLine="708"/>
        <w:jc w:val="both"/>
        <w:rPr>
          <w:rFonts w:ascii="Times New Roman" w:hAnsi="Times New Roman" w:cs="Times New Roman"/>
          <w:b/>
          <w:color w:val="auto"/>
        </w:rPr>
      </w:pPr>
      <w:r w:rsidRPr="00A34279">
        <w:rPr>
          <w:rFonts w:ascii="Times New Roman" w:hAnsi="Times New Roman" w:cs="Times New Roman"/>
          <w:b/>
          <w:color w:val="auto"/>
        </w:rPr>
        <w:t>Zákon č. 98/2004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o spotrebnej dani z minerálneho oleja v znení zákona č. 667/2004 Z</w:t>
      </w:r>
      <w:r w:rsidRPr="00A34279" w:rsidR="00A61208">
        <w:rPr>
          <w:rFonts w:ascii="Times New Roman" w:hAnsi="Times New Roman" w:cs="Times New Roman"/>
          <w:b/>
          <w:color w:val="auto"/>
        </w:rPr>
        <w:t xml:space="preserve">. z., zákona </w:t>
      </w:r>
      <w:r w:rsidRPr="00A34279">
        <w:rPr>
          <w:rFonts w:ascii="Times New Roman" w:hAnsi="Times New Roman" w:cs="Times New Roman"/>
          <w:b/>
          <w:color w:val="auto"/>
        </w:rPr>
        <w:t>č. 223/20</w:t>
      </w:r>
      <w:r w:rsidRPr="00A34279">
        <w:rPr>
          <w:rFonts w:ascii="Times New Roman" w:hAnsi="Times New Roman" w:cs="Times New Roman"/>
          <w:b/>
          <w:color w:val="auto"/>
        </w:rPr>
        <w:t>06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672/2006 Z.</w:t>
      </w:r>
      <w:r w:rsidRPr="00A34279" w:rsidR="00A61208">
        <w:rPr>
          <w:rFonts w:ascii="Times New Roman" w:hAnsi="Times New Roman" w:cs="Times New Roman"/>
          <w:b/>
          <w:color w:val="auto"/>
        </w:rPr>
        <w:t xml:space="preserve"> </w:t>
      </w:r>
      <w:r w:rsidRPr="00A34279" w:rsidR="003B1C4E">
        <w:rPr>
          <w:rFonts w:ascii="Times New Roman" w:hAnsi="Times New Roman" w:cs="Times New Roman"/>
          <w:b/>
          <w:color w:val="auto"/>
        </w:rPr>
        <w:t>z.,</w:t>
      </w:r>
      <w:r w:rsidRPr="00A34279">
        <w:rPr>
          <w:rFonts w:ascii="Times New Roman" w:hAnsi="Times New Roman" w:cs="Times New Roman"/>
          <w:b/>
          <w:color w:val="auto"/>
        </w:rPr>
        <w:t xml:space="preserve"> zákona č. 609/2007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 xml:space="preserve">z. a zákona č. </w:t>
      </w:r>
      <w:r w:rsidRPr="00A34279" w:rsidR="002515AC">
        <w:rPr>
          <w:rFonts w:ascii="Times New Roman" w:hAnsi="Times New Roman" w:cs="Times New Roman"/>
          <w:b/>
          <w:color w:val="auto"/>
        </w:rPr>
        <w:t>378</w:t>
      </w:r>
      <w:r w:rsidRPr="00A34279">
        <w:rPr>
          <w:rFonts w:ascii="Times New Roman" w:hAnsi="Times New Roman" w:cs="Times New Roman"/>
          <w:b/>
          <w:color w:val="auto"/>
        </w:rPr>
        <w:t>/2008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sa mení takto:</w:t>
      </w:r>
    </w:p>
    <w:p w:rsidR="00357427" w:rsidRPr="00A34279" w:rsidP="00A34279">
      <w:pPr>
        <w:pStyle w:val="Zkladntext"/>
        <w:autoSpaceDE/>
        <w:autoSpaceDN/>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w:t>
      </w:r>
      <w:r w:rsidRPr="00A34279" w:rsidR="002515AC">
        <w:rPr>
          <w:rFonts w:ascii="Times New Roman" w:hAnsi="Times New Roman" w:cs="Times New Roman"/>
          <w:color w:val="auto"/>
        </w:rPr>
        <w:t xml:space="preserve"> V § 6 ods. 1 písm.</w:t>
      </w:r>
      <w:r w:rsidRPr="00A34279" w:rsidR="00A61208">
        <w:rPr>
          <w:rFonts w:ascii="Times New Roman" w:hAnsi="Times New Roman" w:cs="Times New Roman"/>
          <w:color w:val="auto"/>
        </w:rPr>
        <w:t xml:space="preserve"> a) sa slová</w:t>
      </w:r>
      <w:r w:rsidRPr="00A34279" w:rsidR="002515AC">
        <w:rPr>
          <w:rFonts w:ascii="Times New Roman" w:hAnsi="Times New Roman" w:cs="Times New Roman"/>
          <w:color w:val="auto"/>
        </w:rPr>
        <w:t xml:space="preserve"> „15</w:t>
      </w:r>
      <w:r w:rsidRPr="00A34279">
        <w:rPr>
          <w:rFonts w:ascii="Times New Roman" w:hAnsi="Times New Roman" w:cs="Times New Roman"/>
          <w:color w:val="auto"/>
        </w:rPr>
        <w:t xml:space="preserve"> 500</w:t>
      </w:r>
      <w:r w:rsidRPr="00A34279" w:rsidR="00A61208">
        <w:rPr>
          <w:rFonts w:ascii="Times New Roman" w:hAnsi="Times New Roman" w:cs="Times New Roman"/>
          <w:color w:val="auto"/>
        </w:rPr>
        <w:t xml:space="preserve"> Sk/1 000 l“ nahrádzajú slovami</w:t>
      </w:r>
      <w:r w:rsidRPr="00A34279">
        <w:rPr>
          <w:rFonts w:ascii="Times New Roman" w:hAnsi="Times New Roman" w:cs="Times New Roman"/>
          <w:color w:val="auto"/>
        </w:rPr>
        <w:t xml:space="preserve"> „514,50 eur/1 000 l“.</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2.</w:t>
      </w:r>
      <w:r w:rsidRPr="00A34279" w:rsidR="002515AC">
        <w:rPr>
          <w:rFonts w:ascii="Times New Roman" w:hAnsi="Times New Roman" w:cs="Times New Roman"/>
          <w:color w:val="auto"/>
        </w:rPr>
        <w:t xml:space="preserve"> V §</w:t>
      </w:r>
      <w:r w:rsidRPr="00A34279">
        <w:rPr>
          <w:rFonts w:ascii="Times New Roman" w:hAnsi="Times New Roman" w:cs="Times New Roman"/>
          <w:color w:val="auto"/>
        </w:rPr>
        <w:t xml:space="preserve"> </w:t>
      </w:r>
      <w:r w:rsidRPr="00A34279" w:rsidR="00A61208">
        <w:rPr>
          <w:rFonts w:ascii="Times New Roman" w:hAnsi="Times New Roman" w:cs="Times New Roman"/>
          <w:color w:val="auto"/>
        </w:rPr>
        <w:t>6 ods. 1 písm. b) sa slová „18</w:t>
      </w:r>
      <w:r w:rsidRPr="00A34279">
        <w:rPr>
          <w:rFonts w:ascii="Times New Roman" w:hAnsi="Times New Roman" w:cs="Times New Roman"/>
          <w:color w:val="auto"/>
        </w:rPr>
        <w:t xml:space="preserve"> 000 S</w:t>
      </w:r>
      <w:r w:rsidRPr="00A34279" w:rsidR="00A61208">
        <w:rPr>
          <w:rFonts w:ascii="Times New Roman" w:hAnsi="Times New Roman" w:cs="Times New Roman"/>
          <w:color w:val="auto"/>
        </w:rPr>
        <w:t>k/1 000 l“ na</w:t>
      </w:r>
      <w:r w:rsidRPr="00A34279" w:rsidR="00A61208">
        <w:rPr>
          <w:rFonts w:ascii="Times New Roman" w:hAnsi="Times New Roman" w:cs="Times New Roman"/>
          <w:color w:val="auto"/>
        </w:rPr>
        <w:t>hrádzajú slovami</w:t>
      </w:r>
      <w:r w:rsidRPr="00A34279">
        <w:rPr>
          <w:rFonts w:ascii="Times New Roman" w:hAnsi="Times New Roman" w:cs="Times New Roman"/>
          <w:color w:val="auto"/>
        </w:rPr>
        <w:t xml:space="preserve"> „597,49 eur/1 000 l“.</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3.</w:t>
      </w:r>
      <w:r w:rsidRPr="00A34279" w:rsidR="002515AC">
        <w:rPr>
          <w:rFonts w:ascii="Times New Roman" w:hAnsi="Times New Roman" w:cs="Times New Roman"/>
          <w:color w:val="auto"/>
        </w:rPr>
        <w:t xml:space="preserve"> V §</w:t>
      </w:r>
      <w:r w:rsidRPr="00A34279" w:rsidR="00A61208">
        <w:rPr>
          <w:rFonts w:ascii="Times New Roman" w:hAnsi="Times New Roman" w:cs="Times New Roman"/>
          <w:color w:val="auto"/>
        </w:rPr>
        <w:t xml:space="preserve"> 6 ods. 1 písm. c) a d) sa slová</w:t>
      </w:r>
      <w:r w:rsidRPr="00A34279" w:rsidR="002515AC">
        <w:rPr>
          <w:rFonts w:ascii="Times New Roman" w:hAnsi="Times New Roman" w:cs="Times New Roman"/>
          <w:color w:val="auto"/>
        </w:rPr>
        <w:t xml:space="preserve"> „14</w:t>
      </w:r>
      <w:r w:rsidRPr="00A34279">
        <w:rPr>
          <w:rFonts w:ascii="Times New Roman" w:hAnsi="Times New Roman" w:cs="Times New Roman"/>
          <w:color w:val="auto"/>
        </w:rPr>
        <w:t> 500</w:t>
      </w:r>
      <w:r w:rsidRPr="00A34279" w:rsidR="002515AC">
        <w:rPr>
          <w:rFonts w:ascii="Times New Roman" w:hAnsi="Times New Roman" w:cs="Times New Roman"/>
          <w:color w:val="auto"/>
        </w:rPr>
        <w:t xml:space="preserve"> Sk/1 000 l“ nahrádzajú slovami</w:t>
      </w:r>
      <w:r w:rsidRPr="00A34279">
        <w:rPr>
          <w:rFonts w:ascii="Times New Roman" w:hAnsi="Times New Roman" w:cs="Times New Roman"/>
          <w:color w:val="auto"/>
        </w:rPr>
        <w:t xml:space="preserve"> „481,31 eur/1 000 l“.</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4.</w:t>
      </w:r>
      <w:r w:rsidRPr="00A34279" w:rsidR="002515AC">
        <w:rPr>
          <w:rFonts w:ascii="Times New Roman" w:hAnsi="Times New Roman" w:cs="Times New Roman"/>
          <w:color w:val="auto"/>
        </w:rPr>
        <w:t xml:space="preserve"> V §</w:t>
      </w:r>
      <w:r w:rsidRPr="00A34279">
        <w:rPr>
          <w:rFonts w:ascii="Times New Roman" w:hAnsi="Times New Roman" w:cs="Times New Roman"/>
          <w:color w:val="auto"/>
        </w:rPr>
        <w:t xml:space="preserve"> </w:t>
      </w:r>
      <w:r w:rsidRPr="00A34279" w:rsidR="002515AC">
        <w:rPr>
          <w:rFonts w:ascii="Times New Roman" w:hAnsi="Times New Roman" w:cs="Times New Roman"/>
          <w:color w:val="auto"/>
        </w:rPr>
        <w:t>6 ods. 1 písm.</w:t>
      </w:r>
      <w:r w:rsidRPr="00A34279" w:rsidR="00A61208">
        <w:rPr>
          <w:rFonts w:ascii="Times New Roman" w:hAnsi="Times New Roman" w:cs="Times New Roman"/>
          <w:color w:val="auto"/>
        </w:rPr>
        <w:t xml:space="preserve"> e) sa slová</w:t>
      </w:r>
      <w:r w:rsidRPr="00A34279">
        <w:rPr>
          <w:rFonts w:ascii="Times New Roman" w:hAnsi="Times New Roman" w:cs="Times New Roman"/>
          <w:color w:val="auto"/>
        </w:rPr>
        <w:t xml:space="preserve"> „800 </w:t>
      </w:r>
      <w:r w:rsidRPr="00A34279" w:rsidR="00A61208">
        <w:rPr>
          <w:rFonts w:ascii="Times New Roman" w:hAnsi="Times New Roman" w:cs="Times New Roman"/>
          <w:color w:val="auto"/>
        </w:rPr>
        <w:t>Sk/1 000 kg“ nahrádzajú slovami</w:t>
      </w:r>
      <w:r w:rsidRPr="00A34279">
        <w:rPr>
          <w:rFonts w:ascii="Times New Roman" w:hAnsi="Times New Roman" w:cs="Times New Roman"/>
          <w:color w:val="auto"/>
        </w:rPr>
        <w:t xml:space="preserve"> „26,55  eur/1 000 kg“.</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sidR="00A61208">
        <w:rPr>
          <w:rFonts w:ascii="Times New Roman" w:hAnsi="Times New Roman" w:cs="Times New Roman"/>
          <w:b/>
          <w:color w:val="auto"/>
        </w:rPr>
        <w:t>5.</w:t>
      </w:r>
      <w:r w:rsidRPr="00A34279" w:rsidR="00A61208">
        <w:rPr>
          <w:rFonts w:ascii="Times New Roman" w:hAnsi="Times New Roman" w:cs="Times New Roman"/>
          <w:color w:val="auto"/>
        </w:rPr>
        <w:t xml:space="preserve"> V</w:t>
      </w:r>
      <w:r w:rsidRPr="00A34279">
        <w:rPr>
          <w:rFonts w:ascii="Times New Roman" w:hAnsi="Times New Roman" w:cs="Times New Roman"/>
          <w:color w:val="auto"/>
        </w:rPr>
        <w:t xml:space="preserve"> §  6 od</w:t>
      </w:r>
      <w:r w:rsidRPr="00A34279" w:rsidR="00A61208">
        <w:rPr>
          <w:rFonts w:ascii="Times New Roman" w:hAnsi="Times New Roman" w:cs="Times New Roman"/>
          <w:color w:val="auto"/>
        </w:rPr>
        <w:t>s. 1 písm. f) prvom bode sa slová</w:t>
      </w:r>
      <w:r w:rsidRPr="00A34279">
        <w:rPr>
          <w:rFonts w:ascii="Times New Roman" w:hAnsi="Times New Roman" w:cs="Times New Roman"/>
          <w:color w:val="auto"/>
        </w:rPr>
        <w:t xml:space="preserve"> „7 800 Sk/1000 kg“ nahrádzajú slovami „258,91 eur/1000 kg“.</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sidR="00A61208">
        <w:rPr>
          <w:rFonts w:ascii="Times New Roman" w:hAnsi="Times New Roman" w:cs="Times New Roman"/>
          <w:b/>
          <w:color w:val="auto"/>
        </w:rPr>
        <w:t>6.</w:t>
      </w:r>
      <w:r w:rsidRPr="00A34279" w:rsidR="002515AC">
        <w:rPr>
          <w:rFonts w:ascii="Times New Roman" w:hAnsi="Times New Roman" w:cs="Times New Roman"/>
          <w:color w:val="auto"/>
        </w:rPr>
        <w:t xml:space="preserve"> V §</w:t>
      </w:r>
      <w:r w:rsidRPr="00A34279" w:rsidR="00A61208">
        <w:rPr>
          <w:rFonts w:ascii="Times New Roman" w:hAnsi="Times New Roman" w:cs="Times New Roman"/>
          <w:color w:val="auto"/>
        </w:rPr>
        <w:t xml:space="preserve"> 6 ods. 1</w:t>
      </w:r>
      <w:r w:rsidRPr="00A34279">
        <w:rPr>
          <w:rFonts w:ascii="Times New Roman" w:hAnsi="Times New Roman" w:cs="Times New Roman"/>
          <w:color w:val="auto"/>
        </w:rPr>
        <w:t xml:space="preserve"> p</w:t>
      </w:r>
      <w:r w:rsidRPr="00A34279" w:rsidR="002515AC">
        <w:rPr>
          <w:rFonts w:ascii="Times New Roman" w:hAnsi="Times New Roman" w:cs="Times New Roman"/>
          <w:color w:val="auto"/>
        </w:rPr>
        <w:t>ísm.</w:t>
      </w:r>
      <w:r w:rsidRPr="00A34279" w:rsidR="00A61208">
        <w:rPr>
          <w:rFonts w:ascii="Times New Roman" w:hAnsi="Times New Roman" w:cs="Times New Roman"/>
          <w:color w:val="auto"/>
        </w:rPr>
        <w:t xml:space="preserve"> f) druhom bode sa slová</w:t>
      </w:r>
      <w:r w:rsidRPr="00A34279">
        <w:rPr>
          <w:rFonts w:ascii="Times New Roman" w:hAnsi="Times New Roman" w:cs="Times New Roman"/>
          <w:color w:val="auto"/>
        </w:rPr>
        <w:t xml:space="preserve"> „0</w:t>
      </w:r>
      <w:r w:rsidRPr="00A34279" w:rsidR="00A61208">
        <w:rPr>
          <w:rFonts w:ascii="Times New Roman" w:hAnsi="Times New Roman" w:cs="Times New Roman"/>
          <w:color w:val="auto"/>
        </w:rPr>
        <w:t xml:space="preserve"> Sk/1000 kg“ nahrádzajú slovami</w:t>
      </w:r>
      <w:r w:rsidRPr="00A34279">
        <w:rPr>
          <w:rFonts w:ascii="Times New Roman" w:hAnsi="Times New Roman" w:cs="Times New Roman"/>
          <w:color w:val="auto"/>
        </w:rPr>
        <w:t xml:space="preserve"> „0 eur/1000 kg“.</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7.</w:t>
      </w:r>
      <w:r w:rsidRPr="00A34279" w:rsidR="002515AC">
        <w:rPr>
          <w:rFonts w:ascii="Times New Roman" w:hAnsi="Times New Roman" w:cs="Times New Roman"/>
          <w:color w:val="auto"/>
        </w:rPr>
        <w:t xml:space="preserve"> V § 6 ods. 6  a § 14</w:t>
      </w:r>
      <w:r w:rsidRPr="00A34279">
        <w:rPr>
          <w:rFonts w:ascii="Times New Roman" w:hAnsi="Times New Roman" w:cs="Times New Roman"/>
          <w:color w:val="auto"/>
        </w:rPr>
        <w:t xml:space="preserve"> ods. 7 sa slová „celé koruny smerom“ nahrádzajú slovami „eurocenty do 0,005 eura nadol  a od 0,005 eura vrátane“.</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8.</w:t>
      </w:r>
      <w:r w:rsidRPr="00A34279">
        <w:rPr>
          <w:rFonts w:ascii="Times New Roman" w:hAnsi="Times New Roman" w:cs="Times New Roman"/>
          <w:color w:val="auto"/>
        </w:rPr>
        <w:t xml:space="preserve"> V § 7 ods. 1 sa slová „6 800 S</w:t>
      </w:r>
      <w:r w:rsidRPr="00A34279" w:rsidR="00A61208">
        <w:rPr>
          <w:rFonts w:ascii="Times New Roman" w:hAnsi="Times New Roman" w:cs="Times New Roman"/>
          <w:color w:val="auto"/>
        </w:rPr>
        <w:t>k/1 000 l“ nahrádzajú slovami „</w:t>
      </w:r>
      <w:r w:rsidRPr="00A34279">
        <w:rPr>
          <w:rFonts w:ascii="Times New Roman" w:hAnsi="Times New Roman" w:cs="Times New Roman"/>
          <w:color w:val="auto"/>
        </w:rPr>
        <w:t xml:space="preserve">225,71  eur/1 000 l“. </w:t>
      </w:r>
    </w:p>
    <w:p w:rsidR="00357427" w:rsidRPr="00A34279" w:rsidP="00A34279">
      <w:pPr>
        <w:pStyle w:val="Zkladntext"/>
        <w:jc w:val="both"/>
        <w:rPr>
          <w:rFonts w:ascii="Times New Roman" w:hAnsi="Times New Roman" w:cs="Times New Roman"/>
          <w:b/>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9.</w:t>
      </w:r>
      <w:r w:rsidR="00300D87">
        <w:rPr>
          <w:rFonts w:ascii="Times New Roman" w:hAnsi="Times New Roman" w:cs="Times New Roman"/>
          <w:color w:val="auto"/>
        </w:rPr>
        <w:t xml:space="preserve"> V § 14</w:t>
      </w:r>
      <w:r w:rsidRPr="00A34279">
        <w:rPr>
          <w:rFonts w:ascii="Times New Roman" w:hAnsi="Times New Roman" w:cs="Times New Roman"/>
          <w:color w:val="auto"/>
        </w:rPr>
        <w:t xml:space="preserve"> ods. 11 sa slová „1 000 Sk“ nahrádza</w:t>
      </w:r>
      <w:r w:rsidRPr="00A34279" w:rsidR="00A61208">
        <w:rPr>
          <w:rFonts w:ascii="Times New Roman" w:hAnsi="Times New Roman" w:cs="Times New Roman"/>
          <w:color w:val="auto"/>
        </w:rPr>
        <w:t>jú slovami „</w:t>
      </w:r>
      <w:r w:rsidRPr="00A34279">
        <w:rPr>
          <w:rFonts w:ascii="Times New Roman" w:hAnsi="Times New Roman" w:cs="Times New Roman"/>
          <w:color w:val="auto"/>
        </w:rPr>
        <w:t>33,19 eur“.</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10.</w:t>
      </w:r>
      <w:r w:rsidRPr="00A34279">
        <w:rPr>
          <w:rFonts w:ascii="Times New Roman" w:hAnsi="Times New Roman" w:cs="Times New Roman"/>
          <w:color w:val="auto"/>
        </w:rPr>
        <w:t xml:space="preserve"> V § 42 ods. 1 sa slová „5</w:t>
      </w:r>
      <w:r w:rsidRPr="00A34279" w:rsidR="00A61208">
        <w:rPr>
          <w:rFonts w:ascii="Times New Roman" w:hAnsi="Times New Roman" w:cs="Times New Roman"/>
          <w:color w:val="auto"/>
        </w:rPr>
        <w:t>00 000 Sk“ nahrádzajú slovami „</w:t>
      </w:r>
      <w:r w:rsidRPr="00A34279">
        <w:rPr>
          <w:rFonts w:ascii="Times New Roman" w:hAnsi="Times New Roman" w:cs="Times New Roman"/>
          <w:color w:val="auto"/>
        </w:rPr>
        <w:t>16 596,95 eur“ a slová „10 </w:t>
      </w:r>
      <w:r w:rsidRPr="00A34279" w:rsidR="002515AC">
        <w:rPr>
          <w:rFonts w:ascii="Times New Roman" w:hAnsi="Times New Roman" w:cs="Times New Roman"/>
          <w:color w:val="auto"/>
        </w:rPr>
        <w:t>000 Sk“</w:t>
      </w:r>
      <w:r w:rsidRPr="00A34279" w:rsidR="00A11630">
        <w:rPr>
          <w:rFonts w:ascii="Times New Roman" w:hAnsi="Times New Roman" w:cs="Times New Roman"/>
          <w:color w:val="auto"/>
        </w:rPr>
        <w:t xml:space="preserve"> sa nahrádzajú slovami</w:t>
      </w:r>
      <w:r w:rsidRPr="00A34279">
        <w:rPr>
          <w:rFonts w:ascii="Times New Roman" w:hAnsi="Times New Roman" w:cs="Times New Roman"/>
          <w:color w:val="auto"/>
        </w:rPr>
        <w:t xml:space="preserve"> „ 331,93 eur“.</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11.</w:t>
      </w:r>
      <w:r w:rsidRPr="00A34279">
        <w:rPr>
          <w:rFonts w:ascii="Times New Roman" w:hAnsi="Times New Roman" w:cs="Times New Roman"/>
          <w:color w:val="auto"/>
        </w:rPr>
        <w:t xml:space="preserve"> V § 42 ods. 2 pís</w:t>
      </w:r>
      <w:r w:rsidRPr="00A34279" w:rsidR="002515AC">
        <w:rPr>
          <w:rFonts w:ascii="Times New Roman" w:hAnsi="Times New Roman" w:cs="Times New Roman"/>
          <w:color w:val="auto"/>
        </w:rPr>
        <w:t>m. a), b) a c), ods. 3 písm. b)</w:t>
      </w:r>
      <w:r w:rsidRPr="00A34279">
        <w:rPr>
          <w:rFonts w:ascii="Times New Roman" w:hAnsi="Times New Roman" w:cs="Times New Roman"/>
          <w:color w:val="auto"/>
        </w:rPr>
        <w:t xml:space="preserve"> a ods. 4 sa slová „100 000 Sk“ nahrádzajú slovami „3319,39 eur“.</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12.</w:t>
      </w:r>
      <w:r w:rsidRPr="00A34279">
        <w:rPr>
          <w:rFonts w:ascii="Times New Roman" w:hAnsi="Times New Roman" w:cs="Times New Roman"/>
          <w:color w:val="auto"/>
        </w:rPr>
        <w:t xml:space="preserve"> V § 42 ods. 2 písm. c) sa slo</w:t>
      </w:r>
      <w:r w:rsidRPr="00A34279" w:rsidR="00A61208">
        <w:rPr>
          <w:rFonts w:ascii="Times New Roman" w:hAnsi="Times New Roman" w:cs="Times New Roman"/>
          <w:color w:val="auto"/>
        </w:rPr>
        <w:t>vá „12 Sk“ nahrádzajú slovami „</w:t>
      </w:r>
      <w:r w:rsidRPr="00A34279">
        <w:rPr>
          <w:rFonts w:ascii="Times New Roman" w:hAnsi="Times New Roman" w:cs="Times New Roman"/>
          <w:color w:val="auto"/>
        </w:rPr>
        <w:t>0,39 eura“.</w:t>
      </w:r>
    </w:p>
    <w:p w:rsidR="00357427" w:rsidRPr="00A34279" w:rsidP="00A34279">
      <w:pPr>
        <w:pStyle w:val="Zkladntext"/>
        <w:autoSpaceDE/>
        <w:autoSpaceDN/>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13.</w:t>
      </w:r>
      <w:r w:rsidRPr="00A34279">
        <w:rPr>
          <w:rFonts w:ascii="Times New Roman" w:hAnsi="Times New Roman" w:cs="Times New Roman"/>
          <w:color w:val="auto"/>
        </w:rPr>
        <w:t xml:space="preserve"> V § 42 ods. 3</w:t>
      </w:r>
      <w:r w:rsidR="00300D87">
        <w:rPr>
          <w:rFonts w:ascii="Times New Roman" w:hAnsi="Times New Roman" w:cs="Times New Roman"/>
          <w:color w:val="auto"/>
        </w:rPr>
        <w:t xml:space="preserve"> písm. a) a ods. 5 písm. a) a b</w:t>
      </w:r>
      <w:r w:rsidRPr="00A34279">
        <w:rPr>
          <w:rFonts w:ascii="Times New Roman" w:hAnsi="Times New Roman" w:cs="Times New Roman"/>
          <w:color w:val="auto"/>
        </w:rPr>
        <w:t>) sa slová „50 000 Sk“ nahrádzajú slovami „1659,69 eur“.</w:t>
      </w:r>
    </w:p>
    <w:p w:rsidR="002515AC" w:rsidRPr="00A34279" w:rsidP="00A34279">
      <w:pPr>
        <w:pStyle w:val="Zkladntext"/>
        <w:autoSpaceDE/>
        <w:autoSpaceDN/>
        <w:jc w:val="both"/>
        <w:rPr>
          <w:rFonts w:ascii="Times New Roman" w:hAnsi="Times New Roman" w:cs="Times New Roman"/>
          <w:color w:val="auto"/>
        </w:rPr>
      </w:pPr>
    </w:p>
    <w:p w:rsidR="00D55B11" w:rsidRPr="00A34279" w:rsidP="00A34279">
      <w:pPr>
        <w:pStyle w:val="Title"/>
        <w:tabs>
          <w:tab w:val="left" w:pos="180"/>
        </w:tabs>
        <w:jc w:val="both"/>
        <w:rPr>
          <w:rFonts w:ascii="Times New Roman" w:hAnsi="Times New Roman" w:cs="Times New Roman"/>
          <w:b w:val="0"/>
          <w:bCs/>
          <w:sz w:val="24"/>
          <w:szCs w:val="24"/>
        </w:rPr>
      </w:pPr>
      <w:r w:rsidRPr="00A34279">
        <w:rPr>
          <w:rFonts w:ascii="Times New Roman" w:hAnsi="Times New Roman" w:cs="Times New Roman"/>
          <w:bCs/>
          <w:sz w:val="24"/>
          <w:szCs w:val="24"/>
        </w:rPr>
        <w:t>14.</w:t>
      </w:r>
      <w:r w:rsidRPr="00A34279">
        <w:rPr>
          <w:rFonts w:ascii="Times New Roman" w:hAnsi="Times New Roman" w:cs="Times New Roman"/>
          <w:b w:val="0"/>
          <w:bCs/>
          <w:sz w:val="24"/>
          <w:szCs w:val="24"/>
        </w:rPr>
        <w:t xml:space="preserve"> V § 42 ods. 7 sa slová „50 000 Sk“ nahrádzajú slovami „1 659,69 eur“.</w:t>
      </w:r>
    </w:p>
    <w:p w:rsidR="00D55B11" w:rsidRPr="00A34279" w:rsidP="00A34279">
      <w:pPr>
        <w:pStyle w:val="Title"/>
        <w:tabs>
          <w:tab w:val="left" w:pos="180"/>
        </w:tabs>
        <w:jc w:val="both"/>
        <w:rPr>
          <w:rFonts w:ascii="Times New Roman" w:hAnsi="Times New Roman" w:cs="Times New Roman"/>
          <w:b w:val="0"/>
          <w:bCs/>
          <w:sz w:val="24"/>
          <w:szCs w:val="24"/>
        </w:rPr>
      </w:pPr>
    </w:p>
    <w:p w:rsidR="00D55B11" w:rsidRPr="00A34279" w:rsidP="00A34279">
      <w:pPr>
        <w:pStyle w:val="Title"/>
        <w:jc w:val="both"/>
        <w:rPr>
          <w:rFonts w:ascii="Times New Roman" w:hAnsi="Times New Roman" w:cs="Times New Roman"/>
          <w:b w:val="0"/>
          <w:sz w:val="24"/>
          <w:szCs w:val="24"/>
        </w:rPr>
      </w:pPr>
      <w:r w:rsidRPr="00A34279">
        <w:rPr>
          <w:rFonts w:ascii="Times New Roman" w:hAnsi="Times New Roman" w:cs="Times New Roman"/>
          <w:bCs/>
          <w:sz w:val="24"/>
          <w:szCs w:val="24"/>
        </w:rPr>
        <w:t>15.</w:t>
      </w:r>
      <w:r w:rsidRPr="00A34279">
        <w:rPr>
          <w:rFonts w:ascii="Times New Roman" w:hAnsi="Times New Roman" w:cs="Times New Roman"/>
          <w:b w:val="0"/>
          <w:bCs/>
          <w:sz w:val="24"/>
          <w:szCs w:val="24"/>
        </w:rPr>
        <w:t xml:space="preserve"> V § 42 ods. 8 sa slová „5 000 Sk“ nahrádzajú slovami „165,96 eur“.</w:t>
      </w:r>
    </w:p>
    <w:p w:rsidR="00357427" w:rsidRPr="00A34279" w:rsidP="00A34279">
      <w:pPr>
        <w:pStyle w:val="Zkladntext"/>
        <w:autoSpaceDE/>
        <w:autoSpaceDN/>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sidR="00D55B11">
        <w:rPr>
          <w:rFonts w:ascii="Times New Roman" w:hAnsi="Times New Roman" w:cs="Times New Roman"/>
          <w:b/>
          <w:color w:val="auto"/>
        </w:rPr>
        <w:t>16</w:t>
      </w:r>
      <w:r w:rsidRPr="00A34279">
        <w:rPr>
          <w:rFonts w:ascii="Times New Roman" w:hAnsi="Times New Roman" w:cs="Times New Roman"/>
          <w:b/>
          <w:color w:val="auto"/>
        </w:rPr>
        <w:t>.</w:t>
      </w:r>
      <w:r w:rsidRPr="00A34279">
        <w:rPr>
          <w:rFonts w:ascii="Times New Roman" w:hAnsi="Times New Roman" w:cs="Times New Roman"/>
          <w:color w:val="auto"/>
        </w:rPr>
        <w:t xml:space="preserve"> V prílohe č. 2 sa slovo „Sk“ nahrádza slovom „eurách“.</w:t>
      </w:r>
    </w:p>
    <w:p w:rsidR="00357427" w:rsidRPr="00A34279" w:rsidP="00A34279">
      <w:pPr>
        <w:pStyle w:val="Zkladntext"/>
        <w:rPr>
          <w:rFonts w:ascii="Times New Roman" w:hAnsi="Times New Roman" w:cs="Times New Roman"/>
          <w:b/>
          <w:bCs/>
          <w:color w:val="auto"/>
        </w:rPr>
      </w:pPr>
    </w:p>
    <w:p w:rsidR="00357427" w:rsidRPr="00A34279" w:rsidP="00A34279">
      <w:pPr>
        <w:pStyle w:val="Zkladntext"/>
        <w:rPr>
          <w:rFonts w:ascii="Times New Roman" w:hAnsi="Times New Roman" w:cs="Times New Roman"/>
          <w:color w:val="auto"/>
        </w:rPr>
      </w:pPr>
    </w:p>
    <w:p w:rsidR="00357427" w:rsidRPr="00A34279" w:rsidP="00A34279">
      <w:pPr>
        <w:pStyle w:val="Zkladntext"/>
        <w:tabs>
          <w:tab w:val="left" w:pos="360"/>
        </w:tabs>
        <w:jc w:val="center"/>
        <w:rPr>
          <w:rFonts w:ascii="Times New Roman" w:hAnsi="Times New Roman" w:cs="Times New Roman"/>
          <w:b/>
          <w:bCs/>
          <w:color w:val="auto"/>
        </w:rPr>
      </w:pPr>
      <w:r w:rsidRPr="00A34279">
        <w:rPr>
          <w:rFonts w:ascii="Times New Roman" w:hAnsi="Times New Roman" w:cs="Times New Roman"/>
          <w:b/>
          <w:bCs/>
          <w:color w:val="auto"/>
        </w:rPr>
        <w:t>Čl. V</w:t>
      </w:r>
    </w:p>
    <w:p w:rsidR="00357427" w:rsidRPr="00A34279" w:rsidP="00A34279">
      <w:pPr>
        <w:pStyle w:val="Zkladntext"/>
        <w:tabs>
          <w:tab w:val="left" w:pos="360"/>
        </w:tabs>
        <w:jc w:val="center"/>
        <w:rPr>
          <w:rFonts w:ascii="Times New Roman" w:hAnsi="Times New Roman" w:cs="Times New Roman"/>
          <w:color w:val="auto"/>
        </w:rPr>
      </w:pPr>
    </w:p>
    <w:p w:rsidR="00357427" w:rsidRPr="00A34279" w:rsidP="00A34279">
      <w:pPr>
        <w:pStyle w:val="Zkladntext"/>
        <w:tabs>
          <w:tab w:val="left" w:pos="0"/>
        </w:tabs>
        <w:jc w:val="both"/>
        <w:rPr>
          <w:rFonts w:ascii="Times New Roman" w:hAnsi="Times New Roman" w:cs="Times New Roman"/>
          <w:b/>
          <w:color w:val="auto"/>
        </w:rPr>
      </w:pPr>
      <w:r w:rsidRPr="00A34279">
        <w:rPr>
          <w:rFonts w:ascii="Times New Roman" w:hAnsi="Times New Roman" w:cs="Times New Roman"/>
          <w:color w:val="auto"/>
        </w:rPr>
        <w:tab/>
      </w:r>
      <w:r w:rsidRPr="00A34279">
        <w:rPr>
          <w:rFonts w:ascii="Times New Roman" w:hAnsi="Times New Roman" w:cs="Times New Roman"/>
          <w:b/>
          <w:color w:val="auto"/>
        </w:rPr>
        <w:t>Zákon č. 104/2004 Z.</w:t>
      </w:r>
      <w:r w:rsidRPr="00A34279" w:rsidR="00A61208">
        <w:rPr>
          <w:rFonts w:ascii="Times New Roman" w:hAnsi="Times New Roman" w:cs="Times New Roman"/>
          <w:b/>
          <w:color w:val="auto"/>
        </w:rPr>
        <w:t xml:space="preserve"> </w:t>
      </w:r>
      <w:r w:rsidRPr="00A34279" w:rsidR="00AF3713">
        <w:rPr>
          <w:rFonts w:ascii="Times New Roman" w:hAnsi="Times New Roman" w:cs="Times New Roman"/>
          <w:b/>
          <w:color w:val="auto"/>
        </w:rPr>
        <w:t>z. o</w:t>
      </w:r>
      <w:r w:rsidRPr="00A34279">
        <w:rPr>
          <w:rFonts w:ascii="Times New Roman" w:hAnsi="Times New Roman" w:cs="Times New Roman"/>
          <w:b/>
          <w:color w:val="auto"/>
        </w:rPr>
        <w:t xml:space="preserve"> spotrebnej dani z vína v znení zákona č. 556/2004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629/2004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217/2006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z., zákona č. 283/2007 Z.</w:t>
      </w:r>
      <w:r w:rsidRPr="00A34279" w:rsidR="00A61208">
        <w:rPr>
          <w:rFonts w:ascii="Times New Roman" w:hAnsi="Times New Roman" w:cs="Times New Roman"/>
          <w:b/>
          <w:color w:val="auto"/>
        </w:rPr>
        <w:t xml:space="preserve"> z.</w:t>
      </w:r>
      <w:r w:rsidRPr="00A34279">
        <w:rPr>
          <w:rFonts w:ascii="Times New Roman" w:hAnsi="Times New Roman" w:cs="Times New Roman"/>
          <w:b/>
          <w:color w:val="auto"/>
        </w:rPr>
        <w:t xml:space="preserve"> a zákona č. </w:t>
      </w:r>
      <w:r w:rsidRPr="00A34279" w:rsidR="002515AC">
        <w:rPr>
          <w:rFonts w:ascii="Times New Roman" w:hAnsi="Times New Roman" w:cs="Times New Roman"/>
          <w:b/>
          <w:color w:val="auto"/>
        </w:rPr>
        <w:t>378</w:t>
      </w:r>
      <w:r w:rsidRPr="00A34279">
        <w:rPr>
          <w:rFonts w:ascii="Times New Roman" w:hAnsi="Times New Roman" w:cs="Times New Roman"/>
          <w:b/>
          <w:color w:val="auto"/>
        </w:rPr>
        <w:t>/2008 Z.</w:t>
      </w:r>
      <w:r w:rsidRPr="00A34279" w:rsidR="00A61208">
        <w:rPr>
          <w:rFonts w:ascii="Times New Roman" w:hAnsi="Times New Roman" w:cs="Times New Roman"/>
          <w:b/>
          <w:color w:val="auto"/>
        </w:rPr>
        <w:t xml:space="preserve"> </w:t>
      </w:r>
      <w:r w:rsidRPr="00A34279">
        <w:rPr>
          <w:rFonts w:ascii="Times New Roman" w:hAnsi="Times New Roman" w:cs="Times New Roman"/>
          <w:b/>
          <w:color w:val="auto"/>
        </w:rPr>
        <w:t xml:space="preserve">z. sa </w:t>
      </w:r>
      <w:r w:rsidRPr="00A34279">
        <w:rPr>
          <w:rFonts w:ascii="Times New Roman" w:hAnsi="Times New Roman" w:cs="Times New Roman"/>
          <w:b/>
          <w:color w:val="auto"/>
        </w:rPr>
        <w:t>mení takto:</w:t>
      </w:r>
    </w:p>
    <w:p w:rsidR="00357427" w:rsidRPr="00A34279" w:rsidP="00A34279">
      <w:pPr>
        <w:ind w:left="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w:t>
      </w:r>
      <w:r w:rsidRPr="00A34279">
        <w:rPr>
          <w:rFonts w:ascii="Times New Roman" w:hAnsi="Times New Roman" w:cs="Times New Roman"/>
        </w:rPr>
        <w:t xml:space="preserve"> V § 6 písm. a)  sa slová </w:t>
      </w:r>
      <w:r w:rsidRPr="00A34279" w:rsidR="00A11630">
        <w:rPr>
          <w:rFonts w:ascii="Times New Roman" w:hAnsi="Times New Roman" w:cs="Times New Roman"/>
        </w:rPr>
        <w:t xml:space="preserve"> „0 Sk/hl“ nahrádzajú slovami „</w:t>
      </w:r>
      <w:r w:rsidRPr="00A34279">
        <w:rPr>
          <w:rFonts w:ascii="Times New Roman" w:hAnsi="Times New Roman" w:cs="Times New Roman"/>
        </w:rPr>
        <w:t>0 eur/hl“.</w:t>
      </w:r>
    </w:p>
    <w:p w:rsidR="00357427" w:rsidRPr="00A34279" w:rsidP="00A34279">
      <w:pPr>
        <w:ind w:left="360" w:hanging="360"/>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2.</w:t>
      </w:r>
      <w:r w:rsidRPr="00A34279">
        <w:rPr>
          <w:rFonts w:ascii="Times New Roman" w:hAnsi="Times New Roman" w:cs="Times New Roman"/>
        </w:rPr>
        <w:t xml:space="preserve"> V § 6 písm. b) sa slová „2 400 Sk/hl“ nahrádzajú slovami „79,66 eur/hl“. </w:t>
      </w:r>
    </w:p>
    <w:p w:rsidR="00357427" w:rsidRPr="00A34279" w:rsidP="00A34279">
      <w:pPr>
        <w:ind w:hanging="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w:t>
      </w:r>
      <w:r w:rsidRPr="00A34279">
        <w:rPr>
          <w:rFonts w:ascii="Times New Roman" w:hAnsi="Times New Roman" w:cs="Times New Roman"/>
        </w:rPr>
        <w:t xml:space="preserve"> V § 6 písm. c) sa slová  „1 700 Sk/hl“ nahrádzajú slovami „56,42 eur/hl“. </w:t>
      </w:r>
    </w:p>
    <w:p w:rsidR="00357427" w:rsidRPr="00A34279" w:rsidP="00A34279">
      <w:pPr>
        <w:tabs>
          <w:tab w:val="left" w:pos="360"/>
        </w:tabs>
        <w:ind w:left="360" w:hanging="360"/>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4.</w:t>
      </w:r>
      <w:r w:rsidRPr="00A34279">
        <w:rPr>
          <w:rFonts w:ascii="Times New Roman" w:hAnsi="Times New Roman" w:cs="Times New Roman"/>
        </w:rPr>
        <w:t xml:space="preserve"> V § 6 písm. d) sa slová „2 500 Sk/hl“ nahrádzajú slovami „82,98 eur/hl“. </w:t>
      </w:r>
    </w:p>
    <w:p w:rsidR="00357427" w:rsidRPr="00A34279" w:rsidP="00A34279">
      <w:pPr>
        <w:ind w:hanging="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Pr>
          <w:rFonts w:ascii="Times New Roman" w:hAnsi="Times New Roman" w:cs="Times New Roman"/>
        </w:rPr>
        <w:t xml:space="preserve"> V § 11 ods. 7 sa slová „celé koruny smerom“ nahrádzajú slovami </w:t>
      </w:r>
      <w:r w:rsidRPr="00A34279" w:rsidR="00A11630">
        <w:rPr>
          <w:rFonts w:ascii="Times New Roman" w:hAnsi="Times New Roman" w:cs="Times New Roman"/>
        </w:rPr>
        <w:t>„eurocenty do 0,005 eura  nadol</w:t>
      </w:r>
      <w:r w:rsidRPr="00A34279">
        <w:rPr>
          <w:rFonts w:ascii="Times New Roman" w:hAnsi="Times New Roman" w:cs="Times New Roman"/>
        </w:rPr>
        <w:t xml:space="preserve"> a od 0,005 eura vrátane“.</w:t>
      </w:r>
    </w:p>
    <w:p w:rsidR="00357427" w:rsidRPr="00A34279" w:rsidP="00A34279">
      <w:pPr>
        <w:ind w:hanging="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Pr>
          <w:rFonts w:ascii="Times New Roman" w:hAnsi="Times New Roman" w:cs="Times New Roman"/>
        </w:rPr>
        <w:t xml:space="preserve"> V § 40 ods.1, od</w:t>
      </w:r>
      <w:r w:rsidRPr="00A34279" w:rsidR="00A11630">
        <w:rPr>
          <w:rFonts w:ascii="Times New Roman" w:hAnsi="Times New Roman" w:cs="Times New Roman"/>
        </w:rPr>
        <w:t>s. 2 písm. b) a ods. 3 sa slová</w:t>
      </w:r>
      <w:r w:rsidRPr="00A34279">
        <w:rPr>
          <w:rFonts w:ascii="Times New Roman" w:hAnsi="Times New Roman" w:cs="Times New Roman"/>
        </w:rPr>
        <w:t xml:space="preserve"> „10 000 Sk“ nahrá</w:t>
      </w:r>
      <w:r w:rsidRPr="00A34279">
        <w:rPr>
          <w:rFonts w:ascii="Times New Roman" w:hAnsi="Times New Roman" w:cs="Times New Roman"/>
        </w:rPr>
        <w:t xml:space="preserve">dzajú slovami „331,93 eur“. </w:t>
      </w:r>
    </w:p>
    <w:p w:rsidR="00357427" w:rsidRPr="00A34279" w:rsidP="00A34279">
      <w:pPr>
        <w:ind w:left="360" w:hanging="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7.</w:t>
      </w:r>
      <w:r w:rsidRPr="00A34279">
        <w:rPr>
          <w:rFonts w:ascii="Times New Roman" w:hAnsi="Times New Roman" w:cs="Times New Roman"/>
        </w:rPr>
        <w:t xml:space="preserve"> V § 40 </w:t>
      </w:r>
      <w:r w:rsidRPr="00A34279" w:rsidR="00A61208">
        <w:rPr>
          <w:rFonts w:ascii="Times New Roman" w:hAnsi="Times New Roman" w:cs="Times New Roman"/>
        </w:rPr>
        <w:t>ods. 2 písm. a) sa slová</w:t>
      </w:r>
      <w:r w:rsidRPr="00A34279">
        <w:rPr>
          <w:rFonts w:ascii="Times New Roman" w:hAnsi="Times New Roman" w:cs="Times New Roman"/>
        </w:rPr>
        <w:t xml:space="preserve"> „5 000 Sk“ nahrádzajú slovami „165,96 eur“. </w:t>
      </w:r>
    </w:p>
    <w:p w:rsidR="00357427" w:rsidRPr="00A34279" w:rsidP="00A34279">
      <w:pPr>
        <w:ind w:hanging="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8.</w:t>
      </w:r>
      <w:r w:rsidRPr="00A34279" w:rsidR="00AF3713">
        <w:rPr>
          <w:rFonts w:ascii="Times New Roman" w:hAnsi="Times New Roman" w:cs="Times New Roman"/>
        </w:rPr>
        <w:t xml:space="preserve"> V § 40 ods. 5 a 6 sa slová</w:t>
      </w:r>
      <w:r w:rsidRPr="00A34279">
        <w:rPr>
          <w:rFonts w:ascii="Times New Roman" w:hAnsi="Times New Roman" w:cs="Times New Roman"/>
        </w:rPr>
        <w:t xml:space="preserve"> „100 000 Sk“ nahrádzajú slovami „3 319,39 eur“.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p>
    <w:p w:rsidR="00357427" w:rsidRPr="00A34279" w:rsidP="00A34279">
      <w:pPr>
        <w:pStyle w:val="Zkladntext"/>
        <w:tabs>
          <w:tab w:val="left" w:pos="360"/>
        </w:tabs>
        <w:jc w:val="center"/>
        <w:rPr>
          <w:rFonts w:ascii="Times New Roman" w:hAnsi="Times New Roman" w:cs="Times New Roman"/>
          <w:b/>
          <w:bCs/>
          <w:color w:val="auto"/>
        </w:rPr>
      </w:pPr>
      <w:r w:rsidRPr="00A34279">
        <w:rPr>
          <w:rFonts w:ascii="Times New Roman" w:hAnsi="Times New Roman" w:cs="Times New Roman"/>
          <w:b/>
          <w:bCs/>
          <w:color w:val="auto"/>
        </w:rPr>
        <w:t>Čl. VI</w:t>
      </w:r>
    </w:p>
    <w:p w:rsidR="00357427" w:rsidRPr="00A34279" w:rsidP="00A34279">
      <w:pPr>
        <w:pStyle w:val="Zkladntext"/>
        <w:tabs>
          <w:tab w:val="left" w:pos="360"/>
        </w:tabs>
        <w:jc w:val="center"/>
        <w:rPr>
          <w:rFonts w:ascii="Times New Roman" w:hAnsi="Times New Roman" w:cs="Times New Roman"/>
          <w:color w:val="auto"/>
        </w:rPr>
      </w:pPr>
    </w:p>
    <w:p w:rsidR="00357427" w:rsidRPr="00A34279" w:rsidP="00A34279">
      <w:pPr>
        <w:pStyle w:val="Zkladntext"/>
        <w:tabs>
          <w:tab w:val="left" w:pos="0"/>
        </w:tabs>
        <w:jc w:val="both"/>
        <w:rPr>
          <w:rFonts w:ascii="Times New Roman" w:hAnsi="Times New Roman" w:cs="Times New Roman"/>
          <w:b/>
          <w:color w:val="auto"/>
        </w:rPr>
      </w:pPr>
      <w:r w:rsidRPr="00A34279">
        <w:rPr>
          <w:rFonts w:ascii="Times New Roman" w:hAnsi="Times New Roman" w:cs="Times New Roman"/>
          <w:color w:val="auto"/>
        </w:rPr>
        <w:tab/>
      </w:r>
      <w:r w:rsidRPr="00A34279">
        <w:rPr>
          <w:rFonts w:ascii="Times New Roman" w:hAnsi="Times New Roman" w:cs="Times New Roman"/>
          <w:b/>
          <w:color w:val="auto"/>
        </w:rPr>
        <w:t>Zákon č. 105/2004 Z.</w:t>
      </w:r>
      <w:r w:rsidRPr="00A34279" w:rsidR="00D166EC">
        <w:rPr>
          <w:rFonts w:ascii="Times New Roman" w:hAnsi="Times New Roman" w:cs="Times New Roman"/>
          <w:b/>
          <w:color w:val="auto"/>
        </w:rPr>
        <w:t xml:space="preserve"> z. o</w:t>
      </w:r>
      <w:r w:rsidRPr="00A34279">
        <w:rPr>
          <w:rFonts w:ascii="Times New Roman" w:hAnsi="Times New Roman" w:cs="Times New Roman"/>
          <w:b/>
          <w:color w:val="auto"/>
        </w:rPr>
        <w:t xml:space="preserve"> spotrebnej dani z liehu a o zmene a doplnení zákona č. 467/2002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o výrobe a uvádzaní liehu na trh v znení zákona č. 211/2003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v znení zákona č. 556/2004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632/2004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633/2004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68/2005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533/2005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27</w:t>
      </w:r>
      <w:r w:rsidRPr="00A34279">
        <w:rPr>
          <w:rFonts w:ascii="Times New Roman" w:hAnsi="Times New Roman" w:cs="Times New Roman"/>
          <w:b/>
          <w:color w:val="auto"/>
        </w:rPr>
        <w:t>8/2006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283/2007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279/2008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 xml:space="preserve">z. a zákona  č. </w:t>
      </w:r>
      <w:r w:rsidRPr="00A34279" w:rsidR="009C60CB">
        <w:rPr>
          <w:rFonts w:ascii="Times New Roman" w:hAnsi="Times New Roman" w:cs="Times New Roman"/>
          <w:b/>
          <w:color w:val="auto"/>
        </w:rPr>
        <w:t>378</w:t>
      </w:r>
      <w:r w:rsidRPr="00A34279">
        <w:rPr>
          <w:rFonts w:ascii="Times New Roman" w:hAnsi="Times New Roman" w:cs="Times New Roman"/>
          <w:b/>
          <w:color w:val="auto"/>
        </w:rPr>
        <w:t>/2008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sa mení takto:</w:t>
      </w:r>
    </w:p>
    <w:p w:rsidR="00357427" w:rsidRPr="00A34279" w:rsidP="00A34279">
      <w:pPr>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1.</w:t>
      </w:r>
      <w:r w:rsidRPr="00A34279">
        <w:rPr>
          <w:rFonts w:ascii="Times New Roman" w:hAnsi="Times New Roman" w:cs="Times New Roman"/>
        </w:rPr>
        <w:t xml:space="preserve"> V § 6 ods. 1 pí</w:t>
      </w:r>
      <w:r w:rsidRPr="00A34279" w:rsidR="00D166EC">
        <w:rPr>
          <w:rFonts w:ascii="Times New Roman" w:hAnsi="Times New Roman" w:cs="Times New Roman"/>
        </w:rPr>
        <w:t>sm. a) sa slová „28 300 Sk/hl a</w:t>
      </w:r>
      <w:r w:rsidRPr="00A34279">
        <w:rPr>
          <w:rFonts w:ascii="Times New Roman" w:hAnsi="Times New Roman" w:cs="Times New Roman"/>
        </w:rPr>
        <w:t>“ nahrádzajú slovami „939,38 eur/hl a.“.</w:t>
      </w:r>
    </w:p>
    <w:p w:rsidR="00357427" w:rsidRPr="00A34279" w:rsidP="00A34279">
      <w:pPr>
        <w:ind w:hanging="360"/>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2.</w:t>
      </w:r>
      <w:r w:rsidRPr="00A34279">
        <w:rPr>
          <w:rFonts w:ascii="Times New Roman" w:hAnsi="Times New Roman" w:cs="Times New Roman"/>
        </w:rPr>
        <w:t xml:space="preserve"> V § 6 ods. 1  pí</w:t>
      </w:r>
      <w:r w:rsidRPr="00A34279" w:rsidR="00D166EC">
        <w:rPr>
          <w:rFonts w:ascii="Times New Roman" w:hAnsi="Times New Roman" w:cs="Times New Roman"/>
        </w:rPr>
        <w:t>sm. b) sa slová „14 150 Sk/hl a</w:t>
      </w:r>
      <w:r w:rsidRPr="00A34279">
        <w:rPr>
          <w:rFonts w:ascii="Times New Roman" w:hAnsi="Times New Roman" w:cs="Times New Roman"/>
        </w:rPr>
        <w:t>“ nahr</w:t>
      </w:r>
      <w:r w:rsidRPr="00A34279">
        <w:rPr>
          <w:rFonts w:ascii="Times New Roman" w:hAnsi="Times New Roman" w:cs="Times New Roman"/>
        </w:rPr>
        <w:t>ádzajú slovami „469,69 eur/hl a.“.</w:t>
      </w:r>
    </w:p>
    <w:p w:rsidR="00357427" w:rsidRPr="00A34279" w:rsidP="00A34279">
      <w:pPr>
        <w:tabs>
          <w:tab w:val="left" w:pos="360"/>
        </w:tabs>
        <w:ind w:left="360" w:hanging="360"/>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3.</w:t>
      </w:r>
      <w:r w:rsidRPr="00A34279">
        <w:rPr>
          <w:rFonts w:ascii="Times New Roman" w:hAnsi="Times New Roman" w:cs="Times New Roman"/>
        </w:rPr>
        <w:t xml:space="preserve"> V § 10 ods. 35 sa s</w:t>
      </w:r>
      <w:r w:rsidRPr="00A34279" w:rsidR="00D166EC">
        <w:rPr>
          <w:rFonts w:ascii="Times New Roman" w:hAnsi="Times New Roman" w:cs="Times New Roman"/>
        </w:rPr>
        <w:t>lová „26 Sk“ nahrádzajú slovami „0,86</w:t>
      </w:r>
      <w:r w:rsidRPr="00A34279">
        <w:rPr>
          <w:rFonts w:ascii="Times New Roman" w:hAnsi="Times New Roman" w:cs="Times New Roman"/>
        </w:rPr>
        <w:t xml:space="preserve"> eura“ a slová „30 Sk“ sa nahrádzajú slovami „0,99 eura“.   </w:t>
      </w:r>
    </w:p>
    <w:p w:rsidR="00357427" w:rsidRPr="00A34279" w:rsidP="00A34279">
      <w:pPr>
        <w:tabs>
          <w:tab w:val="left" w:pos="360"/>
        </w:tabs>
        <w:ind w:left="360" w:hanging="360"/>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4.</w:t>
      </w:r>
      <w:r w:rsidRPr="00A34279">
        <w:rPr>
          <w:rFonts w:ascii="Times New Roman" w:hAnsi="Times New Roman" w:cs="Times New Roman"/>
        </w:rPr>
        <w:t xml:space="preserve"> V § 14 ods. 7 sa slová „celé koruny“ nahrádzajú slovami „eurocenty do 0,005 eura nadol a od 0,005 eura vrátane“.</w:t>
      </w:r>
    </w:p>
    <w:p w:rsidR="00357427" w:rsidRPr="00A34279" w:rsidP="00A34279">
      <w:pPr>
        <w:ind w:left="360" w:hanging="360"/>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5.</w:t>
      </w:r>
      <w:r w:rsidRPr="00A34279">
        <w:rPr>
          <w:rFonts w:ascii="Times New Roman" w:hAnsi="Times New Roman" w:cs="Times New Roman"/>
        </w:rPr>
        <w:t xml:space="preserve"> V § 47 ods. 2 písm. a) sa slová „50 000 Sk do 500 000 Sk“ nahrádzajú slovami „1 659,69 eur do 16 596,95 eur“.</w:t>
      </w:r>
    </w:p>
    <w:p w:rsidR="00357427" w:rsidRPr="00A34279" w:rsidP="00A34279">
      <w:pPr>
        <w:ind w:hanging="360"/>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6.</w:t>
      </w:r>
      <w:r w:rsidRPr="00A34279" w:rsidR="00D166EC">
        <w:rPr>
          <w:rFonts w:ascii="Times New Roman" w:hAnsi="Times New Roman" w:cs="Times New Roman"/>
        </w:rPr>
        <w:t xml:space="preserve"> V § 47 ods. 2 písm. c), g) a</w:t>
      </w:r>
      <w:r w:rsidRPr="00A34279" w:rsidR="009C60CB">
        <w:rPr>
          <w:rFonts w:ascii="Times New Roman" w:hAnsi="Times New Roman" w:cs="Times New Roman"/>
        </w:rPr>
        <w:t xml:space="preserve"> i)</w:t>
      </w:r>
      <w:r w:rsidRPr="00A34279">
        <w:rPr>
          <w:rFonts w:ascii="Times New Roman" w:hAnsi="Times New Roman" w:cs="Times New Roman"/>
        </w:rPr>
        <w:t xml:space="preserve"> a § 47a ods. 2 písm. b) a c) sa slová „50 000 Sk“ nahrádzajú  slovami „1 659,69 eur“.</w:t>
      </w:r>
    </w:p>
    <w:p w:rsidR="00357427" w:rsidRPr="00A34279" w:rsidP="00A34279">
      <w:pPr>
        <w:ind w:hanging="360"/>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7.</w:t>
      </w:r>
      <w:r w:rsidRPr="00A34279">
        <w:rPr>
          <w:rFonts w:ascii="Times New Roman" w:hAnsi="Times New Roman" w:cs="Times New Roman"/>
        </w:rPr>
        <w:t xml:space="preserve"> V § 47 ods. 2 písm. b), e) a  n) a § 47a ods. 2 písm. a) a f) sa slová „10 000 Sk“  nahrádzajú slovami „331,93 eur“.  </w:t>
      </w:r>
    </w:p>
    <w:p w:rsidR="00357427" w:rsidRPr="00A34279" w:rsidP="00A34279">
      <w:pPr>
        <w:tabs>
          <w:tab w:val="left" w:pos="900"/>
        </w:tabs>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8.</w:t>
      </w:r>
      <w:r w:rsidRPr="00A34279">
        <w:rPr>
          <w:rFonts w:ascii="Times New Roman" w:hAnsi="Times New Roman" w:cs="Times New Roman"/>
        </w:rPr>
        <w:t xml:space="preserve"> V § 47 ods. 2 písm. d) sa slová „10 000 Sk do 50 000 Sk“ nahrádzajú s</w:t>
      </w:r>
      <w:r w:rsidRPr="00A34279" w:rsidR="00D166EC">
        <w:rPr>
          <w:rFonts w:ascii="Times New Roman" w:hAnsi="Times New Roman" w:cs="Times New Roman"/>
        </w:rPr>
        <w:t>lovami „331,93 eur  do 1 659,69</w:t>
      </w:r>
      <w:r w:rsidRPr="00A34279">
        <w:rPr>
          <w:rFonts w:ascii="Times New Roman" w:hAnsi="Times New Roman" w:cs="Times New Roman"/>
        </w:rPr>
        <w:t xml:space="preserve"> eur“.</w:t>
      </w:r>
    </w:p>
    <w:p w:rsidR="00357427" w:rsidRPr="00A34279" w:rsidP="00A34279">
      <w:pPr>
        <w:tabs>
          <w:tab w:val="left" w:pos="900"/>
        </w:tabs>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9.</w:t>
      </w:r>
      <w:r w:rsidRPr="00A34279">
        <w:rPr>
          <w:rFonts w:ascii="Times New Roman" w:hAnsi="Times New Roman" w:cs="Times New Roman"/>
        </w:rPr>
        <w:t xml:space="preserve"> V § 47 ods. 2 písm.</w:t>
      </w:r>
      <w:r w:rsidRPr="00A34279" w:rsidR="009C60CB">
        <w:rPr>
          <w:rFonts w:ascii="Times New Roman" w:hAnsi="Times New Roman" w:cs="Times New Roman"/>
        </w:rPr>
        <w:t xml:space="preserve"> f), h), k),</w:t>
      </w:r>
      <w:r w:rsidRPr="00A34279">
        <w:rPr>
          <w:rFonts w:ascii="Times New Roman" w:hAnsi="Times New Roman" w:cs="Times New Roman"/>
        </w:rPr>
        <w:t xml:space="preserve"> p) a r) a</w:t>
      </w:r>
      <w:r w:rsidRPr="00A34279" w:rsidR="00D166EC">
        <w:rPr>
          <w:rFonts w:ascii="Times New Roman" w:hAnsi="Times New Roman" w:cs="Times New Roman"/>
        </w:rPr>
        <w:t xml:space="preserve"> § 47a ods. 2 písm. d) sa slová</w:t>
      </w:r>
      <w:r w:rsidRPr="00A34279">
        <w:rPr>
          <w:rFonts w:ascii="Times New Roman" w:hAnsi="Times New Roman" w:cs="Times New Roman"/>
        </w:rPr>
        <w:t xml:space="preserve"> „</w:t>
      </w:r>
      <w:r w:rsidRPr="00A34279" w:rsidR="00D166EC">
        <w:rPr>
          <w:rFonts w:ascii="Times New Roman" w:hAnsi="Times New Roman" w:cs="Times New Roman"/>
        </w:rPr>
        <w:t>100 000 Sk“  nahrádzajú slovami</w:t>
      </w:r>
      <w:r w:rsidRPr="00A34279">
        <w:rPr>
          <w:rFonts w:ascii="Times New Roman" w:hAnsi="Times New Roman" w:cs="Times New Roman"/>
        </w:rPr>
        <w:t xml:space="preserve"> „3 319,39 eur“.</w:t>
      </w:r>
    </w:p>
    <w:p w:rsidR="00357427" w:rsidRPr="00A34279" w:rsidP="00A34279">
      <w:pPr>
        <w:ind w:hanging="360"/>
        <w:jc w:val="both"/>
        <w:rPr>
          <w:rFonts w:ascii="Times New Roman" w:hAnsi="Times New Roman" w:cs="Times New Roman"/>
          <w:b/>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10.</w:t>
      </w:r>
      <w:r w:rsidRPr="00A34279">
        <w:rPr>
          <w:rFonts w:ascii="Times New Roman" w:hAnsi="Times New Roman" w:cs="Times New Roman"/>
        </w:rPr>
        <w:t xml:space="preserve"> </w:t>
      </w:r>
      <w:r w:rsidRPr="00A34279" w:rsidR="00D166EC">
        <w:rPr>
          <w:rFonts w:ascii="Times New Roman" w:hAnsi="Times New Roman" w:cs="Times New Roman"/>
        </w:rPr>
        <w:t>V § 47 ods. 2 písm. j) sa slová „1 000 000 Sk“</w:t>
      </w:r>
      <w:r w:rsidRPr="00A34279">
        <w:rPr>
          <w:rFonts w:ascii="Times New Roman" w:hAnsi="Times New Roman" w:cs="Times New Roman"/>
        </w:rPr>
        <w:t xml:space="preserve"> nahrádzajú slovami „33 193,91 eur“.</w:t>
      </w:r>
    </w:p>
    <w:p w:rsidR="00357427" w:rsidRPr="00A34279" w:rsidP="00A34279">
      <w:pPr>
        <w:tabs>
          <w:tab w:val="left" w:pos="360"/>
        </w:tabs>
        <w:ind w:left="360" w:hanging="360"/>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11.</w:t>
      </w:r>
      <w:r w:rsidRPr="00A34279">
        <w:rPr>
          <w:rFonts w:ascii="Times New Roman" w:hAnsi="Times New Roman" w:cs="Times New Roman"/>
        </w:rPr>
        <w:t xml:space="preserve"> </w:t>
      </w:r>
      <w:r w:rsidRPr="00A34279" w:rsidR="006E2D6E">
        <w:rPr>
          <w:rFonts w:ascii="Times New Roman" w:hAnsi="Times New Roman" w:cs="Times New Roman"/>
          <w:color w:val="000000"/>
          <w:lang w:bidi="si-LK"/>
        </w:rPr>
        <w:t>V § 47 ods. 2 písm. l) a m) a § 47a ods. 2 písm. e)</w:t>
      </w:r>
      <w:r w:rsidRPr="00A34279" w:rsidR="006E2D6E">
        <w:rPr>
          <w:rFonts w:ascii="Times New Roman" w:hAnsi="Times New Roman" w:cs="Times New Roman"/>
          <w:bCs/>
          <w:color w:val="000000"/>
          <w:lang w:bidi="si-LK"/>
        </w:rPr>
        <w:t xml:space="preserve"> </w:t>
      </w:r>
      <w:r w:rsidRPr="00A34279" w:rsidR="006E2D6E">
        <w:rPr>
          <w:rFonts w:ascii="Times New Roman" w:hAnsi="Times New Roman" w:cs="Times New Roman"/>
          <w:color w:val="000000"/>
          <w:lang w:bidi="si-LK"/>
        </w:rPr>
        <w:t>a g) sa slová „5 000 Sk“ nahrádzajú slovami „165,96 eur“.</w:t>
      </w:r>
    </w:p>
    <w:p w:rsidR="00357427" w:rsidRPr="00A34279" w:rsidP="00A34279">
      <w:pPr>
        <w:tabs>
          <w:tab w:val="left" w:pos="360"/>
        </w:tabs>
        <w:ind w:left="360" w:hanging="360"/>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12.</w:t>
      </w:r>
      <w:r w:rsidRPr="00A34279" w:rsidR="00D166EC">
        <w:rPr>
          <w:rFonts w:ascii="Times New Roman" w:hAnsi="Times New Roman" w:cs="Times New Roman"/>
        </w:rPr>
        <w:t xml:space="preserve"> V § 47 ods. 2 písm.</w:t>
      </w:r>
      <w:r w:rsidRPr="00A34279">
        <w:rPr>
          <w:rFonts w:ascii="Times New Roman" w:hAnsi="Times New Roman" w:cs="Times New Roman"/>
        </w:rPr>
        <w:t xml:space="preserve"> s) sa slová „10 000 Sk  do 100 000 Sk“ nahrádzajú s</w:t>
      </w:r>
      <w:r w:rsidRPr="00A34279" w:rsidR="009C60CB">
        <w:rPr>
          <w:rFonts w:ascii="Times New Roman" w:hAnsi="Times New Roman" w:cs="Times New Roman"/>
        </w:rPr>
        <w:t>lovami „331,93 eur do 3 319,39</w:t>
      </w:r>
      <w:r w:rsidRPr="00A34279">
        <w:rPr>
          <w:rFonts w:ascii="Times New Roman" w:hAnsi="Times New Roman" w:cs="Times New Roman"/>
        </w:rPr>
        <w:t xml:space="preserve"> eur“.</w:t>
      </w:r>
    </w:p>
    <w:p w:rsidR="00357427" w:rsidRPr="00A34279" w:rsidP="00A34279">
      <w:pPr>
        <w:tabs>
          <w:tab w:val="left" w:pos="900"/>
        </w:tabs>
        <w:jc w:val="both"/>
        <w:rPr>
          <w:rFonts w:ascii="Times New Roman" w:hAnsi="Times New Roman" w:cs="Times New Roman"/>
        </w:rPr>
      </w:pPr>
    </w:p>
    <w:p w:rsidR="00357427" w:rsidRPr="00A34279" w:rsidP="00A34279">
      <w:pPr>
        <w:tabs>
          <w:tab w:val="left" w:pos="900"/>
        </w:tabs>
        <w:jc w:val="both"/>
        <w:rPr>
          <w:rFonts w:ascii="Times New Roman" w:hAnsi="Times New Roman" w:cs="Times New Roman"/>
        </w:rPr>
      </w:pPr>
      <w:r w:rsidRPr="00A34279">
        <w:rPr>
          <w:rFonts w:ascii="Times New Roman" w:hAnsi="Times New Roman" w:cs="Times New Roman"/>
          <w:b/>
        </w:rPr>
        <w:t>13.</w:t>
      </w:r>
      <w:r w:rsidRPr="00A34279" w:rsidR="009C60CB">
        <w:rPr>
          <w:rFonts w:ascii="Times New Roman" w:hAnsi="Times New Roman" w:cs="Times New Roman"/>
        </w:rPr>
        <w:t xml:space="preserve"> V § 47 ods. 2 písm.</w:t>
      </w:r>
      <w:r w:rsidRPr="00A34279">
        <w:rPr>
          <w:rFonts w:ascii="Times New Roman" w:hAnsi="Times New Roman" w:cs="Times New Roman"/>
        </w:rPr>
        <w:t xml:space="preserve"> t) sa slová „5 000 Sk  do 50 000 Sk“ nahrádzajú slovami „165,96 </w:t>
      </w:r>
      <w:r w:rsidRPr="00A34279" w:rsidR="009C60CB">
        <w:rPr>
          <w:rFonts w:ascii="Times New Roman" w:hAnsi="Times New Roman" w:cs="Times New Roman"/>
        </w:rPr>
        <w:t>eur do 1 659,69</w:t>
      </w:r>
      <w:r w:rsidRPr="00A34279">
        <w:rPr>
          <w:rFonts w:ascii="Times New Roman" w:hAnsi="Times New Roman" w:cs="Times New Roman"/>
        </w:rPr>
        <w:t xml:space="preserve"> eur“.</w:t>
      </w:r>
    </w:p>
    <w:p w:rsidR="00357427" w:rsidRPr="00A34279" w:rsidP="00A34279">
      <w:pPr>
        <w:tabs>
          <w:tab w:val="left" w:pos="900"/>
        </w:tabs>
        <w:jc w:val="both"/>
        <w:rPr>
          <w:rFonts w:ascii="Times New Roman" w:hAnsi="Times New Roman" w:cs="Times New Roman"/>
        </w:rPr>
      </w:pPr>
    </w:p>
    <w:p w:rsidR="00357427" w:rsidRPr="00A34279" w:rsidP="00A34279">
      <w:pPr>
        <w:pStyle w:val="Zkladntext"/>
        <w:autoSpaceDE/>
        <w:autoSpaceDN/>
        <w:jc w:val="both"/>
        <w:rPr>
          <w:rFonts w:ascii="Times New Roman" w:hAnsi="Times New Roman" w:cs="Times New Roman"/>
          <w:color w:val="auto"/>
        </w:rPr>
      </w:pPr>
    </w:p>
    <w:p w:rsidR="00357427" w:rsidRPr="00A34279" w:rsidP="00A34279">
      <w:pPr>
        <w:pStyle w:val="Zkladntext"/>
        <w:tabs>
          <w:tab w:val="left" w:pos="360"/>
        </w:tabs>
        <w:jc w:val="center"/>
        <w:rPr>
          <w:rFonts w:ascii="Times New Roman" w:hAnsi="Times New Roman" w:cs="Times New Roman"/>
          <w:b/>
          <w:bCs/>
          <w:color w:val="auto"/>
        </w:rPr>
      </w:pPr>
      <w:r w:rsidRPr="00A34279">
        <w:rPr>
          <w:rFonts w:ascii="Times New Roman" w:hAnsi="Times New Roman" w:cs="Times New Roman"/>
          <w:b/>
          <w:bCs/>
          <w:color w:val="auto"/>
        </w:rPr>
        <w:t>Čl.  VII</w:t>
      </w:r>
    </w:p>
    <w:p w:rsidR="00357427" w:rsidRPr="00A34279" w:rsidP="00A34279">
      <w:pPr>
        <w:pStyle w:val="Zkladntext"/>
        <w:tabs>
          <w:tab w:val="left" w:pos="0"/>
        </w:tabs>
        <w:jc w:val="both"/>
        <w:rPr>
          <w:rFonts w:ascii="Times New Roman" w:hAnsi="Times New Roman" w:cs="Times New Roman"/>
          <w:color w:val="auto"/>
        </w:rPr>
      </w:pPr>
    </w:p>
    <w:p w:rsidR="00357427" w:rsidRPr="00A34279" w:rsidP="00A34279">
      <w:pPr>
        <w:pStyle w:val="Zkladntext"/>
        <w:tabs>
          <w:tab w:val="left" w:pos="0"/>
        </w:tabs>
        <w:jc w:val="both"/>
        <w:rPr>
          <w:rFonts w:ascii="Times New Roman" w:hAnsi="Times New Roman" w:cs="Times New Roman"/>
          <w:b/>
          <w:color w:val="auto"/>
        </w:rPr>
      </w:pPr>
      <w:r w:rsidRPr="00A34279">
        <w:rPr>
          <w:rFonts w:ascii="Times New Roman" w:hAnsi="Times New Roman" w:cs="Times New Roman"/>
          <w:color w:val="auto"/>
        </w:rPr>
        <w:tab/>
      </w:r>
      <w:r w:rsidRPr="00A34279">
        <w:rPr>
          <w:rFonts w:ascii="Times New Roman" w:hAnsi="Times New Roman" w:cs="Times New Roman"/>
          <w:b/>
          <w:color w:val="auto"/>
        </w:rPr>
        <w:t>Zákon č. 106/2004 Z.</w:t>
      </w:r>
      <w:r w:rsidRPr="00A34279" w:rsidR="00D166EC">
        <w:rPr>
          <w:rFonts w:ascii="Times New Roman" w:hAnsi="Times New Roman" w:cs="Times New Roman"/>
          <w:b/>
          <w:color w:val="auto"/>
        </w:rPr>
        <w:t xml:space="preserve"> z. o</w:t>
      </w:r>
      <w:r w:rsidRPr="00A34279">
        <w:rPr>
          <w:rFonts w:ascii="Times New Roman" w:hAnsi="Times New Roman" w:cs="Times New Roman"/>
          <w:b/>
          <w:color w:val="auto"/>
        </w:rPr>
        <w:t xml:space="preserve"> spotrebnej dani z tabakových výrobkov v znení zákona č. 556/2004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631/2004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533/2005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610/2005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w:t>
      </w:r>
      <w:r w:rsidRPr="00A34279" w:rsidR="00D166EC">
        <w:rPr>
          <w:rFonts w:ascii="Times New Roman" w:hAnsi="Times New Roman" w:cs="Times New Roman"/>
          <w:b/>
          <w:color w:val="auto"/>
        </w:rPr>
        <w:t xml:space="preserve"> 547/2007 Z. z. a zákona</w:t>
      </w:r>
      <w:r w:rsidRPr="00A34279">
        <w:rPr>
          <w:rFonts w:ascii="Times New Roman" w:hAnsi="Times New Roman" w:cs="Times New Roman"/>
          <w:b/>
          <w:color w:val="auto"/>
        </w:rPr>
        <w:t xml:space="preserve">  č.</w:t>
      </w:r>
      <w:r w:rsidRPr="00A34279" w:rsidR="009C60CB">
        <w:rPr>
          <w:rFonts w:ascii="Times New Roman" w:hAnsi="Times New Roman" w:cs="Times New Roman"/>
          <w:b/>
          <w:color w:val="auto"/>
        </w:rPr>
        <w:t xml:space="preserve"> 378</w:t>
      </w:r>
      <w:r w:rsidRPr="00A34279">
        <w:rPr>
          <w:rFonts w:ascii="Times New Roman" w:hAnsi="Times New Roman" w:cs="Times New Roman"/>
          <w:b/>
          <w:color w:val="auto"/>
        </w:rPr>
        <w:t>/2008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sa mení a dopĺňa</w:t>
      </w:r>
      <w:r w:rsidRPr="00A34279">
        <w:rPr>
          <w:rFonts w:ascii="Times New Roman" w:hAnsi="Times New Roman" w:cs="Times New Roman"/>
          <w:b/>
          <w:color w:val="auto"/>
        </w:rPr>
        <w:t xml:space="preserve"> takto:</w:t>
      </w:r>
    </w:p>
    <w:p w:rsidR="00357427" w:rsidRPr="00A34279" w:rsidP="00A34279">
      <w:pPr>
        <w:tabs>
          <w:tab w:val="left" w:pos="360"/>
        </w:tabs>
        <w:jc w:val="both"/>
        <w:rPr>
          <w:rFonts w:ascii="Times New Roman" w:hAnsi="Times New Roman" w:cs="Times New Roman"/>
        </w:rPr>
      </w:pPr>
    </w:p>
    <w:p w:rsidR="00357427" w:rsidRPr="00A34279" w:rsidP="00A34279">
      <w:pPr>
        <w:tabs>
          <w:tab w:val="left" w:pos="360"/>
        </w:tabs>
        <w:jc w:val="both"/>
        <w:rPr>
          <w:rFonts w:ascii="Times New Roman" w:hAnsi="Times New Roman" w:cs="Times New Roman"/>
        </w:rPr>
      </w:pPr>
      <w:r w:rsidRPr="00A34279">
        <w:rPr>
          <w:rFonts w:ascii="Times New Roman" w:hAnsi="Times New Roman" w:cs="Times New Roman"/>
          <w:b/>
        </w:rPr>
        <w:t>1.</w:t>
      </w:r>
      <w:r w:rsidRPr="00A34279">
        <w:rPr>
          <w:rFonts w:ascii="Times New Roman" w:hAnsi="Times New Roman" w:cs="Times New Roman"/>
        </w:rPr>
        <w:t xml:space="preserve"> V § 5 odsek 6 znie:</w:t>
      </w:r>
    </w:p>
    <w:p w:rsidR="00357427" w:rsidRPr="00A34279" w:rsidP="00A34279">
      <w:pPr>
        <w:tabs>
          <w:tab w:val="left" w:pos="360"/>
        </w:tabs>
        <w:jc w:val="both"/>
        <w:rPr>
          <w:rFonts w:ascii="Times New Roman" w:hAnsi="Times New Roman" w:cs="Times New Roman"/>
        </w:rPr>
      </w:pPr>
      <w:r w:rsidRPr="00A34279" w:rsidR="00D166EC">
        <w:rPr>
          <w:rFonts w:ascii="Times New Roman" w:hAnsi="Times New Roman" w:cs="Times New Roman"/>
        </w:rPr>
        <w:t xml:space="preserve">     </w:t>
      </w:r>
      <w:r w:rsidRPr="00A34279">
        <w:rPr>
          <w:rFonts w:ascii="Times New Roman" w:hAnsi="Times New Roman" w:cs="Times New Roman"/>
        </w:rPr>
        <w:t>„(6) Daň z tabaku sa vypočíta ako súčin základu dane a sadzby dane a daň z cigár a cigariek sa vypočíta ako súčin základu dane a </w:t>
      </w:r>
      <w:r w:rsidRPr="00A34279" w:rsidR="009C60CB">
        <w:rPr>
          <w:rFonts w:ascii="Times New Roman" w:hAnsi="Times New Roman" w:cs="Times New Roman"/>
        </w:rPr>
        <w:t>sadzby dane prepočítanej na kus</w:t>
      </w:r>
      <w:r w:rsidRPr="00A34279">
        <w:rPr>
          <w:rFonts w:ascii="Times New Roman" w:hAnsi="Times New Roman" w:cs="Times New Roman"/>
        </w:rPr>
        <w:t xml:space="preserve"> cigary a cigarky.“.</w:t>
      </w:r>
    </w:p>
    <w:p w:rsidR="00357427" w:rsidRPr="00A34279" w:rsidP="00A34279">
      <w:pPr>
        <w:tabs>
          <w:tab w:val="left" w:pos="360"/>
        </w:tabs>
        <w:jc w:val="both"/>
        <w:rPr>
          <w:rFonts w:ascii="Times New Roman" w:hAnsi="Times New Roman" w:cs="Times New Roman"/>
        </w:rPr>
      </w:pPr>
    </w:p>
    <w:p w:rsidR="00357427" w:rsidRPr="00A34279" w:rsidP="00A34279">
      <w:pPr>
        <w:tabs>
          <w:tab w:val="left" w:pos="360"/>
        </w:tabs>
        <w:jc w:val="both"/>
        <w:rPr>
          <w:rFonts w:ascii="Times New Roman" w:hAnsi="Times New Roman" w:cs="Times New Roman"/>
        </w:rPr>
      </w:pPr>
      <w:r w:rsidRPr="00A34279">
        <w:rPr>
          <w:rFonts w:ascii="Times New Roman" w:hAnsi="Times New Roman" w:cs="Times New Roman"/>
          <w:b/>
        </w:rPr>
        <w:t>2.</w:t>
      </w:r>
      <w:r w:rsidRPr="00A34279">
        <w:rPr>
          <w:rFonts w:ascii="Times New Roman" w:hAnsi="Times New Roman" w:cs="Times New Roman"/>
        </w:rPr>
        <w:t xml:space="preserve"> V § 5 ods. 7 sa na konci pripájajú tieto slová: „prepočítanej na kus cigarety“.</w:t>
      </w:r>
    </w:p>
    <w:p w:rsidR="00357427" w:rsidRPr="00A34279" w:rsidP="00A34279">
      <w:pPr>
        <w:tabs>
          <w:tab w:val="left" w:pos="360"/>
        </w:tabs>
        <w:jc w:val="both"/>
        <w:rPr>
          <w:rFonts w:ascii="Times New Roman" w:hAnsi="Times New Roman" w:cs="Times New Roman"/>
        </w:rPr>
      </w:pPr>
    </w:p>
    <w:p w:rsidR="00357427" w:rsidRPr="00A34279" w:rsidP="00A34279">
      <w:pPr>
        <w:tabs>
          <w:tab w:val="left" w:pos="360"/>
        </w:tabs>
        <w:jc w:val="both"/>
        <w:rPr>
          <w:rFonts w:ascii="Times New Roman" w:hAnsi="Times New Roman" w:cs="Times New Roman"/>
        </w:rPr>
      </w:pPr>
      <w:r w:rsidRPr="00A34279">
        <w:rPr>
          <w:rFonts w:ascii="Times New Roman" w:hAnsi="Times New Roman" w:cs="Times New Roman"/>
          <w:b/>
        </w:rPr>
        <w:t>3.</w:t>
      </w:r>
      <w:r w:rsidRPr="00A34279">
        <w:rPr>
          <w:rFonts w:ascii="Times New Roman" w:hAnsi="Times New Roman" w:cs="Times New Roman"/>
        </w:rPr>
        <w:t xml:space="preserve"> V § 6 ods. 1 sa slová „2,10 Sk/kus“ nahrádzajú slovami „69,70 eur/1 000 kusov“ a slová   „1 930,00</w:t>
      </w:r>
      <w:r w:rsidRPr="00A34279" w:rsidR="009C60CB">
        <w:rPr>
          <w:rFonts w:ascii="Times New Roman" w:hAnsi="Times New Roman" w:cs="Times New Roman"/>
        </w:rPr>
        <w:t xml:space="preserve"> Sk/kg“ sa nahrádzajú slovami „</w:t>
      </w:r>
      <w:r w:rsidRPr="00A34279">
        <w:rPr>
          <w:rFonts w:ascii="Times New Roman" w:hAnsi="Times New Roman" w:cs="Times New Roman"/>
        </w:rPr>
        <w:t>64,06 eur/kg“ .</w:t>
      </w:r>
    </w:p>
    <w:p w:rsidR="00357427" w:rsidRPr="00A34279" w:rsidP="00A34279">
      <w:pPr>
        <w:tabs>
          <w:tab w:val="left" w:pos="0"/>
          <w:tab w:val="left" w:pos="360"/>
        </w:tabs>
        <w:jc w:val="both"/>
        <w:rPr>
          <w:rFonts w:ascii="Times New Roman" w:hAnsi="Times New Roman" w:cs="Times New Roman"/>
        </w:rPr>
      </w:pPr>
    </w:p>
    <w:p w:rsidR="00040698" w:rsidRPr="00A34279" w:rsidP="00A34279">
      <w:pPr>
        <w:pStyle w:val="Title"/>
        <w:jc w:val="both"/>
        <w:rPr>
          <w:rFonts w:ascii="Times New Roman" w:hAnsi="Times New Roman" w:cs="Times New Roman"/>
          <w:b w:val="0"/>
          <w:sz w:val="24"/>
          <w:szCs w:val="24"/>
        </w:rPr>
      </w:pPr>
      <w:r w:rsidRPr="00A34279" w:rsidR="00357427">
        <w:rPr>
          <w:rFonts w:ascii="Times New Roman" w:hAnsi="Times New Roman" w:cs="Times New Roman"/>
          <w:sz w:val="24"/>
          <w:szCs w:val="24"/>
        </w:rPr>
        <w:t xml:space="preserve">4. </w:t>
      </w:r>
      <w:r w:rsidRPr="00A34279">
        <w:rPr>
          <w:rFonts w:ascii="Times New Roman" w:hAnsi="Times New Roman" w:cs="Times New Roman"/>
          <w:b w:val="0"/>
          <w:sz w:val="24"/>
          <w:szCs w:val="24"/>
        </w:rPr>
        <w:t>V § 6 ods. 2 sa za slová „odseku 3“ vkladajú slová „a § 4</w:t>
      </w:r>
      <w:r w:rsidRPr="00A34279">
        <w:rPr>
          <w:rFonts w:ascii="Times New Roman" w:hAnsi="Times New Roman" w:cs="Times New Roman"/>
          <w:b w:val="0"/>
          <w:sz w:val="24"/>
          <w:szCs w:val="24"/>
        </w:rPr>
        <w:t>4</w:t>
      </w:r>
      <w:r w:rsidRPr="00A34279" w:rsidR="003030FD">
        <w:rPr>
          <w:rFonts w:ascii="Times New Roman" w:hAnsi="Times New Roman" w:cs="Times New Roman"/>
          <w:b w:val="0"/>
          <w:sz w:val="24"/>
          <w:szCs w:val="24"/>
        </w:rPr>
        <w:t>f</w:t>
      </w:r>
      <w:r w:rsidRPr="00A34279">
        <w:rPr>
          <w:rFonts w:ascii="Times New Roman" w:hAnsi="Times New Roman" w:cs="Times New Roman"/>
          <w:b w:val="0"/>
          <w:sz w:val="24"/>
          <w:szCs w:val="24"/>
        </w:rPr>
        <w:t xml:space="preserve"> ods. 4“.</w:t>
      </w:r>
    </w:p>
    <w:p w:rsidR="00040698" w:rsidRPr="00A34279" w:rsidP="00A34279">
      <w:pPr>
        <w:pStyle w:val="Title"/>
        <w:jc w:val="both"/>
        <w:rPr>
          <w:rFonts w:ascii="Times New Roman" w:hAnsi="Times New Roman" w:cs="Times New Roman"/>
          <w:b w:val="0"/>
          <w:sz w:val="24"/>
          <w:szCs w:val="24"/>
        </w:rPr>
      </w:pPr>
    </w:p>
    <w:p w:rsidR="00040698" w:rsidRPr="00A34279" w:rsidP="00A34279">
      <w:pPr>
        <w:pStyle w:val="Title"/>
        <w:jc w:val="both"/>
        <w:rPr>
          <w:rFonts w:ascii="Times New Roman" w:hAnsi="Times New Roman" w:cs="Times New Roman"/>
          <w:b w:val="0"/>
          <w:sz w:val="24"/>
          <w:szCs w:val="24"/>
        </w:rPr>
      </w:pPr>
      <w:r w:rsidRPr="00A34279">
        <w:rPr>
          <w:rFonts w:ascii="Times New Roman" w:hAnsi="Times New Roman" w:cs="Times New Roman"/>
          <w:sz w:val="24"/>
          <w:szCs w:val="24"/>
        </w:rPr>
        <w:t>5.</w:t>
      </w:r>
      <w:r w:rsidRPr="00A34279">
        <w:rPr>
          <w:rFonts w:ascii="Times New Roman" w:hAnsi="Times New Roman" w:cs="Times New Roman"/>
          <w:b w:val="0"/>
          <w:sz w:val="24"/>
          <w:szCs w:val="24"/>
        </w:rPr>
        <w:t xml:space="preserve"> V § 6 ods. 3 sa na konci pripájajú tieto slová: „s výnimkou podľa § 44</w:t>
      </w:r>
      <w:r w:rsidRPr="00A34279" w:rsidR="003030FD">
        <w:rPr>
          <w:rFonts w:ascii="Times New Roman" w:hAnsi="Times New Roman" w:cs="Times New Roman"/>
          <w:b w:val="0"/>
          <w:sz w:val="24"/>
          <w:szCs w:val="24"/>
        </w:rPr>
        <w:t>f</w:t>
      </w:r>
      <w:r w:rsidRPr="00A34279">
        <w:rPr>
          <w:rFonts w:ascii="Times New Roman" w:hAnsi="Times New Roman" w:cs="Times New Roman"/>
          <w:b w:val="0"/>
          <w:sz w:val="24"/>
          <w:szCs w:val="24"/>
        </w:rPr>
        <w:t xml:space="preserve"> ods. 5“.</w:t>
      </w:r>
    </w:p>
    <w:p w:rsidR="00357427" w:rsidRPr="00A34279" w:rsidP="00A34279">
      <w:pPr>
        <w:tabs>
          <w:tab w:val="left" w:pos="0"/>
          <w:tab w:val="left" w:pos="360"/>
        </w:tabs>
        <w:rPr>
          <w:rFonts w:ascii="Times New Roman" w:hAnsi="Times New Roman" w:cs="Times New Roman"/>
        </w:rPr>
      </w:pPr>
      <w:r w:rsidRPr="00A34279">
        <w:rPr>
          <w:rFonts w:ascii="Times New Roman" w:hAnsi="Times New Roman" w:cs="Times New Roman"/>
          <w:b/>
          <w:bCs/>
        </w:rPr>
        <w:t xml:space="preserve"> </w:t>
        <w:tab/>
        <w:tab/>
      </w:r>
    </w:p>
    <w:p w:rsidR="00357427" w:rsidRPr="00A34279" w:rsidP="00A34279">
      <w:pPr>
        <w:tabs>
          <w:tab w:val="left" w:pos="0"/>
          <w:tab w:val="left" w:pos="360"/>
        </w:tabs>
        <w:rPr>
          <w:rFonts w:ascii="Times New Roman" w:hAnsi="Times New Roman" w:cs="Times New Roman"/>
        </w:rPr>
      </w:pPr>
      <w:r w:rsidRPr="00A34279">
        <w:rPr>
          <w:rFonts w:ascii="Times New Roman" w:hAnsi="Times New Roman" w:cs="Times New Roman"/>
          <w:b/>
        </w:rPr>
        <w:t>6.</w:t>
      </w:r>
      <w:r w:rsidRPr="00A34279">
        <w:rPr>
          <w:rFonts w:ascii="Times New Roman" w:hAnsi="Times New Roman" w:cs="Times New Roman"/>
        </w:rPr>
        <w:t xml:space="preserve"> V § 6 ods. 4 sa za slová „v odseku 2“ vkladajú slová „prepočítanej na kus cigarety“.</w:t>
      </w:r>
    </w:p>
    <w:p w:rsidR="00357427" w:rsidRPr="00A34279" w:rsidP="00A34279">
      <w:pPr>
        <w:tabs>
          <w:tab w:val="left" w:pos="0"/>
          <w:tab w:val="left" w:pos="360"/>
        </w:tabs>
        <w:rPr>
          <w:rFonts w:ascii="Times New Roman" w:hAnsi="Times New Roman" w:cs="Times New Roman"/>
        </w:rPr>
      </w:pPr>
    </w:p>
    <w:p w:rsidR="00357427" w:rsidRPr="00A34279" w:rsidP="00A34279">
      <w:pPr>
        <w:tabs>
          <w:tab w:val="left" w:pos="360"/>
        </w:tabs>
        <w:jc w:val="both"/>
        <w:rPr>
          <w:rFonts w:ascii="Times New Roman" w:hAnsi="Times New Roman" w:cs="Times New Roman"/>
        </w:rPr>
      </w:pPr>
      <w:r w:rsidRPr="00A34279">
        <w:rPr>
          <w:rFonts w:ascii="Times New Roman" w:hAnsi="Times New Roman" w:cs="Times New Roman"/>
          <w:b/>
        </w:rPr>
        <w:t>7.</w:t>
      </w:r>
      <w:r w:rsidRPr="00A34279">
        <w:rPr>
          <w:rFonts w:ascii="Times New Roman" w:hAnsi="Times New Roman" w:cs="Times New Roman"/>
        </w:rPr>
        <w:t xml:space="preserve"> V § 13 ods. 7 sa slová „celé koruny smerom“ nahrádzajú slovami </w:t>
      </w:r>
      <w:r w:rsidRPr="00A34279">
        <w:rPr>
          <w:rFonts w:ascii="Times New Roman" w:hAnsi="Times New Roman" w:cs="Times New Roman"/>
        </w:rPr>
        <w:t>„eurocenty do 0,005 eur  nadol a od 0,005 eur vrátane“.</w:t>
      </w:r>
    </w:p>
    <w:p w:rsidR="00357427" w:rsidRPr="00A34279" w:rsidP="00A34279">
      <w:pPr>
        <w:tabs>
          <w:tab w:val="left" w:pos="0"/>
          <w:tab w:val="left" w:pos="360"/>
        </w:tabs>
        <w:ind w:firstLine="284"/>
        <w:jc w:val="both"/>
        <w:rPr>
          <w:rFonts w:ascii="Times New Roman" w:hAnsi="Times New Roman" w:cs="Times New Roman"/>
        </w:rPr>
      </w:pPr>
    </w:p>
    <w:p w:rsidR="00357427" w:rsidRPr="00A34279" w:rsidP="00A34279">
      <w:pPr>
        <w:tabs>
          <w:tab w:val="left" w:pos="360"/>
        </w:tabs>
        <w:jc w:val="both"/>
        <w:rPr>
          <w:rFonts w:ascii="Times New Roman" w:hAnsi="Times New Roman" w:cs="Times New Roman"/>
        </w:rPr>
      </w:pPr>
      <w:r w:rsidRPr="00A34279">
        <w:rPr>
          <w:rFonts w:ascii="Times New Roman" w:hAnsi="Times New Roman" w:cs="Times New Roman"/>
          <w:b/>
        </w:rPr>
        <w:t>8.</w:t>
      </w:r>
      <w:r w:rsidRPr="00A34279">
        <w:rPr>
          <w:rFonts w:ascii="Times New Roman" w:hAnsi="Times New Roman" w:cs="Times New Roman"/>
        </w:rPr>
        <w:t xml:space="preserve"> V § 41 ods. 2 písm. a), d), e) a j) sa s</w:t>
      </w:r>
      <w:r w:rsidRPr="00A34279" w:rsidR="00D166EC">
        <w:rPr>
          <w:rFonts w:ascii="Times New Roman" w:hAnsi="Times New Roman" w:cs="Times New Roman"/>
        </w:rPr>
        <w:t>lová</w:t>
      </w:r>
      <w:r w:rsidRPr="00A34279">
        <w:rPr>
          <w:rFonts w:ascii="Times New Roman" w:hAnsi="Times New Roman" w:cs="Times New Roman"/>
        </w:rPr>
        <w:t xml:space="preserve"> „1</w:t>
      </w:r>
      <w:r w:rsidRPr="00A34279" w:rsidR="00D166EC">
        <w:rPr>
          <w:rFonts w:ascii="Times New Roman" w:hAnsi="Times New Roman" w:cs="Times New Roman"/>
        </w:rPr>
        <w:t>0 000 Sk“ nahrádzajú slovami „</w:t>
      </w:r>
      <w:r w:rsidRPr="00A34279">
        <w:rPr>
          <w:rFonts w:ascii="Times New Roman" w:hAnsi="Times New Roman" w:cs="Times New Roman"/>
        </w:rPr>
        <w:t>331,93 eur“.</w:t>
      </w:r>
    </w:p>
    <w:p w:rsidR="00357427" w:rsidRPr="00A34279" w:rsidP="00A34279">
      <w:pPr>
        <w:tabs>
          <w:tab w:val="left" w:pos="0"/>
          <w:tab w:val="left" w:pos="360"/>
        </w:tabs>
        <w:ind w:firstLine="284"/>
        <w:jc w:val="both"/>
        <w:rPr>
          <w:rFonts w:ascii="Times New Roman" w:hAnsi="Times New Roman" w:cs="Times New Roman"/>
        </w:rPr>
      </w:pPr>
    </w:p>
    <w:p w:rsidR="00357427" w:rsidRPr="00A34279" w:rsidP="00A34279">
      <w:pPr>
        <w:tabs>
          <w:tab w:val="left" w:pos="360"/>
        </w:tabs>
        <w:jc w:val="both"/>
        <w:rPr>
          <w:rFonts w:ascii="Times New Roman" w:hAnsi="Times New Roman" w:cs="Times New Roman"/>
        </w:rPr>
      </w:pPr>
      <w:r w:rsidRPr="00A34279">
        <w:rPr>
          <w:rFonts w:ascii="Times New Roman" w:hAnsi="Times New Roman" w:cs="Times New Roman"/>
          <w:b/>
        </w:rPr>
        <w:t>9.</w:t>
      </w:r>
      <w:r w:rsidRPr="00A34279">
        <w:rPr>
          <w:rFonts w:ascii="Times New Roman" w:hAnsi="Times New Roman" w:cs="Times New Roman"/>
        </w:rPr>
        <w:t xml:space="preserve"> V § 41 o</w:t>
      </w:r>
      <w:r w:rsidRPr="00A34279" w:rsidR="00D166EC">
        <w:rPr>
          <w:rFonts w:ascii="Times New Roman" w:hAnsi="Times New Roman" w:cs="Times New Roman"/>
        </w:rPr>
        <w:t>ds. 2 písm. b) a j) sa slová „</w:t>
      </w:r>
      <w:r w:rsidRPr="00A34279">
        <w:rPr>
          <w:rFonts w:ascii="Times New Roman" w:hAnsi="Times New Roman" w:cs="Times New Roman"/>
        </w:rPr>
        <w:t>50 000 S</w:t>
      </w:r>
      <w:r w:rsidRPr="00A34279" w:rsidR="00D166EC">
        <w:rPr>
          <w:rFonts w:ascii="Times New Roman" w:hAnsi="Times New Roman" w:cs="Times New Roman"/>
        </w:rPr>
        <w:t>k“ nahrádzajú slovami „1 659,69</w:t>
      </w:r>
      <w:r w:rsidRPr="00A34279">
        <w:rPr>
          <w:rFonts w:ascii="Times New Roman" w:hAnsi="Times New Roman" w:cs="Times New Roman"/>
        </w:rPr>
        <w:t xml:space="preserve"> eur“.</w:t>
      </w:r>
    </w:p>
    <w:p w:rsidR="00357427" w:rsidRPr="00A34279" w:rsidP="00A34279">
      <w:pPr>
        <w:tabs>
          <w:tab w:val="left" w:pos="360"/>
        </w:tabs>
        <w:jc w:val="both"/>
        <w:rPr>
          <w:rFonts w:ascii="Times New Roman" w:hAnsi="Times New Roman" w:cs="Times New Roman"/>
        </w:rPr>
      </w:pPr>
    </w:p>
    <w:p w:rsidR="00357427" w:rsidRPr="00A34279" w:rsidP="00A34279">
      <w:pPr>
        <w:tabs>
          <w:tab w:val="left" w:pos="360"/>
        </w:tabs>
        <w:jc w:val="both"/>
        <w:rPr>
          <w:rFonts w:ascii="Times New Roman" w:hAnsi="Times New Roman" w:cs="Times New Roman"/>
        </w:rPr>
      </w:pPr>
      <w:r w:rsidRPr="00A34279">
        <w:rPr>
          <w:rFonts w:ascii="Times New Roman" w:hAnsi="Times New Roman" w:cs="Times New Roman"/>
          <w:b/>
        </w:rPr>
        <w:t>10.</w:t>
      </w:r>
      <w:r w:rsidRPr="00A34279">
        <w:rPr>
          <w:rFonts w:ascii="Times New Roman" w:hAnsi="Times New Roman" w:cs="Times New Roman"/>
        </w:rPr>
        <w:tab/>
        <w:t xml:space="preserve">V § 41 ods. 2 písm. c) sa slová „10 000 Sk do 50 000 Sk“ nahrádzajú slovami „331,93 eur  do 1 659,69 eur“.  </w:t>
      </w:r>
    </w:p>
    <w:p w:rsidR="00357427" w:rsidRPr="00A34279" w:rsidP="00A34279">
      <w:pPr>
        <w:tabs>
          <w:tab w:val="left" w:pos="0"/>
          <w:tab w:val="left" w:pos="360"/>
        </w:tabs>
        <w:ind w:firstLine="284"/>
        <w:jc w:val="both"/>
        <w:rPr>
          <w:rFonts w:ascii="Times New Roman" w:hAnsi="Times New Roman" w:cs="Times New Roman"/>
        </w:rPr>
      </w:pPr>
    </w:p>
    <w:p w:rsidR="00357427" w:rsidRPr="00A34279" w:rsidP="00A34279">
      <w:pPr>
        <w:numPr>
          <w:ilvl w:val="0"/>
          <w:numId w:val="4"/>
        </w:numPr>
        <w:tabs>
          <w:tab w:val="left" w:pos="340"/>
        </w:tabs>
        <w:jc w:val="both"/>
        <w:rPr>
          <w:rFonts w:ascii="Times New Roman" w:hAnsi="Times New Roman" w:cs="Times New Roman"/>
        </w:rPr>
      </w:pPr>
      <w:r w:rsidRPr="00A34279">
        <w:rPr>
          <w:rFonts w:ascii="Times New Roman" w:hAnsi="Times New Roman" w:cs="Times New Roman"/>
        </w:rPr>
        <w:t>V § 41 ods. 2 písm. f),</w:t>
      </w:r>
      <w:r w:rsidRPr="00A34279" w:rsidR="00D166EC">
        <w:rPr>
          <w:rFonts w:ascii="Times New Roman" w:hAnsi="Times New Roman" w:cs="Times New Roman"/>
        </w:rPr>
        <w:t xml:space="preserve"> h) a i) sa slová „100 000 Sk“ nahrádzajú slovami</w:t>
      </w:r>
      <w:r w:rsidRPr="00A34279">
        <w:rPr>
          <w:rFonts w:ascii="Times New Roman" w:hAnsi="Times New Roman" w:cs="Times New Roman"/>
        </w:rPr>
        <w:t xml:space="preserve"> „3 319,39 eur“.</w:t>
      </w:r>
    </w:p>
    <w:p w:rsidR="00357427" w:rsidRPr="00A34279" w:rsidP="00A34279">
      <w:pPr>
        <w:tabs>
          <w:tab w:val="left" w:pos="0"/>
          <w:tab w:val="left" w:pos="360"/>
        </w:tabs>
        <w:ind w:firstLine="284"/>
        <w:jc w:val="both"/>
        <w:rPr>
          <w:rFonts w:ascii="Times New Roman" w:hAnsi="Times New Roman" w:cs="Times New Roman"/>
        </w:rPr>
      </w:pPr>
    </w:p>
    <w:p w:rsidR="00357427" w:rsidRPr="00A34279" w:rsidP="008D4F5A">
      <w:pPr>
        <w:numPr>
          <w:ilvl w:val="0"/>
          <w:numId w:val="4"/>
        </w:numPr>
        <w:tabs>
          <w:tab w:val="left" w:pos="340"/>
        </w:tabs>
        <w:ind w:left="0" w:firstLine="0"/>
        <w:jc w:val="both"/>
        <w:rPr>
          <w:rFonts w:ascii="Times New Roman" w:hAnsi="Times New Roman" w:cs="Times New Roman"/>
        </w:rPr>
      </w:pPr>
      <w:r w:rsidRPr="00A34279" w:rsidR="00A11630">
        <w:rPr>
          <w:rFonts w:ascii="Times New Roman" w:hAnsi="Times New Roman" w:cs="Times New Roman"/>
        </w:rPr>
        <w:t>V § 41 ods. 2 písm. k) sa slová</w:t>
      </w:r>
      <w:r w:rsidRPr="00A34279">
        <w:rPr>
          <w:rFonts w:ascii="Times New Roman" w:hAnsi="Times New Roman" w:cs="Times New Roman"/>
        </w:rPr>
        <w:t xml:space="preserve"> „10 000 </w:t>
      </w:r>
      <w:r w:rsidRPr="00A34279" w:rsidR="00A11630">
        <w:rPr>
          <w:rFonts w:ascii="Times New Roman" w:hAnsi="Times New Roman" w:cs="Times New Roman"/>
        </w:rPr>
        <w:t>Sk“</w:t>
      </w:r>
      <w:r w:rsidRPr="00A34279">
        <w:rPr>
          <w:rFonts w:ascii="Times New Roman" w:hAnsi="Times New Roman" w:cs="Times New Roman"/>
        </w:rPr>
        <w:t xml:space="preserve"> nahrádzajú slovami „331,93 eur“ a slová „50 000 Sk“ sa nahrádzajú slovami „1 659,69 eur“.</w:t>
      </w:r>
    </w:p>
    <w:p w:rsidR="00357427" w:rsidRPr="00A34279" w:rsidP="00A34279">
      <w:pPr>
        <w:tabs>
          <w:tab w:val="left" w:pos="0"/>
          <w:tab w:val="left" w:pos="360"/>
        </w:tabs>
        <w:ind w:firstLine="284"/>
        <w:jc w:val="both"/>
        <w:rPr>
          <w:rFonts w:ascii="Times New Roman" w:hAnsi="Times New Roman" w:cs="Times New Roman"/>
        </w:rPr>
      </w:pPr>
    </w:p>
    <w:p w:rsidR="00357427" w:rsidRPr="00A34279" w:rsidP="00A34279">
      <w:pPr>
        <w:numPr>
          <w:ilvl w:val="0"/>
          <w:numId w:val="4"/>
        </w:numPr>
        <w:tabs>
          <w:tab w:val="left" w:pos="340"/>
        </w:tabs>
        <w:jc w:val="both"/>
        <w:rPr>
          <w:rFonts w:ascii="Times New Roman" w:hAnsi="Times New Roman" w:cs="Times New Roman"/>
        </w:rPr>
      </w:pPr>
      <w:r w:rsidRPr="00A34279">
        <w:rPr>
          <w:rFonts w:ascii="Times New Roman" w:hAnsi="Times New Roman" w:cs="Times New Roman"/>
        </w:rPr>
        <w:t xml:space="preserve">V § 41 ods. 2 písm. l) </w:t>
      </w:r>
      <w:r w:rsidRPr="00A34279" w:rsidR="00D166EC">
        <w:rPr>
          <w:rFonts w:ascii="Times New Roman" w:hAnsi="Times New Roman" w:cs="Times New Roman"/>
        </w:rPr>
        <w:t>sa slová „2 000 Sk“</w:t>
      </w:r>
      <w:r w:rsidRPr="00A34279">
        <w:rPr>
          <w:rFonts w:ascii="Times New Roman" w:hAnsi="Times New Roman" w:cs="Times New Roman"/>
        </w:rPr>
        <w:t xml:space="preserve"> nahrádzajú slovami „66,38 eur“.</w:t>
      </w:r>
    </w:p>
    <w:p w:rsidR="00357427" w:rsidRPr="00A34279" w:rsidP="00A34279">
      <w:pPr>
        <w:tabs>
          <w:tab w:val="left" w:pos="0"/>
          <w:tab w:val="left" w:pos="360"/>
        </w:tabs>
        <w:ind w:firstLine="284"/>
        <w:jc w:val="both"/>
        <w:rPr>
          <w:rFonts w:ascii="Times New Roman" w:hAnsi="Times New Roman" w:cs="Times New Roman"/>
        </w:rPr>
      </w:pPr>
    </w:p>
    <w:p w:rsidR="00357427" w:rsidRPr="00A34279" w:rsidP="008D4F5A">
      <w:pPr>
        <w:numPr>
          <w:ilvl w:val="0"/>
          <w:numId w:val="4"/>
        </w:numPr>
        <w:tabs>
          <w:tab w:val="left" w:pos="340"/>
        </w:tabs>
        <w:ind w:left="0" w:firstLine="0"/>
        <w:jc w:val="both"/>
        <w:rPr>
          <w:rFonts w:ascii="Times New Roman" w:hAnsi="Times New Roman" w:cs="Times New Roman"/>
        </w:rPr>
      </w:pPr>
      <w:r w:rsidRPr="00A34279">
        <w:rPr>
          <w:rFonts w:ascii="Times New Roman" w:hAnsi="Times New Roman" w:cs="Times New Roman"/>
        </w:rPr>
        <w:t>V § 41a ods. 2 písm. a) a c) sa slová „1 000 000 Sk“ nahrádzajú slovami „33 193,91eur“ a slová „2 000 Sk“ sa nahrádzajú slovami „66,38 eur“.</w:t>
      </w:r>
    </w:p>
    <w:p w:rsidR="00357427" w:rsidRPr="00A34279" w:rsidP="00A34279">
      <w:pPr>
        <w:tabs>
          <w:tab w:val="left" w:pos="0"/>
          <w:tab w:val="left" w:pos="360"/>
        </w:tabs>
        <w:ind w:firstLine="284"/>
        <w:jc w:val="both"/>
        <w:rPr>
          <w:rFonts w:ascii="Times New Roman" w:hAnsi="Times New Roman" w:cs="Times New Roman"/>
        </w:rPr>
      </w:pPr>
    </w:p>
    <w:p w:rsidR="00357427" w:rsidRPr="00A34279" w:rsidP="00A34279">
      <w:pPr>
        <w:numPr>
          <w:ilvl w:val="0"/>
          <w:numId w:val="4"/>
        </w:numPr>
        <w:tabs>
          <w:tab w:val="left" w:pos="340"/>
        </w:tabs>
        <w:jc w:val="both"/>
        <w:rPr>
          <w:rFonts w:ascii="Times New Roman" w:hAnsi="Times New Roman" w:cs="Times New Roman"/>
        </w:rPr>
      </w:pPr>
      <w:r w:rsidRPr="00A34279">
        <w:rPr>
          <w:rFonts w:ascii="Times New Roman" w:hAnsi="Times New Roman" w:cs="Times New Roman"/>
        </w:rPr>
        <w:t xml:space="preserve">V § 41a ods. </w:t>
      </w:r>
      <w:r w:rsidRPr="00A34279" w:rsidR="00A11630">
        <w:rPr>
          <w:rFonts w:ascii="Times New Roman" w:hAnsi="Times New Roman" w:cs="Times New Roman"/>
        </w:rPr>
        <w:t>2 písm. b) sa slová „50 000 Sk“</w:t>
      </w:r>
      <w:r w:rsidRPr="00A34279">
        <w:rPr>
          <w:rFonts w:ascii="Times New Roman" w:hAnsi="Times New Roman" w:cs="Times New Roman"/>
        </w:rPr>
        <w:t xml:space="preserve"> nahrádzajú slovami „1 659,69 eur“.</w:t>
      </w:r>
    </w:p>
    <w:p w:rsidR="00357427" w:rsidRPr="00A34279" w:rsidP="00A34279">
      <w:pPr>
        <w:tabs>
          <w:tab w:val="left" w:pos="0"/>
          <w:tab w:val="left" w:pos="360"/>
        </w:tabs>
        <w:ind w:firstLine="284"/>
        <w:jc w:val="both"/>
        <w:rPr>
          <w:rFonts w:ascii="Times New Roman" w:hAnsi="Times New Roman" w:cs="Times New Roman"/>
        </w:rPr>
      </w:pPr>
    </w:p>
    <w:p w:rsidR="00357427" w:rsidRPr="00A34279" w:rsidP="00A34279">
      <w:pPr>
        <w:numPr>
          <w:ilvl w:val="0"/>
          <w:numId w:val="4"/>
        </w:numPr>
        <w:tabs>
          <w:tab w:val="left" w:pos="340"/>
        </w:tabs>
        <w:jc w:val="both"/>
        <w:rPr>
          <w:rFonts w:ascii="Times New Roman" w:hAnsi="Times New Roman" w:cs="Times New Roman"/>
        </w:rPr>
      </w:pPr>
      <w:r w:rsidRPr="00A34279">
        <w:rPr>
          <w:rFonts w:ascii="Times New Roman" w:hAnsi="Times New Roman" w:cs="Times New Roman"/>
        </w:rPr>
        <w:t>V § 41a od</w:t>
      </w:r>
      <w:r w:rsidRPr="00A34279" w:rsidR="00D166EC">
        <w:rPr>
          <w:rFonts w:ascii="Times New Roman" w:hAnsi="Times New Roman" w:cs="Times New Roman"/>
        </w:rPr>
        <w:t>s. 2 písm. d) a ods. 6 sa slová</w:t>
      </w:r>
      <w:r w:rsidRPr="00A34279">
        <w:rPr>
          <w:rFonts w:ascii="Times New Roman" w:hAnsi="Times New Roman" w:cs="Times New Roman"/>
        </w:rPr>
        <w:t xml:space="preserve"> „5 000 Sk“ nahrádzajú slovami „165,96 eur“.  </w:t>
      </w:r>
    </w:p>
    <w:p w:rsidR="00357427" w:rsidRPr="00A34279" w:rsidP="00A34279">
      <w:pPr>
        <w:jc w:val="both"/>
        <w:rPr>
          <w:rFonts w:ascii="Times New Roman" w:hAnsi="Times New Roman" w:cs="Times New Roman"/>
        </w:rPr>
      </w:pPr>
    </w:p>
    <w:p w:rsidR="00357427" w:rsidRPr="00A34279" w:rsidP="00A34279">
      <w:pPr>
        <w:numPr>
          <w:ilvl w:val="0"/>
          <w:numId w:val="4"/>
        </w:numPr>
        <w:tabs>
          <w:tab w:val="left" w:pos="340"/>
        </w:tabs>
        <w:jc w:val="both"/>
        <w:rPr>
          <w:rFonts w:ascii="Times New Roman" w:hAnsi="Times New Roman" w:cs="Times New Roman"/>
        </w:rPr>
      </w:pPr>
      <w:r w:rsidRPr="00A34279">
        <w:rPr>
          <w:rFonts w:ascii="Times New Roman" w:hAnsi="Times New Roman" w:cs="Times New Roman"/>
        </w:rPr>
        <w:t>Za § 44</w:t>
      </w:r>
      <w:r w:rsidRPr="00A34279" w:rsidR="00921ECF">
        <w:rPr>
          <w:rFonts w:ascii="Times New Roman" w:hAnsi="Times New Roman" w:cs="Times New Roman"/>
        </w:rPr>
        <w:t>e</w:t>
      </w:r>
      <w:r w:rsidRPr="00A34279">
        <w:rPr>
          <w:rFonts w:ascii="Times New Roman" w:hAnsi="Times New Roman" w:cs="Times New Roman"/>
        </w:rPr>
        <w:t xml:space="preserve"> sa vkladá § 44</w:t>
      </w:r>
      <w:r w:rsidRPr="00A34279" w:rsidR="00921ECF">
        <w:rPr>
          <w:rFonts w:ascii="Times New Roman" w:hAnsi="Times New Roman" w:cs="Times New Roman"/>
        </w:rPr>
        <w:t>f</w:t>
      </w:r>
      <w:r w:rsidRPr="00A34279">
        <w:rPr>
          <w:rFonts w:ascii="Times New Roman" w:hAnsi="Times New Roman" w:cs="Times New Roman"/>
        </w:rPr>
        <w:t>, ktorý vrátane nadpisu znie:</w:t>
      </w:r>
    </w:p>
    <w:p w:rsidR="00357427" w:rsidRPr="00A34279" w:rsidP="00A34279">
      <w:pPr>
        <w:tabs>
          <w:tab w:val="left" w:pos="360"/>
        </w:tabs>
        <w:jc w:val="center"/>
        <w:rPr>
          <w:rFonts w:ascii="Times New Roman" w:hAnsi="Times New Roman" w:cs="Times New Roman"/>
        </w:rPr>
      </w:pPr>
    </w:p>
    <w:p w:rsidR="00357427" w:rsidRPr="00A34279" w:rsidP="00A34279">
      <w:pPr>
        <w:jc w:val="center"/>
        <w:rPr>
          <w:rFonts w:ascii="Times New Roman" w:hAnsi="Times New Roman" w:cs="Times New Roman"/>
        </w:rPr>
      </w:pPr>
      <w:r w:rsidRPr="00A34279">
        <w:rPr>
          <w:rFonts w:ascii="Times New Roman" w:hAnsi="Times New Roman" w:cs="Times New Roman"/>
        </w:rPr>
        <w:t xml:space="preserve">„§ </w:t>
      </w:r>
      <w:r w:rsidRPr="00A34279">
        <w:rPr>
          <w:rFonts w:ascii="Times New Roman" w:hAnsi="Times New Roman" w:cs="Times New Roman"/>
        </w:rPr>
        <w:t>44</w:t>
      </w:r>
      <w:r w:rsidRPr="00A34279" w:rsidR="00921ECF">
        <w:rPr>
          <w:rFonts w:ascii="Times New Roman" w:hAnsi="Times New Roman" w:cs="Times New Roman"/>
        </w:rPr>
        <w:t>f</w:t>
      </w:r>
    </w:p>
    <w:p w:rsidR="00357427" w:rsidRPr="00A34279" w:rsidP="00A34279">
      <w:pPr>
        <w:tabs>
          <w:tab w:val="left" w:pos="360"/>
        </w:tabs>
        <w:jc w:val="center"/>
        <w:rPr>
          <w:rFonts w:ascii="Times New Roman" w:hAnsi="Times New Roman" w:cs="Times New Roman"/>
        </w:rPr>
      </w:pPr>
      <w:r w:rsidRPr="00A34279">
        <w:rPr>
          <w:rFonts w:ascii="Times New Roman" w:hAnsi="Times New Roman" w:cs="Times New Roman"/>
        </w:rPr>
        <w:t>Prechodné ustanovenia k úpravám účinným od 1. januára 2009</w:t>
      </w:r>
    </w:p>
    <w:p w:rsidR="00357427" w:rsidRPr="00A34279" w:rsidP="00A34279">
      <w:pPr>
        <w:tabs>
          <w:tab w:val="left" w:pos="360"/>
        </w:tabs>
        <w:jc w:val="center"/>
        <w:rPr>
          <w:rFonts w:ascii="Times New Roman" w:hAnsi="Times New Roman" w:cs="Times New Roman"/>
        </w:rPr>
      </w:pPr>
    </w:p>
    <w:p w:rsidR="00357427" w:rsidRPr="00A34279" w:rsidP="00A34279">
      <w:pPr>
        <w:pStyle w:val="tl2"/>
        <w:numPr>
          <w:numId w:val="0"/>
        </w:numPr>
        <w:spacing w:before="0" w:after="0"/>
        <w:rPr>
          <w:rFonts w:ascii="Times New Roman" w:hAnsi="Times New Roman" w:cs="Times New Roman"/>
        </w:rPr>
      </w:pPr>
      <w:r w:rsidRPr="00A34279">
        <w:rPr>
          <w:rFonts w:ascii="Times New Roman" w:hAnsi="Times New Roman" w:cs="Times New Roman"/>
        </w:rPr>
        <w:t>(1) Cena cigariet uvedená na kontrolnej známke na spotrebiteľskom balení cigariet, ktoré sa bude uvádzať do daňového voľného obehu od 1. januára 2009 musí byť vyjadrená v eurách; ustanovenia o</w:t>
      </w:r>
      <w:r w:rsidRPr="00A34279">
        <w:rPr>
          <w:rFonts w:ascii="Times New Roman" w:hAnsi="Times New Roman" w:cs="Times New Roman"/>
        </w:rPr>
        <w:t>sobitného predpisu</w:t>
      </w:r>
      <w:r w:rsidRPr="00A34279">
        <w:rPr>
          <w:rFonts w:ascii="Times New Roman" w:hAnsi="Times New Roman" w:cs="Times New Roman"/>
          <w:vertAlign w:val="superscript"/>
        </w:rPr>
        <w:t>27</w:t>
      </w:r>
      <w:r w:rsidRPr="00A34279">
        <w:rPr>
          <w:rFonts w:ascii="Times New Roman" w:hAnsi="Times New Roman" w:cs="Times New Roman"/>
        </w:rPr>
        <w:t>) o duálnom zobrazovaní cien, platieb a iných hodnôt týmto nie sú dotknuté.</w:t>
      </w:r>
    </w:p>
    <w:p w:rsidR="00357427" w:rsidRPr="00A34279" w:rsidP="00A34279">
      <w:pPr>
        <w:pStyle w:val="tl2"/>
        <w:numPr>
          <w:numId w:val="0"/>
        </w:numPr>
        <w:spacing w:before="0" w:after="0"/>
        <w:rPr>
          <w:rFonts w:ascii="Times New Roman" w:hAnsi="Times New Roman" w:cs="Times New Roman"/>
        </w:rPr>
      </w:pPr>
    </w:p>
    <w:p w:rsidR="00357427" w:rsidRPr="00A34279" w:rsidP="00A34279">
      <w:pPr>
        <w:pStyle w:val="tl2"/>
        <w:numPr>
          <w:numId w:val="0"/>
        </w:numPr>
        <w:spacing w:before="0" w:after="0"/>
        <w:rPr>
          <w:rFonts w:ascii="Times New Roman" w:hAnsi="Times New Roman" w:cs="Times New Roman"/>
        </w:rPr>
      </w:pPr>
      <w:r w:rsidRPr="00A34279">
        <w:rPr>
          <w:rFonts w:ascii="Times New Roman" w:hAnsi="Times New Roman" w:cs="Times New Roman"/>
        </w:rPr>
        <w:t>(2) Spotrebiteľské balenie cigariet označené kontrolnou známkou, na ktorej je uvedená cena cigariet výlučne v slovenských korunách, možno predávať najneskôr do 30. septembra 2009. Pri predaji takéhoto spotrebiteľského balenia cigariet od 1. januára 2009 do 30. septembra 2009 musí byť predaj uskutočnený za cenu cigariet v eurách a prepočet na menu euro sa musí vykonať podľa podmienok ustanovených osobitným predpi</w:t>
      </w:r>
      <w:r w:rsidRPr="00A34279">
        <w:rPr>
          <w:rFonts w:ascii="Times New Roman" w:hAnsi="Times New Roman" w:cs="Times New Roman"/>
        </w:rPr>
        <w:t>som.</w:t>
      </w:r>
      <w:r w:rsidRPr="00A34279">
        <w:rPr>
          <w:rFonts w:ascii="Times New Roman" w:hAnsi="Times New Roman" w:cs="Times New Roman"/>
          <w:vertAlign w:val="superscript"/>
        </w:rPr>
        <w:t>27</w:t>
      </w:r>
      <w:r w:rsidRPr="00A34279">
        <w:rPr>
          <w:rFonts w:ascii="Times New Roman" w:hAnsi="Times New Roman" w:cs="Times New Roman"/>
        </w:rPr>
        <w:t>)</w:t>
      </w:r>
    </w:p>
    <w:p w:rsidR="00357427" w:rsidRPr="00A34279" w:rsidP="00A34279">
      <w:pPr>
        <w:pStyle w:val="tl2"/>
        <w:numPr>
          <w:numId w:val="0"/>
        </w:numPr>
        <w:spacing w:before="0" w:after="0"/>
        <w:rPr>
          <w:rFonts w:ascii="Times New Roman" w:hAnsi="Times New Roman" w:cs="Times New Roman"/>
        </w:rPr>
      </w:pPr>
    </w:p>
    <w:p w:rsidR="00357427" w:rsidRPr="00A34279" w:rsidP="00A34279">
      <w:pPr>
        <w:pStyle w:val="tl2"/>
        <w:numPr>
          <w:numId w:val="0"/>
        </w:numPr>
        <w:spacing w:before="0" w:after="0"/>
        <w:rPr>
          <w:rFonts w:ascii="Times New Roman" w:hAnsi="Times New Roman" w:cs="Times New Roman"/>
        </w:rPr>
      </w:pPr>
      <w:r w:rsidRPr="00A34279">
        <w:rPr>
          <w:rFonts w:ascii="Times New Roman" w:hAnsi="Times New Roman" w:cs="Times New Roman"/>
        </w:rPr>
        <w:t>(3) Spotrebiteľské balenie cigariet označené kontrolnou známkou bez znaku platnosti sadzby dane z cigariet, na ktorej je cena cigariet duálne zobrazená, možno predávať  najneskôr do 30. septembra 2009. Po 30. septembri 2009 sa bude spotrebiteľské balenie cigariet označené kontrolnou známkou bez znaku platnosti sadzby dane, na ktorej je cena cigariet duálne zobrazená, považovať za neoznačené. Pri predaji takéhoto spotrebiteľského bale</w:t>
      </w:r>
      <w:r w:rsidRPr="00A34279" w:rsidR="00A11630">
        <w:rPr>
          <w:rFonts w:ascii="Times New Roman" w:hAnsi="Times New Roman" w:cs="Times New Roman"/>
        </w:rPr>
        <w:t>nia cigariet od 1. januára 2009</w:t>
      </w:r>
      <w:r w:rsidRPr="00A34279">
        <w:rPr>
          <w:rFonts w:ascii="Times New Roman" w:hAnsi="Times New Roman" w:cs="Times New Roman"/>
        </w:rPr>
        <w:t xml:space="preserve"> do 30. septembra 2009 musí byť predaj uskutočnený za cenu cigariet v eurách a prepočet na menu euro sa musí vykonať podľa podmienok ustanovených osobitným predpisom.</w:t>
      </w:r>
      <w:r w:rsidRPr="00A34279">
        <w:rPr>
          <w:rFonts w:ascii="Times New Roman" w:hAnsi="Times New Roman" w:cs="Times New Roman"/>
          <w:vertAlign w:val="superscript"/>
        </w:rPr>
        <w:t>27</w:t>
      </w:r>
      <w:r w:rsidRPr="00A34279" w:rsidR="00A11630">
        <w:rPr>
          <w:rFonts w:ascii="Times New Roman" w:hAnsi="Times New Roman" w:cs="Times New Roman"/>
        </w:rPr>
        <w:t>)</w:t>
      </w:r>
    </w:p>
    <w:p w:rsidR="00040698" w:rsidRPr="00A34279" w:rsidP="00A34279">
      <w:pPr>
        <w:pStyle w:val="Zkladntext"/>
        <w:autoSpaceDE/>
        <w:autoSpaceDN/>
        <w:jc w:val="both"/>
        <w:rPr>
          <w:rFonts w:ascii="Times New Roman" w:hAnsi="Times New Roman" w:cs="Times New Roman"/>
          <w:color w:val="auto"/>
        </w:rPr>
      </w:pPr>
    </w:p>
    <w:p w:rsidR="004B6170" w:rsidRPr="00A34279" w:rsidP="00A34279">
      <w:pPr>
        <w:pStyle w:val="Title"/>
        <w:jc w:val="both"/>
        <w:rPr>
          <w:rFonts w:ascii="Times New Roman" w:hAnsi="Times New Roman" w:cs="Times New Roman"/>
          <w:b w:val="0"/>
          <w:sz w:val="24"/>
          <w:szCs w:val="24"/>
        </w:rPr>
      </w:pPr>
      <w:r w:rsidRPr="00A34279">
        <w:rPr>
          <w:rFonts w:ascii="Times New Roman" w:hAnsi="Times New Roman" w:cs="Times New Roman"/>
          <w:b w:val="0"/>
          <w:sz w:val="24"/>
          <w:szCs w:val="24"/>
        </w:rPr>
        <w:t xml:space="preserve">            (4) V období od 1. januára 2009 do 31. januára 2009 sa sadzba dane z cigariet s výnimkou podľa odseku 5 usta</w:t>
      </w:r>
      <w:r w:rsidRPr="00A34279">
        <w:rPr>
          <w:rFonts w:ascii="Times New Roman" w:hAnsi="Times New Roman" w:cs="Times New Roman"/>
          <w:b w:val="0"/>
          <w:sz w:val="24"/>
          <w:szCs w:val="24"/>
        </w:rPr>
        <w:t>novuje takto:</w:t>
      </w:r>
    </w:p>
    <w:p w:rsidR="004B6170" w:rsidP="00A34279">
      <w:pPr>
        <w:pStyle w:val="Title"/>
        <w:ind w:left="708"/>
        <w:jc w:val="both"/>
        <w:rPr>
          <w:rFonts w:ascii="Times New Roman" w:hAnsi="Times New Roman" w:cs="Times New Roman"/>
          <w:b w:val="0"/>
          <w:sz w:val="24"/>
          <w:szCs w:val="24"/>
        </w:rPr>
      </w:pPr>
    </w:p>
    <w:p w:rsidR="00373C66" w:rsidP="00A34279">
      <w:pPr>
        <w:pStyle w:val="Title"/>
        <w:ind w:left="708"/>
        <w:jc w:val="both"/>
        <w:rPr>
          <w:rFonts w:ascii="Times New Roman" w:hAnsi="Times New Roman" w:cs="Times New Roman"/>
          <w:b w:val="0"/>
          <w:sz w:val="24"/>
          <w:szCs w:val="24"/>
        </w:rPr>
      </w:pPr>
    </w:p>
    <w:p w:rsidR="00373C66" w:rsidRPr="00A34279" w:rsidP="00A34279">
      <w:pPr>
        <w:pStyle w:val="Title"/>
        <w:ind w:left="708"/>
        <w:jc w:val="both"/>
        <w:rPr>
          <w:rFonts w:ascii="Times New Roman" w:hAnsi="Times New Roman" w:cs="Times New Roman"/>
          <w:b w:val="0"/>
          <w:sz w:val="24"/>
          <w:szCs w:val="24"/>
        </w:rPr>
      </w:pPr>
    </w:p>
    <w:p w:rsidR="004B6170" w:rsidRPr="00A34279" w:rsidP="00A34279">
      <w:pPr>
        <w:pStyle w:val="Title"/>
        <w:tabs>
          <w:tab w:val="center" w:pos="4344"/>
        </w:tabs>
        <w:jc w:val="both"/>
        <w:rPr>
          <w:rFonts w:ascii="Times New Roman" w:hAnsi="Times New Roman" w:cs="Times New Roman"/>
          <w:b w:val="0"/>
          <w:sz w:val="24"/>
          <w:szCs w:val="24"/>
        </w:rPr>
      </w:pPr>
      <w:r w:rsidRPr="00A34279">
        <w:rPr>
          <w:rFonts w:ascii="Times New Roman" w:hAnsi="Times New Roman" w:cs="Times New Roman"/>
          <w:b w:val="0"/>
          <w:sz w:val="24"/>
          <w:szCs w:val="24"/>
        </w:rPr>
        <w:t xml:space="preserve">             opis tovaru</w:t>
        <w:tab/>
      </w:r>
      <w:r w:rsidRPr="00A34279" w:rsidR="00F87DD3">
        <w:rPr>
          <w:rFonts w:ascii="Times New Roman" w:hAnsi="Times New Roman" w:cs="Times New Roman"/>
          <w:b w:val="0"/>
          <w:sz w:val="24"/>
          <w:szCs w:val="24"/>
        </w:rPr>
        <w:t xml:space="preserve">                                                 </w:t>
      </w:r>
      <w:r w:rsidRPr="00A34279">
        <w:rPr>
          <w:rFonts w:ascii="Times New Roman" w:hAnsi="Times New Roman" w:cs="Times New Roman"/>
          <w:b w:val="0"/>
          <w:sz w:val="24"/>
          <w:szCs w:val="24"/>
        </w:rPr>
        <w:t>kombinovaná sadzba dane</w:t>
      </w:r>
    </w:p>
    <w:p w:rsidR="004B6170" w:rsidRPr="00A34279" w:rsidP="00A34279">
      <w:pPr>
        <w:pStyle w:val="Title"/>
        <w:jc w:val="both"/>
        <w:rPr>
          <w:rFonts w:ascii="Times New Roman" w:hAnsi="Times New Roman" w:cs="Times New Roman"/>
          <w:b w:val="0"/>
          <w:sz w:val="24"/>
          <w:szCs w:val="24"/>
        </w:rPr>
      </w:pPr>
    </w:p>
    <w:p w:rsidR="004B6170" w:rsidRPr="00A34279" w:rsidP="00A34279">
      <w:pPr>
        <w:pStyle w:val="Title"/>
        <w:tabs>
          <w:tab w:val="left" w:pos="2867"/>
        </w:tabs>
        <w:jc w:val="both"/>
        <w:rPr>
          <w:rFonts w:ascii="Times New Roman" w:hAnsi="Times New Roman" w:cs="Times New Roman"/>
          <w:b w:val="0"/>
          <w:sz w:val="24"/>
          <w:szCs w:val="24"/>
        </w:rPr>
      </w:pPr>
      <w:r w:rsidRPr="00A34279">
        <w:rPr>
          <w:rFonts w:ascii="Times New Roman" w:hAnsi="Times New Roman" w:cs="Times New Roman"/>
          <w:b w:val="0"/>
          <w:sz w:val="24"/>
          <w:szCs w:val="24"/>
        </w:rPr>
        <w:tab/>
        <w:t xml:space="preserve">         špecifická časť                                      percentuálna časť</w:t>
      </w:r>
    </w:p>
    <w:p w:rsidR="004B6170" w:rsidRPr="00A34279" w:rsidP="00A34279">
      <w:pPr>
        <w:pStyle w:val="Title"/>
        <w:jc w:val="both"/>
        <w:rPr>
          <w:rFonts w:ascii="Times New Roman" w:hAnsi="Times New Roman" w:cs="Times New Roman"/>
          <w:b w:val="0"/>
          <w:sz w:val="24"/>
          <w:szCs w:val="24"/>
        </w:rPr>
      </w:pPr>
    </w:p>
    <w:p w:rsidR="004B6170" w:rsidRPr="00A34279" w:rsidP="00A34279">
      <w:pPr>
        <w:pStyle w:val="Title"/>
        <w:tabs>
          <w:tab w:val="left" w:pos="5510"/>
        </w:tabs>
        <w:ind w:firstLine="708"/>
        <w:jc w:val="both"/>
        <w:rPr>
          <w:rFonts w:ascii="Times New Roman" w:hAnsi="Times New Roman" w:cs="Times New Roman"/>
          <w:b w:val="0"/>
          <w:sz w:val="24"/>
          <w:szCs w:val="24"/>
        </w:rPr>
      </w:pPr>
      <w:r w:rsidRPr="00A34279">
        <w:rPr>
          <w:rFonts w:ascii="Times New Roman" w:hAnsi="Times New Roman" w:cs="Times New Roman"/>
          <w:b w:val="0"/>
          <w:sz w:val="24"/>
          <w:szCs w:val="24"/>
        </w:rPr>
        <w:t xml:space="preserve"> cigarety                               46,80 eur/1 000kus</w:t>
      </w:r>
      <w:r w:rsidRPr="00A34279">
        <w:rPr>
          <w:rFonts w:ascii="Times New Roman" w:hAnsi="Times New Roman" w:cs="Times New Roman"/>
          <w:b w:val="0"/>
          <w:sz w:val="24"/>
          <w:szCs w:val="24"/>
        </w:rPr>
        <w:t xml:space="preserve">ov              </w:t>
      </w:r>
      <w:r w:rsidRPr="00A34279" w:rsidR="009C60CB">
        <w:rPr>
          <w:rFonts w:ascii="Times New Roman" w:hAnsi="Times New Roman" w:cs="Times New Roman"/>
          <w:b w:val="0"/>
          <w:sz w:val="24"/>
          <w:szCs w:val="24"/>
        </w:rPr>
        <w:t xml:space="preserve">           24 % z ceny cigariet</w:t>
      </w:r>
      <w:r w:rsidRPr="00A34279">
        <w:rPr>
          <w:rFonts w:ascii="Times New Roman" w:hAnsi="Times New Roman" w:cs="Times New Roman"/>
          <w:b w:val="0"/>
          <w:sz w:val="24"/>
          <w:szCs w:val="24"/>
        </w:rPr>
        <w:t>.</w:t>
      </w:r>
    </w:p>
    <w:p w:rsidR="004B6170" w:rsidRPr="00A34279" w:rsidP="00A34279">
      <w:pPr>
        <w:pStyle w:val="Title"/>
        <w:tabs>
          <w:tab w:val="left" w:pos="5510"/>
        </w:tabs>
        <w:jc w:val="both"/>
        <w:rPr>
          <w:rFonts w:ascii="Times New Roman" w:hAnsi="Times New Roman" w:cs="Times New Roman"/>
          <w:b w:val="0"/>
          <w:sz w:val="24"/>
          <w:szCs w:val="24"/>
        </w:rPr>
      </w:pPr>
    </w:p>
    <w:p w:rsidR="004B6170" w:rsidRPr="00A34279" w:rsidP="00A34279">
      <w:pPr>
        <w:pStyle w:val="Title"/>
        <w:tabs>
          <w:tab w:val="left" w:pos="5510"/>
        </w:tabs>
        <w:jc w:val="both"/>
        <w:rPr>
          <w:rFonts w:ascii="Times New Roman" w:hAnsi="Times New Roman" w:cs="Times New Roman"/>
          <w:b w:val="0"/>
          <w:sz w:val="24"/>
          <w:szCs w:val="24"/>
        </w:rPr>
      </w:pPr>
    </w:p>
    <w:p w:rsidR="004B6170" w:rsidRPr="00A34279" w:rsidP="00A34279">
      <w:pPr>
        <w:pStyle w:val="Title"/>
        <w:tabs>
          <w:tab w:val="left" w:pos="720"/>
        </w:tabs>
        <w:jc w:val="both"/>
        <w:rPr>
          <w:rFonts w:ascii="Times New Roman" w:hAnsi="Times New Roman" w:cs="Times New Roman"/>
          <w:b w:val="0"/>
          <w:sz w:val="24"/>
          <w:szCs w:val="24"/>
        </w:rPr>
      </w:pPr>
      <w:r w:rsidRPr="00A34279">
        <w:rPr>
          <w:rFonts w:ascii="Times New Roman" w:hAnsi="Times New Roman" w:cs="Times New Roman"/>
          <w:b w:val="0"/>
          <w:sz w:val="24"/>
          <w:szCs w:val="24"/>
        </w:rPr>
        <w:t xml:space="preserve">            (5) V období od 1. januára 2009 do 31. januára 2009 je minimálna sadzba dane 69,70 eur/1 000 kusov.“.</w:t>
      </w:r>
    </w:p>
    <w:p w:rsidR="004B6170" w:rsidRPr="00A34279" w:rsidP="00A34279">
      <w:pPr>
        <w:tabs>
          <w:tab w:val="left" w:pos="360"/>
        </w:tabs>
        <w:rPr>
          <w:rFonts w:ascii="Times New Roman" w:hAnsi="Times New Roman" w:cs="Times New Roman"/>
        </w:rPr>
      </w:pPr>
    </w:p>
    <w:p w:rsidR="00357427" w:rsidRPr="00A34279" w:rsidP="00A34279">
      <w:pPr>
        <w:tabs>
          <w:tab w:val="left" w:pos="360"/>
        </w:tabs>
        <w:rPr>
          <w:rFonts w:ascii="Times New Roman" w:hAnsi="Times New Roman" w:cs="Times New Roman"/>
        </w:rPr>
      </w:pPr>
      <w:r w:rsidRPr="00A34279">
        <w:rPr>
          <w:rFonts w:ascii="Times New Roman" w:hAnsi="Times New Roman" w:cs="Times New Roman"/>
        </w:rPr>
        <w:t>Poznámka pod čiarou k odkazu 27 znie:</w:t>
      </w:r>
    </w:p>
    <w:p w:rsidR="00357427" w:rsidRPr="00A34279" w:rsidP="00A34279">
      <w:pPr>
        <w:pStyle w:val="BodyText"/>
        <w:tabs>
          <w:tab w:val="left" w:pos="360"/>
        </w:tabs>
        <w:rPr>
          <w:rFonts w:ascii="Times New Roman" w:hAnsi="Times New Roman" w:cs="Times New Roman"/>
          <w:sz w:val="24"/>
          <w:szCs w:val="24"/>
        </w:rPr>
      </w:pPr>
      <w:r w:rsidRPr="00A34279">
        <w:rPr>
          <w:rFonts w:ascii="Times New Roman" w:hAnsi="Times New Roman" w:cs="Times New Roman"/>
          <w:sz w:val="24"/>
          <w:szCs w:val="24"/>
        </w:rPr>
        <w:t>„</w:t>
      </w:r>
      <w:r w:rsidRPr="00A34279">
        <w:rPr>
          <w:rFonts w:ascii="Times New Roman" w:hAnsi="Times New Roman" w:cs="Times New Roman"/>
          <w:sz w:val="24"/>
          <w:szCs w:val="24"/>
          <w:vertAlign w:val="superscript"/>
        </w:rPr>
        <w:t>27</w:t>
      </w:r>
      <w:r w:rsidRPr="00C453DF" w:rsidR="00F91D7A">
        <w:rPr>
          <w:rFonts w:cs="Times New Roman"/>
        </w:rPr>
        <w:t>)</w:t>
      </w:r>
      <w:r w:rsidRPr="00A34279">
        <w:rPr>
          <w:rFonts w:ascii="Times New Roman" w:hAnsi="Times New Roman" w:cs="Times New Roman"/>
          <w:sz w:val="24"/>
          <w:szCs w:val="24"/>
        </w:rPr>
        <w:t xml:space="preserve"> Zákon č. 659/2007 Z.</w:t>
      </w:r>
      <w:r w:rsidRPr="00A34279" w:rsidR="00366DAB">
        <w:rPr>
          <w:rFonts w:ascii="Times New Roman" w:hAnsi="Times New Roman" w:cs="Times New Roman"/>
          <w:sz w:val="24"/>
          <w:szCs w:val="24"/>
        </w:rPr>
        <w:t xml:space="preserve"> </w:t>
      </w:r>
      <w:r w:rsidRPr="00A34279">
        <w:rPr>
          <w:rFonts w:ascii="Times New Roman" w:hAnsi="Times New Roman" w:cs="Times New Roman"/>
          <w:sz w:val="24"/>
          <w:szCs w:val="24"/>
        </w:rPr>
        <w:t>z. o zavedení meny euro v </w:t>
      </w:r>
      <w:r w:rsidRPr="00A34279">
        <w:rPr>
          <w:rFonts w:ascii="Times New Roman" w:hAnsi="Times New Roman" w:cs="Times New Roman"/>
          <w:sz w:val="24"/>
          <w:szCs w:val="24"/>
        </w:rPr>
        <w:t>Slovenskej republike a o zmene a doplnení niektorých zákonov v znení neskorších predpisov.“.</w:t>
      </w:r>
    </w:p>
    <w:p w:rsidR="00357427" w:rsidRPr="00A34279" w:rsidP="00A34279">
      <w:pPr>
        <w:jc w:val="both"/>
        <w:rPr>
          <w:rFonts w:ascii="Times New Roman" w:hAnsi="Times New Roman" w:cs="Times New Roman"/>
        </w:rPr>
      </w:pPr>
    </w:p>
    <w:p w:rsidR="00357427" w:rsidRPr="00A34279" w:rsidP="00A34279">
      <w:pPr>
        <w:pStyle w:val="Zkladntext"/>
        <w:tabs>
          <w:tab w:val="left" w:pos="0"/>
        </w:tabs>
        <w:jc w:val="both"/>
        <w:rPr>
          <w:rFonts w:ascii="Times New Roman" w:hAnsi="Times New Roman" w:cs="Times New Roman"/>
          <w:color w:val="auto"/>
        </w:rPr>
      </w:pPr>
      <w:r w:rsidRPr="00A34279">
        <w:rPr>
          <w:rFonts w:ascii="Times New Roman" w:hAnsi="Times New Roman" w:cs="Times New Roman"/>
          <w:color w:val="auto"/>
        </w:rPr>
        <w:tab/>
      </w:r>
    </w:p>
    <w:p w:rsidR="00357427" w:rsidRPr="00A34279" w:rsidP="00A34279">
      <w:pPr>
        <w:pStyle w:val="Zkladntext"/>
        <w:tabs>
          <w:tab w:val="left" w:pos="360"/>
        </w:tabs>
        <w:jc w:val="center"/>
        <w:rPr>
          <w:rFonts w:ascii="Times New Roman" w:hAnsi="Times New Roman" w:cs="Times New Roman"/>
          <w:b/>
          <w:bCs/>
          <w:color w:val="auto"/>
        </w:rPr>
      </w:pPr>
      <w:r w:rsidRPr="00A34279">
        <w:rPr>
          <w:rFonts w:ascii="Times New Roman" w:hAnsi="Times New Roman" w:cs="Times New Roman"/>
          <w:b/>
          <w:bCs/>
          <w:color w:val="auto"/>
        </w:rPr>
        <w:t>Čl. VIII</w:t>
      </w:r>
    </w:p>
    <w:p w:rsidR="00357427" w:rsidRPr="00A34279" w:rsidP="00A34279">
      <w:pPr>
        <w:pStyle w:val="Zkladntext"/>
        <w:tabs>
          <w:tab w:val="left" w:pos="360"/>
        </w:tabs>
        <w:jc w:val="center"/>
        <w:rPr>
          <w:rFonts w:ascii="Times New Roman" w:hAnsi="Times New Roman" w:cs="Times New Roman"/>
          <w:color w:val="auto"/>
        </w:rPr>
      </w:pPr>
    </w:p>
    <w:p w:rsidR="00357427" w:rsidRPr="00A34279" w:rsidP="00A34279">
      <w:pPr>
        <w:pStyle w:val="Zkladntext"/>
        <w:tabs>
          <w:tab w:val="left" w:pos="0"/>
        </w:tabs>
        <w:jc w:val="both"/>
        <w:rPr>
          <w:rFonts w:ascii="Times New Roman" w:hAnsi="Times New Roman" w:cs="Times New Roman"/>
          <w:b/>
          <w:color w:val="auto"/>
        </w:rPr>
      </w:pPr>
      <w:r w:rsidRPr="00A34279">
        <w:rPr>
          <w:rFonts w:ascii="Times New Roman" w:hAnsi="Times New Roman" w:cs="Times New Roman"/>
          <w:color w:val="auto"/>
        </w:rPr>
        <w:tab/>
      </w:r>
      <w:r w:rsidRPr="00A34279">
        <w:rPr>
          <w:rFonts w:ascii="Times New Roman" w:hAnsi="Times New Roman" w:cs="Times New Roman"/>
          <w:b/>
          <w:color w:val="auto"/>
        </w:rPr>
        <w:t>Zákon č. 107/2004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o  spotrebnej dani z piva v znení zákona č. 556/2004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630/2004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zákona č. 218/2006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 xml:space="preserve">z. a zákona č. </w:t>
      </w:r>
      <w:r w:rsidRPr="00A34279" w:rsidR="001D35C6">
        <w:rPr>
          <w:rFonts w:ascii="Times New Roman" w:hAnsi="Times New Roman" w:cs="Times New Roman"/>
          <w:b/>
          <w:color w:val="auto"/>
        </w:rPr>
        <w:t>37</w:t>
      </w:r>
      <w:r w:rsidRPr="00A34279" w:rsidR="001D35C6">
        <w:rPr>
          <w:rFonts w:ascii="Times New Roman" w:hAnsi="Times New Roman" w:cs="Times New Roman"/>
          <w:b/>
          <w:color w:val="auto"/>
        </w:rPr>
        <w:t>8</w:t>
      </w:r>
      <w:r w:rsidRPr="00A34279">
        <w:rPr>
          <w:rFonts w:ascii="Times New Roman" w:hAnsi="Times New Roman" w:cs="Times New Roman"/>
          <w:b/>
          <w:color w:val="auto"/>
        </w:rPr>
        <w:t>/2008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sa mení  takto:</w:t>
      </w:r>
    </w:p>
    <w:p w:rsidR="00357427" w:rsidRPr="00A34279" w:rsidP="00A34279">
      <w:pPr>
        <w:tabs>
          <w:tab w:val="left" w:pos="360"/>
        </w:tabs>
        <w:jc w:val="both"/>
        <w:rPr>
          <w:rFonts w:ascii="Times New Roman" w:hAnsi="Times New Roman" w:cs="Times New Roman"/>
        </w:rPr>
      </w:pPr>
    </w:p>
    <w:p w:rsidR="00357427" w:rsidRPr="00A34279" w:rsidP="00A34279">
      <w:pPr>
        <w:tabs>
          <w:tab w:val="left" w:pos="900"/>
        </w:tabs>
        <w:rPr>
          <w:rFonts w:ascii="Times New Roman" w:hAnsi="Times New Roman" w:cs="Times New Roman"/>
        </w:rPr>
      </w:pPr>
      <w:r w:rsidRPr="00A34279">
        <w:rPr>
          <w:rFonts w:ascii="Times New Roman" w:hAnsi="Times New Roman" w:cs="Times New Roman"/>
          <w:b/>
        </w:rPr>
        <w:t>1.</w:t>
      </w:r>
      <w:r w:rsidRPr="00A34279">
        <w:rPr>
          <w:rFonts w:ascii="Times New Roman" w:hAnsi="Times New Roman" w:cs="Times New Roman"/>
        </w:rPr>
        <w:t xml:space="preserve"> </w:t>
      </w:r>
      <w:r w:rsidRPr="00A34279" w:rsidR="00D166EC">
        <w:rPr>
          <w:rFonts w:ascii="Times New Roman" w:hAnsi="Times New Roman" w:cs="Times New Roman"/>
        </w:rPr>
        <w:t>V § 7 ods. 1 písm. a) sa slová</w:t>
      </w:r>
      <w:r w:rsidRPr="00A34279">
        <w:rPr>
          <w:rFonts w:ascii="Times New Roman" w:hAnsi="Times New Roman" w:cs="Times New Roman"/>
        </w:rPr>
        <w:t xml:space="preserve"> „50 Sk/stupeň Plato/hl“ nahrádzajú slovami „1,65 eur/stupeň Plato/hl“.</w:t>
      </w:r>
    </w:p>
    <w:p w:rsidR="00357427" w:rsidRPr="00A34279" w:rsidP="00A34279">
      <w:pPr>
        <w:tabs>
          <w:tab w:val="left" w:pos="900"/>
        </w:tabs>
        <w:rPr>
          <w:rFonts w:ascii="Times New Roman" w:hAnsi="Times New Roman" w:cs="Times New Roman"/>
        </w:rPr>
      </w:pPr>
    </w:p>
    <w:p w:rsidR="00357427" w:rsidRPr="00A34279" w:rsidP="00A34279">
      <w:pPr>
        <w:tabs>
          <w:tab w:val="left" w:pos="900"/>
        </w:tabs>
        <w:rPr>
          <w:rFonts w:ascii="Times New Roman" w:hAnsi="Times New Roman" w:cs="Times New Roman"/>
        </w:rPr>
      </w:pPr>
      <w:r w:rsidRPr="00A34279">
        <w:rPr>
          <w:rFonts w:ascii="Times New Roman" w:hAnsi="Times New Roman" w:cs="Times New Roman"/>
          <w:b/>
        </w:rPr>
        <w:t>2.</w:t>
      </w:r>
      <w:r w:rsidRPr="00A34279">
        <w:rPr>
          <w:rFonts w:ascii="Times New Roman" w:hAnsi="Times New Roman" w:cs="Times New Roman"/>
        </w:rPr>
        <w:t xml:space="preserve"> V § 7 ods. 1 písm. b) sa slová  „37 Sk/stupeň Plato/hl“ nahrádzajú slovami „1,22 eur/stupeň Plato/hl“. </w:t>
      </w:r>
    </w:p>
    <w:p w:rsidR="00B8705E" w:rsidRPr="00A34279" w:rsidP="00A34279">
      <w:pPr>
        <w:tabs>
          <w:tab w:val="left" w:pos="900"/>
        </w:tabs>
        <w:rPr>
          <w:rFonts w:ascii="Times New Roman" w:hAnsi="Times New Roman" w:cs="Times New Roman"/>
        </w:rPr>
      </w:pPr>
    </w:p>
    <w:p w:rsidR="00B8705E" w:rsidRPr="00A34279" w:rsidP="00A34279">
      <w:pPr>
        <w:tabs>
          <w:tab w:val="left" w:pos="900"/>
        </w:tabs>
        <w:rPr>
          <w:rFonts w:ascii="Times New Roman" w:hAnsi="Times New Roman" w:cs="Times New Roman"/>
        </w:rPr>
      </w:pPr>
      <w:r w:rsidRPr="00A34279">
        <w:rPr>
          <w:rFonts w:ascii="Times New Roman" w:hAnsi="Times New Roman" w:cs="Times New Roman"/>
          <w:b/>
          <w:bCs/>
        </w:rPr>
        <w:t>3</w:t>
      </w:r>
      <w:r w:rsidRPr="00A34279">
        <w:rPr>
          <w:rFonts w:ascii="Times New Roman" w:hAnsi="Times New Roman" w:cs="Times New Roman"/>
          <w:b/>
        </w:rPr>
        <w:t xml:space="preserve">.  </w:t>
      </w:r>
      <w:r w:rsidRPr="00A34279">
        <w:rPr>
          <w:rFonts w:ascii="Times New Roman" w:hAnsi="Times New Roman" w:cs="Times New Roman"/>
          <w:bCs/>
        </w:rPr>
        <w:t>V § 8 od</w:t>
      </w:r>
      <w:r w:rsidRPr="00A34279">
        <w:rPr>
          <w:rFonts w:ascii="Times New Roman" w:hAnsi="Times New Roman" w:cs="Times New Roman"/>
          <w:bCs/>
        </w:rPr>
        <w:t>s. 2 písm. f) sa slová „1 355,70 Sk“ nahrádzajú slovami „45 eur“.</w:t>
      </w:r>
    </w:p>
    <w:p w:rsidR="00357427" w:rsidRPr="00A34279" w:rsidP="00A34279">
      <w:pPr>
        <w:jc w:val="both"/>
        <w:rPr>
          <w:rFonts w:ascii="Times New Roman" w:hAnsi="Times New Roman" w:cs="Times New Roman"/>
        </w:rPr>
      </w:pPr>
    </w:p>
    <w:p w:rsidR="00357427" w:rsidRPr="00A34279" w:rsidP="00A34279">
      <w:pPr>
        <w:tabs>
          <w:tab w:val="left" w:pos="360"/>
        </w:tabs>
        <w:jc w:val="both"/>
        <w:rPr>
          <w:rFonts w:ascii="Times New Roman" w:hAnsi="Times New Roman" w:cs="Times New Roman"/>
        </w:rPr>
      </w:pPr>
      <w:r w:rsidRPr="00A34279" w:rsidR="00B8705E">
        <w:rPr>
          <w:rFonts w:ascii="Times New Roman" w:hAnsi="Times New Roman" w:cs="Times New Roman"/>
          <w:b/>
        </w:rPr>
        <w:t>4</w:t>
      </w:r>
      <w:r w:rsidRPr="00A34279">
        <w:rPr>
          <w:rFonts w:ascii="Times New Roman" w:hAnsi="Times New Roman" w:cs="Times New Roman"/>
          <w:b/>
        </w:rPr>
        <w:t>.</w:t>
      </w:r>
      <w:r w:rsidRPr="00A34279">
        <w:rPr>
          <w:rFonts w:ascii="Times New Roman" w:hAnsi="Times New Roman" w:cs="Times New Roman"/>
        </w:rPr>
        <w:t xml:space="preserve"> V § 12 ods. 7 sa slová  „celé koruny smerom“ nahrádzajú slovami „eurocenty do 0,005 eura  nadol a od 0,005 eura vrátane“.</w:t>
      </w:r>
    </w:p>
    <w:p w:rsidR="00357427" w:rsidRPr="00A34279" w:rsidP="00A34279">
      <w:pPr>
        <w:ind w:hanging="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B8705E">
        <w:rPr>
          <w:rFonts w:ascii="Times New Roman" w:hAnsi="Times New Roman" w:cs="Times New Roman"/>
          <w:b/>
        </w:rPr>
        <w:t>5</w:t>
      </w:r>
      <w:r w:rsidRPr="00A34279">
        <w:rPr>
          <w:rFonts w:ascii="Times New Roman" w:hAnsi="Times New Roman" w:cs="Times New Roman"/>
          <w:b/>
        </w:rPr>
        <w:t>.</w:t>
      </w:r>
      <w:r w:rsidRPr="00A34279">
        <w:rPr>
          <w:rFonts w:ascii="Times New Roman" w:hAnsi="Times New Roman" w:cs="Times New Roman"/>
        </w:rPr>
        <w:t xml:space="preserve"> V § 40 ods. 1, ods. 2 písm. b) a ods. 3 sa slová „10 000 Sk“ nahrádzajú slovami „331,93 eur“.</w:t>
      </w:r>
    </w:p>
    <w:p w:rsidR="00357427" w:rsidRPr="00A34279" w:rsidP="00A34279">
      <w:pPr>
        <w:tabs>
          <w:tab w:val="left" w:pos="360"/>
        </w:tabs>
        <w:ind w:left="360" w:hanging="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B8705E">
        <w:rPr>
          <w:rFonts w:ascii="Times New Roman" w:hAnsi="Times New Roman" w:cs="Times New Roman"/>
          <w:b/>
        </w:rPr>
        <w:t>6</w:t>
      </w:r>
      <w:r w:rsidRPr="00A34279">
        <w:rPr>
          <w:rFonts w:ascii="Times New Roman" w:hAnsi="Times New Roman" w:cs="Times New Roman"/>
          <w:b/>
        </w:rPr>
        <w:t>.</w:t>
      </w:r>
      <w:r w:rsidRPr="00A34279">
        <w:rPr>
          <w:rFonts w:ascii="Times New Roman" w:hAnsi="Times New Roman" w:cs="Times New Roman"/>
        </w:rPr>
        <w:t xml:space="preserve"> V § 40 ods. 2 písm. a) sa slová  „5 000 Sk“ nahrádzajú slovami „165,96 eur“.</w:t>
      </w:r>
    </w:p>
    <w:p w:rsidR="00357427" w:rsidRPr="00A34279" w:rsidP="00A34279">
      <w:pPr>
        <w:tabs>
          <w:tab w:val="left" w:pos="360"/>
        </w:tabs>
        <w:ind w:left="360" w:hanging="360"/>
        <w:jc w:val="both"/>
        <w:rPr>
          <w:rFonts w:ascii="Times New Roman" w:hAnsi="Times New Roman" w:cs="Times New Roman"/>
        </w:rPr>
      </w:pPr>
    </w:p>
    <w:p w:rsidR="00357427" w:rsidRPr="00A34279" w:rsidP="00A34279">
      <w:pPr>
        <w:pStyle w:val="BodyText3"/>
        <w:rPr>
          <w:rFonts w:ascii="Times New Roman" w:hAnsi="Times New Roman" w:cs="Times New Roman"/>
        </w:rPr>
      </w:pPr>
      <w:r w:rsidRPr="00A34279" w:rsidR="00B8705E">
        <w:rPr>
          <w:rFonts w:ascii="Times New Roman" w:hAnsi="Times New Roman" w:cs="Times New Roman"/>
          <w:b/>
        </w:rPr>
        <w:t>7</w:t>
      </w:r>
      <w:r w:rsidRPr="00A34279">
        <w:rPr>
          <w:rFonts w:ascii="Times New Roman" w:hAnsi="Times New Roman" w:cs="Times New Roman"/>
          <w:b/>
        </w:rPr>
        <w:t>.</w:t>
      </w:r>
      <w:r w:rsidRPr="00A34279">
        <w:rPr>
          <w:rFonts w:ascii="Times New Roman" w:hAnsi="Times New Roman" w:cs="Times New Roman"/>
        </w:rPr>
        <w:t xml:space="preserve"> V § 40 ods. 5 a 6 sa slová  „100 000 Sk“ nahrádzajú slovami „3 319,39 eur“.</w:t>
      </w:r>
    </w:p>
    <w:p w:rsidR="00357427" w:rsidRPr="00A34279" w:rsidP="00A34279">
      <w:pPr>
        <w:ind w:left="360"/>
        <w:jc w:val="both"/>
        <w:rPr>
          <w:rFonts w:ascii="Times New Roman" w:hAnsi="Times New Roman" w:cs="Times New Roman"/>
        </w:rPr>
      </w:pPr>
    </w:p>
    <w:p w:rsidR="00357427" w:rsidP="00A34279">
      <w:pPr>
        <w:autoSpaceDE/>
        <w:autoSpaceDN/>
        <w:rPr>
          <w:rFonts w:ascii="Times New Roman" w:hAnsi="Times New Roman" w:cs="Times New Roman"/>
          <w:b/>
          <w:bCs/>
        </w:rPr>
      </w:pPr>
    </w:p>
    <w:p w:rsidR="00776859" w:rsidRPr="00A34279" w:rsidP="00A34279">
      <w:pPr>
        <w:autoSpaceDE/>
        <w:autoSpaceDN/>
        <w:rPr>
          <w:rFonts w:ascii="Times New Roman" w:hAnsi="Times New Roman" w:cs="Times New Roman"/>
          <w:b/>
          <w:bCs/>
        </w:rPr>
      </w:pPr>
    </w:p>
    <w:p w:rsidR="00357427" w:rsidRPr="00A34279" w:rsidP="00A34279">
      <w:pPr>
        <w:pStyle w:val="Zkladntext"/>
        <w:jc w:val="center"/>
        <w:rPr>
          <w:rFonts w:ascii="Times New Roman" w:hAnsi="Times New Roman" w:cs="Times New Roman"/>
          <w:b/>
          <w:bCs/>
          <w:color w:val="auto"/>
        </w:rPr>
      </w:pPr>
      <w:r w:rsidRPr="00A34279">
        <w:rPr>
          <w:rFonts w:ascii="Times New Roman" w:hAnsi="Times New Roman" w:cs="Times New Roman"/>
          <w:b/>
          <w:bCs/>
          <w:color w:val="auto"/>
        </w:rPr>
        <w:t>Čl. IX</w:t>
      </w:r>
    </w:p>
    <w:p w:rsidR="00357427" w:rsidRPr="00A34279" w:rsidP="00A34279">
      <w:pPr>
        <w:pStyle w:val="Zkladntext"/>
        <w:jc w:val="center"/>
        <w:rPr>
          <w:rFonts w:ascii="Times New Roman" w:hAnsi="Times New Roman" w:cs="Times New Roman"/>
          <w:color w:val="auto"/>
        </w:rPr>
      </w:pPr>
    </w:p>
    <w:p w:rsidR="00357427" w:rsidRPr="00A34279" w:rsidP="00A34279">
      <w:pPr>
        <w:pStyle w:val="Zkladntext"/>
        <w:ind w:firstLine="708"/>
        <w:jc w:val="both"/>
        <w:rPr>
          <w:rFonts w:ascii="Times New Roman" w:hAnsi="Times New Roman" w:cs="Times New Roman"/>
          <w:b/>
          <w:color w:val="auto"/>
        </w:rPr>
      </w:pPr>
      <w:r w:rsidRPr="00A34279">
        <w:rPr>
          <w:rFonts w:ascii="Times New Roman" w:hAnsi="Times New Roman" w:cs="Times New Roman"/>
          <w:b/>
          <w:color w:val="auto"/>
        </w:rPr>
        <w:t>Zákon č. 609/2007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o spotrebnej dani z elektriny, uhlia a zemného plynu a o zmene a doplnení zákona č. 98/2004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o spotrebnej dani z minerálneho oleja v znení neskorších predpisov v znení zákona č. 283/2008 Z.</w:t>
      </w:r>
      <w:r w:rsidRPr="00A34279" w:rsidR="00D166EC">
        <w:rPr>
          <w:rFonts w:ascii="Times New Roman" w:hAnsi="Times New Roman" w:cs="Times New Roman"/>
          <w:b/>
          <w:color w:val="auto"/>
        </w:rPr>
        <w:t xml:space="preserve"> </w:t>
      </w:r>
      <w:r w:rsidRPr="00A34279">
        <w:rPr>
          <w:rFonts w:ascii="Times New Roman" w:hAnsi="Times New Roman" w:cs="Times New Roman"/>
          <w:b/>
          <w:color w:val="auto"/>
        </w:rPr>
        <w:t>z. sa mení takto:</w:t>
      </w:r>
    </w:p>
    <w:p w:rsidR="00357427" w:rsidRPr="00A34279" w:rsidP="00A34279">
      <w:pPr>
        <w:pStyle w:val="Zkladntext"/>
        <w:ind w:firstLine="357"/>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w:t>
      </w:r>
      <w:r w:rsidRPr="00A34279">
        <w:rPr>
          <w:rFonts w:ascii="Times New Roman" w:hAnsi="Times New Roman" w:cs="Times New Roman"/>
          <w:color w:val="auto"/>
        </w:rPr>
        <w:t xml:space="preserve"> V § 5 a</w:t>
      </w:r>
      <w:r w:rsidRPr="00A34279" w:rsidR="00F33B29">
        <w:rPr>
          <w:rFonts w:ascii="Times New Roman" w:hAnsi="Times New Roman" w:cs="Times New Roman"/>
          <w:color w:val="auto"/>
        </w:rPr>
        <w:t> 29</w:t>
      </w:r>
      <w:r w:rsidRPr="00A34279">
        <w:rPr>
          <w:rFonts w:ascii="Times New Roman" w:hAnsi="Times New Roman" w:cs="Times New Roman"/>
          <w:color w:val="auto"/>
        </w:rPr>
        <w:t xml:space="preserve"> sa slová „v kilowatthodinách (kWh)“ nahrádzajú slovami „v megawatthodinách (MWh)“.</w:t>
      </w:r>
    </w:p>
    <w:p w:rsidR="00357427" w:rsidRPr="00A34279" w:rsidP="00A34279">
      <w:pPr>
        <w:pStyle w:val="Zkladntext"/>
        <w:autoSpaceDE/>
        <w:autoSpaceDN/>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2.</w:t>
      </w:r>
      <w:r w:rsidRPr="00A34279" w:rsidR="004B2053">
        <w:rPr>
          <w:rFonts w:ascii="Times New Roman" w:hAnsi="Times New Roman" w:cs="Times New Roman"/>
          <w:color w:val="auto"/>
        </w:rPr>
        <w:t xml:space="preserve"> V §</w:t>
      </w:r>
      <w:r w:rsidRPr="00A34279" w:rsidR="00A337DC">
        <w:rPr>
          <w:rFonts w:ascii="Times New Roman" w:hAnsi="Times New Roman" w:cs="Times New Roman"/>
          <w:color w:val="auto"/>
        </w:rPr>
        <w:t xml:space="preserve"> 6 ods. 1</w:t>
      </w:r>
      <w:r w:rsidRPr="00A34279">
        <w:rPr>
          <w:rFonts w:ascii="Times New Roman" w:hAnsi="Times New Roman" w:cs="Times New Roman"/>
          <w:color w:val="auto"/>
        </w:rPr>
        <w:t xml:space="preserve"> sa  slová  „</w:t>
      </w:r>
      <w:r w:rsidRPr="00A34279" w:rsidR="00A337DC">
        <w:rPr>
          <w:rFonts w:ascii="Times New Roman" w:hAnsi="Times New Roman" w:cs="Times New Roman"/>
          <w:color w:val="auto"/>
        </w:rPr>
        <w:t>0,02 Sk/kWh“ nahrádzajú slovami</w:t>
      </w:r>
      <w:r w:rsidRPr="00A34279">
        <w:rPr>
          <w:rFonts w:ascii="Times New Roman" w:hAnsi="Times New Roman" w:cs="Times New Roman"/>
          <w:color w:val="auto"/>
        </w:rPr>
        <w:t xml:space="preserve"> „0,66 eura/MWh“.</w:t>
      </w:r>
      <w:r w:rsidRPr="00A34279">
        <w:rPr>
          <w:rFonts w:ascii="Times New Roman" w:hAnsi="Times New Roman" w:cs="Times New Roman"/>
          <w:b/>
          <w:bCs/>
          <w:color w:val="auto"/>
        </w:rPr>
        <w:t xml:space="preserve">       </w:t>
      </w:r>
    </w:p>
    <w:p w:rsidR="00357427" w:rsidRPr="00A34279" w:rsidP="00A34279">
      <w:pPr>
        <w:pStyle w:val="Zkladntext"/>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sidR="00A337DC">
        <w:rPr>
          <w:rFonts w:ascii="Times New Roman" w:hAnsi="Times New Roman" w:cs="Times New Roman"/>
          <w:b/>
          <w:color w:val="auto"/>
        </w:rPr>
        <w:t>3.</w:t>
      </w:r>
      <w:r w:rsidRPr="00A34279" w:rsidR="004B2053">
        <w:rPr>
          <w:rFonts w:ascii="Times New Roman" w:hAnsi="Times New Roman" w:cs="Times New Roman"/>
          <w:color w:val="auto"/>
        </w:rPr>
        <w:t xml:space="preserve"> V §</w:t>
      </w:r>
      <w:r w:rsidRPr="00A34279" w:rsidR="00A337DC">
        <w:rPr>
          <w:rFonts w:ascii="Times New Roman" w:hAnsi="Times New Roman" w:cs="Times New Roman"/>
          <w:color w:val="auto"/>
        </w:rPr>
        <w:t xml:space="preserve"> 6 ods. 2</w:t>
      </w:r>
      <w:r w:rsidRPr="00A34279">
        <w:rPr>
          <w:rFonts w:ascii="Times New Roman" w:hAnsi="Times New Roman" w:cs="Times New Roman"/>
          <w:color w:val="auto"/>
        </w:rPr>
        <w:t xml:space="preserve"> sa  slová  „</w:t>
      </w:r>
      <w:r w:rsidRPr="00A34279" w:rsidR="00A337DC">
        <w:rPr>
          <w:rFonts w:ascii="Times New Roman" w:hAnsi="Times New Roman" w:cs="Times New Roman"/>
          <w:color w:val="auto"/>
        </w:rPr>
        <w:t>0,04 Sk/kWh“ nahrádzajú slovami</w:t>
      </w:r>
      <w:r w:rsidRPr="00A34279">
        <w:rPr>
          <w:rFonts w:ascii="Times New Roman" w:hAnsi="Times New Roman" w:cs="Times New Roman"/>
          <w:color w:val="auto"/>
        </w:rPr>
        <w:t xml:space="preserve"> „1,32  eur/ MWh“.</w:t>
      </w: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color w:val="auto"/>
        </w:rPr>
        <w:t xml:space="preserve">       </w:t>
      </w:r>
    </w:p>
    <w:p w:rsidR="00357427" w:rsidRPr="00A34279" w:rsidP="00A34279">
      <w:pPr>
        <w:pStyle w:val="Zkladntext"/>
        <w:autoSpaceDE/>
        <w:autoSpaceDN/>
        <w:jc w:val="both"/>
        <w:rPr>
          <w:rFonts w:ascii="Times New Roman" w:hAnsi="Times New Roman" w:cs="Times New Roman"/>
          <w:color w:val="auto"/>
        </w:rPr>
      </w:pPr>
      <w:r w:rsidRPr="00A34279" w:rsidR="00A337DC">
        <w:rPr>
          <w:rFonts w:ascii="Times New Roman" w:hAnsi="Times New Roman" w:cs="Times New Roman"/>
          <w:b/>
          <w:color w:val="auto"/>
        </w:rPr>
        <w:t>4.</w:t>
      </w:r>
      <w:r w:rsidRPr="00A34279" w:rsidR="00A337DC">
        <w:rPr>
          <w:rFonts w:ascii="Times New Roman" w:hAnsi="Times New Roman" w:cs="Times New Roman"/>
          <w:color w:val="auto"/>
        </w:rPr>
        <w:t xml:space="preserve"> V § 12 ods. 5, § 24 ods. 4</w:t>
      </w:r>
      <w:r w:rsidRPr="00A34279">
        <w:rPr>
          <w:rFonts w:ascii="Times New Roman" w:hAnsi="Times New Roman" w:cs="Times New Roman"/>
          <w:color w:val="auto"/>
        </w:rPr>
        <w:t xml:space="preserve"> a § 36 ods. 5  sa slová „celé koruny smerom“ nahrádzajú sl</w:t>
      </w:r>
      <w:r w:rsidRPr="00A34279" w:rsidR="00366DAB">
        <w:rPr>
          <w:rFonts w:ascii="Times New Roman" w:hAnsi="Times New Roman" w:cs="Times New Roman"/>
          <w:color w:val="auto"/>
        </w:rPr>
        <w:t>ovami „eurocenty  do 0,005 eura</w:t>
      </w:r>
      <w:r w:rsidRPr="00A34279">
        <w:rPr>
          <w:rFonts w:ascii="Times New Roman" w:hAnsi="Times New Roman" w:cs="Times New Roman"/>
          <w:color w:val="auto"/>
        </w:rPr>
        <w:t xml:space="preserve"> nadol a od 0,005 eura vrátane“.</w:t>
      </w:r>
    </w:p>
    <w:p w:rsidR="00357427" w:rsidRPr="00A34279" w:rsidP="00A34279">
      <w:pPr>
        <w:pStyle w:val="Zkladntext"/>
        <w:tabs>
          <w:tab w:val="left" w:pos="360"/>
        </w:tabs>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5.</w:t>
      </w:r>
      <w:r w:rsidRPr="00A34279">
        <w:rPr>
          <w:rFonts w:ascii="Times New Roman" w:hAnsi="Times New Roman" w:cs="Times New Roman"/>
          <w:color w:val="auto"/>
        </w:rPr>
        <w:t xml:space="preserve"> V § 12 ods. 9, § 24 </w:t>
      </w:r>
      <w:r w:rsidRPr="00A34279" w:rsidR="00366DAB">
        <w:rPr>
          <w:rFonts w:ascii="Times New Roman" w:hAnsi="Times New Roman" w:cs="Times New Roman"/>
          <w:color w:val="auto"/>
        </w:rPr>
        <w:t>ods. 8  a  § 36 ods. 9 sa slová</w:t>
      </w:r>
      <w:r w:rsidRPr="00A34279">
        <w:rPr>
          <w:rFonts w:ascii="Times New Roman" w:hAnsi="Times New Roman" w:cs="Times New Roman"/>
          <w:color w:val="auto"/>
        </w:rPr>
        <w:t xml:space="preserve"> „100 Sk“ nahrádzajú slovami „3,31 eur“.</w:t>
      </w:r>
    </w:p>
    <w:p w:rsidR="00357427" w:rsidRPr="00A34279" w:rsidP="00A34279">
      <w:pPr>
        <w:pStyle w:val="Zkladntext"/>
        <w:tabs>
          <w:tab w:val="left" w:pos="360"/>
        </w:tabs>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6.</w:t>
      </w:r>
      <w:r w:rsidRPr="00A34279" w:rsidR="00A337DC">
        <w:rPr>
          <w:rFonts w:ascii="Times New Roman" w:hAnsi="Times New Roman" w:cs="Times New Roman"/>
          <w:color w:val="auto"/>
        </w:rPr>
        <w:t xml:space="preserve"> V § </w:t>
      </w:r>
      <w:r w:rsidRPr="00A34279">
        <w:rPr>
          <w:rFonts w:ascii="Times New Roman" w:hAnsi="Times New Roman" w:cs="Times New Roman"/>
          <w:color w:val="auto"/>
        </w:rPr>
        <w:t>18  sa  slová</w:t>
      </w:r>
      <w:r w:rsidRPr="00A34279" w:rsidR="00366DAB">
        <w:rPr>
          <w:rFonts w:ascii="Times New Roman" w:hAnsi="Times New Roman" w:cs="Times New Roman"/>
          <w:color w:val="auto"/>
        </w:rPr>
        <w:t xml:space="preserve">  „320 Sk/t“ nahrádzajú slovami</w:t>
      </w:r>
      <w:r w:rsidRPr="00A34279">
        <w:rPr>
          <w:rFonts w:ascii="Times New Roman" w:hAnsi="Times New Roman" w:cs="Times New Roman"/>
          <w:color w:val="auto"/>
        </w:rPr>
        <w:t xml:space="preserve"> „10,62  eur/t“.</w:t>
      </w:r>
    </w:p>
    <w:p w:rsidR="00357427" w:rsidRPr="00A34279" w:rsidP="00A34279">
      <w:pPr>
        <w:pStyle w:val="Zkladntext"/>
        <w:tabs>
          <w:tab w:val="left" w:pos="360"/>
        </w:tabs>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7.</w:t>
      </w:r>
      <w:r w:rsidRPr="00A34279" w:rsidR="00366DAB">
        <w:rPr>
          <w:rFonts w:ascii="Times New Roman" w:hAnsi="Times New Roman" w:cs="Times New Roman"/>
          <w:color w:val="auto"/>
        </w:rPr>
        <w:t xml:space="preserve"> V  §  30 ods. 1 písm. a) sa  slová</w:t>
      </w:r>
      <w:r w:rsidRPr="00A34279">
        <w:rPr>
          <w:rFonts w:ascii="Times New Roman" w:hAnsi="Times New Roman" w:cs="Times New Roman"/>
          <w:color w:val="auto"/>
        </w:rPr>
        <w:t xml:space="preserve"> „</w:t>
      </w:r>
      <w:r w:rsidRPr="00A34279" w:rsidR="00366DAB">
        <w:rPr>
          <w:rFonts w:ascii="Times New Roman" w:hAnsi="Times New Roman" w:cs="Times New Roman"/>
          <w:color w:val="auto"/>
        </w:rPr>
        <w:t>0,20 Sk/kWh“ nahrádzajú slovami</w:t>
      </w:r>
      <w:r w:rsidRPr="00A34279">
        <w:rPr>
          <w:rFonts w:ascii="Times New Roman" w:hAnsi="Times New Roman" w:cs="Times New Roman"/>
          <w:color w:val="auto"/>
        </w:rPr>
        <w:t xml:space="preserve"> „6,63 eur/ MWh“.</w:t>
      </w:r>
    </w:p>
    <w:p w:rsidR="00357427" w:rsidRPr="00A34279" w:rsidP="00A34279">
      <w:pPr>
        <w:pStyle w:val="Zkladntext"/>
        <w:tabs>
          <w:tab w:val="left" w:pos="360"/>
        </w:tabs>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8.</w:t>
      </w:r>
      <w:r w:rsidRPr="00A34279" w:rsidR="00366DAB">
        <w:rPr>
          <w:rFonts w:ascii="Times New Roman" w:hAnsi="Times New Roman" w:cs="Times New Roman"/>
          <w:color w:val="auto"/>
        </w:rPr>
        <w:t xml:space="preserve"> V  §  30 ods. 1 písm. b) sa slová</w:t>
      </w:r>
      <w:r w:rsidRPr="00A34279">
        <w:rPr>
          <w:rFonts w:ascii="Times New Roman" w:hAnsi="Times New Roman" w:cs="Times New Roman"/>
          <w:color w:val="auto"/>
        </w:rPr>
        <w:t xml:space="preserve"> „</w:t>
      </w:r>
      <w:r w:rsidRPr="00A34279" w:rsidR="00366DAB">
        <w:rPr>
          <w:rFonts w:ascii="Times New Roman" w:hAnsi="Times New Roman" w:cs="Times New Roman"/>
          <w:color w:val="auto"/>
        </w:rPr>
        <w:t>0,02 Sk/kWh“ nahrádzajú slovami</w:t>
      </w:r>
      <w:r w:rsidRPr="00A34279">
        <w:rPr>
          <w:rFonts w:ascii="Times New Roman" w:hAnsi="Times New Roman" w:cs="Times New Roman"/>
          <w:color w:val="auto"/>
        </w:rPr>
        <w:t xml:space="preserve"> „0,66 eura/MWh“.</w:t>
      </w:r>
    </w:p>
    <w:p w:rsidR="00357427" w:rsidRPr="00A34279" w:rsidP="00A34279">
      <w:pPr>
        <w:pStyle w:val="Zkladntext"/>
        <w:tabs>
          <w:tab w:val="left" w:pos="360"/>
        </w:tabs>
        <w:jc w:val="both"/>
        <w:rPr>
          <w:rFonts w:ascii="Times New Roman" w:hAnsi="Times New Roman" w:cs="Times New Roman"/>
          <w:color w:val="auto"/>
        </w:rPr>
      </w:pPr>
      <w:r w:rsidRPr="00A34279">
        <w:rPr>
          <w:rFonts w:ascii="Times New Roman" w:hAnsi="Times New Roman" w:cs="Times New Roman"/>
          <w:color w:val="auto"/>
        </w:rPr>
        <w:t xml:space="preserve">       </w:t>
      </w: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9.</w:t>
      </w:r>
      <w:r w:rsidRPr="00A34279" w:rsidR="00A337DC">
        <w:rPr>
          <w:rFonts w:ascii="Times New Roman" w:hAnsi="Times New Roman" w:cs="Times New Roman"/>
          <w:color w:val="auto"/>
        </w:rPr>
        <w:t xml:space="preserve"> V</w:t>
      </w:r>
      <w:r w:rsidRPr="00A34279" w:rsidR="00366DAB">
        <w:rPr>
          <w:rFonts w:ascii="Times New Roman" w:hAnsi="Times New Roman" w:cs="Times New Roman"/>
          <w:color w:val="auto"/>
        </w:rPr>
        <w:t xml:space="preserve"> §  30 ods. 2 písm. a) sa</w:t>
      </w:r>
      <w:r w:rsidRPr="00A34279">
        <w:rPr>
          <w:rFonts w:ascii="Times New Roman" w:hAnsi="Times New Roman" w:cs="Times New Roman"/>
          <w:color w:val="auto"/>
        </w:rPr>
        <w:t xml:space="preserve"> slová  „0,40 Sk/k</w:t>
      </w:r>
      <w:r w:rsidRPr="00A34279" w:rsidR="00366DAB">
        <w:rPr>
          <w:rFonts w:ascii="Times New Roman" w:hAnsi="Times New Roman" w:cs="Times New Roman"/>
          <w:color w:val="auto"/>
        </w:rPr>
        <w:t>Wh“ nahrádzajú slovami</w:t>
      </w:r>
      <w:r w:rsidRPr="00A34279" w:rsidR="00A337DC">
        <w:rPr>
          <w:rFonts w:ascii="Times New Roman" w:hAnsi="Times New Roman" w:cs="Times New Roman"/>
          <w:color w:val="auto"/>
        </w:rPr>
        <w:t xml:space="preserve"> „13,27</w:t>
      </w:r>
      <w:r w:rsidRPr="00A34279">
        <w:rPr>
          <w:rFonts w:ascii="Times New Roman" w:hAnsi="Times New Roman" w:cs="Times New Roman"/>
          <w:color w:val="auto"/>
        </w:rPr>
        <w:t xml:space="preserve"> eur/MWh“.</w:t>
      </w:r>
    </w:p>
    <w:p w:rsidR="00357427" w:rsidRPr="00A34279" w:rsidP="00A34279">
      <w:pPr>
        <w:pStyle w:val="Zkladntext"/>
        <w:tabs>
          <w:tab w:val="left" w:pos="360"/>
        </w:tabs>
        <w:jc w:val="both"/>
        <w:rPr>
          <w:rFonts w:ascii="Times New Roman" w:hAnsi="Times New Roman" w:cs="Times New Roman"/>
          <w:b/>
          <w:color w:val="auto"/>
        </w:rPr>
      </w:pPr>
      <w:r w:rsidRPr="00A34279">
        <w:rPr>
          <w:rFonts w:ascii="Times New Roman" w:hAnsi="Times New Roman" w:cs="Times New Roman"/>
          <w:b/>
          <w:color w:val="auto"/>
        </w:rPr>
        <w:t xml:space="preserve">       </w:t>
      </w: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10</w:t>
      </w:r>
      <w:r w:rsidRPr="00A34279" w:rsidR="00A337DC">
        <w:rPr>
          <w:rFonts w:ascii="Times New Roman" w:hAnsi="Times New Roman" w:cs="Times New Roman"/>
          <w:color w:val="auto"/>
        </w:rPr>
        <w:t>. V §</w:t>
      </w:r>
      <w:r w:rsidRPr="00A34279" w:rsidR="00366DAB">
        <w:rPr>
          <w:rFonts w:ascii="Times New Roman" w:hAnsi="Times New Roman" w:cs="Times New Roman"/>
          <w:color w:val="auto"/>
        </w:rPr>
        <w:t xml:space="preserve"> 30 ods. 2   písm.  b)</w:t>
      </w:r>
      <w:r w:rsidRPr="00A34279">
        <w:rPr>
          <w:rFonts w:ascii="Times New Roman" w:hAnsi="Times New Roman" w:cs="Times New Roman"/>
          <w:color w:val="auto"/>
        </w:rPr>
        <w:t xml:space="preserve"> sa  slová  „</w:t>
      </w:r>
      <w:r w:rsidRPr="00A34279" w:rsidR="00A337DC">
        <w:rPr>
          <w:rFonts w:ascii="Times New Roman" w:hAnsi="Times New Roman" w:cs="Times New Roman"/>
          <w:color w:val="auto"/>
        </w:rPr>
        <w:t>0,04 Sk/kWh“ nahrádzajú slovami „1,32</w:t>
      </w:r>
      <w:r w:rsidRPr="00A34279">
        <w:rPr>
          <w:rFonts w:ascii="Times New Roman" w:hAnsi="Times New Roman" w:cs="Times New Roman"/>
          <w:color w:val="auto"/>
        </w:rPr>
        <w:t xml:space="preserve"> eur/ MWh“.</w:t>
      </w:r>
    </w:p>
    <w:p w:rsidR="00357427" w:rsidRPr="00A34279" w:rsidP="00A34279">
      <w:pPr>
        <w:pStyle w:val="Zkladntext"/>
        <w:tabs>
          <w:tab w:val="left" w:pos="360"/>
        </w:tabs>
        <w:jc w:val="both"/>
        <w:rPr>
          <w:rFonts w:ascii="Times New Roman" w:hAnsi="Times New Roman" w:cs="Times New Roman"/>
          <w:color w:val="auto"/>
        </w:rPr>
      </w:pPr>
      <w:r w:rsidRPr="00A34279">
        <w:rPr>
          <w:rFonts w:ascii="Times New Roman" w:hAnsi="Times New Roman" w:cs="Times New Roman"/>
          <w:color w:val="auto"/>
        </w:rPr>
        <w:t xml:space="preserve">       </w:t>
      </w: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11.</w:t>
      </w:r>
      <w:r w:rsidRPr="00A34279">
        <w:rPr>
          <w:rFonts w:ascii="Times New Roman" w:hAnsi="Times New Roman" w:cs="Times New Roman"/>
          <w:color w:val="auto"/>
        </w:rPr>
        <w:t xml:space="preserve"> V § 43 ods. 1  a 2 sa slová „10</w:t>
      </w:r>
      <w:r w:rsidRPr="00A34279" w:rsidR="00A337DC">
        <w:rPr>
          <w:rFonts w:ascii="Times New Roman" w:hAnsi="Times New Roman" w:cs="Times New Roman"/>
          <w:color w:val="auto"/>
        </w:rPr>
        <w:t> 000 Sk“</w:t>
      </w:r>
      <w:r w:rsidRPr="00A34279">
        <w:rPr>
          <w:rFonts w:ascii="Times New Roman" w:hAnsi="Times New Roman" w:cs="Times New Roman"/>
          <w:color w:val="auto"/>
        </w:rPr>
        <w:t xml:space="preserve"> nahrádzajú slovami „331,9</w:t>
      </w:r>
      <w:r w:rsidRPr="00A34279">
        <w:rPr>
          <w:rFonts w:ascii="Times New Roman" w:hAnsi="Times New Roman" w:cs="Times New Roman"/>
          <w:color w:val="auto"/>
        </w:rPr>
        <w:t>3  eur“.</w:t>
      </w:r>
    </w:p>
    <w:p w:rsidR="00357427" w:rsidRPr="00A34279" w:rsidP="00A34279">
      <w:pPr>
        <w:pStyle w:val="Zkladntext"/>
        <w:autoSpaceDE/>
        <w:autoSpaceDN/>
        <w:jc w:val="both"/>
        <w:rPr>
          <w:rFonts w:ascii="Times New Roman" w:hAnsi="Times New Roman" w:cs="Times New Roman"/>
          <w:color w:val="auto"/>
        </w:rPr>
      </w:pPr>
    </w:p>
    <w:p w:rsidR="00357427" w:rsidRPr="00A34279" w:rsidP="00A34279">
      <w:pPr>
        <w:pStyle w:val="Zkladntext"/>
        <w:autoSpaceDE/>
        <w:autoSpaceDN/>
        <w:jc w:val="both"/>
        <w:rPr>
          <w:rFonts w:ascii="Times New Roman" w:hAnsi="Times New Roman" w:cs="Times New Roman"/>
          <w:color w:val="auto"/>
        </w:rPr>
      </w:pPr>
      <w:r w:rsidRPr="00A34279">
        <w:rPr>
          <w:rFonts w:ascii="Times New Roman" w:hAnsi="Times New Roman" w:cs="Times New Roman"/>
          <w:b/>
          <w:color w:val="auto"/>
        </w:rPr>
        <w:t>12.</w:t>
      </w:r>
      <w:r w:rsidRPr="00A34279">
        <w:rPr>
          <w:rFonts w:ascii="Times New Roman" w:hAnsi="Times New Roman" w:cs="Times New Roman"/>
          <w:color w:val="auto"/>
        </w:rPr>
        <w:t xml:space="preserve"> V § 43 ods. 3 sa slová „500 Sk“  nahrádzajú slovami „16,59  eur“.</w:t>
      </w:r>
    </w:p>
    <w:p w:rsidR="00357427" w:rsidRPr="00A34279" w:rsidP="00A34279">
      <w:pPr>
        <w:pStyle w:val="Zkladntext"/>
        <w:tabs>
          <w:tab w:val="left" w:pos="360"/>
        </w:tabs>
        <w:autoSpaceDE/>
        <w:autoSpaceDN/>
        <w:jc w:val="both"/>
        <w:rPr>
          <w:rFonts w:ascii="Times New Roman" w:hAnsi="Times New Roman" w:cs="Times New Roman"/>
          <w:color w:val="auto"/>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13.</w:t>
      </w:r>
      <w:r w:rsidRPr="00A34279">
        <w:rPr>
          <w:rFonts w:ascii="Times New Roman" w:hAnsi="Times New Roman" w:cs="Times New Roman"/>
          <w:sz w:val="24"/>
          <w:szCs w:val="24"/>
        </w:rPr>
        <w:t xml:space="preserve"> Slovo „kilowatthodiny“ vo všetkých tvaroch sa v celom texte zákona nahrádza slovom „megawatthodiny“  v príslušnom tvare.</w:t>
      </w:r>
    </w:p>
    <w:p w:rsidR="00357427" w:rsidP="00A34279">
      <w:pPr>
        <w:jc w:val="both"/>
        <w:rPr>
          <w:rFonts w:ascii="Times New Roman" w:hAnsi="Times New Roman" w:cs="Times New Roman"/>
        </w:rPr>
      </w:pPr>
    </w:p>
    <w:p w:rsidR="00373C66" w:rsidRPr="00A34279" w:rsidP="00A34279">
      <w:pPr>
        <w:jc w:val="both"/>
        <w:rPr>
          <w:rFonts w:ascii="Times New Roman" w:hAnsi="Times New Roman" w:cs="Times New Roman"/>
        </w:rPr>
      </w:pPr>
    </w:p>
    <w:p w:rsidR="00357427" w:rsidRPr="00A34279" w:rsidP="00A34279">
      <w:pPr>
        <w:pStyle w:val="Heading5"/>
        <w:spacing w:before="0"/>
        <w:rPr>
          <w:rFonts w:ascii="Times New Roman" w:hAnsi="Times New Roman" w:cs="Times New Roman"/>
          <w:b/>
          <w:bCs/>
          <w:lang w:val="sk-SK"/>
        </w:rPr>
      </w:pPr>
      <w:r w:rsidRPr="00A34279">
        <w:rPr>
          <w:rFonts w:ascii="Times New Roman" w:hAnsi="Times New Roman" w:cs="Times New Roman"/>
          <w:b/>
          <w:bCs/>
        </w:rPr>
        <w:t>Čl. X</w:t>
      </w:r>
    </w:p>
    <w:p w:rsidR="00357427" w:rsidRPr="00A34279" w:rsidP="00A34279">
      <w:pPr>
        <w:ind w:firstLine="708"/>
        <w:jc w:val="both"/>
        <w:rPr>
          <w:rFonts w:ascii="Times New Roman" w:hAnsi="Times New Roman" w:cs="Times New Roman"/>
        </w:rPr>
      </w:pPr>
    </w:p>
    <w:p w:rsidR="00357427" w:rsidRPr="00A34279" w:rsidP="00A34279">
      <w:pPr>
        <w:pStyle w:val="BodyText"/>
        <w:ind w:firstLine="708"/>
        <w:rPr>
          <w:rFonts w:ascii="Times New Roman" w:hAnsi="Times New Roman" w:cs="Times New Roman"/>
          <w:b/>
          <w:sz w:val="24"/>
          <w:szCs w:val="24"/>
        </w:rPr>
      </w:pPr>
      <w:r w:rsidRPr="00A34279">
        <w:rPr>
          <w:rFonts w:ascii="Times New Roman" w:hAnsi="Times New Roman" w:cs="Times New Roman"/>
          <w:b/>
          <w:sz w:val="24"/>
          <w:szCs w:val="24"/>
        </w:rPr>
        <w:t>Zákon č. 582/2004 Z. z. o miestnych daniach a miestnom poplatku za komunálne odpady a drobné stavebné odpady v znení zákona č. 733/2004 Z. z., zákona č. 747/2004 Z. z., zákona č. 171/2005 Z. z., zákona č. 517/2005 Z. z., zákona č. 120/2006 Z. z., zákona č. 460/2007 Z. z. a zákona č. 538/2007 Z. z. sa mení a dopĺňa takto:</w:t>
      </w:r>
    </w:p>
    <w:p w:rsidR="00357427" w:rsidRPr="00A34279" w:rsidP="00A34279">
      <w:pPr>
        <w:pStyle w:val="BodyText"/>
        <w:rPr>
          <w:rFonts w:ascii="Times New Roman" w:hAnsi="Times New Roman" w:cs="Times New Roman"/>
          <w:sz w:val="24"/>
          <w:szCs w:val="24"/>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V § 12 ods. 1 a  § 16 ods. 1 sa slová „1 Sk“ nahrádzajú slovami „0,033 eura“.</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V § 12 ods. 3 sa slová „10 Sk“ nahrádzajú slovami „0,33 eura“.</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V § 20 ods. 4 a § 82 ods. 2 sa slová „100 Sk“ nahrádzajú slovami „3 eurá“.</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V § 70 pís</w:t>
      </w:r>
      <w:r w:rsidRPr="00A34279">
        <w:rPr>
          <w:rFonts w:ascii="Times New Roman" w:hAnsi="Times New Roman" w:cs="Times New Roman"/>
        </w:rPr>
        <w:t>m. a) a b)  sa slová „0,12 Sk“ nahrádzajú slovami „0,0039 eura“, slová „0,04 Sk“ sa nahrádzajú slovami „0,0013 eura“ a slová „0,02 Sk“ sa nahrádzajú slovami „0,0006 eura“.</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V § 78 ods. 1 písm. a) sa slová „0,10 Sk“ nahrádzajú slovami „0,0033 eura“, slová „1,60 Sk“ sa nahrádzajú slovami „0,0531 eura“,  slová „0,20 Sk“ sa nahrádzajú slovami „0,0066 eura“ a slová „5 Sk“ sa nahrádzajú slovami „0,1659 eura“.</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V § 78 ods. 1 písm. b) sa slová „0,20 Sk“ nahrádzajú slovami „0,0066 eura</w:t>
      </w:r>
      <w:r w:rsidRPr="00A34279">
        <w:rPr>
          <w:rFonts w:ascii="Times New Roman" w:hAnsi="Times New Roman" w:cs="Times New Roman"/>
          <w:vertAlign w:val="superscript"/>
        </w:rPr>
        <w:t>“</w:t>
      </w:r>
      <w:r w:rsidRPr="00A34279">
        <w:rPr>
          <w:rFonts w:ascii="Times New Roman" w:hAnsi="Times New Roman" w:cs="Times New Roman"/>
        </w:rPr>
        <w:t xml:space="preserve"> a slová „3,30 Sk“ sa nahrádzajú slovami „0,1095 eura“.</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V § 91 ods. 1 sa slová „20 000 Sk“ nahrádzajú slovami „660 eur“ a slová „250 000 Sk“ sa nahrádzajú slovami  „8 292 eur“.</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 xml:space="preserve">V § 91 ods. 2 sa slová </w:t>
      </w:r>
      <w:r w:rsidRPr="00A34279" w:rsidR="004B2053">
        <w:rPr>
          <w:rFonts w:ascii="Times New Roman" w:hAnsi="Times New Roman" w:cs="Times New Roman"/>
        </w:rPr>
        <w:t>„250 000 Sk“ nahrádzajú slovami</w:t>
      </w:r>
      <w:r w:rsidRPr="00A34279">
        <w:rPr>
          <w:rFonts w:ascii="Times New Roman" w:hAnsi="Times New Roman" w:cs="Times New Roman"/>
        </w:rPr>
        <w:t xml:space="preserve"> „8 292 eur“.</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V § 91 ods. 3 sa slová „20 000 Sk“</w:t>
      </w:r>
      <w:r w:rsidRPr="00A34279" w:rsidR="004B2053">
        <w:rPr>
          <w:rFonts w:ascii="Times New Roman" w:hAnsi="Times New Roman" w:cs="Times New Roman"/>
        </w:rPr>
        <w:t xml:space="preserve"> nahrádzajú slovami</w:t>
      </w:r>
      <w:r w:rsidRPr="00A34279">
        <w:rPr>
          <w:rFonts w:ascii="Times New Roman" w:hAnsi="Times New Roman" w:cs="Times New Roman"/>
        </w:rPr>
        <w:t xml:space="preserve"> „660 eur“.</w:t>
      </w:r>
    </w:p>
    <w:p w:rsidR="00357427" w:rsidRPr="00A34279" w:rsidP="00A34279">
      <w:pPr>
        <w:jc w:val="both"/>
        <w:rPr>
          <w:rFonts w:ascii="Times New Roman" w:hAnsi="Times New Roman" w:cs="Times New Roman"/>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 xml:space="preserve">V § 101 ods. 1 a 2 sa slová „celé koruny“ nahrádzajú slovom „eurocenty“. </w:t>
      </w:r>
    </w:p>
    <w:p w:rsidR="00357427" w:rsidRPr="00A34279" w:rsidP="00A34279">
      <w:pPr>
        <w:pStyle w:val="BodyText"/>
        <w:rPr>
          <w:rFonts w:ascii="Times New Roman" w:hAnsi="Times New Roman" w:cs="Times New Roman"/>
          <w:sz w:val="24"/>
          <w:szCs w:val="24"/>
        </w:rPr>
      </w:pPr>
    </w:p>
    <w:p w:rsidR="00357427" w:rsidRPr="00A34279" w:rsidP="00A34279">
      <w:pPr>
        <w:numPr>
          <w:ilvl w:val="0"/>
          <w:numId w:val="3"/>
        </w:numPr>
        <w:tabs>
          <w:tab w:val="left" w:pos="720"/>
        </w:tabs>
        <w:jc w:val="both"/>
        <w:rPr>
          <w:rFonts w:ascii="Times New Roman" w:hAnsi="Times New Roman" w:cs="Times New Roman"/>
        </w:rPr>
      </w:pPr>
      <w:r w:rsidRPr="00A34279">
        <w:rPr>
          <w:rFonts w:ascii="Times New Roman" w:hAnsi="Times New Roman" w:cs="Times New Roman"/>
        </w:rPr>
        <w:t>Za § 104b sa vkladá § 104c, ktorý vrátane nadpisu znie:</w:t>
      </w:r>
    </w:p>
    <w:p w:rsidR="00357427" w:rsidRPr="00A34279" w:rsidP="00A34279">
      <w:pPr>
        <w:jc w:val="both"/>
        <w:rPr>
          <w:rFonts w:ascii="Times New Roman" w:hAnsi="Times New Roman" w:cs="Times New Roman"/>
        </w:rPr>
      </w:pPr>
    </w:p>
    <w:p w:rsidR="00357427" w:rsidRPr="00A34279" w:rsidP="00A34279">
      <w:pPr>
        <w:jc w:val="center"/>
        <w:rPr>
          <w:rFonts w:ascii="Times New Roman" w:hAnsi="Times New Roman" w:cs="Times New Roman"/>
        </w:rPr>
      </w:pPr>
      <w:r w:rsidRPr="00A34279">
        <w:rPr>
          <w:rFonts w:ascii="Times New Roman" w:hAnsi="Times New Roman" w:cs="Times New Roman"/>
        </w:rPr>
        <w:t xml:space="preserve"> „§ 104c</w:t>
      </w:r>
    </w:p>
    <w:p w:rsidR="00357427" w:rsidRPr="00A34279" w:rsidP="00A34279">
      <w:pPr>
        <w:jc w:val="center"/>
        <w:rPr>
          <w:rFonts w:ascii="Times New Roman" w:hAnsi="Times New Roman" w:cs="Times New Roman"/>
        </w:rPr>
      </w:pPr>
      <w:r w:rsidRPr="00A34279">
        <w:rPr>
          <w:rFonts w:ascii="Times New Roman" w:hAnsi="Times New Roman" w:cs="Times New Roman"/>
        </w:rPr>
        <w:t>Prechodné ustanovenia k úpravám účinným od 1. januára 2009</w:t>
      </w:r>
    </w:p>
    <w:p w:rsidR="00357427" w:rsidRPr="00A34279" w:rsidP="00A34279">
      <w:pPr>
        <w:jc w:val="both"/>
        <w:rPr>
          <w:rFonts w:ascii="Times New Roman" w:hAnsi="Times New Roman" w:cs="Times New Roman"/>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(1) Ak správca dane vyrubí miestnu daň a poplatok po 1. januári 2009 za predchádzajúce zdaňovacie obdobia v sume vypočítanej podľa predpisov účinných do 31. decembra 2008, túto sumu prepočíta konverzným kurzom na eurá a zaokrúhli podľa osobitného predpisu</w:t>
      </w:r>
      <w:r w:rsidRPr="00A34279" w:rsidR="004B2053">
        <w:rPr>
          <w:rFonts w:ascii="Times New Roman" w:hAnsi="Times New Roman" w:cs="Times New Roman"/>
          <w:sz w:val="24"/>
          <w:szCs w:val="24"/>
        </w:rPr>
        <w:t>.</w:t>
      </w:r>
      <w:r w:rsidRPr="00A34279">
        <w:rPr>
          <w:rFonts w:ascii="Times New Roman" w:hAnsi="Times New Roman" w:cs="Times New Roman"/>
          <w:sz w:val="24"/>
          <w:szCs w:val="24"/>
          <w:vertAlign w:val="superscript"/>
        </w:rPr>
        <w:t>49</w:t>
      </w:r>
      <w:r w:rsidRPr="00A34279" w:rsidR="004B2053">
        <w:rPr>
          <w:rFonts w:ascii="Times New Roman" w:hAnsi="Times New Roman" w:cs="Times New Roman"/>
          <w:sz w:val="24"/>
          <w:szCs w:val="24"/>
        </w:rPr>
        <w:t>)</w:t>
      </w:r>
    </w:p>
    <w:p w:rsidR="00357427" w:rsidRPr="00A34279" w:rsidP="00A34279">
      <w:pPr>
        <w:pStyle w:val="FootnoteText"/>
        <w:rPr>
          <w:rFonts w:ascii="Times New Roman" w:hAnsi="Times New Roman" w:cs="Times New Roman"/>
          <w:sz w:val="24"/>
          <w:szCs w:val="24"/>
        </w:rPr>
      </w:pPr>
    </w:p>
    <w:p w:rsidR="00357427" w:rsidRPr="00A34279" w:rsidP="00A34279">
      <w:pPr>
        <w:pStyle w:val="BodyText2"/>
        <w:spacing w:line="240" w:lineRule="auto"/>
        <w:rPr>
          <w:rFonts w:ascii="Times New Roman" w:hAnsi="Times New Roman" w:cs="Times New Roman"/>
          <w:b w:val="0"/>
          <w:bCs w:val="0"/>
          <w:color w:val="auto"/>
          <w:sz w:val="24"/>
          <w:szCs w:val="24"/>
        </w:rPr>
      </w:pPr>
      <w:r w:rsidRPr="00A34279">
        <w:rPr>
          <w:rFonts w:ascii="Times New Roman" w:hAnsi="Times New Roman" w:cs="Times New Roman"/>
          <w:b w:val="0"/>
          <w:bCs w:val="0"/>
          <w:color w:val="auto"/>
          <w:sz w:val="24"/>
          <w:szCs w:val="24"/>
        </w:rPr>
        <w:t>(2) Ak má správca dane vrátiť miestnu daň alebo poplatok alebo ich pomernú časť zaplatené pred 1. januárom 2009 v slovenských korunách v sume vypočítanej podľa predpisov účinných do 31. decembra 2008, túto sumu prepočíta konverzným kurzom na eurá a zaokrúhli podľa osobitného predpisu</w:t>
      </w:r>
      <w:r w:rsidRPr="00A34279" w:rsidR="00366DAB">
        <w:rPr>
          <w:rFonts w:ascii="Times New Roman" w:hAnsi="Times New Roman" w:cs="Times New Roman"/>
          <w:b w:val="0"/>
          <w:bCs w:val="0"/>
          <w:color w:val="auto"/>
          <w:sz w:val="24"/>
          <w:szCs w:val="24"/>
        </w:rPr>
        <w:t>.</w:t>
      </w:r>
      <w:r w:rsidRPr="00A34279">
        <w:rPr>
          <w:rFonts w:ascii="Times New Roman" w:hAnsi="Times New Roman" w:cs="Times New Roman"/>
          <w:b w:val="0"/>
          <w:bCs w:val="0"/>
          <w:color w:val="auto"/>
          <w:sz w:val="24"/>
          <w:szCs w:val="24"/>
          <w:vertAlign w:val="superscript"/>
        </w:rPr>
        <w:t>49</w:t>
      </w:r>
      <w:r w:rsidRPr="00A34279" w:rsidR="00366DAB">
        <w:rPr>
          <w:rFonts w:ascii="Times New Roman" w:hAnsi="Times New Roman" w:cs="Times New Roman"/>
          <w:b w:val="0"/>
          <w:sz w:val="24"/>
          <w:szCs w:val="24"/>
        </w:rPr>
        <w:t>)</w:t>
      </w:r>
      <w:r w:rsidRPr="00A34279">
        <w:rPr>
          <w:rFonts w:ascii="Times New Roman" w:hAnsi="Times New Roman" w:cs="Times New Roman"/>
          <w:bCs w:val="0"/>
          <w:color w:val="auto"/>
          <w:sz w:val="24"/>
          <w:szCs w:val="24"/>
          <w:vertAlign w:val="superscript"/>
        </w:rPr>
        <w:t xml:space="preserve"> </w:t>
      </w:r>
    </w:p>
    <w:p w:rsidR="00357427" w:rsidRPr="00A34279" w:rsidP="00A34279">
      <w:pPr>
        <w:autoSpaceDE/>
        <w:autoSpaceDN/>
        <w:jc w:val="both"/>
        <w:rPr>
          <w:rFonts w:ascii="Times New Roman" w:hAnsi="Times New Roman" w:cs="Times New Roman"/>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(3) V daňovom priznaní podľa § 90 sa preddavky na daň z motorových vozidiel na rok 2008 uvedú v slovenských korunách a daň z motorových vozidiel za rok 2008 sa vypočíta v slovenských korunách a suma rozdielu dane z motorových vozidiel podľa § 91 ods. 11 sa prepočíta konverzným kurzom na eurá a zaokrúhli podľa osobitného predpisu</w:t>
      </w:r>
      <w:r w:rsidRPr="00A34279" w:rsidR="00366DAB">
        <w:rPr>
          <w:rFonts w:ascii="Times New Roman" w:hAnsi="Times New Roman" w:cs="Times New Roman"/>
          <w:sz w:val="24"/>
          <w:szCs w:val="24"/>
        </w:rPr>
        <w:t>.</w:t>
      </w:r>
      <w:r w:rsidRPr="00A34279">
        <w:rPr>
          <w:rFonts w:ascii="Times New Roman" w:hAnsi="Times New Roman" w:cs="Times New Roman"/>
          <w:sz w:val="24"/>
          <w:szCs w:val="24"/>
          <w:vertAlign w:val="superscript"/>
        </w:rPr>
        <w:t>49</w:t>
      </w:r>
      <w:r w:rsidRPr="00A34279" w:rsidR="00366DAB">
        <w:rPr>
          <w:rFonts w:ascii="Times New Roman" w:hAnsi="Times New Roman" w:cs="Times New Roman"/>
          <w:sz w:val="24"/>
          <w:szCs w:val="24"/>
        </w:rPr>
        <w:t>)</w:t>
      </w:r>
      <w:r w:rsidRPr="00A34279">
        <w:rPr>
          <w:rFonts w:ascii="Times New Roman" w:hAnsi="Times New Roman" w:cs="Times New Roman"/>
          <w:sz w:val="24"/>
          <w:szCs w:val="24"/>
        </w:rPr>
        <w:t>“.</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Poznámka pod čiarou k odkazu 49 znie:</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w:t>
      </w:r>
      <w:r w:rsidRPr="00A34279">
        <w:rPr>
          <w:rFonts w:ascii="Times New Roman" w:hAnsi="Times New Roman" w:cs="Times New Roman"/>
          <w:sz w:val="24"/>
          <w:szCs w:val="24"/>
          <w:vertAlign w:val="superscript"/>
        </w:rPr>
        <w:t>49</w:t>
      </w:r>
      <w:r w:rsidRPr="00A34279">
        <w:rPr>
          <w:rFonts w:ascii="Times New Roman" w:hAnsi="Times New Roman" w:cs="Times New Roman"/>
          <w:sz w:val="24"/>
          <w:szCs w:val="24"/>
        </w:rPr>
        <w:t>) § 2 zákona č. 659/2007 Z. z. o zavedení meny euro v Slovenskej republike a o zmene a doplnení niektorých zákonov v znení zákona č. 270/2008 Z.</w:t>
      </w:r>
      <w:r w:rsidRPr="00A34279" w:rsidR="00366DAB">
        <w:rPr>
          <w:rFonts w:ascii="Times New Roman" w:hAnsi="Times New Roman" w:cs="Times New Roman"/>
          <w:sz w:val="24"/>
          <w:szCs w:val="24"/>
        </w:rPr>
        <w:t xml:space="preserve"> </w:t>
      </w:r>
      <w:r w:rsidRPr="00A34279">
        <w:rPr>
          <w:rFonts w:ascii="Times New Roman" w:hAnsi="Times New Roman" w:cs="Times New Roman"/>
          <w:sz w:val="24"/>
          <w:szCs w:val="24"/>
        </w:rPr>
        <w:t>z.“.</w:t>
      </w:r>
    </w:p>
    <w:p w:rsidR="00357427" w:rsidRPr="00A34279" w:rsidP="00A34279">
      <w:pPr>
        <w:pStyle w:val="BodyText"/>
        <w:rPr>
          <w:rFonts w:ascii="Times New Roman" w:hAnsi="Times New Roman" w:cs="Times New Roman"/>
          <w:sz w:val="24"/>
          <w:szCs w:val="24"/>
        </w:rPr>
      </w:pPr>
    </w:p>
    <w:p w:rsidR="00357427" w:rsidRPr="00A34279" w:rsidP="00A34279">
      <w:pPr>
        <w:pStyle w:val="BodyText"/>
        <w:numPr>
          <w:ilvl w:val="0"/>
          <w:numId w:val="3"/>
        </w:numPr>
        <w:tabs>
          <w:tab w:val="left" w:pos="720"/>
        </w:tabs>
        <w:rPr>
          <w:rFonts w:ascii="Times New Roman" w:hAnsi="Times New Roman" w:cs="Times New Roman"/>
          <w:sz w:val="24"/>
          <w:szCs w:val="24"/>
        </w:rPr>
      </w:pPr>
      <w:r w:rsidRPr="00A34279">
        <w:rPr>
          <w:rFonts w:ascii="Times New Roman" w:hAnsi="Times New Roman" w:cs="Times New Roman"/>
          <w:sz w:val="24"/>
          <w:szCs w:val="24"/>
        </w:rPr>
        <w:t>Slová „slovenské koruny“ vo všetkých tvaroch sa v celom texte zákona nahrádzajú slovom „eurá“ v príslušnom tvare.</w:t>
      </w:r>
    </w:p>
    <w:p w:rsidR="00357427" w:rsidP="00A34279">
      <w:pPr>
        <w:pStyle w:val="BodyText"/>
        <w:rPr>
          <w:rFonts w:ascii="Times New Roman" w:hAnsi="Times New Roman" w:cs="Times New Roman"/>
          <w:sz w:val="24"/>
          <w:szCs w:val="24"/>
        </w:rPr>
      </w:pPr>
    </w:p>
    <w:p w:rsidR="00776859" w:rsidP="00A34279">
      <w:pPr>
        <w:pStyle w:val="BodyText"/>
        <w:rPr>
          <w:rFonts w:ascii="Times New Roman" w:hAnsi="Times New Roman" w:cs="Times New Roman"/>
          <w:sz w:val="24"/>
          <w:szCs w:val="24"/>
        </w:rPr>
      </w:pPr>
    </w:p>
    <w:p w:rsidR="00776859" w:rsidP="00A34279">
      <w:pPr>
        <w:pStyle w:val="BodyText"/>
        <w:rPr>
          <w:rFonts w:ascii="Times New Roman" w:hAnsi="Times New Roman" w:cs="Times New Roman"/>
          <w:sz w:val="24"/>
          <w:szCs w:val="24"/>
        </w:rPr>
      </w:pPr>
    </w:p>
    <w:p w:rsidR="00776859" w:rsidP="00A34279">
      <w:pPr>
        <w:pStyle w:val="BodyText"/>
        <w:rPr>
          <w:rFonts w:ascii="Times New Roman" w:hAnsi="Times New Roman" w:cs="Times New Roman"/>
          <w:sz w:val="24"/>
          <w:szCs w:val="24"/>
        </w:rPr>
      </w:pPr>
    </w:p>
    <w:p w:rsidR="00776859" w:rsidRPr="00A34279" w:rsidP="00A34279">
      <w:pPr>
        <w:pStyle w:val="BodyText"/>
        <w:rPr>
          <w:rFonts w:ascii="Times New Roman" w:hAnsi="Times New Roman" w:cs="Times New Roman"/>
          <w:sz w:val="24"/>
          <w:szCs w:val="24"/>
        </w:rPr>
      </w:pPr>
    </w:p>
    <w:p w:rsidR="00357427" w:rsidRPr="00A34279" w:rsidP="00A34279">
      <w:pPr>
        <w:pStyle w:val="BodyText"/>
        <w:numPr>
          <w:ilvl w:val="0"/>
          <w:numId w:val="3"/>
        </w:numPr>
        <w:tabs>
          <w:tab w:val="left" w:pos="720"/>
        </w:tabs>
        <w:rPr>
          <w:rFonts w:ascii="Times New Roman" w:hAnsi="Times New Roman" w:cs="Times New Roman"/>
          <w:sz w:val="24"/>
          <w:szCs w:val="24"/>
        </w:rPr>
      </w:pPr>
      <w:r w:rsidRPr="00A34279">
        <w:rPr>
          <w:rFonts w:ascii="Times New Roman" w:hAnsi="Times New Roman" w:cs="Times New Roman"/>
          <w:sz w:val="24"/>
          <w:szCs w:val="24"/>
        </w:rPr>
        <w:t>Prílohy č. 1 a 2 zn</w:t>
      </w:r>
      <w:r w:rsidRPr="00A34279">
        <w:rPr>
          <w:rFonts w:ascii="Times New Roman" w:hAnsi="Times New Roman" w:cs="Times New Roman"/>
          <w:sz w:val="24"/>
          <w:szCs w:val="24"/>
        </w:rPr>
        <w:t>ejú:</w:t>
      </w:r>
    </w:p>
    <w:p w:rsidR="00357427" w:rsidRPr="00A34279" w:rsidP="00A34279">
      <w:pPr>
        <w:jc w:val="both"/>
        <w:rPr>
          <w:rFonts w:ascii="Times New Roman" w:hAnsi="Times New Roman" w:cs="Times New Roman"/>
        </w:rPr>
      </w:pPr>
    </w:p>
    <w:p w:rsidR="00A337DC" w:rsidRPr="00A34279" w:rsidP="00A34279">
      <w:pPr>
        <w:jc w:val="right"/>
        <w:rPr>
          <w:rFonts w:ascii="Times New Roman" w:hAnsi="Times New Roman" w:cs="Times New Roman"/>
        </w:rPr>
      </w:pPr>
      <w:r w:rsidRPr="00A34279" w:rsidR="00357427">
        <w:rPr>
          <w:rFonts w:ascii="Times New Roman" w:hAnsi="Times New Roman" w:cs="Times New Roman"/>
        </w:rPr>
        <w:t>„Príloha č. 1 k zákonu č. 582/2004 Z.</w:t>
      </w:r>
      <w:r w:rsidRPr="00A34279" w:rsidR="00366DAB">
        <w:rPr>
          <w:rFonts w:ascii="Times New Roman" w:hAnsi="Times New Roman" w:cs="Times New Roman"/>
        </w:rPr>
        <w:t xml:space="preserve"> </w:t>
      </w:r>
      <w:r w:rsidRPr="00A34279" w:rsidR="00357427">
        <w:rPr>
          <w:rFonts w:ascii="Times New Roman" w:hAnsi="Times New Roman" w:cs="Times New Roman"/>
        </w:rPr>
        <w:t xml:space="preserve">z. </w:t>
      </w:r>
    </w:p>
    <w:p w:rsidR="00357427" w:rsidRPr="00A34279" w:rsidP="00A34279">
      <w:pPr>
        <w:jc w:val="right"/>
        <w:rPr>
          <w:rFonts w:ascii="Times New Roman" w:hAnsi="Times New Roman" w:cs="Times New Roman"/>
        </w:rPr>
      </w:pPr>
      <w:r w:rsidRPr="00A34279">
        <w:rPr>
          <w:rFonts w:ascii="Times New Roman" w:hAnsi="Times New Roman" w:cs="Times New Roman"/>
        </w:rPr>
        <w:t xml:space="preserve">v znení </w:t>
      </w:r>
      <w:r w:rsidRPr="00A34279" w:rsidR="00A337DC">
        <w:rPr>
          <w:rFonts w:ascii="Times New Roman" w:hAnsi="Times New Roman" w:cs="Times New Roman"/>
        </w:rPr>
        <w:t xml:space="preserve">zákona č. .../2008 Z. z. </w:t>
      </w:r>
    </w:p>
    <w:p w:rsidR="00357427" w:rsidRPr="00A34279" w:rsidP="00A34279">
      <w:pPr>
        <w:jc w:val="right"/>
        <w:rPr>
          <w:rFonts w:ascii="Times New Roman" w:hAnsi="Times New Roman" w:cs="Times New Roman"/>
        </w:rPr>
      </w:pPr>
    </w:p>
    <w:p w:rsidR="00357427" w:rsidRPr="00A34279" w:rsidP="00A34279">
      <w:pPr>
        <w:jc w:val="center"/>
        <w:rPr>
          <w:rFonts w:ascii="Times New Roman" w:hAnsi="Times New Roman" w:cs="Times New Roman"/>
        </w:rPr>
      </w:pPr>
      <w:r w:rsidRPr="00A34279">
        <w:rPr>
          <w:rFonts w:ascii="Times New Roman" w:hAnsi="Times New Roman" w:cs="Times New Roman"/>
        </w:rPr>
        <w:t xml:space="preserve">Hodnota </w:t>
      </w:r>
    </w:p>
    <w:p w:rsidR="00357427" w:rsidRPr="00A34279" w:rsidP="00A34279">
      <w:pPr>
        <w:jc w:val="center"/>
        <w:rPr>
          <w:rFonts w:ascii="Times New Roman" w:hAnsi="Times New Roman" w:cs="Times New Roman"/>
        </w:rPr>
      </w:pPr>
      <w:r w:rsidRPr="00A34279">
        <w:rPr>
          <w:rFonts w:ascii="Times New Roman" w:hAnsi="Times New Roman" w:cs="Times New Roman"/>
        </w:rPr>
        <w:t>ornej pôdy (OP) a trvalých trávnych porastov (TTP)</w:t>
      </w:r>
    </w:p>
    <w:p w:rsidR="00357427" w:rsidRPr="00A34279" w:rsidP="00A34279">
      <w:pPr>
        <w:rPr>
          <w:rFonts w:ascii="Times New Roman" w:hAnsi="Times New Roman" w:cs="Times New Roman"/>
        </w:rPr>
      </w:pPr>
    </w:p>
    <w:p w:rsidR="00357427" w:rsidRPr="00A34279" w:rsidP="00A34279">
      <w:pPr>
        <w:rPr>
          <w:rFonts w:ascii="Times New Roman" w:hAnsi="Times New Roman" w:cs="Times New Roman"/>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
      <w:tblGrid>
        <w:gridCol w:w="1150"/>
        <w:gridCol w:w="1080"/>
        <w:gridCol w:w="3600"/>
        <w:gridCol w:w="1800"/>
        <w:gridCol w:w="1620"/>
      </w:tblGrid>
      <w:tr>
        <w:tblPrEx>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nil"/>
              <w:right w:val="single" w:sz="12" w:space="0" w:color="auto"/>
              <w:tl2br w:val="nil"/>
              <w:tr2bl w:val="nil"/>
            </w:tcBorders>
            <w:shd w:val="clear" w:color="auto" w:fill="A6A6A6"/>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Okres</w:t>
            </w:r>
          </w:p>
        </w:tc>
        <w:tc>
          <w:tcPr>
            <w:tcW w:w="1080" w:type="dxa"/>
            <w:tcBorders>
              <w:top w:val="single" w:sz="12" w:space="0" w:color="auto"/>
              <w:left w:val="single" w:sz="12" w:space="0" w:color="auto"/>
              <w:bottom w:val="nil"/>
              <w:right w:val="single" w:sz="12" w:space="0" w:color="auto"/>
              <w:tl2br w:val="nil"/>
              <w:tr2bl w:val="nil"/>
            </w:tcBorders>
            <w:shd w:val="clear" w:color="auto" w:fill="A6A6A6"/>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Kód</w:t>
            </w:r>
          </w:p>
        </w:tc>
        <w:tc>
          <w:tcPr>
            <w:tcW w:w="3600" w:type="dxa"/>
            <w:tcBorders>
              <w:top w:val="single" w:sz="12" w:space="0" w:color="auto"/>
              <w:left w:val="single" w:sz="12" w:space="0" w:color="auto"/>
              <w:bottom w:val="nil"/>
              <w:right w:val="single" w:sz="12" w:space="0" w:color="auto"/>
              <w:tl2br w:val="nil"/>
              <w:tr2bl w:val="nil"/>
            </w:tcBorders>
            <w:shd w:val="clear" w:color="auto" w:fill="A6A6A6"/>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Názov katastrálneho</w:t>
            </w:r>
          </w:p>
        </w:tc>
        <w:tc>
          <w:tcPr>
            <w:tcW w:w="1800" w:type="dxa"/>
            <w:tcBorders>
              <w:top w:val="single" w:sz="12" w:space="0" w:color="auto"/>
              <w:left w:val="single" w:sz="12" w:space="0" w:color="auto"/>
              <w:bottom w:val="single" w:sz="12" w:space="0" w:color="auto"/>
              <w:right w:val="nil"/>
              <w:tl2br w:val="nil"/>
              <w:tr2bl w:val="nil"/>
            </w:tcBorders>
            <w:shd w:val="clear" w:color="auto" w:fill="A6A6A6"/>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Hodnota</w:t>
            </w:r>
          </w:p>
        </w:tc>
        <w:tc>
          <w:tcPr>
            <w:tcW w:w="1620" w:type="dxa"/>
            <w:tcBorders>
              <w:top w:val="single" w:sz="12" w:space="0" w:color="auto"/>
              <w:left w:val="nil"/>
              <w:bottom w:val="single" w:sz="12" w:space="0" w:color="auto"/>
              <w:right w:val="single" w:sz="12" w:space="0" w:color="auto"/>
              <w:tl2br w:val="nil"/>
              <w:tr2bl w:val="nil"/>
            </w:tcBorders>
            <w:shd w:val="clear" w:color="auto" w:fill="A6A6A6"/>
            <w:textDirection w:val="lrTb"/>
            <w:vAlign w:val="top"/>
          </w:tcPr>
          <w:p w:rsidR="00357427" w:rsidRPr="00A34279" w:rsidP="00A34279">
            <w:pPr>
              <w:rPr>
                <w:rFonts w:ascii="Times New Roman" w:hAnsi="Times New Roman" w:cs="Times New Roman"/>
                <w:vertAlign w:val="superscript"/>
              </w:rPr>
            </w:pPr>
            <w:r w:rsidRPr="00A34279">
              <w:rPr>
                <w:rFonts w:ascii="Times New Roman" w:hAnsi="Times New Roman" w:cs="Times New Roman"/>
              </w:rPr>
              <w:t>v eurách/m</w:t>
            </w:r>
            <w:r w:rsidRPr="00A34279">
              <w:rPr>
                <w:rFonts w:ascii="Times New Roman" w:hAnsi="Times New Roman" w:cs="Times New Roman"/>
                <w:vertAlign w:val="superscript"/>
              </w:rPr>
              <w:t>2</w:t>
            </w:r>
          </w:p>
        </w:tc>
      </w:tr>
      <w:tr>
        <w:tblPrEx>
          <w:tblW w:w="9250" w:type="dxa"/>
          <w:tblCellMar>
            <w:top w:w="0" w:type="dxa"/>
            <w:left w:w="70" w:type="dxa"/>
            <w:bottom w:w="0" w:type="dxa"/>
            <w:right w:w="70" w:type="dxa"/>
          </w:tblCellMar>
        </w:tblPrEx>
        <w:trPr>
          <w:trHeight w:hRule="auto" w:val="0"/>
        </w:trPr>
        <w:tc>
          <w:tcPr>
            <w:tcW w:w="1150" w:type="dxa"/>
            <w:tcBorders>
              <w:top w:val="nil"/>
              <w:left w:val="single" w:sz="12" w:space="0" w:color="auto"/>
              <w:bottom w:val="single" w:sz="12" w:space="0" w:color="auto"/>
              <w:right w:val="single" w:sz="12" w:space="0" w:color="auto"/>
              <w:tl2br w:val="nil"/>
              <w:tr2bl w:val="nil"/>
            </w:tcBorders>
            <w:shd w:val="clear" w:color="auto" w:fill="A6A6A6"/>
            <w:textDirection w:val="lrTb"/>
            <w:vAlign w:val="top"/>
          </w:tcPr>
          <w:p w:rsidR="00357427" w:rsidRPr="00A34279" w:rsidP="00A34279">
            <w:pPr>
              <w:rPr>
                <w:rFonts w:ascii="Times New Roman" w:hAnsi="Times New Roman" w:cs="Times New Roman"/>
              </w:rPr>
            </w:pPr>
          </w:p>
        </w:tc>
        <w:tc>
          <w:tcPr>
            <w:tcW w:w="1080" w:type="dxa"/>
            <w:tcBorders>
              <w:top w:val="nil"/>
              <w:left w:val="single" w:sz="12" w:space="0" w:color="auto"/>
              <w:bottom w:val="single" w:sz="12" w:space="0" w:color="auto"/>
              <w:right w:val="single" w:sz="12" w:space="0" w:color="auto"/>
              <w:tl2br w:val="nil"/>
              <w:tr2bl w:val="nil"/>
            </w:tcBorders>
            <w:shd w:val="clear" w:color="auto" w:fill="A6A6A6"/>
            <w:textDirection w:val="lrTb"/>
            <w:vAlign w:val="top"/>
          </w:tcPr>
          <w:p w:rsidR="00357427" w:rsidRPr="00A34279" w:rsidP="00A34279">
            <w:pPr>
              <w:jc w:val="center"/>
              <w:rPr>
                <w:rFonts w:ascii="Times New Roman" w:hAnsi="Times New Roman" w:cs="Times New Roman"/>
                <w:vertAlign w:val="superscript"/>
              </w:rPr>
            </w:pPr>
            <w:r w:rsidRPr="00A34279">
              <w:rPr>
                <w:rFonts w:ascii="Times New Roman" w:hAnsi="Times New Roman" w:cs="Times New Roman"/>
              </w:rPr>
              <w:t>KÚ</w:t>
            </w:r>
            <w:r w:rsidRPr="00A34279">
              <w:rPr>
                <w:rFonts w:ascii="Times New Roman" w:hAnsi="Times New Roman" w:cs="Times New Roman"/>
                <w:vertAlign w:val="superscript"/>
              </w:rPr>
              <w:t>*</w:t>
            </w:r>
          </w:p>
        </w:tc>
        <w:tc>
          <w:tcPr>
            <w:tcW w:w="3600" w:type="dxa"/>
            <w:tcBorders>
              <w:top w:val="nil"/>
              <w:left w:val="single" w:sz="12" w:space="0" w:color="auto"/>
              <w:bottom w:val="single" w:sz="12" w:space="0" w:color="auto"/>
              <w:right w:val="single" w:sz="12" w:space="0" w:color="auto"/>
              <w:tl2br w:val="nil"/>
              <w:tr2bl w:val="nil"/>
            </w:tcBorders>
            <w:shd w:val="clear" w:color="auto" w:fill="A6A6A6"/>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územia/okresu</w:t>
            </w:r>
          </w:p>
        </w:tc>
        <w:tc>
          <w:tcPr>
            <w:tcW w:w="1800" w:type="dxa"/>
            <w:tcBorders>
              <w:top w:val="single" w:sz="12" w:space="0" w:color="auto"/>
              <w:left w:val="single" w:sz="12" w:space="0" w:color="auto"/>
              <w:bottom w:val="single" w:sz="12" w:space="0" w:color="auto"/>
              <w:right w:val="single" w:sz="12" w:space="0" w:color="auto"/>
              <w:tl2br w:val="nil"/>
              <w:tr2bl w:val="nil"/>
            </w:tcBorders>
            <w:shd w:val="clear" w:color="auto" w:fill="A6A6A6"/>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OP</w:t>
            </w:r>
          </w:p>
        </w:tc>
        <w:tc>
          <w:tcPr>
            <w:tcW w:w="1620" w:type="dxa"/>
            <w:tcBorders>
              <w:top w:val="single" w:sz="12" w:space="0" w:color="auto"/>
              <w:left w:val="single" w:sz="12" w:space="0" w:color="auto"/>
              <w:bottom w:val="single" w:sz="12" w:space="0" w:color="auto"/>
              <w:right w:val="single" w:sz="12" w:space="0" w:color="auto"/>
              <w:tl2br w:val="nil"/>
              <w:tr2bl w:val="nil"/>
            </w:tcBorders>
            <w:shd w:val="clear" w:color="auto" w:fill="A6A6A6"/>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TTP</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101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BRATISLAVA 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0,0</w:t>
            </w:r>
            <w:r w:rsidRPr="00A34279">
              <w:rPr>
                <w:rFonts w:ascii="Times New Roman" w:hAnsi="Times New Roman" w:cs="Times New Roman"/>
              </w:rPr>
              <w:t>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804096</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Staré Mesto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102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BRATISLAVA II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0,8328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804274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Nivy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0,7913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847755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Podunajské Biskupice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805556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Ružinov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805343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870293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Vrakuňa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0,6847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103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BRATISLAVA III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0,4836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804690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Nové Mesto</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0,2038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805866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805700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Vajnory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804380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Vinohrady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104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BRATISLAVA IV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0,4836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805301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Devín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w:t>
            </w:r>
            <w:r w:rsidRPr="00A34279">
              <w:rPr>
                <w:rFonts w:ascii="Times New Roman" w:hAnsi="Times New Roman" w:cs="Times New Roman"/>
              </w:rPr>
              <w:t>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810649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Devínska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Dúbravka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Karlova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806005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Lamač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871796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Záhorská Bystrica I</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0,4962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105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BRATISLAVA 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0,7913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809985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Čunovo</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0,7442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804959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Petržalka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0,6678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853771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0,8222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106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MALACKY</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0,4610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991970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Bažantnica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803693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Borinka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803707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Borinka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991988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Červený Kríž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Gajary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821756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Jablonové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821888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Jakubov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826626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Kuchyňa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830399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Láb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w:t>
            </w:r>
            <w:r w:rsidRPr="00A34279">
              <w:rPr>
                <w:rFonts w:ascii="Times New Roman" w:hAnsi="Times New Roman" w:cs="Times New Roman"/>
              </w:rPr>
              <w:t>zorno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Malacky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Leváre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Mást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Mást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Mást III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991295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Nivky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991953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Obora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Pernek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846775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Plavecké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Plavecký Mikuláš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846813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Plavecký Štvrtok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Plavecký Štvrtok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w:t>
            </w:r>
            <w:r w:rsidRPr="00A34279">
              <w:rPr>
                <w:rFonts w:ascii="Times New Roman" w:hAnsi="Times New Roman" w:cs="Times New Roman"/>
              </w:rPr>
              <w:t>1996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Riadok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Rohožník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Sološnica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Studienka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Stupava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859524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Suchohrad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Šranek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992003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Turecký </w:t>
            </w:r>
            <w:r w:rsidRPr="00A34279">
              <w:rPr>
                <w:rFonts w:ascii="Times New Roman" w:hAnsi="Times New Roman" w:cs="Times New Roman"/>
              </w:rPr>
              <w:t>vrch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Leváre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871133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Vysoká pri Morave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871788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Záhorie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871800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Záhorská Bystrica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871818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Záhorská Bystrica III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Záhorská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873586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Zohor</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0,5467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107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PEZINOK</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0,5643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800481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Báhoň</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0,8872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Budmerice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808814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Častá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811483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Griňava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Jablonec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832189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Limbach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Šenkvice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Tŕnie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Modra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Neštich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w:t>
            </w:r>
            <w:r w:rsidRPr="00A34279">
              <w:rPr>
                <w:rFonts w:ascii="Times New Roman" w:hAnsi="Times New Roman" w:cs="Times New Roman"/>
              </w:rPr>
              <w:t>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Pezinok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846554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Píla pri Častej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856657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Slovenský Grob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Svätý Jur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Štefanová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860778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Šenkvice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869554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Tŕnie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0,6263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869481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Viničné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869686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Vištuk</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0,5563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108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SENEC</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0,8032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802735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Bernolákovo</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0,7890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803065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Blatné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803570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Boldog</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Čataj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Dedinka pri Dunaji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Farná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Hamuliakovo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819824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Hrubá Borša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819867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Hrubý Šúr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820407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Hurbanova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820865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Chorvátsky Grob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821128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Igram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Ivanka pri Dunaji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Jánošíková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823023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Kalinkovo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Kaplna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826634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Kostolná pri Dunaji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Kráľová pri Senci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Krmeš pri Senci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Malinovo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Malinovo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868850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Biel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863475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Madaras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826642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Šúr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w:t>
            </w:r>
            <w:r w:rsidRPr="00A34279">
              <w:rPr>
                <w:rFonts w:ascii="Times New Roman" w:hAnsi="Times New Roman" w:cs="Times New Roman"/>
              </w:rPr>
              <w:t>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837628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Miloslavov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Most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841838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Lipnica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841749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Ves pri Dunaji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842036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Nové Košariská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Rovinka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854964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Senec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Studené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Tomášov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868868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Biel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869945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872270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Zálesie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108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865966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Zonc</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0,7744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201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DUNAJSKA STREDA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0,9211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826740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Amadeho Kračany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0,8743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1,15</w:t>
            </w:r>
            <w:r w:rsidRPr="00A34279">
              <w:rPr>
                <w:rFonts w:ascii="Times New Roman" w:hAnsi="Times New Roman" w:cs="Times New Roman"/>
              </w:rPr>
              <w:t>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800643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Baloň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1,1183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Beketfa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Bellova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817490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Benková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803022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Blatná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Blatná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818330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Bodíky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1,1063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Boheľov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Bučuháza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Búštelek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w:t>
            </w:r>
            <w:r w:rsidRPr="00A34279">
              <w:rPr>
                <w:rFonts w:ascii="Times New Roman" w:hAnsi="Times New Roman" w:cs="Times New Roman"/>
              </w:rPr>
              <w:t>503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Čečínska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816647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Čéfa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Čenkesfa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816710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Čentöfa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860379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Čilistov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809853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Čiližská Radvaň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867861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Čukárska Paka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811343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Dobrohošť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Janíky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Topoľníky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812234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Bar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0,9632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819557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Štál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813664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Dunajská Streda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821802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Dunajský Klátov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842958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Eliášovce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Etreho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814440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Gabčíkovo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Heďbenéte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Janíky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864714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Mýto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863939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Topoľníky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818356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Bar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1,1063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819565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Štál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Hubice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Hvie</w:t>
            </w:r>
            <w:r w:rsidRPr="00A34279">
              <w:rPr>
                <w:rFonts w:ascii="Times New Roman" w:hAnsi="Times New Roman" w:cs="Times New Roman"/>
              </w:rPr>
              <w:t>zdoslavov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821535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Ižop</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1,0744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Jahodná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Jastrabie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Jurová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Kľučiarove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824887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Kľúčovec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81665</w:t>
            </w:r>
            <w:r w:rsidRPr="00A34279">
              <w:rPr>
                <w:rFonts w:ascii="Times New Roman" w:hAnsi="Times New Roman" w:cs="Times New Roman"/>
              </w:rPr>
              <w:t>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Kostolná Gala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826758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Kostolné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837717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Kráľovičove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830208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Kvetoslavov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1,0263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826766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Kynceľove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870013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Kysel</w:t>
            </w:r>
            <w:r w:rsidRPr="00A34279">
              <w:rPr>
                <w:rFonts w:ascii="Times New Roman" w:hAnsi="Times New Roman" w:cs="Times New Roman"/>
              </w:rPr>
              <w:t>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Lesné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830003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Lidér Tejed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834599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812242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0,9632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Budafa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Lúč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1,0748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867870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Paka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w:t>
            </w:r>
            <w:r w:rsidRPr="00A34279">
              <w:rPr>
                <w:rFonts w:ascii="Times New Roman" w:hAnsi="Times New Roman" w:cs="Times New Roman"/>
              </w:rPr>
              <w:t>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Blahovo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814113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Dvorníky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831107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Lég</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842966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Máger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Maslovce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831115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Masníkovo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1,0771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Medveďov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9798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Mierovo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Michal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Mliečany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837725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Mliečno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826774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Moravské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863955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Ňárad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1,0907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Nekyje na </w:t>
            </w:r>
            <w:r w:rsidRPr="00A34279">
              <w:rPr>
                <w:rFonts w:ascii="Times New Roman" w:hAnsi="Times New Roman" w:cs="Times New Roman"/>
              </w:rPr>
              <w:t>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843172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Ohrady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1,0532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843300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Okoč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Oľdza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843946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Opatovský Sokolec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Orechová Potôň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Padáň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Pataš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w:t>
            </w:r>
            <w:r w:rsidRPr="00A34279">
              <w:rPr>
                <w:rFonts w:ascii="Times New Roman" w:hAnsi="Times New Roman" w:cs="Times New Roman"/>
              </w:rPr>
              <w:t>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Pinkove Kračany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Pódafa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Póšfa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817520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Potônske Lúky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873390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852678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1,0220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Sap</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Sása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Gala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860387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Šamorín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Štvrtok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818364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Šulany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1,1063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830020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Töböréte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842974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Tône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Trhová Hradská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865486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Trstená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Budafa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833649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Lúč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1,0748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867888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Paka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Blahovo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1,0373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Dvorníky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Lég</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Meder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Vojka nad Dunajom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Vojtechovce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870269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Vrakúň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870790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Vydrany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0,9772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202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GALANTA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0,9081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800058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Abrahám</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1,0851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w:t>
            </w:r>
            <w:r w:rsidRPr="00A34279">
              <w:rPr>
                <w:rFonts w:ascii="Times New Roman" w:hAnsi="Times New Roman" w:cs="Times New Roman"/>
              </w:rPr>
              <w:t>636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Brakoň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1,1056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809616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Čierna Voda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809764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Čierny Brod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809799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Čierny Brod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1,1674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809802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Čierny Brod III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Čierny Brod IV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811777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Streda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1,10</w:t>
            </w:r>
            <w:r w:rsidRPr="00A34279">
              <w:rPr>
                <w:rFonts w:ascii="Times New Roman" w:hAnsi="Times New Roman" w:cs="Times New Roman"/>
              </w:rPr>
              <w:t>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Saliby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855235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Čepeň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812293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Chotár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814504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Galanta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1,1056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814539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1,0774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818178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Saliby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w:t>
            </w:r>
            <w:r w:rsidRPr="00A34279">
              <w:rPr>
                <w:rFonts w:ascii="Times New Roman" w:hAnsi="Times New Roman" w:cs="Times New Roman"/>
              </w:rPr>
              <w:t>327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855375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Čepeň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818607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1,1123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Jánovce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Jelka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Kajal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827720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Košúty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1,1578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828106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 Brod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Mača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1,1116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Matúškovo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1,1076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Mostová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Mostová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814610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Nebojsa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1,0834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Jelka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Jelka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Nové Osady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845655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0,6267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Pusté Sady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850730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Pusté Úľany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Sereď</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Sládkovičovo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855316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Stredný Čepeň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Šalgočka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860859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Šintava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861014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Šoporňa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863459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Tomášikovo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863912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Topoľnica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865524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Váhovce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1,0648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867853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Mača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w:t>
            </w:r>
            <w:r w:rsidRPr="00A34279">
              <w:rPr>
                <w:rFonts w:ascii="Times New Roman" w:hAnsi="Times New Roman" w:cs="Times New Roman"/>
              </w:rPr>
              <w:t>0237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868752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Úľany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868990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Grob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869546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Vinohrady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Vozokany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873098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Zemianske Sady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0,6771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203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HLOHOVEC</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0,5984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803553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Bojničky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Otrokovce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Trhovište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812200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Zelenice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Dvorníky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Hlohovec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,1088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818127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Otrokovce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818259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Trhovište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818313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Zelenice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0,9715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821985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Jalšové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823970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Kľačany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826235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Koplotovce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83137</w:t>
            </w:r>
            <w:r w:rsidRPr="00A34279">
              <w:rPr>
                <w:rFonts w:ascii="Times New Roman" w:hAnsi="Times New Roman" w:cs="Times New Roman"/>
              </w:rPr>
              <w:t>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Leopoldov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834670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Madunice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Merašice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Pastuchov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Posádka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851779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854425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Sasinkovo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855472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Siladice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861847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Šulekovo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862592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Tekolďany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Tepličky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864064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Trakovice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875007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Žlkovce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0,9460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204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PIESTANY</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0,6911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800678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0,5473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802166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803758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Dubovany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812480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Lopašov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Drahovce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813516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Ducové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Dubovany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Hubina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Chtelnica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825069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Kocurice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825077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828050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830615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Lančár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Orvište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Moravany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844578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Ostrov pri Piešťanoch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w:t>
            </w:r>
            <w:r w:rsidRPr="00A34279">
              <w:rPr>
                <w:rFonts w:ascii="Times New Roman" w:hAnsi="Times New Roman" w:cs="Times New Roman"/>
              </w:rPr>
              <w:t>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845825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Pečeňady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846309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Piešťany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Prašník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851531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857262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Sokolovce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828068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Stráže pri Krakovanoch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860905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Šípkové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861189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Šterusy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Ťapkové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864102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Trebatice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Kostoľany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Orvište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Veselé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w:t>
            </w:r>
            <w:r w:rsidRPr="00A34279">
              <w:rPr>
                <w:rFonts w:ascii="Times New Roman" w:hAnsi="Times New Roman" w:cs="Times New Roman"/>
              </w:rPr>
              <w:t>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870595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868159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Zákostoľany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0,8613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205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SENICA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0,4484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802948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Bílkove Humence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0,3199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803804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Borský Mikuláš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Borský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803766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Borský Svätý Jur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w:t>
            </w:r>
            <w:r w:rsidRPr="00A34279">
              <w:rPr>
                <w:rFonts w:ascii="Times New Roman" w:hAnsi="Times New Roman" w:cs="Times New Roman"/>
              </w:rPr>
              <w:t>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Cerová - Lieskové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808806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Čáry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808831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Častkov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811475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Dojč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816175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Hlboké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819000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Hradište pod Vrátnom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Jablonica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0,395</w:t>
            </w:r>
            <w:r w:rsidRPr="00A34279">
              <w:rPr>
                <w:rFonts w:ascii="Times New Roman" w:hAnsi="Times New Roman" w:cs="Times New Roman"/>
              </w:rPr>
              <w:t>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827827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Koválov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Kuklov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830038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Kúty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830577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Lakšárska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830585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Mikulášov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838489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Moravský Svätý Ján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844659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Osuské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846805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Plavecký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847178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Podbranč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849987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Prietrž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Prievaly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852694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Rovensko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Rozbehy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Rybky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Sekule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0,118</w:t>
            </w:r>
            <w:r w:rsidRPr="00A34279">
              <w:rPr>
                <w:rFonts w:ascii="Times New Roman" w:hAnsi="Times New Roman" w:cs="Times New Roman"/>
              </w:rPr>
              <w:t>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Senica nad Myjavou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856801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Smolinské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856878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Smrdáky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Sobotište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Stráže nad Myjavou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860174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Šajdíkove Humence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w:t>
            </w:r>
            <w:r w:rsidRPr="00A34279">
              <w:rPr>
                <w:rFonts w:ascii="Times New Roman" w:hAnsi="Times New Roman" w:cs="Times New Roman"/>
              </w:rPr>
              <w:t>štín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Štefanov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980013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 Kameňa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980021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Uhliská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0,4979</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206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SKALICA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0,5510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806960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Brodské</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0,3498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814717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Gbely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816728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Holíč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w:t>
            </w:r>
            <w:r w:rsidRPr="00A34279">
              <w:rPr>
                <w:rFonts w:ascii="Times New Roman" w:hAnsi="Times New Roman" w:cs="Times New Roman"/>
              </w:rPr>
              <w:t>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Chropov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Kátov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Kopčany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827835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Koválovec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831522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Letničie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Lopašov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848522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Močidľany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Mokrý</w:t>
            </w:r>
            <w:r w:rsidRPr="00A34279">
              <w:rPr>
                <w:rFonts w:ascii="Times New Roman" w:hAnsi="Times New Roman" w:cs="Times New Roman"/>
              </w:rPr>
              <w:t xml:space="preserve"> Háj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844314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Oreské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846007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980064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Pláňavy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848531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Popudiny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850012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Prietržka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980048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 Morave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850896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Radimov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w:t>
            </w:r>
            <w:r w:rsidRPr="00A34279">
              <w:rPr>
                <w:rFonts w:ascii="Times New Roman" w:hAnsi="Times New Roman" w:cs="Times New Roman"/>
              </w:rPr>
              <w:t>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851094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980072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855618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Skalica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980056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Struha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980030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Štepnice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Unín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Vidovany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Vlčkovany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870226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Vrádište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0,7452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207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TRNAVA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0,7458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802921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Biely Kostol</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0,9543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Bíňovce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Bohdanovce n</w:t>
            </w:r>
            <w:r w:rsidRPr="00A34279">
              <w:rPr>
                <w:rFonts w:ascii="Times New Roman" w:hAnsi="Times New Roman" w:cs="Times New Roman"/>
              </w:rPr>
              <w:t>ad Trnavou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822400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Bohunice pri Trnave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803588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Boleráz</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803740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807109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808130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Cífer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810223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Dechtice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810878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811220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Dobrá Voda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811548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Krupá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811963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Dubové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Lovčice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Orešany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817180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w:t>
            </w:r>
            <w:r w:rsidRPr="00A34279">
              <w:rPr>
                <w:rFonts w:ascii="Times New Roman" w:hAnsi="Times New Roman" w:cs="Times New Roman"/>
              </w:rPr>
              <w:t>á Krupá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817872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Dubové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Lovčice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818097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Orešany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819476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Hrnčiarovce nad Parnou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1,0253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822418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823643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Kátlovce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803596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Klčovany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827690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Košolná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829218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Križovany nad Dudváhom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Lošonec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834726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Majcichov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806242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Brestovany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w:t>
            </w:r>
            <w:r w:rsidRPr="00A34279">
              <w:rPr>
                <w:rFonts w:ascii="Times New Roman" w:hAnsi="Times New Roman" w:cs="Times New Roman"/>
              </w:rPr>
              <w:t>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Malženice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838071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Modranka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0,9586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Naháč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Opoj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Pác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1,0114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Paderovce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851116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Ružindol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856541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1,0442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856771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Smolenice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856789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Smolenická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Suchá nad Parnou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860735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Šelpice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861049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Špačince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864790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865559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Trstín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862266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Valtov Šúr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867462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Varov Šúr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Brestovany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862274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Šúrovce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w:t>
            </w:r>
            <w:r w:rsidRPr="00A34279">
              <w:rPr>
                <w:rFonts w:ascii="Times New Roman" w:hAnsi="Times New Roman" w:cs="Times New Roman"/>
              </w:rPr>
              <w:t>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Šúrovce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Voderady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872580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Zavar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Zeleneč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862282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Zemianske Šúrovce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207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873918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Zvončín</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w:t>
            </w:r>
            <w:r w:rsidRPr="00A34279">
              <w:rPr>
                <w:rFonts w:ascii="Times New Roman" w:hAnsi="Times New Roman" w:cs="Times New Roman"/>
              </w:rPr>
              <w:t>551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BÁNOVCE NAD BEBRAVOU</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800805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Bánovce nad Bebravou</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0,5165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Biskupice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803677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Brezolupy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808202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Cimenná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Čierna Lehota pri Bebra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Čuklasovce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810673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Dežerice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811955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Držkovce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812072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Naštice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0,6662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813222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Dvore</w:t>
            </w:r>
            <w:r w:rsidRPr="00A34279">
              <w:rPr>
                <w:rFonts w:ascii="Times New Roman" w:hAnsi="Times New Roman" w:cs="Times New Roman"/>
              </w:rPr>
              <w:t>c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Haláčovce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817864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Držkovce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818046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Naštice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818135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Ozorovce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821047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Chudá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828432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829692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Kšinná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866385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Látkovce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Libichava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0,6220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834360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Hradná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835510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Hoste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835528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Chlievany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w:t>
            </w:r>
            <w:r w:rsidRPr="00A34279">
              <w:rPr>
                <w:rFonts w:ascii="Times New Roman" w:hAnsi="Times New Roman" w:cs="Times New Roman"/>
              </w:rPr>
              <w:t>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Miezgovce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Nedašovce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843776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Omastiná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815489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Otrhánky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Pečeňany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847585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Podlužany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Pochabany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0,582</w:t>
            </w:r>
            <w:r w:rsidRPr="00A34279">
              <w:rPr>
                <w:rFonts w:ascii="Times New Roman" w:hAnsi="Times New Roman" w:cs="Times New Roman"/>
              </w:rPr>
              <w:t>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849332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Pravotice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850357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Prusy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Radiša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854140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Rybany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856070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Slatina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856096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Slatinka nad Bebravou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860883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Šípkov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Timoradza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Trebichava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866393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Uhrovec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Uhrovské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Hoste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Chlievany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Vlčkovo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Vysočany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Závada pod Čiernym vrch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874990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Žitná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w:t>
            </w:r>
            <w:r w:rsidRPr="00A34279">
              <w:rPr>
                <w:rFonts w:ascii="Times New Roman" w:hAnsi="Times New Roman" w:cs="Times New Roman"/>
                <w:b/>
                <w:bCs/>
              </w:rPr>
              <w:t>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ILAVA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803456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Bohunice pri Pruskom</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0,4192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803600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Bolešov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803685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Červený Kameň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Dubnica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w:t>
            </w:r>
            <w:r w:rsidRPr="00A34279">
              <w:rPr>
                <w:rFonts w:ascii="Times New Roman" w:hAnsi="Times New Roman" w:cs="Times New Roman"/>
              </w:rPr>
              <w:t>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817465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823350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Klobušice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826219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Kopec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826880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Košeca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826910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Košecké Rovné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w:t>
            </w:r>
            <w:r w:rsidRPr="00A34279">
              <w:rPr>
                <w:rFonts w:ascii="Times New Roman" w:hAnsi="Times New Roman" w:cs="Times New Roman"/>
              </w:rPr>
              <w:t>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829153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Krivoklát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830488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Ladce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835552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Košecké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Kolačín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837539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Mikušovce pri Pruskom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Dubnica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849430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Prej</w:t>
            </w:r>
            <w:r w:rsidRPr="00A34279">
              <w:rPr>
                <w:rFonts w:ascii="Times New Roman" w:hAnsi="Times New Roman" w:cs="Times New Roman"/>
              </w:rPr>
              <w:t>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Pruské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Sedmerovec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856215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865605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Tuchyňa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868167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Košecké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825425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Kolačín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87064</w:t>
            </w:r>
            <w:r w:rsidRPr="00A34279">
              <w:rPr>
                <w:rFonts w:ascii="Times New Roman" w:hAnsi="Times New Roman" w:cs="Times New Roman"/>
              </w:rPr>
              <w:t>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Vršatské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873578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Zliechov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0,1234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MYJAVA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806277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Brestovec</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806749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Brezová pod Bradlom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Hrašné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821063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Chvojnica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821632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Jablonka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826693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Košariská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827975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Krajné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Myjava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847526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Podkylava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847950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848590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Poriadie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Priepasné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853461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Myjava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865702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870587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0,1729</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NOVE MESTO NAD VAHOM</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0,4773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802255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Beckov</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0,4564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825085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Beckovská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803863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Bošáca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806986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Brunovce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808555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Čachtice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808857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Častkovce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807818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Bzince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Srnie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Haluzice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817589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Streda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Bzince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w:t>
            </w:r>
            <w:r w:rsidRPr="00A34279">
              <w:rPr>
                <w:rFonts w:ascii="Times New Roman" w:hAnsi="Times New Roman" w:cs="Times New Roman"/>
              </w:rPr>
              <w:t>7104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Hôrka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819018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819042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Hrachovište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Hrubá Strana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807842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Hrušové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823155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825093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8333</w:t>
            </w:r>
            <w:r w:rsidRPr="00A34279">
              <w:rPr>
                <w:rFonts w:ascii="Times New Roman" w:hAnsi="Times New Roman" w:cs="Times New Roman"/>
              </w:rPr>
              <w:t>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Lubina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834106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838098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Modrová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Modrovka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838454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Moravské Lieskové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Bošáca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Ves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842044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Nové Mesto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843105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Očkov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847062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Pobedim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Podolie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Potvorice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0,9503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848808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Považany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825107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Rakoľuby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858064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Turá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864404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Trenčianske Bohuslavice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Vaďovce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869635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Višňové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873080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Zemianske Podhradie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PARTIZANSKE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0,5828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803901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Baštín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0,7621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r w:rsidRPr="00A34279">
              <w:rPr>
                <w:rFonts w:ascii="Times New Roman" w:hAnsi="Times New Roman" w:cs="Times New Roman"/>
              </w:rPr>
              <w:t>978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Brodzany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818968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Hradište nad Nitricou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821098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Chynorany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822132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Janova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869023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Ješkova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Klátova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Klíž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w:t>
            </w:r>
            <w:r w:rsidRPr="00A34279">
              <w:rPr>
                <w:rFonts w:ascii="Times New Roman" w:hAnsi="Times New Roman" w:cs="Times New Roman"/>
              </w:rPr>
              <w:t>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869040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Klížske Hradište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825441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Kolačno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828467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Livina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832952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Livinské Opatovce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835480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Bielice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803910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Bošany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7588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835595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Kršteňany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844543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Ostratice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835714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Uherce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Nadlice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839388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Návojovce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Nedanovce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845426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Partiz</w:t>
            </w:r>
            <w:r w:rsidRPr="00A34279">
              <w:rPr>
                <w:rFonts w:ascii="Times New Roman" w:hAnsi="Times New Roman" w:cs="Times New Roman"/>
              </w:rPr>
              <w:t>ánske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845809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Pažiť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0,6217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855596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865842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Bielice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803936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Bošany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868183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Kršteňany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Ostratice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868744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Uherce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873934</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Žabokreky nad Nitrou</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0,6612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POVAZSKA BYSTRICA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803294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Bodiná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0,0766</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806927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Briestenné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807044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Brvnište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809144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Čelkova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Mariková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Lieskov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Moštenec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Domaniža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Ďurďové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Hatné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817287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Mariková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Lieskov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Moštenec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Kardošova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824348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Klieština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826600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Lednice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Milochov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Orlové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845337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Papradno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846945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Plevník - Drienové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847071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Počarová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847615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Podmanín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847712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Podskalie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847763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Podvažie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848832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Považská Bystrica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Považská 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849022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Považské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w:t>
            </w:r>
            <w:r w:rsidRPr="00A34279">
              <w:rPr>
                <w:rFonts w:ascii="Times New Roman" w:hAnsi="Times New Roman" w:cs="Times New Roman"/>
              </w:rPr>
              <w:t>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849367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Praznov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850314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Prosné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850390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Pružina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854310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Sádočné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856479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Slopná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Stupné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859702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Sverepe</w:t>
            </w:r>
            <w:r w:rsidRPr="00A34279">
              <w:rPr>
                <w:rFonts w:ascii="Times New Roman" w:hAnsi="Times New Roman" w:cs="Times New Roman"/>
              </w:rPr>
              <w:t>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Šebešťanová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865532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Tŕstie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866270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Udiča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870625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Vrchteplá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872369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Záskalie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Zemianska Závada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873101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Zemiansky K</w:t>
            </w:r>
            <w:r w:rsidRPr="00A34279">
              <w:rPr>
                <w:rFonts w:ascii="Times New Roman" w:hAnsi="Times New Roman" w:cs="Times New Roman"/>
              </w:rPr>
              <w:t>vašov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PRIEVIDZA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0,3375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800694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Banky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0,3226</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Bojnice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Brusno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Bystričany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Cigeľ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Čavoj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810720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Diviacka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810762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Diviaky nad Nitricou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Dlžín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Dobročná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862312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Šutovce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w:t>
            </w:r>
            <w:r w:rsidRPr="00A34279">
              <w:rPr>
                <w:rFonts w:ascii="Times New Roman" w:hAnsi="Times New Roman" w:cs="Times New Roman"/>
              </w:rPr>
              <w:t>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Vestenice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803537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Dvorníky nad Nitricou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Handlová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817805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862304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Šutovce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Vestenice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0,6685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Hradec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Chalmová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Chrenovec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821071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Chvojnica pri Tužine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Jalovec pri Ráztočne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822825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Ježkova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823261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Kamenec pod Vtáčnikom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Kanianka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Kľačno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Kocurany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Kostolná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826812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830887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Lehota pod Vtáčnikom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832090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Liešťany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832235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w:t>
            </w:r>
            <w:r w:rsidRPr="00A34279">
              <w:rPr>
                <w:rFonts w:ascii="Times New Roman" w:hAnsi="Times New Roman" w:cs="Times New Roman"/>
              </w:rPr>
              <w:t>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834602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Čausa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835790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Malinová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Morovno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Nedožery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839850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Nevidzany nad Nitricou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840670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Nitrianske Pravno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Nitrianske Rudno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Nitrianske Sučany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841803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Lehota pri Handlov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Opatovce nad Ni</w:t>
            </w:r>
            <w:r w:rsidRPr="00A34279">
              <w:rPr>
                <w:rFonts w:ascii="Times New Roman" w:hAnsi="Times New Roman" w:cs="Times New Roman"/>
              </w:rPr>
              <w:t>trou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844489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Oslany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Podhradie pri Novákoch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848115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Poluvsie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848638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849294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Pravenec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850063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Prievidza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Rači</w:t>
            </w:r>
            <w:r w:rsidRPr="00A34279">
              <w:rPr>
                <w:rFonts w:ascii="Times New Roman" w:hAnsi="Times New Roman" w:cs="Times New Roman"/>
              </w:rPr>
              <w:t>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Radobica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Ráztočno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Rudnianska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854492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Sebedražie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854514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840688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Solka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Temeš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,0926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866148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Tužina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Valaská Belá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867659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Čausa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807648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Vieska pri Bystričanoch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810738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840696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Vyšeh</w:t>
            </w:r>
            <w:r w:rsidRPr="00A34279">
              <w:rPr>
                <w:rFonts w:ascii="Times New Roman" w:hAnsi="Times New Roman" w:cs="Times New Roman"/>
              </w:rPr>
              <w:t>radné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873055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Zemianske Kostoľany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PUCHOV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0,3737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802506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Beluša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811432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Dohňany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811521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812013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Kočkovce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8309</w:t>
            </w:r>
            <w:r w:rsidRPr="00A34279">
              <w:rPr>
                <w:rFonts w:ascii="Times New Roman" w:hAnsi="Times New Roman" w:cs="Times New Roman"/>
              </w:rPr>
              <w:t>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816400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Hloža - Podhorie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817007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Kočkovce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818712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Hoštiná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w:t>
            </w:r>
            <w:r w:rsidRPr="00A34279">
              <w:rPr>
                <w:rFonts w:ascii="Times New Roman" w:hAnsi="Times New Roman" w:cs="Times New Roman"/>
              </w:rPr>
              <w:t>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817023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Hôrka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Ihrište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Kvašov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830950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Lazy pod Makytou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Lednica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831077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Lednické Rovne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834483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Lysá pod Makytou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817015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Mestečko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838217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Mojtín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Mostište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841234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Nosice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850462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Púchov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859095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Streženice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Vieska - Bezdedo</w:t>
            </w:r>
            <w:r w:rsidRPr="00A34279">
              <w:rPr>
                <w:rFonts w:ascii="Times New Roman" w:hAnsi="Times New Roman" w:cs="Times New Roman"/>
              </w:rPr>
              <w:t>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869619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Visolaje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Vydrná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872342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Záriečie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873641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Zubák</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0,1736</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309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TRENCIN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800121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Adamovské Kochanovce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0,4892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803197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Bobot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Bobotská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Bošianska Neporadza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811173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811726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811840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Súča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Mot</w:t>
            </w:r>
            <w:r w:rsidRPr="00A34279">
              <w:rPr>
                <w:rFonts w:ascii="Times New Roman" w:hAnsi="Times New Roman" w:cs="Times New Roman"/>
              </w:rPr>
              <w:t>ešice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Drietoma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Dubodiel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Hanzlíková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817627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Súča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817856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838616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Motešice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818216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Srnie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818861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820831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Chocholná - Velčice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872601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Istebník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Ivanovce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824879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Kľúčové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826669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Kostolná - Záriečie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Krivosúd - Bodovka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Kubrá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Kubrica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833533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Ľuborča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Stankovce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836664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Melčice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w:t>
            </w:r>
            <w:r w:rsidRPr="00A34279">
              <w:rPr>
                <w:rFonts w:ascii="Times New Roman" w:hAnsi="Times New Roman" w:cs="Times New Roman"/>
              </w:rPr>
              <w:t>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Mníchova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843792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Omšenie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872598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Orechové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845957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Peťovka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845990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w:t>
            </w:r>
            <w:r w:rsidRPr="00A34279">
              <w:rPr>
                <w:rFonts w:ascii="Times New Roman" w:hAnsi="Times New Roman" w:cs="Times New Roman"/>
              </w:rPr>
              <w:t>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852929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Rozvadze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Rožňová Neporadza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Sedličná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855600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Skala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Skalská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85710</w:t>
            </w:r>
            <w:r w:rsidRPr="00A34279">
              <w:rPr>
                <w:rFonts w:ascii="Times New Roman" w:hAnsi="Times New Roman" w:cs="Times New Roman"/>
              </w:rPr>
              <w:t>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Soblahov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Svinná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Štvrtok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864374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Trenčianska 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Trenčianska Turná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872431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Trenčianska Závada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864668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Trenčianske Biskupi</w:t>
            </w:r>
            <w:r w:rsidRPr="00A34279">
              <w:rPr>
                <w:rFonts w:ascii="Times New Roman" w:hAnsi="Times New Roman" w:cs="Times New Roman"/>
              </w:rPr>
              <w:t>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864412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Trenčianske Jastrabie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Trenčianske Mitice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Trenčianske Teplice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864528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Újazd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867713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Hradná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Bierovce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Stankovce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871664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Záblatie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872300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Zamarovce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873063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Zemianske Lieskové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309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873551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0,5530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401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KOMARN</w:t>
            </w:r>
            <w:r w:rsidRPr="00A34279">
              <w:rPr>
                <w:rFonts w:ascii="Times New Roman" w:hAnsi="Times New Roman" w:cs="Times New Roman"/>
                <w:b/>
                <w:bCs/>
              </w:rPr>
              <w:t>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0,7701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800503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Bajč</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0,8242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Bátorove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1,1153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Bodzianske Lúky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Bohatá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806269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Brestovec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807079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Búč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,1951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Čalovec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Číčov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810142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Dedina Mládeže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Holiare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1,0595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813605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Holiare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1,1189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820423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Hurbanovo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Chotín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Imeľ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823384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Kameničná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Klížska Nemá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Kolárovo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825883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Komárno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Krátke Kesy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828823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Kravany nad Dunajom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832324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0,9735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Marcelová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837954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838080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Modrany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Mudroňovo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839817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Nesvady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Stráž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843342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Okoličná na Ostrove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849707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Pribeta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851132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Radvaň nad Dunajom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857246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Sokolce - Lak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857238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Sokolce - Turi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Svätý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Šrobárová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863521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Tôň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Trávnik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Važsky Klin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w:t>
            </w:r>
            <w:r w:rsidRPr="00A34279">
              <w:rPr>
                <w:rFonts w:ascii="Times New Roman" w:hAnsi="Times New Roman" w:cs="Times New Roman"/>
              </w:rPr>
              <w:t>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868132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Virt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Vrbová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Zemianska Olča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873462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Zlatná na Ostrove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0,8437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402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LEVICE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0,6509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800571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Bajka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0,8447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w:t>
            </w:r>
            <w:r w:rsidRPr="00A34279">
              <w:rPr>
                <w:rFonts w:ascii="Times New Roman" w:hAnsi="Times New Roman" w:cs="Times New Roman"/>
              </w:rPr>
              <w:t>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Bielovce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Bohunice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803855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Čajakovo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Čajkov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808580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6111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808768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Čankov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810240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Demandice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811769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Seč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Brhlovce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Devičany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821730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Jabloňov</w:t>
            </w:r>
            <w:r w:rsidRPr="00A34279">
              <w:rPr>
                <w:rFonts w:ascii="Times New Roman" w:hAnsi="Times New Roman" w:cs="Times New Roman"/>
              </w:rPr>
              <w:t>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Semerovce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Turovce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Zbrojníky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Žemberovce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Ďur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Pial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Tekovský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Domadice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Domaša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813109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Drženice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814202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Farná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Gondovo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816582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816906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Hontianska Vrbica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862673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Hontianske Trsťany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Seč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Brhlovce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810614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Devičany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Jabloňovce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81819</w:t>
            </w:r>
            <w:r w:rsidRPr="00A34279">
              <w:rPr>
                <w:rFonts w:ascii="Times New Roman" w:hAnsi="Times New Roman" w:cs="Times New Roman"/>
              </w:rPr>
              <w:t>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Semerovce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818275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Turovce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Zbrojníky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874329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Žemberovce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868949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Ďur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Pial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862690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Tekovský</w:t>
            </w:r>
            <w:r w:rsidRPr="00A34279">
              <w:rPr>
                <w:rFonts w:ascii="Times New Roman" w:hAnsi="Times New Roman" w:cs="Times New Roman"/>
              </w:rPr>
              <w:t xml:space="preserve">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0,9533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818585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819450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Hronské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819808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Hronské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862614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Hulvinky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Chorvatice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821306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Ipeľské Úľany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Ipeľský Sokolec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Jalakšová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802778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Jesenské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822868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Jur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823015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Kalinčiakovo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w:t>
            </w:r>
            <w:r w:rsidRPr="00A34279">
              <w:rPr>
                <w:rFonts w:ascii="Times New Roman" w:hAnsi="Times New Roman" w:cs="Times New Roman"/>
              </w:rPr>
              <w:t>23112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830178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Kmeťovce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827860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Kozárovce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829714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Kubáňovo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Kukučínov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Kuraľany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w:t>
            </w:r>
            <w:r w:rsidRPr="00A34279">
              <w:rPr>
                <w:rFonts w:ascii="Times New Roman" w:hAnsi="Times New Roman" w:cs="Times New Roman"/>
              </w:rPr>
              <w:t>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831646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833002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833096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Lontov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834238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835382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Málaš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835587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Kozmálovce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Krškany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Ludince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860603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Šarovce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854379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Malinovec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Kiar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Pesek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Marušová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836494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Medvecké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Mikula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838152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Mýtne Ludany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Nový Tekov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Nýrovce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Ondrejovce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841706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845566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Pastovce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w:t>
            </w:r>
            <w:r w:rsidRPr="00A34279">
              <w:rPr>
                <w:rFonts w:ascii="Times New Roman" w:hAnsi="Times New Roman" w:cs="Times New Roman"/>
              </w:rPr>
              <w:t>čenice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Plášťovce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846767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Plavé Vozokany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847577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Pohronský Ruskov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849472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Preseľany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850675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Pukanec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Rohožnica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Rybník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854387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Santovka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854450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Sazdice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856053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Starý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858579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Starý Tekov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w:t>
            </w:r>
            <w:r w:rsidRPr="00A34279">
              <w:rPr>
                <w:rFonts w:ascii="Times New Roman" w:hAnsi="Times New Roman" w:cs="Times New Roman"/>
              </w:rPr>
              <w:t>68710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Stredné Turovce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859966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Svodov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860344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862584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Tehla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Tekovská Nová Ves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862622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Tekovské 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Tekovské Lužianky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Tešmak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863416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Tlmače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1,0250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855448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Trhyňa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865648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Tupá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865656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866334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Uhliská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868175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Koz</w:t>
            </w:r>
            <w:r w:rsidRPr="00A34279">
              <w:rPr>
                <w:rFonts w:ascii="Times New Roman" w:hAnsi="Times New Roman" w:cs="Times New Roman"/>
              </w:rPr>
              <w:t>málovce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Krškany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868213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Ludince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Šarovce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855456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Pesek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860620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Veselá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819735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Vozokany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w:t>
            </w:r>
            <w:r w:rsidRPr="00A34279">
              <w:rPr>
                <w:rFonts w:ascii="Times New Roman" w:hAnsi="Times New Roman" w:cs="Times New Roman"/>
              </w:rPr>
              <w:t>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871168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Vyškovce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872261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Zalaba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Želiezovce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874337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Žemliare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0,7548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403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NITRA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0,6798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0,1301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800163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Alekšince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0,6608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800180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Andač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Babindol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847267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804029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Branč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Cabaj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808253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808598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Čakajovce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0,8481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808776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Čápor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,7216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Čechynce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809098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Čeľadice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Čifáre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Krškany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840564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Krškany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Lefantovce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Obdokovce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Štitáre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Vinodol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0,9695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Dražovce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Dyčka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Golianovo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840076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Krškany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w:t>
            </w:r>
            <w:r w:rsidRPr="00A34279">
              <w:rPr>
                <w:rFonts w:ascii="Times New Roman" w:hAnsi="Times New Roman" w:cs="Times New Roman"/>
              </w:rPr>
              <w:t>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817996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Lefantovce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818429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Ohaj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869520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Vinodol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1,0270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818674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Hosťová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Chrenová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821454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Ivanka pri Nitre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Jarok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822655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Jelenec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822728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Jelšovce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Kapince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824054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Klasov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Kolíňany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Kynek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831140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Ľud</w:t>
            </w:r>
            <w:r w:rsidRPr="00A34279">
              <w:rPr>
                <w:rFonts w:ascii="Times New Roman" w:hAnsi="Times New Roman" w:cs="Times New Roman"/>
              </w:rPr>
              <w:t>ovítová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834114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Lukáčovce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834408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Lužianky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835536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Chyndice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835749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Zálužie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800287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Báb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840599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Cetín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830623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Lapáš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Martinová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847275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Mechenice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836672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Melek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Mlynárce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Mojmírovce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Nitra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840653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Nitrianske Hrnčiarovce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Ves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Nové Sady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Pohranice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848018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Poľný Kesov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852660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Rišňovce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w:t>
            </w:r>
            <w:r w:rsidRPr="00A34279">
              <w:rPr>
                <w:rFonts w:ascii="Times New Roman" w:hAnsi="Times New Roman" w:cs="Times New Roman"/>
              </w:rPr>
              <w:t>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853542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Rumanová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808270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Sokolníky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819832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Svätoplukovo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Štefanovičová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Šurianky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w:t>
            </w:r>
            <w:r w:rsidRPr="00A34279">
              <w:rPr>
                <w:rFonts w:ascii="Times New Roman" w:hAnsi="Times New Roman" w:cs="Times New Roman"/>
              </w:rPr>
              <w:t>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862461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Tajná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Telince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Vajka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804037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Chyndice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868035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Janíkovce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0,748</w:t>
            </w:r>
            <w:r w:rsidRPr="00A34279">
              <w:rPr>
                <w:rFonts w:ascii="Times New Roman" w:hAnsi="Times New Roman" w:cs="Times New Roman"/>
              </w:rPr>
              <w:t>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868787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Zálužie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800295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Báb</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Cetín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Lapáš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870218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Vráble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Výčapky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Výčapy - Opatovc</w:t>
            </w:r>
            <w:r w:rsidRPr="00A34279">
              <w:rPr>
                <w:rFonts w:ascii="Times New Roman" w:hAnsi="Times New Roman" w:cs="Times New Roman"/>
              </w:rPr>
              <w: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872831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Zbehy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840319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Zobor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874973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Žitavce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0,5945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404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NOVE ZAMKY</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0,7956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800198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Andovce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0,6804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800589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Bajtava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800724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1,0137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802093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Bardoňovo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Belá pri Gbelciach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802808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Bešeňov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Bíňa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804045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Branovo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807036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Bruty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809314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810169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Dedinka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Ohaj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813249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814148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Dvory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w:t>
            </w:r>
            <w:r w:rsidRPr="00A34279">
              <w:rPr>
                <w:rFonts w:ascii="Times New Roman" w:hAnsi="Times New Roman" w:cs="Times New Roman"/>
              </w:rPr>
              <w:t>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Gbelce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820113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Chľaba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822515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823333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Kamenica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823422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823490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Kamenný Most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824941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Kmeťovo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825786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Komjatice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Komoča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0,8597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826804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Kostolný 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0,9304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831255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833258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859940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Maďarský Svodín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800732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Kesa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0,9759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835994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Maňa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835544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879711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Kyr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1,0728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Michal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Mikulášov Dvor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837547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Milanovce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832243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Mlynský 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Mojzesovo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838896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Mužla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861545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Nána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879720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Nemec</w:t>
            </w:r>
            <w:r w:rsidRPr="00A34279">
              <w:rPr>
                <w:rFonts w:ascii="Times New Roman" w:hAnsi="Times New Roman" w:cs="Times New Roman"/>
              </w:rPr>
              <w:t>ký Svodín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Nitriansky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1,0283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Nové Zámky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Obid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Ondrochov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Palárikovo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849090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Pozba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850870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0,9085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Rastislavice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1,0027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Rúbaň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854352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Salka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Salka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854913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Semerovo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855464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Sikenička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859028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847259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Svätuša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Šarkan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1264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861553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Štúrovo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861898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Šurany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Trávnica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0,8076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Tvrdošovce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0,9490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Úľany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Maňa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868205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882003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Tabuľa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869902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Vlkas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873152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Zemné</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0,8650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405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SALA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0,7857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0,1752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810703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Diakovce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0,8627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811009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Dlhá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Hájske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w:t>
            </w:r>
            <w:r w:rsidRPr="00A34279">
              <w:rPr>
                <w:rFonts w:ascii="Times New Roman" w:hAnsi="Times New Roman" w:cs="Times New Roman"/>
              </w:rPr>
              <w:t>7171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Kráľová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0,7163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865397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Jatov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828190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Kráľová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855936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Močenok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0,9224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Neded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0,5875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854875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860182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854883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Šók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0,9712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863157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Tešedíkovo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Trnovec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0,9151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869872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874574</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Žihárec</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0,6851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406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TOPOLCANY</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0,6034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800236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Ardanovce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0,3531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Behync</w:t>
            </w:r>
            <w:r w:rsidRPr="00A34279">
              <w:rPr>
                <w:rFonts w:ascii="Times New Roman" w:hAnsi="Times New Roman" w:cs="Times New Roman"/>
              </w:rPr>
              <w: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Biskupová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Blesovce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0,6678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Bojná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807796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Bzince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Čeľadince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0,7744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809292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Čermany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829609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Chlebany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Dvorany nad Nitrou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815390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Hajná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817970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Chlebany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818089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Obdokovce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Štitáre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Hrušovany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Chrabrany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0,7209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823236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Koniarovce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827843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Kovarce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829269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Krnča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829617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830054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Kuzmice pri Topoľčanoch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832367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Lipovník pod Marhatom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0,5968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Ludanice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0,5828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Bedzany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Dvorany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Ripňany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839124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Mýtna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0,7515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839558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Nemečky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840602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Nitrianska Blatnica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Nitrianska Streda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841226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Obsolovce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0,7853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844012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Oponice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0,8152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Podhradie pri Duchonke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Prašice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849375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Práznovce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849464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Preseľany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851078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Radošina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851213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Rajčany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857289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Solčany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857297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Solčianky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Súlovce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859974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Svrbice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860310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Šalgovce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w:t>
            </w:r>
            <w:r w:rsidRPr="00A34279">
              <w:rPr>
                <w:rFonts w:ascii="Times New Roman" w:hAnsi="Times New Roman" w:cs="Times New Roman"/>
              </w:rPr>
              <w:t>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863114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Tesáre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863548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Topoľčany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0,8298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Tovarníky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0,8793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866164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Tvrdomestice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866539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Urmince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Bedzany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Dvorany nad Bojňanko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868299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Ripňany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Velušovce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Vozokany pod Marhátom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0,6980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872423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Závada pri Duchonke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0,2250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407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ZLATE MORAVCE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0,5072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802409</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Beladice I</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0,5599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Beladice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808792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Čaradice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Červený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809675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Čierne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856266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Sľažany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856274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Sľažany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Hostie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Hostie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818682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820792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Choča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Jedľové Kostoľany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Kňažice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826596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Kostoľany pod Tribečom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830496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834718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Machulince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Chrašťany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Vozokany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Martin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863122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Mlyňany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839566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Nemčiňany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Neverice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Nevidzany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Obyce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Opatovce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Prílepy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Pustý Chotár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0,6449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839574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Rohožnica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Skýcov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856282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Slepčany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862665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Tekovské Nemce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863149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Tesáre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863882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Topoľčianky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Velčice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Chrašťany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868761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Vozokany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869317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Vieska nad Žitavou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0,7432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870153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Volkovce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w:t>
            </w:r>
            <w:r w:rsidRPr="00A34279">
              <w:rPr>
                <w:rFonts w:ascii="Times New Roman" w:hAnsi="Times New Roman" w:cs="Times New Roman"/>
              </w:rPr>
              <w:t>70161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Zlaté Moravce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407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874591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Žikava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0,3863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BYTCA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816183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Hlboké nad Váhom</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Hliník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w:t>
            </w:r>
            <w:r w:rsidRPr="00A34279">
              <w:rPr>
                <w:rFonts w:ascii="Times New Roman" w:hAnsi="Times New Roman" w:cs="Times New Roman"/>
              </w:rPr>
              <w:t>18836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820598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Hvozdnica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Jablonové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825506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Kolárovice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827746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Kotešová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807729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Bytča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807737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w:t>
            </w:r>
            <w:r w:rsidRPr="00A34279">
              <w:rPr>
                <w:rFonts w:ascii="Times New Roman" w:hAnsi="Times New Roman" w:cs="Times New Roman"/>
              </w:rPr>
              <w:t>ikšová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Predmier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Pšurnovice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846147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Setechov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Súľov - Hradná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861324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Štiavnik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807745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Bytča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868540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Rovné</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CADCA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808393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Čadca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0,1457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809624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810908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Dlhá nad Kysucou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Dunajov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815802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Harvelka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808512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Horelica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Klokočov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824852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Klubina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826294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828483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Krásno nad Kysucou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834858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841633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Bystrica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w:t>
            </w:r>
            <w:r w:rsidRPr="00A34279">
              <w:rPr>
                <w:rFonts w:ascii="Times New Roman" w:hAnsi="Times New Roman" w:cs="Times New Roman"/>
              </w:rPr>
              <w:t>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843610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Olešná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Olešná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Oščadnica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847771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Podvysoká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Radôstka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851388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852325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Riečnica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855774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Skalité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Bystrica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858633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Staškov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860018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Svrčinovec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866075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866083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Turzovka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Vysoká nad Kysucou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w:t>
            </w:r>
            <w:r w:rsidRPr="00A34279">
              <w:rPr>
                <w:rFonts w:ascii="Times New Roman" w:hAnsi="Times New Roman" w:cs="Times New Roman"/>
              </w:rPr>
              <w:t>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872253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Zákopčie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872903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Zborov nad Bystricou</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DOLNY KUBIN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802671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Beňova Lehota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807885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Bziny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Dlhá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811599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Leh</w:t>
            </w:r>
            <w:r w:rsidRPr="00A34279">
              <w:rPr>
                <w:rFonts w:ascii="Times New Roman" w:hAnsi="Times New Roman" w:cs="Times New Roman"/>
              </w:rPr>
              <w:t>ota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812315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Kubín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Lehota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Chlebnice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821390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Istebné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822345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Jasenová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824968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Kňažia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Kraľovany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829072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Kubínska Hoľa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831484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Leštiny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Malatiná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812340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Bysterec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Medzibrodie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w:t>
            </w:r>
            <w:r w:rsidRPr="00A34279">
              <w:rPr>
                <w:rFonts w:ascii="Times New Roman" w:hAnsi="Times New Roman" w:cs="Times New Roman"/>
              </w:rPr>
              <w:t>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Medzihradné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Mokraď</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Mokraďská Hoľa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844209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Oravský Podzámok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Osádka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845388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Párnica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Pokryváč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w:t>
            </w:r>
            <w:r w:rsidRPr="00A34279">
              <w:rPr>
                <w:rFonts w:ascii="Times New Roman" w:hAnsi="Times New Roman" w:cs="Times New Roman"/>
              </w:rPr>
              <w:t>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844144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Poruba - Geceľ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849715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Pribiš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850454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Pucov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Revišné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Sedliacka Dubová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857785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Srňacie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867616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Veličná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Bysterec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Kubín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844152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Zábrež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812404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Záskalie pri Dolnom Kubíne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872806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Zázrivá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874027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Žaškov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 xml:space="preserve">KYSUCKE </w:t>
            </w:r>
            <w:r w:rsidRPr="00A34279">
              <w:rPr>
                <w:rFonts w:ascii="Times New Roman" w:hAnsi="Times New Roman" w:cs="Times New Roman"/>
                <w:b/>
                <w:bCs/>
              </w:rPr>
              <w:t>NOVE MESTO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0,2419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807117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Budatínska Lehota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Vadičov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818526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Vadičov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Kysucké Nové Mesto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Kysucký Lieskovec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832987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Lopušné Pažite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839728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Nesluša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843229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Ochodnica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Oškerda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Povina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875236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Prostredný Vadičov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853305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853356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Rudinská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856908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Snežnica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LIPTOVSKY MIKULAS</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845728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Babky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802573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Beňadiková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802638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Benice pri Liptovskom Mikuáši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802727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Beňušovce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803227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Bobrovček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803235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Bobrovec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803243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Bobrovník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803286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Bukov</w:t>
            </w:r>
            <w:r w:rsidRPr="00A34279">
              <w:rPr>
                <w:rFonts w:ascii="Times New Roman" w:hAnsi="Times New Roman" w:cs="Times New Roman"/>
              </w:rPr>
              <w: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810282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Demänová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810304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Demänovská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830097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812714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Dovalovo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Dúbrava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814628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Galovany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Gôtovany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820563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820610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Hybe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Iľanovo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Ižipovce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Jakubovany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Jalovec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Jamník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Konská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828173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833266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Kráľovská Ľubeľa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Krmeš pri Vlachoch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Kvačany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830895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Lazisko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Anna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832405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Kokava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832499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Mara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w:t>
            </w:r>
            <w:r w:rsidRPr="00A34279">
              <w:rPr>
                <w:rFonts w:ascii="Times New Roman" w:hAnsi="Times New Roman" w:cs="Times New Roman"/>
              </w:rPr>
              <w:t>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Ondrašová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832448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Porúbka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832472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Sielnica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832545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Liptovské Beharovce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832553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Liptovské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832561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Liptovské Matia</w:t>
            </w:r>
            <w:r w:rsidRPr="00A34279">
              <w:rPr>
                <w:rFonts w:ascii="Times New Roman" w:hAnsi="Times New Roman" w:cs="Times New Roman"/>
              </w:rPr>
              <w:t>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832618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Liptovský Hrádok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832677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Liptovský Ján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832707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Liptovský Mikuláš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832839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Liptovský Ondrej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832855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Liptovský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832863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Liptovský Trnovec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835412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Malatíny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835498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Borové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Malužiná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Boca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843385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Okoličné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832766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Palúdzka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832481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Parížovce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845400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Partizánska Ľupča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Pavčina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845710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Pavlova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847054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Ploštín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Podtureň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849774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Pribylina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850292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Prosiek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Ráztoky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856886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Smrečany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Sok</w:t>
            </w:r>
            <w:r w:rsidRPr="00A34279">
              <w:rPr>
                <w:rFonts w:ascii="Times New Roman" w:hAnsi="Times New Roman" w:cs="Times New Roman"/>
              </w:rPr>
              <w:t>olce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859656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Svätý Kríž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882011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Svätý Štefan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865494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Trstené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866351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Uhorská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Vavrišovo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Važec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Bor</w:t>
            </w:r>
            <w:r w:rsidRPr="00A34279">
              <w:rPr>
                <w:rFonts w:ascii="Times New Roman" w:hAnsi="Times New Roman" w:cs="Times New Roman"/>
              </w:rPr>
              <w:t>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Veterná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866369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Vislavce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869830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Vlachy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Vlašky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Východná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871184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Boca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Závažná Poru</w:t>
            </w:r>
            <w:r w:rsidRPr="00A34279">
              <w:rPr>
                <w:rFonts w:ascii="Times New Roman" w:hAnsi="Times New Roman" w:cs="Times New Roman"/>
              </w:rPr>
              <w:t>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833274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Zemianska Ľubeľa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874353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Žiar</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MARTIN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802328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Belá pri Necpaloch</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802654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807664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Bystričk</w:t>
            </w:r>
            <w:r w:rsidRPr="00A34279">
              <w:rPr>
                <w:rFonts w:ascii="Times New Roman" w:hAnsi="Times New Roman" w:cs="Times New Roman"/>
              </w:rPr>
              <w: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810690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Diaková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812307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Kalník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Dražkovce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813575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814369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Folkušová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818399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Kalník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w:t>
            </w:r>
            <w:r w:rsidRPr="00A34279">
              <w:rPr>
                <w:rFonts w:ascii="Times New Roman" w:hAnsi="Times New Roman" w:cs="Times New Roman"/>
              </w:rPr>
              <w:t>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823601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Karlová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824089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Kláštor pod Znievom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Košťany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829412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Krpeľany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830658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Laskár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830879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Lazany p</w:t>
            </w:r>
            <w:r w:rsidRPr="00A34279">
              <w:rPr>
                <w:rFonts w:ascii="Times New Roman" w:hAnsi="Times New Roman" w:cs="Times New Roman"/>
              </w:rPr>
              <w:t>od Znievom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Ležiachov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832341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836168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Martin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Necpaly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841218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Nolčovo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Podhradie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w:t>
            </w:r>
            <w:r w:rsidRPr="00A34279">
              <w:rPr>
                <w:rFonts w:ascii="Times New Roman" w:hAnsi="Times New Roman" w:cs="Times New Roman"/>
              </w:rPr>
              <w:t>íbovce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849839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Priekopa pri Martine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851574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851787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855812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Sklabiňa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855847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Sklabinský Podzámok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856487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w:t>
            </w:r>
            <w:r w:rsidRPr="00A34279">
              <w:rPr>
                <w:rFonts w:ascii="Times New Roman" w:hAnsi="Times New Roman" w:cs="Times New Roman"/>
              </w:rPr>
              <w:t>57203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862347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Šútovo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836273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Tomčany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864315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Trebostovo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865788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Turčianska Štiavnička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817988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Turčianske Jaseno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865869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Turčianske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Turčiansky Ďur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Turčiansky Peter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Valentová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870633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Vrícko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870650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Vrútky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871672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Záborie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872407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Záturčie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873926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Žabokreky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NAMESTOVO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800317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Babín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80259</w:t>
            </w:r>
            <w:r w:rsidRPr="00A34279">
              <w:rPr>
                <w:rFonts w:ascii="Times New Roman" w:hAnsi="Times New Roman" w:cs="Times New Roman"/>
              </w:rPr>
              <w:t>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Beňadovo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803219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Bobrov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806404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Hruštín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824364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Klin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829587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Krušetnica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Lokca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833053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Lomná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838837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Mútne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839345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Námestovo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Námestovské Pilsko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Novoť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844047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Oravská Jasenica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844110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Oravská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844128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Oravská Polhora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Oravské Veselé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Rabča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Rabčice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855405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Sihelné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839353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862509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Ťapešovo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867357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Vaňovka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w:t>
            </w:r>
            <w:r w:rsidRPr="00A34279">
              <w:rPr>
                <w:rFonts w:ascii="Times New Roman" w:hAnsi="Times New Roman" w:cs="Times New Roman"/>
              </w:rPr>
              <w:t>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Vasiľov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867489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Vavrečka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871940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Zákamenné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873683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Zubrohlava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RUZOMBEROK</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802816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Bešeňová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Hrboltová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Hubová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821403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Ivachnová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Kalameny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Komjatná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Likavka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832413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Lúžna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832430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Osada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832502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Štiavnica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832596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Liptovské Revúce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832693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Liptovský Michal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Lisková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833509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Ľubochňa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Ludrová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832529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Madočany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836338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Martinček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853801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Ružomberok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856410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Sliače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857823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Stankovany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w:t>
            </w:r>
            <w:r w:rsidRPr="00A34279">
              <w:rPr>
                <w:rFonts w:ascii="Times New Roman" w:hAnsi="Times New Roman" w:cs="Times New Roman"/>
              </w:rPr>
              <w:t>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Štiavnička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862444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Švošov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867233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Valaská Dubová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TURCIANSKE TEPLICE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800091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Abramová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0,2552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803146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w:t>
            </w:r>
            <w:r w:rsidRPr="00A34279">
              <w:rPr>
                <w:rFonts w:ascii="Times New Roman" w:hAnsi="Times New Roman" w:cs="Times New Roman"/>
              </w:rPr>
              <w:t>690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Bodorová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803669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Borcová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Brieštie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807222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Budiš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Čremošné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810746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Diviaky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811874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Štubňa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w:t>
            </w:r>
            <w:r w:rsidRPr="00A34279">
              <w:rPr>
                <w:rFonts w:ascii="Times New Roman" w:hAnsi="Times New Roman" w:cs="Times New Roman"/>
              </w:rPr>
              <w:t>826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Turček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Dvorec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Háj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Štubňa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Turček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Ivančiná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822396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Jasenovo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822566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Jazernica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Kaľamenová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Liešno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Čepčín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Moškovec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w:t>
            </w:r>
            <w:r w:rsidRPr="00A34279">
              <w:rPr>
                <w:rFonts w:ascii="Times New Roman" w:hAnsi="Times New Roman" w:cs="Times New Roman"/>
              </w:rPr>
              <w:t>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Ondrašová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847909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Polerieka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851582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853526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855863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Sklené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856649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Slovenské Pravno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Turčianske T</w:t>
            </w:r>
            <w:r w:rsidRPr="00A34279">
              <w:rPr>
                <w:rFonts w:ascii="Times New Roman" w:hAnsi="Times New Roman" w:cs="Times New Roman"/>
              </w:rPr>
              <w:t>eplice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Turčiansky Michal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868922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Čepčín</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0,2280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510</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TVRDOSIN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0,1553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806838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Brezovica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809870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Čimhová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861090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Štefanov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w:t>
            </w:r>
            <w:r w:rsidRPr="00A34279">
              <w:rPr>
                <w:rFonts w:ascii="Times New Roman" w:hAnsi="Times New Roman" w:cs="Times New Roman"/>
              </w:rPr>
              <w:t>5322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Habovka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816159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Hladovka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Štefanov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828386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Krásna Hôrka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832022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866172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Medvedie pri Tvrdošíne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nad Oravou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w:t>
            </w:r>
            <w:r w:rsidRPr="00A34279">
              <w:rPr>
                <w:rFonts w:ascii="Times New Roman" w:hAnsi="Times New Roman" w:cs="Times New Roman"/>
              </w:rPr>
              <w:t>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869694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Oravské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Oravský Biely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866580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Podbiel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Suchá 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Trstená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866181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Tvrdošín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866563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Ústie nad Priehradou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Vitanová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871648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Zábiedovo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Zemianska Dedina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510</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873659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Zuberec</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511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ZIL</w:t>
            </w:r>
            <w:r w:rsidRPr="00A34279">
              <w:rPr>
                <w:rFonts w:ascii="Times New Roman" w:hAnsi="Times New Roman" w:cs="Times New Roman"/>
                <w:b/>
                <w:bCs/>
              </w:rPr>
              <w:t>INA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800376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Babkov</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802336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Belá pri Žiline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803014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Bitarová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806412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Brezany pri Žiline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Brodno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874825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Budat</w:t>
            </w:r>
            <w:r w:rsidRPr="00A34279">
              <w:rPr>
                <w:rFonts w:ascii="Times New Roman" w:hAnsi="Times New Roman" w:cs="Times New Roman"/>
              </w:rPr>
              <w: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807753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Bytčica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Čičmany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810835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Divina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Divinka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Dlhé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811904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Tižina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812277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Hričov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w:t>
            </w:r>
            <w:r w:rsidRPr="00A34279">
              <w:rPr>
                <w:rFonts w:ascii="Times New Roman" w:hAnsi="Times New Roman" w:cs="Times New Roman"/>
              </w:rPr>
              <w:t>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Ďurčiná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814181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Fačkov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Gbeľany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817783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Tižina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Hričov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817139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Hôrky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Hričovské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w:t>
            </w:r>
            <w:r w:rsidRPr="00A34279">
              <w:rPr>
                <w:rFonts w:ascii="Times New Roman" w:hAnsi="Times New Roman" w:cs="Times New Roman"/>
              </w:rPr>
              <w:t>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822388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Jasenové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823449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Kamenná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824003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Kľače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Konská nad Rajčankou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827762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Kotrčiná 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828459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Krasňany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829838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w:t>
            </w:r>
            <w:r w:rsidRPr="00A34279">
              <w:rPr>
                <w:rFonts w:ascii="Times New Roman" w:hAnsi="Times New Roman" w:cs="Times New Roman"/>
              </w:rPr>
              <w:t>nerad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832138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Lietavská 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Lietavská Svinná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834319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Lutiše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Lysica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834980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Čierna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w:t>
            </w:r>
            <w:r w:rsidRPr="00A34279">
              <w:rPr>
                <w:rFonts w:ascii="Times New Roman" w:hAnsi="Times New Roman" w:cs="Times New Roman"/>
              </w:rPr>
              <w:t>ojš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Mojšova 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Nededza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Nezbudská 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844837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Ovčiarsko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845647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Paština Závada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Peklina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Podhorie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Poluvsie nad Rajčankou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832146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Porúbka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Považský Chlmec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Rajec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Rajecká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Rajecké Teplice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Rosina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Stráňavy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858838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Stránske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Strečno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Svederník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8618</w:t>
            </w:r>
            <w:r w:rsidRPr="00A34279">
              <w:rPr>
                <w:rFonts w:ascii="Times New Roman" w:hAnsi="Times New Roman" w:cs="Times New Roman"/>
              </w:rPr>
              <w:t>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Šuja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Teplička nad Váhom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Terchová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867667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Čierna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Višňové pri Strečne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870307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Vranie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871737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Zádubnie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872377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Zástranie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874876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Závodie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Zbyňov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874604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511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874906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Žilinská Leh</w:t>
            </w:r>
            <w:r w:rsidRPr="00A34279">
              <w:rPr>
                <w:rFonts w:ascii="Times New Roman" w:hAnsi="Times New Roman" w:cs="Times New Roman"/>
              </w:rPr>
              <w:t>ota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BANSKA BYSTRICA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800473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Badín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800619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Baláže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801062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Banská Bystrica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Brusno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808334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811718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Mičiná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Harmanec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Donovaly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813443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Dúbravica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Harmanec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816124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Hiadeľ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w:t>
            </w:r>
            <w:r w:rsidRPr="00A34279">
              <w:rPr>
                <w:rFonts w:ascii="Times New Roman" w:hAnsi="Times New Roman" w:cs="Times New Roman"/>
              </w:rPr>
              <w:t>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817457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Mičiná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818160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Pršany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819603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Hrochoť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Hronsek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826260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Kordíky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801453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Kostiviarska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828084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Králiky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Kremnička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801429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Kynceľová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833339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Ľubietová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833657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Lučatín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801372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Malachov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836605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Medzibrod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Moštenica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w:t>
            </w:r>
            <w:r w:rsidRPr="00A34279">
              <w:rPr>
                <w:rFonts w:ascii="Times New Roman" w:hAnsi="Times New Roman" w:cs="Times New Roman"/>
              </w:rPr>
              <w:t>659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Motyčky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838306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Môlča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Podkonice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801283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Pohronský Bukovec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Ponik</w:t>
            </w:r>
            <w:r w:rsidRPr="00A34279">
              <w:rPr>
                <w:rFonts w:ascii="Times New Roman" w:hAnsi="Times New Roman" w:cs="Times New Roman"/>
              </w:rPr>
              <w: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Povrazník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849782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Priechod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Radvaň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852236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Riečka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Sásová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854476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Sebedín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Senica pri Banskej Bystric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856525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Slovenská Ľupča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Staré Hory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859052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Strelníky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Šalková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Špania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862487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Tajov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Turecká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Uľanka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869899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Vlkanová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0,3203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BANSKA STIAVNICA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800465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Baďan</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Banky pri Vyhniach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801038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Banská Be</w:t>
            </w:r>
            <w:r w:rsidRPr="00A34279">
              <w:rPr>
                <w:rFonts w:ascii="Times New Roman" w:hAnsi="Times New Roman" w:cs="Times New Roman"/>
              </w:rPr>
              <w:t>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801470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Banská Štiavnica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801658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Banský Studenec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Beluj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Dekýš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Ilija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824062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Klastava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827878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Kozelník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837989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Močiar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847089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Počúvadlo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849448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Prenčov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Svätý Anton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861197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Štiavnické Bane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Teplá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Vysoká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847348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Žakýl</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1195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BREZNO</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800384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Bacúch</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Beňuš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806145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Braväcovo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806528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839159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Bystrá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809713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Čierny Balog</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w:t>
            </w:r>
            <w:r w:rsidRPr="00A34279">
              <w:rPr>
                <w:rFonts w:ascii="Times New Roman" w:hAnsi="Times New Roman" w:cs="Times New Roman"/>
              </w:rPr>
              <w:t>11572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812722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Drábsko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Heľpa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819662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822213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Jarabá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822302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Jasenie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833045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Lom na</w:t>
            </w:r>
            <w:r w:rsidRPr="00A34279">
              <w:rPr>
                <w:rFonts w:ascii="Times New Roman" w:hAnsi="Times New Roman" w:cs="Times New Roman"/>
              </w:rPr>
              <w:t>d Rimavicou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Michalová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839175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Mýto pod Ďumbierom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Nemecká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844519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Osrblie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847216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Podbrezová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847798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Pohorelá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w:t>
            </w:r>
            <w:r w:rsidRPr="00A34279">
              <w:rPr>
                <w:rFonts w:ascii="Times New Roman" w:hAnsi="Times New Roman" w:cs="Times New Roman"/>
              </w:rPr>
              <w:t>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Pohronská Polhora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Polomka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849413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Predajná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Ráztoka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855413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Sihla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Šumiac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862436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Telgárt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866792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Valaská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867314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Vaľkovňa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872563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Závadka nad Hronom</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0,2257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DETVA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810363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Detva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810550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Detvianska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Tisovník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Dúbravy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w:t>
            </w:r>
            <w:r w:rsidRPr="00A34279">
              <w:rPr>
                <w:rFonts w:ascii="Times New Roman" w:hAnsi="Times New Roman" w:cs="Times New Roman"/>
              </w:rPr>
              <w:t>453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Tisovník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Hriňová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Klokoč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Korytárky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Kriváň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830747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Látky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847500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Podkriváň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856142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Slatins</w:t>
            </w:r>
            <w:r w:rsidRPr="00A34279">
              <w:rPr>
                <w:rFonts w:ascii="Times New Roman" w:hAnsi="Times New Roman" w:cs="Times New Roman"/>
              </w:rPr>
              <w:t>ké Lazy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Stožok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869350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Vígľaš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val="211"/>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869431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Vígľašská Huta - Kalinka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KRUPINA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800457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Báčovce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0,4617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807893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w:t>
            </w:r>
            <w:r w:rsidRPr="00A34279">
              <w:rPr>
                <w:rFonts w:ascii="Times New Roman" w:hAnsi="Times New Roman" w:cs="Times New Roman"/>
              </w:rPr>
              <w:t>zovík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808032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Cerovo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808318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Čabradský Vrbovok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809047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810622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Devičie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Mladonice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Rykynčice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w:t>
            </w:r>
            <w:r w:rsidRPr="00A34279">
              <w:rPr>
                <w:rFonts w:ascii="Times New Roman" w:hAnsi="Times New Roman" w:cs="Times New Roman"/>
              </w:rPr>
              <w:t>0875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Šipice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Terany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812226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Badín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812587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Domaníky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Drážovce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Drienovo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813532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w:t>
            </w:r>
            <w:r w:rsidRPr="00A34279">
              <w:rPr>
                <w:rFonts w:ascii="Times New Roman" w:hAnsi="Times New Roman" w:cs="Times New Roman"/>
              </w:rPr>
              <w:t>083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Dvorníky pri Hontianskych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Hontianske Nemce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816973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Hontianske Tesáre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Mladonice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854204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Rykynčice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860867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Šipice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w:t>
            </w:r>
            <w:r w:rsidRPr="00A34279">
              <w:rPr>
                <w:rFonts w:ascii="Times New Roman" w:hAnsi="Times New Roman" w:cs="Times New Roman"/>
              </w:rPr>
              <w:t>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Terany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818321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Badín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Jalšovík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Kostolné Moravce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827886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Kozí Vrbovok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Krnišov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829498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Krupina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830429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Lackov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832880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832928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836486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Medovarce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813559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Opatové Moravce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816957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854506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Sebechleby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854832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Selce pri Dolnom Badíne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Senohrad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855588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Sitnianska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Súdovce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Trpín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Uňatín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873136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Zemiansky Vrbovok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874558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Žibritov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LUCENEC</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0,3555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800015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Ábelová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Biskupice pri Fiľakove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803642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807176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Bulhary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Buzitka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808601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Čakanovce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w:t>
            </w:r>
            <w:r w:rsidRPr="00A34279">
              <w:rPr>
                <w:rFonts w:ascii="Times New Roman" w:hAnsi="Times New Roman" w:cs="Times New Roman"/>
              </w:rPr>
              <w:t>8733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Čamovce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810789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Divín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Dobroč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814296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Fiľakovo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814334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Fiľakovské Kováče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Gregorova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Halič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81685</w:t>
            </w:r>
            <w:r w:rsidRPr="00A34279">
              <w:rPr>
                <w:rFonts w:ascii="Times New Roman" w:hAnsi="Times New Roman" w:cs="Times New Roman"/>
              </w:rPr>
              <w:t>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Holiša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822736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Jelšovec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Kalonda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Kotmanová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831204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Lentvora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832286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833215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Lovinobaňa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,3030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833541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Ľuboreč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833673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Lučenec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834254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Lupoč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834637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Madačka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836362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Mašková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833797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w:t>
            </w:r>
            <w:r w:rsidRPr="00A34279">
              <w:rPr>
                <w:rFonts w:ascii="Times New Roman" w:hAnsi="Times New Roman" w:cs="Times New Roman"/>
              </w:rPr>
              <w:t>8764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839108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Mýtna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Nedelište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840572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Nitra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842010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Nové Hony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833754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Opatová pri Lučenci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845299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Panické Dravce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w:t>
            </w:r>
            <w:r w:rsidRPr="00A34279">
              <w:rPr>
                <w:rFonts w:ascii="Times New Roman" w:hAnsi="Times New Roman" w:cs="Times New Roman"/>
              </w:rPr>
              <w:t>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846619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Píla pri Mýtnej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846660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Pinciná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846899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847682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Podrečany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847968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Polichno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Praha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w:t>
            </w:r>
            <w:r w:rsidRPr="00A34279">
              <w:rPr>
                <w:rFonts w:ascii="Times New Roman" w:hAnsi="Times New Roman" w:cs="Times New Roman"/>
              </w:rPr>
              <w:t>adzovce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851655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Rapovce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851728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Ružiná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857939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Halič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860697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Šávoľ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860786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Šiatorská Bukovinka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860824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Šíd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w:t>
            </w:r>
            <w:r w:rsidRPr="00A34279">
              <w:rPr>
                <w:rFonts w:ascii="Times New Roman" w:hAnsi="Times New Roman" w:cs="Times New Roman"/>
              </w:rPr>
              <w:t>853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862258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Šurice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863424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Točnica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863505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Tomášovce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Trebeľovce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864358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Trenč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865575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Tuhár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866261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Uderiná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w:t>
            </w:r>
            <w:r w:rsidRPr="00A34279">
              <w:rPr>
                <w:rFonts w:ascii="Times New Roman" w:hAnsi="Times New Roman" w:cs="Times New Roman"/>
              </w:rPr>
              <w:t>7632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Dravce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869261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Vidiná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POLTAR</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0,3266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806480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Breznička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807656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Bystrička pri Ozdíne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Cinobaňa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809462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České Brezovo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813125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Ďubákovo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823058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818984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Hradište pri Uhorskom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819549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Hrnčiarske Zalužany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821357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Ipeľský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823066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Kalinovo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Kokava nad Rimavicou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829226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Málinec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837695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Mládzovo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844853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Ozdín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848077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Poltár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819514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Pondelok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Rovňany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854808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Selce v Gemeri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848093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Slaná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Šoltýska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Turíčky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866377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Uhorské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825344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Utekáč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Vaľkovo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819531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Suchá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848107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Zelené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809489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Zlatno</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0,3634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REVUCA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0,3336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802280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Behynce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0,4082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854166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Brusník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813117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Filier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814865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814954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Gemerská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Gemerský Milhosť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w:t>
            </w:r>
            <w:r w:rsidRPr="00A34279">
              <w:rPr>
                <w:rFonts w:ascii="Times New Roman" w:hAnsi="Times New Roman" w:cs="Times New Roman"/>
              </w:rPr>
              <w:t>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Hucín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821055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Chvalová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821110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Chyžné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Jelšava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Jelšavská Teplica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823252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834696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Kopráš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w:t>
            </w:r>
            <w:r w:rsidRPr="00A34279">
              <w:rPr>
                <w:rFonts w:ascii="Times New Roman" w:hAnsi="Times New Roman" w:cs="Times New Roman"/>
              </w:rPr>
              <w:t>1841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Levkuška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Licince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Lubeník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Mikolčany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834700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Mníšany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838233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Mokrá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Muráň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838799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Muránska </w:t>
            </w:r>
            <w:r w:rsidRPr="00A34279">
              <w:rPr>
                <w:rFonts w:ascii="Times New Roman" w:hAnsi="Times New Roman" w:cs="Times New Roman"/>
              </w:rPr>
              <w:t>Dlhá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838802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Muránska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Muránska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838829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Muránska Zdychava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839370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Nandraž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815047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Nováčany v Gemeri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844829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Otročok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847020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Ploské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847984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Prihradzany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Rákoš pri Jelšave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851752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Ratkovské Bystré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851761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Repištia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852104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Revúca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Revúcka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852228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Revúčka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854182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Rybník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Sása nad Turcom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855545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Sirk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855804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Skerešovo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858498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859044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Strelnice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Šafárikovo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Šivetice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865940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Turčok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869643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Višňové v Gemeri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Železné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874361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Žiar pri Šafárikove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0,3853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RIMAVSKA SOBOTA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0,3575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800040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Abovce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0,4457</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Babinec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800601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Bakta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Barca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Bottovo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Brádno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Budikovany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807982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Cakov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Čerenčany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Čierny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Číž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823805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Dimitrij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Zahorany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Dražice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812889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Drienčan</w:t>
            </w:r>
            <w:r w:rsidRPr="00A34279">
              <w:rPr>
                <w:rFonts w:ascii="Times New Roman" w:hAnsi="Times New Roman" w:cs="Times New Roman"/>
              </w:rPr>
              <w: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813052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Dulovo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Dúžava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814229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Figa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Gemerské Dechtáre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814989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Gemerské Michalovce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Gemerský Jablonec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Gortva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Gregorovce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815349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Hačava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Hajnáčka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816515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Hnúšťa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816558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Hodejov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816566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Hodejovec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Zahorany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818615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818658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Hostišovce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Hrachovo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Hrušovo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Hubovo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Husiná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Chanava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Chrámec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Ivanice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822795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Jesenské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822817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823180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Kaloša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Kesovce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824224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Klenovec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825026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Kociha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Konrádovce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828076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Kraskovo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829277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Krokava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829676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Kružno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830232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Kyjatice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831336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Lenartovce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831352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832359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Lipovec v Gemeri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0690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834203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Lukovištia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Teriakovce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Martinová nad Rimavou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Mojín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Neporadza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Pokoradz</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w:t>
            </w:r>
            <w:r w:rsidRPr="00A34279">
              <w:rPr>
                <w:rFonts w:ascii="Times New Roman" w:hAnsi="Times New Roman" w:cs="Times New Roman"/>
              </w:rPr>
              <w:t>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Nižné Valice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868906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Blh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868647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Skálnik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Bašta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844039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Ostrany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844918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Ožďany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Padarovce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Papča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845736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846074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848026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848484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Poproč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848727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Potok nad Blhom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852643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Príboj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w:t>
            </w:r>
            <w:r w:rsidRPr="00A34279">
              <w:rPr>
                <w:rFonts w:ascii="Times New Roman" w:hAnsi="Times New Roman" w:cs="Times New Roman"/>
              </w:rPr>
              <w:t>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866628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Rakytník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851795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Ratkovská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Ratkovská Suchá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Ratkovská Zdychava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852244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Riečka pri Králi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w:t>
            </w:r>
            <w:r w:rsidRPr="00A34279">
              <w:rPr>
                <w:rFonts w:ascii="Times New Roman" w:hAnsi="Times New Roman" w:cs="Times New Roman"/>
              </w:rPr>
              <w:t>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831166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Rimavica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852384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Rimavská 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831158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Rimavská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852406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Rimavská Píla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852414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Rimavská Seč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852422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Rimavská Sobota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Rimavské </w:t>
            </w:r>
            <w:r w:rsidRPr="00A34279">
              <w:rPr>
                <w:rFonts w:ascii="Times New Roman" w:hAnsi="Times New Roman" w:cs="Times New Roman"/>
              </w:rPr>
              <w:t>Brezovo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852635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Rimavské Janovce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Rimavské Zalužany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Rovné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853569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Rumince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856461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Slizké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857858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Bašta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85881</w:t>
            </w:r>
            <w:r w:rsidRPr="00A34279">
              <w:rPr>
                <w:rFonts w:ascii="Times New Roman" w:hAnsi="Times New Roman" w:cs="Times New Roman"/>
              </w:rPr>
              <w:t>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Stránska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Striežovce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Studená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Sútor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860832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Šimonovce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861065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Španie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Štrkove</w:t>
            </w:r>
            <w:r w:rsidRPr="00A34279">
              <w:rPr>
                <w:rFonts w:ascii="Times New Roman" w:hAnsi="Times New Roman" w:cs="Times New Roman"/>
              </w:rPr>
              <w:t>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862452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Tachty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Teplý Vrch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863220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Tisovec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852473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Tomášová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863513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Tomášovce pri Bátke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Uzovská Panica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867543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Vč</w:t>
            </w:r>
            <w:r w:rsidRPr="00A34279">
              <w:rPr>
                <w:rFonts w:ascii="Times New Roman" w:hAnsi="Times New Roman" w:cs="Times New Roman"/>
              </w:rPr>
              <w:t>elince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Večelkov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868663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Teriakovce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869309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Vieska nad Blhom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869953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Vlkyňa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Vrbovce nad Rimavou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Pokoradz</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Valice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Blh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Skálnik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871729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Zádor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Zacharovce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874914</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Žíp</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0,3963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610</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VELKY KRTIS</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0,3757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800635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Balog nad Ipľom</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0,4690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Bátorová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807010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Brusník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Bušince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809110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Čeláre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8093</w:t>
            </w:r>
            <w:r w:rsidRPr="00A34279">
              <w:rPr>
                <w:rFonts w:ascii="Times New Roman" w:hAnsi="Times New Roman" w:cs="Times New Roman"/>
              </w:rPr>
              <w:t>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811513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811785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Strehová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Plachtince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849634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Príbelce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812153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Strháre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810037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Dolný Dačov 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w:t>
            </w:r>
            <w:r w:rsidRPr="00A34279">
              <w:rPr>
                <w:rFonts w:ascii="Times New Roman" w:hAnsi="Times New Roman" w:cs="Times New Roman"/>
              </w:rPr>
              <w:t>0972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Ďurkovce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815152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Glabušovce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Strehová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818143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Plachtince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849642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Príbelce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818232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Strháre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w:t>
            </w:r>
            <w:r w:rsidRPr="00A34279">
              <w:rPr>
                <w:rFonts w:ascii="Times New Roman" w:hAnsi="Times New Roman" w:cs="Times New Roman"/>
              </w:rPr>
              <w:t>0002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Horný Dačov 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819883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Chrastince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821012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821292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Ipeľské Predmostie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823473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Kamenné Kosihy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823945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Kiarov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w:t>
            </w:r>
            <w:r w:rsidRPr="00A34279">
              <w:rPr>
                <w:rFonts w:ascii="Times New Roman" w:hAnsi="Times New Roman" w:cs="Times New Roman"/>
              </w:rPr>
              <w:t>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824135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Kleňany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826561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Kosihovce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826570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Kosihy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827801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Kováčovce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831395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Lesenice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833568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Ľuboriečka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834963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Čalomija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Straciny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Zlievce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Krtíš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838128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Modrý Kameň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838756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839655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Nenince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w:t>
            </w:r>
            <w:r w:rsidRPr="00A34279">
              <w:rPr>
                <w:rFonts w:ascii="Times New Roman" w:hAnsi="Times New Roman" w:cs="Times New Roman"/>
              </w:rPr>
              <w:t>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841927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Obeckov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Olováry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843903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Opatovská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843962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Pôtor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849324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849723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Príboj nad Tisovníkom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854522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Sečianky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854816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Selce pri Veľkom Krtíši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855839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Sklabiná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856592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Slovenské Ďarmoty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Slovenské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Stredné Plachtince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Sucháň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Suché Brezovo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860913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Širákov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861812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Šuľa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864323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Trebušovce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Čalomija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867918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Ves nad Ipľom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Straciny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Zlievce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869058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Krtíš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869147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Lom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Vieska nad Tisovníkom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869465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870617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871770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Záhorce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872440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Závada pri Chrťanoch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Zombor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874302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610</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848786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Žihľava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0,3475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0,0833</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611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ZVOLEN</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800333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Babiná</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Bacúrov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807125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Bzovská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811190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Dobrá Niva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Dubové pri Zvolene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856291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Hájniky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Hronská 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865338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Kašova Lehôtka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827771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Kováčová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828157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831441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Lažteky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831433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Lešť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Lešť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Lieskovec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Lukavica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834181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Lukové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Michalková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Môťová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Očová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Ostrá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846988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Pliešovce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831450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Podjavorie 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991929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Podjavorie II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847780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Podzámčok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856304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Rybáre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Sampor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Sása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Sielnica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856088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Slatinka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Tŕnie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866024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Vidov Vrch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Zaježová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Zolná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Zvolen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873900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Zvolenská Slatina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874205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Železná Breznica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612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ZARNOVICA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0,3336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801461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Banská Hodruša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818763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Hrabičov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819816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Hronský Beňadik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824038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Kľak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Kopanice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835102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Orovnica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844624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Ostrý Grúň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846651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Píla pri Žarnovici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850403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Psiare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852091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Revištské Podzámčie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853534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Rudno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Tekovská 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Žarnovica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874019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Žarnovická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875066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Župkov</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0,2443</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613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ZIAR NAD HRONOM</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802107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Bartošova Lehôtka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807419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Bukovina pri Bzenici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807761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Bzenica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Trnávka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811939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811947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Dolná Ždaňa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Hliník nad Hronom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Trnávka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817830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Ves pri Kremnici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Horná Ždaňa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874515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Horné Opatovce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819786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Hronská Dúbrava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821152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Ihráč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Jalná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822124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Janova Lehota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822485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Jastrabá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823996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Klačany pri Trnavej Hore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826227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Kopernica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826588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Kosorín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827932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Krahule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828882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Kremnica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Kremnické Bane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Kunešov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830518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Ladomer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831212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Lehôtka pod Brehmi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Lovča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Lovčica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Lúčky pri Kremnici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834262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Lutila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839868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Nevoľné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846724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Pitelová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849499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Prestavlky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Prochot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Repište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Sklené Teplice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856045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Kremnička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860654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Šášovské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865265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Trnavá 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865567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Trubín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877689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Vieska pri Žiari nad Hrono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870846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Vyhne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613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874370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Žiar nad Hronom</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BARDEJOV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800066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Abrahámovce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Andrejová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801712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Bardejov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802077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Bardejovská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802115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Bartošovce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Becherov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Beloveža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Bogliarka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806731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Buclovany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808172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Cigeľka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810886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Dlhá Lúka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813133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Dubinné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814385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Frička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814393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Fričkovce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814474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Gaboltov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815071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Gerlachov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Harhaj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815985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Hažlín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816108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Hertník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816116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Hervartov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818844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818887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820539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820725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Chmeľová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822167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822574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Jedlinka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824925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Kľušov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824992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Kobyly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825115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Kochanovce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Komárov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826251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Koprivnica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827894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829145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Kríže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829625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Kružlov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Kurima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Lascov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831328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Lenartov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832260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832961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Livov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832979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Livovská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Lopúchov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834149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Lukavica pri Bardejove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834165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Malcov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Marhaň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837521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Mikulášová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Mokroluh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Nižné Raslavice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Tvarožec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843695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Oľšavce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Ondavka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844420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Ortuťová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844454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Osikov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847917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848654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Porúbka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851949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Regetovka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852066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852376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Richvald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Rokytov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856703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Smilno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856894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Snakov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858684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Stebnícka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858692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Stebník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Stuľany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Sveržov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860506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Šarišské Čierne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860638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860816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862517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Tarnov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865443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Tročany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867349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Vaniškovce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Varadka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834173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Venécia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871362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Raslavice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Kručov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Tvarožec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Zborov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873349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Zlaté</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HUMENNE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0,2881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800155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Adidovce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802140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806218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Černina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810134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Dedačov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856568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Gruzovce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823317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Hažín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818852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Hrabovec nad Laborcom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819859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820105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Hudcovce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Humenné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820369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Humenský Rokytov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Chlmec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Jabloň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822329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823325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Kamenica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Kamienka pri Humennom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823627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Kochanovce nad Laborcom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830445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Lackovce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832065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Lieskovec pri Humennom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833495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Ľubiša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834122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Lukačovce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838063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Modra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Myslina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839485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Nechválova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Jablonka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840904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Sitnica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840980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Nižné Ladičkovce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843199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Ohradzany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844985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Pakostov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Papín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848662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Porúbka pri Chlmci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Prituľany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850438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Ptičie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Rohožník pri Oľke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Rovné nad Udavou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Ruská Kajňa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856576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Slovenská Volová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856614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Slovenské Krivé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843202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Sopkovce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Topoľovka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865818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866253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Udavské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992160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Valaškovce - juh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879703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Valaškovce - sever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992151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Valaškovce - stred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Veľopolie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869732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Víťazovce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Jablonka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Sitnica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Ladičkovce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Hrušov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872466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Závada pri Oľke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Zbudské Dlhé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Zbudský Rokytov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873675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Zubné</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KEZMAROK</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0,1769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800074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Abrahámovce pri Vlkovej</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0,1131</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822558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Červený Kláštor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815373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Hágy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Holumnica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818941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Hradisko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820385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Huncovce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991856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Ihla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822833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Jezersko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Jurské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823813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Kežmarok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829196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Krížová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831239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Lechnica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831344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Lendak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991830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Levočská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833312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991937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Ľubické Kúpele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834416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Lysá nad Dunajcom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834734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Majere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821136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Majerka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835005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Franková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Slavkov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Matiašovce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837750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Mlynčeky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Osturňa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Podhorany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851612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Rakúsy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851973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856550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Spišská Belá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Spišská Stará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857629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Spišské Hanušovce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858081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821144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Stotince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858803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Stráne pod Tatrami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Strážky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991848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Sypková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863998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Toporec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Tvarožná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Franková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867837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Lomnica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869929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869937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870447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Výborná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872296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Zálesie v Zamagurí</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873951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Žakovce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LEVOCA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800627</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Baldovce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0,3126</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802263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Beharovce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Bijacovce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807028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Brutovce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Buglovce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811149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Dlhé Stráže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811491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Doľany na Spiši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812625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Domaňovce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812803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Dúbrava na Spiši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Granč - Petrovce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Harakovce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821713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Jablonov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823660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Katúň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824127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Korytné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Kurimany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831859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Levoča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Lúčka pri Jablonove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Nižné Repaše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Oľšavica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Ordzovany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845680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Poľanovce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Pongrácovce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857645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857726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Spišský Hrhov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857777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Spišský Štvrtok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Studenec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864021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Torysky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Uloža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Repaše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871605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Slavkov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872458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Závada pri Levoči</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MEDZILABORCE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803723</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Borov</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806234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Brestov nad Laborcom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808288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Čabalovce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808300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Čabiny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809349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Čertižné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Habura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Kalinov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828769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Krásny Brod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Krivá Oľka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Medzilaborce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839248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Ňagov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Oľka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851167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Radvaň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843741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Oľšinkov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Palota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852015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Repejov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828785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Rokytovce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859532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859729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Svetlice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Valentovce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836630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Vydraň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Výrava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872857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Zbojné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872946</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Zbudská Belá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POPRAD</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802174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Batizovce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814652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Filice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Gánovce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815098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Gerlachov pod Tatrami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Hozelec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817040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Hôrka pri Poprade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Hranovnica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822183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Jánovce pri Poprade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828807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832537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Liptovská Teplička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833959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Lučivná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822191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Machalovce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Matejovce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Mengusovce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837784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Mlynica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840963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Šuňava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848174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Poprad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Spišská Sobota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857599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Spišská Teplica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Spišské Bystré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Spišský Štiavnik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858544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Starý Smokovec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Stráže pod Tatrami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Svit</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Štôla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861375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Štrba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861405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Štrbské Pleso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862371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Švábovce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874108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Tatranská Javorina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862568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Tatranská Lomnica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Slavkov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869228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Vernár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869457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Vikartovce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Vydrník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Šuňava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874132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Ždiar</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0,1434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PRESOV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0,2492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800112</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Abranovce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Babin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800554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Bajerov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Bertotovce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806226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Brestov v Slanských vrchoc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806382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Bretejovce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806889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807788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Bzenov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Čelovce pri Chmeľove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810347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Demjata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812927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Drienov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Drienovská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Dulova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814351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Fintice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814415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Fričovce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814423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Fulianka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815055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Geraltov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Gregorovce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Haniska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Hendrichovce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Hermanovce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818801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818950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Hradisko pri Terni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831298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Chabžany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820709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Chmeľov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820733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Chmeľovec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820750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Chmiňany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820776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Chminianska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820784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Chminianske Jakubovany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822108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822205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Janovík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Kapušany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823775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Kendice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824143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825131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Kojatice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825387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Kokošovce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829200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Krížovany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830119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Kvačany pri Bajerove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830453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Lačnov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830461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831042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Lemešany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831409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Lesíček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832006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Ličartovce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860468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832294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833584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Ľubotice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833614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833924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Lúčina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835919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Slivník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835943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Šariš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836524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837504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Miklušovce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846040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Močarmany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Mošurov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839507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Nemcovce v Šariši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840955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Šebastová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950017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Nové </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950025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Nový Horeš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843431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Okružná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Ondrašovce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Ovčie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846058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Podhorany Nižné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Podhradík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849502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Prešov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Proč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850861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Rokycany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833622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Ruské Pekľany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Sedlice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Seniakovce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Solivar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Suchá Dolina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Svinia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860328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Šalgovík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860476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Šarišská Poruba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860484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Šarišská Trstená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860492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Šarišské Bohdanovce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860549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Šarišské Lužianky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Šindliar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860948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Široké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861120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Štefanovce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863084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Teriakovce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863092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865354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Tuhrina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865613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Tulčík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Varhaňovce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Slivník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869198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Šariš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869724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Víťaz</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871346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Šebastová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Záborské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871834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Záhradné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872512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Závadka pri Terni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Zlatá Baňa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874035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874159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Žehňa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Žipov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875015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Župčany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0,2821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SABINOV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0,2194</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800562</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Bajerovce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806846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Brezovica nad Torysou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Brezovička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809357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Červená Voda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809403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Červenica pri Sabinove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809993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Ďačov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810045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Daletice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812901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Drienica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Dubovica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815675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Hanigovce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820059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Hubošovce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821853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821896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Jakubova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821926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Jakubovany pod Čergovom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Jarovnice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823287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828394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Krásna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832219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833975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Lúčka nad Torysou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834289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837636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Milpoš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Močidľany nad Svinkou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Slavkov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843504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Olejníkov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843750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Oľšov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844349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Orkucany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844608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Ostrovany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845876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Pečovská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848034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Poloma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851850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Ratvaj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Ražňany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852007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Renčišov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852937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Rožkovany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854212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Sabinov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860514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Šarišské Dravce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860557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Šarišské Michaľany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860565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Šarišské Sokolovce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863190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Tichý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864005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Torysa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866598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Uzovské Pekľany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866679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Uzovský Šalgov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870919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Vysoká pri Toryse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854298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Zálesie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0,0149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SNINA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802395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Belá nad Cirochou</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0,3714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806820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Čukalovce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810088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Dara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811033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Dlhé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Dúbrava pri Ubli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818704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Hostovice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818810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Hrabová Roztoka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823147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Kalná Roztoka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Klenová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825697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Kolbasov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825778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Kolonica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830526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Ladomirov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836800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Michajlov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841871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Sedlica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Osadné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844616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Ostrožnica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845370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Parihuzovce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845817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Pčoliné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846546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Pichne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Príslop</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853577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Runina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Ruská Volová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Ruský Potok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856835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Smolník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856941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Snina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857807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Stakčín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857793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Stakčínska Roztoka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Starina nad Cirochou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859117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Strihovce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Šmigovec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863530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Topoľa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866237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Ubľa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Ulič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866458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Uličské Krivé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867896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Poľana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872849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Zboj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873225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Zemplínske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873691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Zvala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710</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STARA LUBOVNA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0,1566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809896</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Čirč</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Ďurková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814377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Forbasy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815462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Hajtovka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815578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Haligovce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816418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Hniezdne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Hraničné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819620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Hromoš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820695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Chmeľnica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821870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Jakubany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Jarabina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Kamienka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825433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Kolačkov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828874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Kremná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830437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Lacková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831085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Legnava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831425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Lesnica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832944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Litmanová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833088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Lomnička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Ľubotín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Lipník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859541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Sulín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836478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Matysová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837920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Mníšek nad Popradom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Nižné Ružbachy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841846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Ľubovňa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Obručné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837938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Pilhov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846848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Plaveč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846872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Plavnica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847674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Podolínec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Pusté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Ruská Voľa nad Popradom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Ľubovňa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858480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Šambron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860522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Šarišské Jastrabie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866318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Údol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867799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Lesná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869139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Lipník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859559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Sulín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869589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Vislanka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710</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871451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Ružbachy</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711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STROPKOV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800651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Baňa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859249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Bokša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806510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Breznička pri Chotči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Brusnica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807320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807567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Bystrá pri Havaji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807923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869775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Driečna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813842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Duplín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815292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Gribov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Havaj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820873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Chotča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821934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Jakušovce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826545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Korunková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827916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Kožuchovce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Krišľovce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829595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Krušinec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Lomné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834955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Poľana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837512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837644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838683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Mrázovce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Olšava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843733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Oľšavka pri Gribove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848735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Potoky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Potôčky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Soľník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858676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859133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Stropkov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Suchá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860433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Šandal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Tisinec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863432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Tokajík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865796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Turany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875333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Varechovce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Veľkrop</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869597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Vislava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869783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Vladiča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871141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Olšava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865800</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Hrabovec</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712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SVIDNIK</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802425</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Belejovce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802581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Beňadikovce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Bodružal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808008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Cernina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808199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Cigla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811157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Dlhoňa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811351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Dobroslava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813311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Dubová pri Svidníku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813567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Dukovce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814237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Fijaš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815136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Giraltovce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815969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Havranec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818828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Hrabovčík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820393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Jurkova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823163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Kalnište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Kapišová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824984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Kobylnice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826278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Korejovce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827924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Kračúnovce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827941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Krajná Bystrá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827959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Krajná Poľana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827967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Krajná Porúbka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Krajné Čierno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829641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Kružlová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829790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Kurimka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830542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Ladomirová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833967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834386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Lužany pri Topli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836516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Medvedie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Mestisko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Mičakovce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837687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Miroľa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837741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Mlynárovce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Jedľová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Pisaná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Komárnik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Mirošov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Orlík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843415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Okrúhle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850233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Príkra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Pstriná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850993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Radoma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851515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Rakovčík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Rovné pri Svidníku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Roztoky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857114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Soboš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859125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Stročín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859737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Svidnička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859745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Svidník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843423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Šapinec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860441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860573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Šarišský Štiavnik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Šemetkovce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Štefurov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866695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Vagrinec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Vápeník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Jedľová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Pisaná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Komárnik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Mirošov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Orlík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874213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Železník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712</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874281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Želmanovce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0,2602</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713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VRANOV NAD TOPLOU</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800309</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Babie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Banské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802662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Bystré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807974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Cabov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808661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Čaklov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809217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Čemerné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809501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Čičava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810070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Ďapalovce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810100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Davidov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810355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Detrík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811025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Dlhé Klčovo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Ďurďoš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815101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Giglovce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815144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Girovce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Hanušovce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Hencovce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Hermanovce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816221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Hlinné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Holčíkovce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822353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Jasenovce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822493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Jastrabie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Juskova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823457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Kamenná Poruba pri Topli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824020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Kladzany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Komárany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Kučín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830127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Kvakovce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834742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Majerovce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834998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Domaša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836397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Matiaška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836591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Medzianky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836737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836893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Michalok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841072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Hrabovec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841099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Hrušov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841145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Kručov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Kelča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Ondavské Matiašovce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845744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Pavlovce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845949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846091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Petrovce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846686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Piskorovce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848697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Prosačov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851175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Radvanovce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851205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Rafajovce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851981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Remeniny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853381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Ruská 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854301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Sačurov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854697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Sečovská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Sedliská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855898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Skrabské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856495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Slovenská Kajňa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861138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Štefanovce pri Ondave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Tovarné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864048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Tovarnianska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867497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Vavrinec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867578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Vechec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869767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870315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Vranov nad Topľou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Kazimír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871621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Žipov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872326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Zámutov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713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873969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Žalobín</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0,3289</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GELNICA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0,1278</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814741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Gelnica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0,1749</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Helcmanovce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Henclová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819441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Jaklovce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824895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Kluknava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825166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Kojšov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Margecany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837890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Mníšek nad Hnilcom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839299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Nálepkovo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849120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852350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Richnava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Rolová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856819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Smolnícka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Smolník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858366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Stará Voda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Švedlár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866342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Úhorná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868973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Folkmar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872547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873942</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Žakarovce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802</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KOSICE 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877891</w:t>
            </w:r>
          </w:p>
        </w:tc>
        <w:tc>
          <w:tcPr>
            <w:tcW w:w="360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Brody</w:t>
            </w:r>
          </w:p>
        </w:tc>
        <w:tc>
          <w:tcPr>
            <w:tcW w:w="180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0,3306</w:t>
            </w:r>
          </w:p>
        </w:tc>
        <w:tc>
          <w:tcPr>
            <w:tcW w:w="162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827274</w:t>
            </w:r>
          </w:p>
        </w:tc>
        <w:tc>
          <w:tcPr>
            <w:tcW w:w="36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Čermeľ</w:t>
            </w:r>
          </w:p>
        </w:tc>
        <w:tc>
          <w:tcPr>
            <w:tcW w:w="18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0,2788</w:t>
            </w:r>
          </w:p>
        </w:tc>
        <w:tc>
          <w:tcPr>
            <w:tcW w:w="162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827029</w:t>
            </w:r>
          </w:p>
        </w:tc>
        <w:tc>
          <w:tcPr>
            <w:tcW w:w="36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Huštáky</w:t>
            </w:r>
          </w:p>
        </w:tc>
        <w:tc>
          <w:tcPr>
            <w:tcW w:w="18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0,3485</w:t>
            </w:r>
          </w:p>
        </w:tc>
        <w:tc>
          <w:tcPr>
            <w:tcW w:w="162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827444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Kamenné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823678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Kavečany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826928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Košice - Stred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826952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Letná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881171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Nové Ťahanovce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827312</w:t>
            </w:r>
          </w:p>
        </w:tc>
        <w:tc>
          <w:tcPr>
            <w:tcW w:w="360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Severné Mesto</w:t>
            </w:r>
          </w:p>
        </w:tc>
        <w:tc>
          <w:tcPr>
            <w:tcW w:w="180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0,3306</w:t>
            </w:r>
          </w:p>
        </w:tc>
        <w:tc>
          <w:tcPr>
            <w:tcW w:w="1620" w:type="dxa"/>
            <w:tcBorders>
              <w:top w:val="single" w:sz="4"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w:t>
            </w:r>
          </w:p>
        </w:tc>
        <w:tc>
          <w:tcPr>
            <w:tcW w:w="108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827452</w:t>
            </w:r>
          </w:p>
        </w:tc>
        <w:tc>
          <w:tcPr>
            <w:tcW w:w="360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Ťahanovce</w:t>
            </w:r>
          </w:p>
        </w:tc>
        <w:tc>
          <w:tcPr>
            <w:tcW w:w="180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0,2519</w:t>
            </w:r>
          </w:p>
        </w:tc>
        <w:tc>
          <w:tcPr>
            <w:tcW w:w="1620" w:type="dxa"/>
            <w:tcBorders>
              <w:top w:val="single" w:sz="8"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0,0365</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803</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KOSICE II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881228</w:t>
            </w:r>
          </w:p>
        </w:tc>
        <w:tc>
          <w:tcPr>
            <w:tcW w:w="360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Grunt</w:t>
            </w:r>
          </w:p>
        </w:tc>
        <w:tc>
          <w:tcPr>
            <w:tcW w:w="180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0,3502</w:t>
            </w:r>
          </w:p>
        </w:tc>
        <w:tc>
          <w:tcPr>
            <w:tcW w:w="1620" w:type="dxa"/>
            <w:tcBorders>
              <w:top w:val="single" w:sz="12" w:space="0" w:color="auto"/>
              <w:left w:val="single" w:sz="12" w:space="0" w:color="auto"/>
              <w:bottom w:val="single" w:sz="8"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827207</w:t>
            </w:r>
          </w:p>
        </w:tc>
        <w:tc>
          <w:tcPr>
            <w:tcW w:w="36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Terasa</w:t>
            </w:r>
          </w:p>
        </w:tc>
        <w:tc>
          <w:tcPr>
            <w:tcW w:w="180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0,3502</w:t>
            </w:r>
          </w:p>
        </w:tc>
        <w:tc>
          <w:tcPr>
            <w:tcW w:w="1620" w:type="dxa"/>
            <w:tcBorders>
              <w:top w:val="single" w:sz="8"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833134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Lorinčík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827142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827428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Myslava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827495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827509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878049</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Železiarne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0,4491</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804</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KOSICE III</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0,2612</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827339</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Furča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0,2224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827347</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Košická Nová Ves</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0,2635</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805</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KOSICE IV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0,3870</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827380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Barca pri Košiciach</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0,3890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877999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Jazero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828416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Krásna nad Hornádom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881406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Úvrať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860701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Šebastovce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881317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Skladná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805</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827088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Opátske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0,3870</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806</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KOSICE - OKOLIE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0,3219</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800431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Bačkovík</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0,1965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802123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802565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Belža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802611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Beniakovce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802875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803111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Blažice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820547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Bočiar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Bohdanovce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803626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Boliarov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807150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Budimír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807281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Budulov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Bukovec pri Košiciach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Bunetice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807486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Buzica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854328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Byster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808113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Cestice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808636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Čakanovce pri Bidovciach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808750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809004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Čečejovce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809934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Čižatice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810118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Debraď</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Drienovec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813893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Ďurďošík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Ďurkov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871699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Dvorníky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814733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815306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Gyňov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815365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Hačava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866008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Háj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Haniska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Herľany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816574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Hodkovce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Hosťovce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819212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Hrašovík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820636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Hýľov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Chorváty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Chrastné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845914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Chym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822434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823210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823708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Kecerovské Kostoľany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823732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Kecerovské Pekľany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823741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Kecerovský Lipovec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819085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Kechnec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825409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Kokšov - Bakša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826049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Komárovce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813079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Kostoľany nad Hornádom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0,4159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827606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Košická Belá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827622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Košická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875309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Košické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827673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Košický Klečenov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828238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Kráľovce nad Torysou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830259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Kysak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Ida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Lodina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813087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Vieska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875317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Folkmár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836583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Medzev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819107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Milhosť</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Mokrance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Moldava nad Bodvou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838730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Mudrovce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840793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Hutka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Kamenica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Myšľa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841064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Čaj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841129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Klátov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841153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Lánec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836567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Medzev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Olčvár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Polhora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841978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Nový Salaš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Obišovce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843768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Olšovany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843857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Opátka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Opiná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845302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Paňovce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845884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Peder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845922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847046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Ploské nad Torysou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848506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Poproč nad Bodvou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Rákoš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852058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Rešica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852899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Rozhanovce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853518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Rudník pri Jasove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875414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Ružín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854921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0,3545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Skároš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855987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Slančík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856002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Slanská Huta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856037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Slanské Nové Mesto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857220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Sokoľ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820555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Sokoľany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859877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Svinica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Šemša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861359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Štós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813095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Tepličany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864137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Trebejov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865460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Trsťany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865508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Trstené pri Hornáde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866016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Turňa nad Bodvou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841471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Turnianska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866717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Vajkovce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866725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Valaliky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871702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Včeláre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867748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Ida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867811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Lodina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870749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Vtáčkovce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871192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Hutka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Kamenica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Myšľa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Čaj</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871516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Klátov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871559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Lánec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827649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Vyšný Olčvár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871711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Zádiel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854344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Zdoba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Zlatá Idka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Žarnov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874060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Ždaňa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816078</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Žírovce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0,2569</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807</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MICHALOVCE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0,4126</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800490</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Bajany</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0,4703</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801011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Bánovce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802794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0,6127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804002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Bracovce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853585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Budince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Budkovce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808997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Čečehov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809497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Čičarovce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809705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Čierne Pole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812757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Drahňov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0,0723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813451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Dúbravka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814199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Falkušovce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815918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Hatalov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815977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Hažín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816507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Hnojné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818577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Horovce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835455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Hradištská Moľva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Iňačovce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821527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Ižkovce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822507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Jastrabie pri Michalovciac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822850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Jovsa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Kačanov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823228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Kaluža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823589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Kapušianske Kľačany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836435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Kapušianske Vojkovce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824844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Klokočov pri Zemplínskej 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828751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Krišovská Liesková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Kucany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829951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Kusín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830666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Lastomír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830704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Lesné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833240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Ložín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0,5669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Lúčky pri Zemplínskej šíra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835463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0,4623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Raškovce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836443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Maťovce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836915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Michalovce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837318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Močarany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838411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Moravany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839205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Nacina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843067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Oborín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844322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Oreské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845787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Pavlovce nad Uhom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Petrikovce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846112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Petrovce nad Laborcom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0,4378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848646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Poruba pod Vihorlatom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849103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Pozdišovce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850446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Ptrukša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850683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Pusté Čemerné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851523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Rakovec nad Ondavou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0,3083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853593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855171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Senné pri Stretave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856193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Slavkovce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856444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Sliepkovce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858374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837075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858935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Strážske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Stretava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859079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Stretavka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859494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Suché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860417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Šamudovce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837431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Topoľany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0,4736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864757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Trhovište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0,3379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865273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Trnava pri Laborci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866121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866130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Tušická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868043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Kapušany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0,4175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868256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Raškovce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0,2967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868582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Slemence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0,26721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869503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Vinné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869970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870129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870439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837156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Vrbovec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871117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Vysoká nad Uhom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868779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Zalužice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872504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Závadka pri Zemplínskej ší</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872971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Zbudza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873209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Zemplínska Široká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826201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Zemplínske Kopčany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0,4053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874051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Žbince</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0,3628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0,0929</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808</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ROZNAVA</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0,2957</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800252</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Ardovo</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0,2868</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Betliar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Bohúňovo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803715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Bôrka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Brdárka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806391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Bretka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807052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Brzotín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Čierna Lehota pri Slavošov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809942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Čoltovo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853178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Čučma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810185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Dedinky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811017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Dlhá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811378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Dobšiná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813061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Drnava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814903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Gemerská Hôrka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814911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Gemerská Panica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814938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Gemerská Poloma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Gočaltovo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Gočovo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Hanková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Henckovce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816892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819255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0,3017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819972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Hrušov nad Turňou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Jablonov nad Turňou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822841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Jovice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823767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Kečovo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824976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Kobeliarovo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825018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Koceľovce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827797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Kováčová pri Hrhove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828700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Krásnohorská Dlhá Lúka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0,3425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828734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Krásnohorské Podhradie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829650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Kružná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0,2984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829897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Kunova Teplica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832383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Lipovník pri Rožňave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833991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Lúčka pri Hrhove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836095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Markuška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0,3040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0,0252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Meliata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853151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Nadabula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840912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Slaná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843261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Ochtiná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0,3724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844934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845639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Pašková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846155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846929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Plešivec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851558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Rakovnica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851965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Rejdová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852791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Roštár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852902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Rozložná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852945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Rožňava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853275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Rožňavské Bystré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0,2230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853402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855499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855502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Silická Brezová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855511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Silická Jablonica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856177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0,5460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856231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Slavoška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856258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Slavošovce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0,3113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Stratená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861341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Štítnik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803472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Tiba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0,3581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856185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Vidová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0,5550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869813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Vlachovo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808</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871311</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Slaná</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0,0232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809</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SOBRANCE</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0,3375</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0,0511</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802158</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Baškovce pri Sobranciach</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0,0975</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802603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Beňatina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802867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Blatná Polianka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803073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Blatné Remety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803090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Blatné Revištia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807443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Bunkovce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814211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Fekišovce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Hlivištia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817147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Horňa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820482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Husák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820849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Choňkovce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821284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822337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Jasenov nad Oknou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822744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Jenkovce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0,0653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825719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Kolibabovce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826057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Komárovce pri Sobranciach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826162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Koňuš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826537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Koromľa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828858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Krčava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Kristy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831247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Lekárovce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840891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Nižná Rybnica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840998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Nižné Nemecké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Orechová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844586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Ostrov pri Sobranciach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0,3734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846082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Petrovce pri Krčave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0,2526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846678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Pinkovce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847364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Podhoroď</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848620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Porostov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0,3551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848671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Porúbka pri Sobranciach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849847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Priekopa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0,2960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851990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Remetské Hámre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0,2974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853607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Ruská Bystrá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0,0484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853739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Ruský Hrabovec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Sejkov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857190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Sobrance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859648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Svätuš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862525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Tašuľa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863173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Tibava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0,3322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866245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Úbrež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868272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Revištia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870056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Vojnatina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0,3604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0,0796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871290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Vyšná Rybnica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0,0398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871401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Nemecké</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871427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Remety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871745</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Záhor</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0,5334</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0,1278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810</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SPISSKA NOVA VES</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0,2151</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800261</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Arnutovce</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0,2034</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802824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Betlanovce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807575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Bystrany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0,1573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810053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Danišovce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815781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Harichovce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816132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Hincovce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0,1656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816434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Hnilčík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816477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Hnilec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0,2937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818909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Hrabušice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820938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Chrasť nad Hornádom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821209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Iliašovce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0,1443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822027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Jamník na Spiši</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0,1988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822990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Kaľava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825760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Kolinovce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0,1815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829307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Krompachy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831514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Letanovce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832031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Lieskovany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0,2698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836125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Markušovce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836389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Matejovce nad Hornádom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837814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Mlynky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856665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Nižné Slovinky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843164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Odorín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843466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Olcnava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843725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Oľšavka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848557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Poráč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853411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Rudňany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856169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Slatvina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856754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Smižany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Spišská Nová Ves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857670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Spišské Tomášovce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0,0590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857696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Spišské Vlachy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857734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Spišský Hrušov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0,1739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862738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Šafárka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862720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Teplička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869759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Vítkovce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0,1812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870030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0,1696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Vyšné Slovinky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0,0000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w:t>
            </w:r>
          </w:p>
        </w:tc>
        <w:tc>
          <w:tcPr>
            <w:tcW w:w="108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874183</w:t>
            </w:r>
          </w:p>
        </w:tc>
        <w:tc>
          <w:tcPr>
            <w:tcW w:w="36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Žehra</w:t>
            </w:r>
          </w:p>
        </w:tc>
        <w:tc>
          <w:tcPr>
            <w:tcW w:w="180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0,2838</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0,0318</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811</w:t>
            </w:r>
          </w:p>
        </w:tc>
        <w:tc>
          <w:tcPr>
            <w:tcW w:w="108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b/>
                <w:bCs/>
              </w:rPr>
            </w:pPr>
            <w:r w:rsidRPr="00A34279">
              <w:rPr>
                <w:rFonts w:ascii="Times New Roman" w:hAnsi="Times New Roman" w:cs="Times New Roman"/>
                <w:b/>
                <w:bCs/>
              </w:rPr>
              <w:t>okres</w:t>
            </w:r>
          </w:p>
        </w:tc>
        <w:tc>
          <w:tcPr>
            <w:tcW w:w="36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b/>
                <w:bCs/>
              </w:rPr>
            </w:pPr>
            <w:r w:rsidRPr="00A34279">
              <w:rPr>
                <w:rFonts w:ascii="Times New Roman" w:hAnsi="Times New Roman" w:cs="Times New Roman"/>
                <w:b/>
                <w:bCs/>
              </w:rPr>
              <w:t>TREBISOV</w:t>
            </w:r>
          </w:p>
        </w:tc>
        <w:tc>
          <w:tcPr>
            <w:tcW w:w="180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0,4043</w:t>
            </w:r>
          </w:p>
        </w:tc>
        <w:tc>
          <w:tcPr>
            <w:tcW w:w="1620" w:type="dxa"/>
            <w:tcBorders>
              <w:top w:val="single" w:sz="12"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0,0614</w:t>
            </w:r>
          </w:p>
        </w:tc>
      </w:tr>
      <w:tr>
        <w:tblPrEx>
          <w:tblW w:w="9250" w:type="dxa"/>
          <w:tblCellMar>
            <w:top w:w="0" w:type="dxa"/>
            <w:left w:w="70" w:type="dxa"/>
            <w:bottom w:w="0" w:type="dxa"/>
            <w:right w:w="70" w:type="dxa"/>
          </w:tblCellMar>
        </w:tblPrEx>
        <w:trPr>
          <w:trHeight w:hRule="auto" w:val="0"/>
        </w:trPr>
        <w:tc>
          <w:tcPr>
            <w:tcW w:w="115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800414</w:t>
            </w:r>
          </w:p>
        </w:tc>
        <w:tc>
          <w:tcPr>
            <w:tcW w:w="36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Bačka</w:t>
            </w:r>
          </w:p>
        </w:tc>
        <w:tc>
          <w:tcPr>
            <w:tcW w:w="180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0,4710</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800422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Bačkov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0,0381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802905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Biel</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0,4096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0,0892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803561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803847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Borša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803944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Boťany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803987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Božčice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0,1297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806170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806421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Brezina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807681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Byšta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0,2061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0,0175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807991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Cejkov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Čeľovce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0,0829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809276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0,3316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809331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Černochov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809551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809594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Čierna nad Tisou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0,4846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0,0906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810096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Dargov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0,2320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0,0315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811181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Dobrá nad Krčavou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0,1078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813991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Dvorianky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0,3986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0,1268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814172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Egreš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0,0999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819069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Hraň</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0,2808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819247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Hrčeľ</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819263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Hriadky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0,4311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831263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Kapoňa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0,4414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823635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Kašov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858960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Klin nad Bodrogom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0,5141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0,1221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827908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Kožuchov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828360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Kráľovský Chlmec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828815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Kravany pri Sečovciach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830089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Kuzmice nad Ronvou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0,3482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0,0471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830275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Kysta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0,4733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0,0577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830500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Ladmovce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0,3518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0,1102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830682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Lastovce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0,3448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0,0743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831271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Leles</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0,4019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834092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Luhyňa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0,3103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801674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Bara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0,3007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0,0331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864765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Malá Tŕňa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0,0285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835650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Ozorovce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0,3193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0,0680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835706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Malé Trakany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0,4630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835854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Horeš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0,3209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0,0607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835862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Kamenec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875384</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Kazimír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0,3701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842893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Malý Ruskov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0,5188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836842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Michaľany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0,4066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0,0849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837563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Milhostov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0,5158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841200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Nižný Žipov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0,4132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857343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Nová Vieska pri Bodrogu</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842851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Novosad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845361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Parchovany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0,3880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0,1165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875376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Pavlovo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846881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Plechotice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847895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Poľany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0,4411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849677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Pribeník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0,3601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850845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Rad</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0,4039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854531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Sečovce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855570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Sirník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0,2791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856452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Slivník</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0,3644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856631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Slovenské Nové Mesto</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0,4643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0,0624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857319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Soľnička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0,2871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0,0351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857351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Somotor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0,5287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873179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Stanča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0,4829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857840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Stankovce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0,2502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0,0322</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858889</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Strážne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0,2472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0,0428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858978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Streda nad Bodrogom</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0,3342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803332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Svätá Mária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0,5294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0,0939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846902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Svätuše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0,3163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0,0444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859885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Svinice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0,2957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0,0717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864188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Trebišov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0,4477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0,0736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865303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Trnávka pri Sečovciach</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873187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Úpor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0,5052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857360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Véč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0,4238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0,0166</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867586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Veľaty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0,3505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0,0527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801682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Bara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0,3455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864773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Veľká Tŕňa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0,2658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0,0869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868230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Ozorovce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868698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Veľké Trakany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0,0859</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869007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Horeš</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0,2755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0,0411</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869015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Kamenec</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0,4999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0,0630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823686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Kazimír</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0,3173</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0,0663</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842907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Veľký Ruskov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0,5749</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0,1055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869473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Viničky</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0,3568</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0,1035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869627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Višňov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0,3521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0,1195</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869996</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Vojčice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0,4776</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0,1254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870005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Vojka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0,3810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0,0700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872393</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Zatín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0,4590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0,0464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872822</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Zbehňov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0,0640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873161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0,1367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873217</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Zemplínska Teplica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0,3697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0,0770</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873241</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Zemplínske Hradište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0,3950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0,0587</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873250</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Zemplínske Jastrabie</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0,3900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873268</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Zemplínsky Branč</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0,4962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0,0534</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811</w:t>
            </w:r>
          </w:p>
        </w:tc>
        <w:tc>
          <w:tcPr>
            <w:tcW w:w="108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873195</w:t>
            </w: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Zemplínsky Klečenov</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0,4670</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0,0458</w:t>
            </w:r>
          </w:p>
        </w:tc>
      </w:tr>
      <w:tr>
        <w:tblPrEx>
          <w:tblW w:w="9250" w:type="dxa"/>
          <w:tblCellMar>
            <w:top w:w="0" w:type="dxa"/>
            <w:left w:w="70" w:type="dxa"/>
            <w:bottom w:w="0" w:type="dxa"/>
            <w:right w:w="70" w:type="dxa"/>
          </w:tblCellMar>
        </w:tblPrEx>
        <w:trPr>
          <w:trHeight w:hRule="auto" w:val="0"/>
        </w:trPr>
        <w:tc>
          <w:tcPr>
            <w:tcW w:w="1150" w:type="dxa"/>
            <w:tcBorders>
              <w:top w:val="single" w:sz="4" w:space="0" w:color="auto"/>
              <w:left w:val="single" w:sz="12" w:space="0" w:color="auto"/>
              <w:bottom w:val="single" w:sz="4" w:space="0" w:color="auto"/>
              <w:right w:val="nil"/>
              <w:tl2br w:val="nil"/>
              <w:tr2bl w:val="nil"/>
            </w:tcBorders>
            <w:textDirection w:val="lrTb"/>
            <w:vAlign w:val="bottom"/>
          </w:tcPr>
          <w:p w:rsidR="00357427" w:rsidRPr="00A34279" w:rsidP="00A34279">
            <w:pPr>
              <w:jc w:val="center"/>
              <w:rPr>
                <w:rFonts w:ascii="Times New Roman" w:hAnsi="Times New Roman" w:cs="Times New Roman"/>
                <w:b/>
                <w:bCs/>
                <w:i/>
                <w:iCs/>
              </w:rPr>
            </w:pPr>
          </w:p>
        </w:tc>
        <w:tc>
          <w:tcPr>
            <w:tcW w:w="1080" w:type="dxa"/>
            <w:tcBorders>
              <w:top w:val="single" w:sz="4" w:space="0" w:color="auto"/>
              <w:left w:val="nil"/>
              <w:bottom w:val="single" w:sz="4" w:space="0" w:color="auto"/>
              <w:right w:val="single" w:sz="12" w:space="0" w:color="auto"/>
              <w:tl2br w:val="nil"/>
              <w:tr2bl w:val="nil"/>
            </w:tcBorders>
            <w:textDirection w:val="lrTb"/>
            <w:vAlign w:val="bottom"/>
          </w:tcPr>
          <w:p w:rsidR="00357427" w:rsidRPr="00A34279" w:rsidP="00A34279">
            <w:pPr>
              <w:jc w:val="center"/>
              <w:rPr>
                <w:rFonts w:ascii="Times New Roman" w:hAnsi="Times New Roman" w:cs="Times New Roman"/>
              </w:rPr>
            </w:pPr>
          </w:p>
        </w:tc>
        <w:tc>
          <w:tcPr>
            <w:tcW w:w="36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b/>
                <w:bCs/>
                <w:i/>
                <w:iCs/>
              </w:rPr>
              <w:t>Slovenská republika</w:t>
            </w:r>
          </w:p>
        </w:tc>
        <w:tc>
          <w:tcPr>
            <w:tcW w:w="180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0,5277</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jc w:val="right"/>
              <w:rPr>
                <w:rFonts w:ascii="Times New Roman" w:hAnsi="Times New Roman" w:cs="Times New Roman"/>
              </w:rPr>
            </w:pPr>
            <w:r w:rsidRPr="00A34279">
              <w:rPr>
                <w:rFonts w:ascii="Times New Roman" w:hAnsi="Times New Roman" w:cs="Times New Roman"/>
              </w:rPr>
              <w:t>0,0401</w:t>
            </w:r>
          </w:p>
        </w:tc>
      </w:tr>
    </w:tbl>
    <w:p w:rsidR="00357427" w:rsidRPr="00A34279" w:rsidP="00A34279">
      <w:pPr>
        <w:rPr>
          <w:rFonts w:ascii="Times New Roman" w:hAnsi="Times New Roman" w:cs="Times New Roman"/>
        </w:rPr>
      </w:pPr>
      <w:r w:rsidRPr="00A34279">
        <w:rPr>
          <w:rFonts w:ascii="Times New Roman" w:hAnsi="Times New Roman" w:cs="Times New Roman"/>
          <w:vertAlign w:val="superscript"/>
        </w:rPr>
        <w:t>*</w:t>
      </w:r>
      <w:r w:rsidRPr="00A34279">
        <w:rPr>
          <w:rFonts w:ascii="Times New Roman" w:hAnsi="Times New Roman" w:cs="Times New Roman"/>
        </w:rPr>
        <w:t>KÚ – katastrálne územie</w:t>
      </w:r>
    </w:p>
    <w:p w:rsidR="00357427" w:rsidRPr="00A34279" w:rsidP="00A34279">
      <w:pPr>
        <w:rPr>
          <w:rFonts w:ascii="Times New Roman" w:hAnsi="Times New Roman" w:cs="Times New Roman"/>
        </w:rPr>
      </w:pPr>
    </w:p>
    <w:p w:rsidR="00F4182E" w:rsidRPr="00A34279" w:rsidP="00A34279">
      <w:pPr>
        <w:jc w:val="right"/>
        <w:rPr>
          <w:rFonts w:ascii="Times New Roman" w:hAnsi="Times New Roman" w:cs="Times New Roman"/>
        </w:rPr>
      </w:pPr>
      <w:r w:rsidRPr="00A34279" w:rsidR="00357427">
        <w:rPr>
          <w:rFonts w:ascii="Times New Roman" w:hAnsi="Times New Roman" w:cs="Times New Roman"/>
        </w:rPr>
        <w:t>Príloha č. 2 k zákonu č. 582/2004 Z.</w:t>
      </w:r>
      <w:r w:rsidRPr="00A34279" w:rsidR="00F13123">
        <w:rPr>
          <w:rFonts w:ascii="Times New Roman" w:hAnsi="Times New Roman" w:cs="Times New Roman"/>
        </w:rPr>
        <w:t xml:space="preserve"> </w:t>
      </w:r>
      <w:r w:rsidRPr="00A34279" w:rsidR="00357427">
        <w:rPr>
          <w:rFonts w:ascii="Times New Roman" w:hAnsi="Times New Roman" w:cs="Times New Roman"/>
        </w:rPr>
        <w:t xml:space="preserve">z. </w:t>
      </w:r>
    </w:p>
    <w:p w:rsidR="00357427" w:rsidRPr="00A34279" w:rsidP="00A34279">
      <w:pPr>
        <w:jc w:val="right"/>
        <w:rPr>
          <w:rFonts w:ascii="Times New Roman" w:hAnsi="Times New Roman" w:cs="Times New Roman"/>
        </w:rPr>
      </w:pPr>
      <w:r w:rsidRPr="00A34279">
        <w:rPr>
          <w:rFonts w:ascii="Times New Roman" w:hAnsi="Times New Roman" w:cs="Times New Roman"/>
        </w:rPr>
        <w:t xml:space="preserve">v znení </w:t>
      </w:r>
      <w:r w:rsidRPr="00A34279" w:rsidR="00F4182E">
        <w:rPr>
          <w:rFonts w:ascii="Times New Roman" w:hAnsi="Times New Roman" w:cs="Times New Roman"/>
        </w:rPr>
        <w:t xml:space="preserve">zákona č. .../2008 Z. z. </w:t>
      </w:r>
    </w:p>
    <w:p w:rsidR="00357427" w:rsidRPr="00A34279" w:rsidP="00A34279">
      <w:pPr>
        <w:rPr>
          <w:rFonts w:ascii="Times New Roman" w:hAnsi="Times New Roman" w:cs="Times New Roman"/>
        </w:rPr>
      </w:pPr>
    </w:p>
    <w:tbl>
      <w:tblPr>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
      <w:tblGrid>
        <w:gridCol w:w="3295"/>
        <w:gridCol w:w="1041"/>
        <w:gridCol w:w="900"/>
        <w:gridCol w:w="1701"/>
        <w:gridCol w:w="1605"/>
        <w:gridCol w:w="670"/>
      </w:tblGrid>
      <w:tr>
        <w:tblPrEx>
          <w:tblW w:w="0" w:type="auto"/>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70" w:type="dxa"/>
            <w:right w:w="70" w:type="dxa"/>
          </w:tblCellMar>
        </w:tblPrEx>
        <w:trPr>
          <w:trHeight w:hRule="auto" w:val="0"/>
        </w:trPr>
        <w:tc>
          <w:tcPr>
            <w:tcW w:w="3369" w:type="dxa"/>
            <w:tcBorders>
              <w:top w:val="single" w:sz="12" w:space="0" w:color="auto"/>
              <w:left w:val="single" w:sz="12" w:space="0" w:color="auto"/>
              <w:bottom w:val="nil"/>
              <w:right w:val="single" w:sz="12" w:space="0" w:color="auto"/>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1042" w:type="dxa"/>
            <w:tcBorders>
              <w:top w:val="single" w:sz="12" w:space="0" w:color="auto"/>
              <w:left w:val="single" w:sz="12" w:space="0" w:color="auto"/>
              <w:bottom w:val="single" w:sz="12" w:space="0" w:color="auto"/>
              <w:right w:val="nil"/>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782" w:type="dxa"/>
            <w:tcBorders>
              <w:top w:val="single" w:sz="12" w:space="0" w:color="auto"/>
              <w:left w:val="nil"/>
              <w:bottom w:val="single" w:sz="12" w:space="0" w:color="auto"/>
              <w:right w:val="nil"/>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1717" w:type="dxa"/>
            <w:tcBorders>
              <w:top w:val="single" w:sz="12" w:space="0" w:color="auto"/>
              <w:left w:val="nil"/>
              <w:bottom w:val="single" w:sz="12" w:space="0" w:color="auto"/>
              <w:right w:val="nil"/>
              <w:tl2br w:val="nil"/>
              <w:tr2bl w:val="nil"/>
            </w:tcBorders>
            <w:shd w:val="clear" w:color="auto" w:fill="B3B3B3"/>
            <w:textDirection w:val="lrTb"/>
            <w:vAlign w:val="top"/>
          </w:tcPr>
          <w:p w:rsidR="00357427" w:rsidRPr="00A34279" w:rsidP="00A34279">
            <w:pPr>
              <w:jc w:val="center"/>
              <w:rPr>
                <w:rFonts w:ascii="Times New Roman" w:hAnsi="Times New Roman" w:cs="Times New Roman"/>
                <w:vertAlign w:val="superscript"/>
              </w:rPr>
            </w:pPr>
            <w:r w:rsidRPr="00A34279">
              <w:rPr>
                <w:rFonts w:ascii="Times New Roman" w:hAnsi="Times New Roman" w:cs="Times New Roman"/>
              </w:rPr>
              <w:t>Hodnota v eurách/m</w:t>
            </w:r>
            <w:r w:rsidRPr="00A34279">
              <w:rPr>
                <w:rFonts w:ascii="Times New Roman" w:hAnsi="Times New Roman" w:cs="Times New Roman"/>
                <w:vertAlign w:val="superscript"/>
              </w:rPr>
              <w:t>2</w:t>
            </w:r>
          </w:p>
        </w:tc>
        <w:tc>
          <w:tcPr>
            <w:tcW w:w="1620" w:type="dxa"/>
            <w:tcBorders>
              <w:top w:val="single" w:sz="12" w:space="0" w:color="auto"/>
              <w:left w:val="nil"/>
              <w:bottom w:val="single" w:sz="12" w:space="0" w:color="auto"/>
              <w:right w:val="single" w:sz="12" w:space="0" w:color="auto"/>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682" w:type="dxa"/>
            <w:tcBorders>
              <w:top w:val="nil"/>
              <w:left w:val="nil"/>
              <w:bottom w:val="nil"/>
              <w:right w:val="nil"/>
              <w:tl2br w:val="nil"/>
              <w:tr2bl w:val="nil"/>
            </w:tcBorders>
            <w:textDirection w:val="lrTb"/>
            <w:vAlign w:val="top"/>
          </w:tcPr>
          <w:p w:rsidR="00357427" w:rsidRPr="00A34279" w:rsidP="00A34279">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nil"/>
              <w:left w:val="single" w:sz="12" w:space="0" w:color="auto"/>
              <w:bottom w:val="nil"/>
              <w:right w:val="single" w:sz="12" w:space="0" w:color="auto"/>
              <w:tl2br w:val="nil"/>
              <w:tr2bl w:val="nil"/>
            </w:tcBorders>
            <w:shd w:val="clear" w:color="auto" w:fill="B3B3B3"/>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Obec s počtom obyvateľov</w:t>
            </w:r>
          </w:p>
        </w:tc>
        <w:tc>
          <w:tcPr>
            <w:tcW w:w="1042" w:type="dxa"/>
            <w:tcBorders>
              <w:top w:val="single" w:sz="12" w:space="0" w:color="auto"/>
              <w:left w:val="single" w:sz="12" w:space="0" w:color="auto"/>
              <w:bottom w:val="nil"/>
              <w:right w:val="single" w:sz="12" w:space="0" w:color="auto"/>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782" w:type="dxa"/>
            <w:tcBorders>
              <w:top w:val="single" w:sz="12" w:space="0" w:color="auto"/>
              <w:left w:val="single" w:sz="12" w:space="0" w:color="auto"/>
              <w:bottom w:val="nil"/>
              <w:right w:val="single" w:sz="12" w:space="0" w:color="auto"/>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1717" w:type="dxa"/>
            <w:tcBorders>
              <w:top w:val="single" w:sz="12" w:space="0" w:color="auto"/>
              <w:left w:val="single" w:sz="12" w:space="0" w:color="auto"/>
              <w:bottom w:val="nil"/>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zastavané</w:t>
            </w:r>
          </w:p>
        </w:tc>
        <w:tc>
          <w:tcPr>
            <w:tcW w:w="1620" w:type="dxa"/>
            <w:tcBorders>
              <w:top w:val="single" w:sz="12" w:space="0" w:color="auto"/>
              <w:left w:val="single" w:sz="12" w:space="0" w:color="auto"/>
              <w:bottom w:val="nil"/>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ostatné plochy</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jc w:val="cente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nil"/>
              <w:left w:val="single" w:sz="12" w:space="0" w:color="auto"/>
              <w:bottom w:val="nil"/>
              <w:right w:val="single" w:sz="12" w:space="0" w:color="auto"/>
              <w:tl2br w:val="nil"/>
              <w:tr2bl w:val="nil"/>
            </w:tcBorders>
            <w:shd w:val="clear" w:color="auto" w:fill="B3B3B3"/>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k 1. januáru</w:t>
            </w:r>
          </w:p>
        </w:tc>
        <w:tc>
          <w:tcPr>
            <w:tcW w:w="1042" w:type="dxa"/>
            <w:tcBorders>
              <w:top w:val="nil"/>
              <w:left w:val="single" w:sz="12" w:space="0" w:color="auto"/>
              <w:bottom w:val="nil"/>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stavebné</w:t>
            </w:r>
          </w:p>
        </w:tc>
        <w:tc>
          <w:tcPr>
            <w:tcW w:w="782" w:type="dxa"/>
            <w:tcBorders>
              <w:top w:val="nil"/>
              <w:left w:val="single" w:sz="12" w:space="0" w:color="auto"/>
              <w:bottom w:val="nil"/>
              <w:right w:val="single" w:sz="12" w:space="0" w:color="auto"/>
              <w:tl2br w:val="nil"/>
              <w:tr2bl w:val="nil"/>
            </w:tcBorders>
            <w:shd w:val="clear" w:color="auto" w:fill="B3B3B3"/>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záhrady</w:t>
            </w:r>
          </w:p>
        </w:tc>
        <w:tc>
          <w:tcPr>
            <w:tcW w:w="1717" w:type="dxa"/>
            <w:tcBorders>
              <w:top w:val="nil"/>
              <w:left w:val="single" w:sz="12" w:space="0" w:color="auto"/>
              <w:bottom w:val="nil"/>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plochy</w:t>
            </w:r>
          </w:p>
        </w:tc>
        <w:tc>
          <w:tcPr>
            <w:tcW w:w="1620" w:type="dxa"/>
            <w:tcBorders>
              <w:top w:val="nil"/>
              <w:left w:val="single" w:sz="12" w:space="0" w:color="auto"/>
              <w:bottom w:val="nil"/>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s výnimkou</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jc w:val="cente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nil"/>
              <w:left w:val="single" w:sz="12" w:space="0" w:color="auto"/>
              <w:bottom w:val="nil"/>
              <w:right w:val="single" w:sz="12" w:space="0" w:color="auto"/>
              <w:tl2br w:val="nil"/>
              <w:tr2bl w:val="nil"/>
            </w:tcBorders>
            <w:shd w:val="clear" w:color="auto" w:fill="B3B3B3"/>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príslušného zdaňovacieho</w:t>
            </w:r>
          </w:p>
        </w:tc>
        <w:tc>
          <w:tcPr>
            <w:tcW w:w="1042" w:type="dxa"/>
            <w:tcBorders>
              <w:top w:val="nil"/>
              <w:left w:val="single" w:sz="12" w:space="0" w:color="auto"/>
              <w:bottom w:val="nil"/>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pozemky</w:t>
            </w:r>
          </w:p>
        </w:tc>
        <w:tc>
          <w:tcPr>
            <w:tcW w:w="782" w:type="dxa"/>
            <w:tcBorders>
              <w:top w:val="nil"/>
              <w:left w:val="single" w:sz="12" w:space="0" w:color="auto"/>
              <w:bottom w:val="nil"/>
              <w:right w:val="single" w:sz="12" w:space="0" w:color="auto"/>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1717" w:type="dxa"/>
            <w:tcBorders>
              <w:top w:val="nil"/>
              <w:left w:val="single" w:sz="12" w:space="0" w:color="auto"/>
              <w:bottom w:val="nil"/>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 xml:space="preserve">a </w:t>
            </w:r>
          </w:p>
        </w:tc>
        <w:tc>
          <w:tcPr>
            <w:tcW w:w="1620" w:type="dxa"/>
            <w:tcBorders>
              <w:top w:val="nil"/>
              <w:left w:val="single" w:sz="12" w:space="0" w:color="auto"/>
              <w:bottom w:val="nil"/>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 xml:space="preserve">stavebných </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jc w:val="cente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nil"/>
              <w:left w:val="single" w:sz="12" w:space="0" w:color="auto"/>
              <w:bottom w:val="single" w:sz="12" w:space="0" w:color="auto"/>
              <w:right w:val="single" w:sz="12" w:space="0" w:color="auto"/>
              <w:tl2br w:val="nil"/>
              <w:tr2bl w:val="nil"/>
            </w:tcBorders>
            <w:shd w:val="clear" w:color="auto" w:fill="B3B3B3"/>
            <w:textDirection w:val="lrTb"/>
            <w:vAlign w:val="top"/>
          </w:tcPr>
          <w:p w:rsidR="00357427" w:rsidRPr="00A34279" w:rsidP="00A34279">
            <w:pPr>
              <w:jc w:val="center"/>
              <w:rPr>
                <w:rFonts w:ascii="Times New Roman" w:hAnsi="Times New Roman" w:cs="Times New Roman"/>
              </w:rPr>
            </w:pPr>
            <w:r w:rsidRPr="00A34279">
              <w:rPr>
                <w:rFonts w:ascii="Times New Roman" w:hAnsi="Times New Roman" w:cs="Times New Roman"/>
              </w:rPr>
              <w:t>obdobia</w:t>
            </w:r>
          </w:p>
        </w:tc>
        <w:tc>
          <w:tcPr>
            <w:tcW w:w="1042" w:type="dxa"/>
            <w:tcBorders>
              <w:top w:val="nil"/>
              <w:left w:val="single" w:sz="12" w:space="0" w:color="auto"/>
              <w:bottom w:val="single" w:sz="12" w:space="0" w:color="auto"/>
              <w:right w:val="single" w:sz="12" w:space="0" w:color="auto"/>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782" w:type="dxa"/>
            <w:tcBorders>
              <w:top w:val="nil"/>
              <w:left w:val="single" w:sz="12" w:space="0" w:color="auto"/>
              <w:bottom w:val="single" w:sz="12" w:space="0" w:color="auto"/>
              <w:right w:val="single" w:sz="12" w:space="0" w:color="auto"/>
              <w:tl2br w:val="nil"/>
              <w:tr2bl w:val="nil"/>
            </w:tcBorders>
            <w:shd w:val="clear" w:color="auto" w:fill="B3B3B3"/>
            <w:textDirection w:val="lrTb"/>
            <w:vAlign w:val="top"/>
          </w:tcPr>
          <w:p w:rsidR="00357427" w:rsidRPr="00A34279" w:rsidP="00A34279">
            <w:pPr>
              <w:rPr>
                <w:rFonts w:ascii="Times New Roman" w:hAnsi="Times New Roman" w:cs="Times New Roman"/>
              </w:rPr>
            </w:pPr>
          </w:p>
        </w:tc>
        <w:tc>
          <w:tcPr>
            <w:tcW w:w="1717" w:type="dxa"/>
            <w:tcBorders>
              <w:top w:val="nil"/>
              <w:left w:val="single" w:sz="12" w:space="0" w:color="auto"/>
              <w:bottom w:val="single" w:sz="12" w:space="0" w:color="auto"/>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nádvoria</w:t>
            </w:r>
          </w:p>
        </w:tc>
        <w:tc>
          <w:tcPr>
            <w:tcW w:w="1620" w:type="dxa"/>
            <w:tcBorders>
              <w:top w:val="nil"/>
              <w:left w:val="single" w:sz="12" w:space="0" w:color="auto"/>
              <w:bottom w:val="single" w:sz="12" w:space="0" w:color="auto"/>
              <w:right w:val="single" w:sz="12" w:space="0" w:color="auto"/>
              <w:tl2br w:val="nil"/>
              <w:tr2bl w:val="nil"/>
            </w:tcBorders>
            <w:shd w:val="clear" w:color="auto" w:fill="B3B3B3"/>
            <w:textDirection w:val="lrTb"/>
            <w:vAlign w:val="bottom"/>
          </w:tcPr>
          <w:p w:rsidR="00357427" w:rsidRPr="00A34279" w:rsidP="00A34279">
            <w:pPr>
              <w:jc w:val="center"/>
              <w:rPr>
                <w:rFonts w:ascii="Times New Roman" w:hAnsi="Times New Roman" w:cs="Times New Roman"/>
              </w:rPr>
            </w:pPr>
            <w:r w:rsidRPr="00A34279">
              <w:rPr>
                <w:rFonts w:ascii="Times New Roman" w:hAnsi="Times New Roman" w:cs="Times New Roman"/>
              </w:rPr>
              <w:t>pozemkov</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jc w:val="cente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12"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 do 1 000 obyvateľov</w:t>
            </w:r>
          </w:p>
        </w:tc>
        <w:tc>
          <w:tcPr>
            <w:tcW w:w="1042"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13,27</w:t>
            </w:r>
          </w:p>
        </w:tc>
        <w:tc>
          <w:tcPr>
            <w:tcW w:w="782"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1,32</w:t>
            </w:r>
          </w:p>
        </w:tc>
        <w:tc>
          <w:tcPr>
            <w:tcW w:w="1717"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1,32</w:t>
            </w:r>
          </w:p>
        </w:tc>
        <w:tc>
          <w:tcPr>
            <w:tcW w:w="1620" w:type="dxa"/>
            <w:tcBorders>
              <w:top w:val="single" w:sz="12"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1,32</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 od 1 001 do 6 000 obyvateľov</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18,58</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1,85</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1,85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1,85</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 od 6 001 do 10 000 obyvateľov</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21,24</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2,12</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2,12</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2,12</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 od 10 001 do 25 000 obyvateľov</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26,55</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2,65</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2,65</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2,65</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 nad 25 000 obyvateľov</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33,19</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3,31</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3,31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3,31</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 obce, ktoré sú sídlom okresu a kúpeľné miesta</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46,47</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4,64</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4,64</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4,64</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4"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 obce, ktoré sú sídlom kraja</w:t>
            </w:r>
          </w:p>
        </w:tc>
        <w:tc>
          <w:tcPr>
            <w:tcW w:w="104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53,11</w:t>
            </w:r>
          </w:p>
        </w:tc>
        <w:tc>
          <w:tcPr>
            <w:tcW w:w="782"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5,31</w:t>
            </w:r>
          </w:p>
        </w:tc>
        <w:tc>
          <w:tcPr>
            <w:tcW w:w="1717"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5,31</w:t>
            </w:r>
          </w:p>
        </w:tc>
        <w:tc>
          <w:tcPr>
            <w:tcW w:w="1620" w:type="dxa"/>
            <w:tcBorders>
              <w:top w:val="single" w:sz="4" w:space="0" w:color="auto"/>
              <w:left w:val="single" w:sz="12" w:space="0" w:color="auto"/>
              <w:bottom w:val="single" w:sz="4"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5,31</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rPr>
                <w:rFonts w:ascii="Times New Roman" w:hAnsi="Times New Roman" w:cs="Times New Roman"/>
              </w:rPr>
            </w:pPr>
          </w:p>
        </w:tc>
      </w:tr>
      <w:tr>
        <w:tblPrEx>
          <w:tblW w:w="0" w:type="auto"/>
          <w:tblCellMar>
            <w:left w:w="70" w:type="dxa"/>
            <w:right w:w="70" w:type="dxa"/>
          </w:tblCellMar>
        </w:tblPrEx>
        <w:trPr>
          <w:trHeight w:hRule="auto" w:val="0"/>
        </w:trPr>
        <w:tc>
          <w:tcPr>
            <w:tcW w:w="3369" w:type="dxa"/>
            <w:tcBorders>
              <w:top w:val="single" w:sz="4" w:space="0" w:color="auto"/>
              <w:left w:val="single" w:sz="12" w:space="0" w:color="auto"/>
              <w:bottom w:val="single" w:sz="12" w:space="0" w:color="auto"/>
              <w:right w:val="single" w:sz="12" w:space="0" w:color="auto"/>
              <w:tl2br w:val="nil"/>
              <w:tr2bl w:val="nil"/>
            </w:tcBorders>
            <w:textDirection w:val="lrTb"/>
            <w:vAlign w:val="bottom"/>
          </w:tcPr>
          <w:p w:rsidR="00357427" w:rsidRPr="00A34279" w:rsidP="00A34279">
            <w:pPr>
              <w:rPr>
                <w:rFonts w:ascii="Times New Roman" w:hAnsi="Times New Roman" w:cs="Times New Roman"/>
              </w:rPr>
            </w:pPr>
            <w:r w:rsidRPr="00A34279">
              <w:rPr>
                <w:rFonts w:ascii="Times New Roman" w:hAnsi="Times New Roman" w:cs="Times New Roman"/>
              </w:rPr>
              <w:t xml:space="preserve"> Bratislava</w:t>
            </w:r>
          </w:p>
        </w:tc>
        <w:tc>
          <w:tcPr>
            <w:tcW w:w="1042"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59,74</w:t>
            </w:r>
          </w:p>
        </w:tc>
        <w:tc>
          <w:tcPr>
            <w:tcW w:w="782"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5,97</w:t>
            </w:r>
          </w:p>
        </w:tc>
        <w:tc>
          <w:tcPr>
            <w:tcW w:w="1717"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5,97</w:t>
            </w:r>
          </w:p>
        </w:tc>
        <w:tc>
          <w:tcPr>
            <w:tcW w:w="1620" w:type="dxa"/>
            <w:tcBorders>
              <w:top w:val="single" w:sz="4" w:space="0" w:color="auto"/>
              <w:left w:val="single" w:sz="12" w:space="0" w:color="auto"/>
              <w:bottom w:val="single" w:sz="12" w:space="0" w:color="auto"/>
              <w:right w:val="single" w:sz="12" w:space="0" w:color="auto"/>
              <w:tl2br w:val="nil"/>
              <w:tr2bl w:val="nil"/>
            </w:tcBorders>
            <w:textDirection w:val="lrTb"/>
            <w:vAlign w:val="top"/>
          </w:tcPr>
          <w:p w:rsidR="00357427" w:rsidRPr="00A34279" w:rsidP="00A34279">
            <w:pPr>
              <w:jc w:val="right"/>
              <w:rPr>
                <w:rFonts w:ascii="Times New Roman" w:hAnsi="Times New Roman" w:cs="Times New Roman"/>
              </w:rPr>
            </w:pPr>
            <w:r w:rsidRPr="00A34279">
              <w:rPr>
                <w:rFonts w:ascii="Times New Roman" w:hAnsi="Times New Roman" w:cs="Times New Roman"/>
              </w:rPr>
              <w:t>5,97</w:t>
            </w:r>
          </w:p>
        </w:tc>
        <w:tc>
          <w:tcPr>
            <w:tcW w:w="682" w:type="dxa"/>
            <w:tcBorders>
              <w:top w:val="nil"/>
              <w:left w:val="single" w:sz="12" w:space="0" w:color="auto"/>
              <w:bottom w:val="nil"/>
              <w:right w:val="nil"/>
              <w:tl2br w:val="nil"/>
              <w:tr2bl w:val="nil"/>
            </w:tcBorders>
            <w:textDirection w:val="lrTb"/>
            <w:vAlign w:val="top"/>
          </w:tcPr>
          <w:p w:rsidR="00357427" w:rsidRPr="00A34279" w:rsidP="00A34279">
            <w:pPr>
              <w:rPr>
                <w:rFonts w:ascii="Times New Roman" w:hAnsi="Times New Roman" w:cs="Times New Roman"/>
              </w:rPr>
            </w:pPr>
            <w:r w:rsidRPr="00A34279">
              <w:rPr>
                <w:rFonts w:ascii="Times New Roman" w:hAnsi="Times New Roman" w:cs="Times New Roman"/>
              </w:rPr>
              <w:t xml:space="preserve"> .“.</w:t>
            </w:r>
          </w:p>
        </w:tc>
      </w:tr>
    </w:tbl>
    <w:p w:rsidR="00357427" w:rsidRPr="00A34279" w:rsidP="00A34279">
      <w:pPr>
        <w:rPr>
          <w:rFonts w:ascii="Times New Roman" w:hAnsi="Times New Roman" w:cs="Times New Roman"/>
        </w:rPr>
      </w:pPr>
    </w:p>
    <w:p w:rsidR="00357427" w:rsidRPr="00A34279" w:rsidP="00A34279">
      <w:pPr>
        <w:pStyle w:val="BodyText"/>
        <w:rPr>
          <w:rFonts w:ascii="Times New Roman" w:hAnsi="Times New Roman" w:cs="Times New Roman"/>
          <w:sz w:val="24"/>
          <w:szCs w:val="24"/>
        </w:rPr>
      </w:pPr>
    </w:p>
    <w:p w:rsidR="00357427" w:rsidRPr="00A34279" w:rsidP="00A34279">
      <w:pPr>
        <w:tabs>
          <w:tab w:val="left" w:pos="23"/>
          <w:tab w:val="left" w:pos="743"/>
          <w:tab w:val="left" w:pos="1463"/>
          <w:tab w:val="left" w:pos="2183"/>
          <w:tab w:val="left" w:pos="2903"/>
          <w:tab w:val="left" w:pos="3623"/>
          <w:tab w:val="left" w:pos="4343"/>
        </w:tabs>
        <w:autoSpaceDE/>
        <w:autoSpaceDN/>
        <w:ind w:left="23"/>
        <w:jc w:val="center"/>
        <w:rPr>
          <w:rFonts w:ascii="Times New Roman" w:hAnsi="Times New Roman" w:cs="Times New Roman"/>
          <w:b/>
          <w:bCs/>
        </w:rPr>
      </w:pPr>
    </w:p>
    <w:p w:rsidR="00357427" w:rsidRPr="00A34279" w:rsidP="00A34279">
      <w:pPr>
        <w:tabs>
          <w:tab w:val="left" w:pos="23"/>
          <w:tab w:val="left" w:pos="743"/>
          <w:tab w:val="left" w:pos="1463"/>
          <w:tab w:val="left" w:pos="2183"/>
          <w:tab w:val="left" w:pos="2903"/>
          <w:tab w:val="left" w:pos="3623"/>
          <w:tab w:val="left" w:pos="4343"/>
        </w:tabs>
        <w:autoSpaceDE/>
        <w:autoSpaceDN/>
        <w:ind w:left="23"/>
        <w:jc w:val="center"/>
        <w:rPr>
          <w:rFonts w:ascii="Times New Roman" w:hAnsi="Times New Roman" w:cs="Times New Roman"/>
          <w:b/>
          <w:bCs/>
        </w:rPr>
      </w:pPr>
      <w:r w:rsidRPr="00A34279">
        <w:rPr>
          <w:rFonts w:ascii="Times New Roman" w:hAnsi="Times New Roman" w:cs="Times New Roman"/>
          <w:b/>
          <w:bCs/>
        </w:rPr>
        <w:t>Čl. XI</w:t>
      </w:r>
    </w:p>
    <w:p w:rsidR="00357427" w:rsidRPr="00A34279" w:rsidP="00A34279">
      <w:pPr>
        <w:autoSpaceDE/>
        <w:autoSpaceDN/>
        <w:ind w:firstLine="340"/>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b/>
        </w:rPr>
      </w:pPr>
      <w:r w:rsidRPr="00A34279">
        <w:rPr>
          <w:rFonts w:ascii="Times New Roman" w:hAnsi="Times New Roman" w:cs="Times New Roman"/>
          <w:b/>
        </w:rPr>
        <w:t>Zákon Slovenskej národnej rady č. 511/1992 Zb. o správe daní a poplatkov a o zmenách v sústave územných finančných orgánov v znení zákona Národnej rady Slovenskej republiky č. 165/1993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253/1993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254/1993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172/1994 Z.</w:t>
      </w:r>
      <w:r w:rsidRPr="00A34279" w:rsidR="00F4182E">
        <w:rPr>
          <w:rFonts w:ascii="Times New Roman" w:hAnsi="Times New Roman" w:cs="Times New Roman"/>
          <w:b/>
        </w:rPr>
        <w:t xml:space="preserve"> </w:t>
      </w:r>
      <w:r w:rsidRPr="00A34279">
        <w:rPr>
          <w:rFonts w:ascii="Times New Roman" w:hAnsi="Times New Roman" w:cs="Times New Roman"/>
          <w:b/>
        </w:rPr>
        <w:t>z., zákona Národn</w:t>
      </w:r>
      <w:r w:rsidRPr="00A34279" w:rsidR="00F4182E">
        <w:rPr>
          <w:rFonts w:ascii="Times New Roman" w:hAnsi="Times New Roman" w:cs="Times New Roman"/>
          <w:b/>
        </w:rPr>
        <w:t>ej rady Slovenskej republiky</w:t>
      </w:r>
      <w:r w:rsidRPr="00A34279">
        <w:rPr>
          <w:rFonts w:ascii="Times New Roman" w:hAnsi="Times New Roman" w:cs="Times New Roman"/>
          <w:b/>
        </w:rPr>
        <w:t xml:space="preserve"> č. 187/1994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249/1994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367/1994 Z.</w:t>
      </w:r>
      <w:r w:rsidRPr="00A34279" w:rsidR="00F4182E">
        <w:rPr>
          <w:rFonts w:ascii="Times New Roman" w:hAnsi="Times New Roman" w:cs="Times New Roman"/>
          <w:b/>
        </w:rPr>
        <w:t xml:space="preserve"> </w:t>
      </w:r>
      <w:r w:rsidRPr="00A34279">
        <w:rPr>
          <w:rFonts w:ascii="Times New Roman" w:hAnsi="Times New Roman" w:cs="Times New Roman"/>
          <w:b/>
        </w:rPr>
        <w:t xml:space="preserve">z., zákona Národnej rady </w:t>
      </w:r>
      <w:r w:rsidRPr="00A34279" w:rsidR="00A51BFF">
        <w:rPr>
          <w:rFonts w:ascii="Times New Roman" w:hAnsi="Times New Roman" w:cs="Times New Roman"/>
          <w:b/>
        </w:rPr>
        <w:t>Slovenskej republiky</w:t>
      </w:r>
      <w:r w:rsidRPr="00A34279">
        <w:rPr>
          <w:rFonts w:ascii="Times New Roman" w:hAnsi="Times New Roman" w:cs="Times New Roman"/>
          <w:b/>
        </w:rPr>
        <w:t xml:space="preserve"> č. 374/1994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58/1995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146/1995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304/1995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386/1996 Z.</w:t>
      </w:r>
      <w:r w:rsidRPr="00A34279" w:rsidR="00F4182E">
        <w:rPr>
          <w:rFonts w:ascii="Times New Roman" w:hAnsi="Times New Roman" w:cs="Times New Roman"/>
          <w:b/>
        </w:rPr>
        <w:t xml:space="preserve"> </w:t>
      </w:r>
      <w:r w:rsidRPr="00A34279">
        <w:rPr>
          <w:rFonts w:ascii="Times New Roman" w:hAnsi="Times New Roman" w:cs="Times New Roman"/>
          <w:b/>
        </w:rPr>
        <w:t>z., zákona č. 12/1998 Z.</w:t>
      </w:r>
      <w:r w:rsidRPr="00A34279" w:rsidR="00F4182E">
        <w:rPr>
          <w:rFonts w:ascii="Times New Roman" w:hAnsi="Times New Roman" w:cs="Times New Roman"/>
          <w:b/>
        </w:rPr>
        <w:t xml:space="preserve"> </w:t>
      </w:r>
      <w:r w:rsidRPr="00A34279">
        <w:rPr>
          <w:rFonts w:ascii="Times New Roman" w:hAnsi="Times New Roman" w:cs="Times New Roman"/>
          <w:b/>
        </w:rPr>
        <w:t>z., zákona č. 219/1999 Z.</w:t>
      </w:r>
      <w:r w:rsidRPr="00A34279" w:rsidR="00F4182E">
        <w:rPr>
          <w:rFonts w:ascii="Times New Roman" w:hAnsi="Times New Roman" w:cs="Times New Roman"/>
          <w:b/>
        </w:rPr>
        <w:t xml:space="preserve"> </w:t>
      </w:r>
      <w:r w:rsidRPr="00A34279">
        <w:rPr>
          <w:rFonts w:ascii="Times New Roman" w:hAnsi="Times New Roman" w:cs="Times New Roman"/>
          <w:b/>
        </w:rPr>
        <w:t>z., zákona č. 367/1999 Z.</w:t>
      </w:r>
      <w:r w:rsidRPr="00A34279" w:rsidR="00F4182E">
        <w:rPr>
          <w:rFonts w:ascii="Times New Roman" w:hAnsi="Times New Roman" w:cs="Times New Roman"/>
          <w:b/>
        </w:rPr>
        <w:t xml:space="preserve"> </w:t>
      </w:r>
      <w:r w:rsidRPr="00A34279">
        <w:rPr>
          <w:rFonts w:ascii="Times New Roman" w:hAnsi="Times New Roman" w:cs="Times New Roman"/>
          <w:b/>
        </w:rPr>
        <w:t>z., zákona č. 240/2000 Z.</w:t>
      </w:r>
      <w:r w:rsidRPr="00A34279" w:rsidR="00F4182E">
        <w:rPr>
          <w:rFonts w:ascii="Times New Roman" w:hAnsi="Times New Roman" w:cs="Times New Roman"/>
          <w:b/>
        </w:rPr>
        <w:t xml:space="preserve"> </w:t>
      </w:r>
      <w:r w:rsidRPr="00A34279">
        <w:rPr>
          <w:rFonts w:ascii="Times New Roman" w:hAnsi="Times New Roman" w:cs="Times New Roman"/>
          <w:b/>
        </w:rPr>
        <w:t>z., zákona č. 493/2001 Z.</w:t>
      </w:r>
      <w:r w:rsidRPr="00A34279" w:rsidR="00F4182E">
        <w:rPr>
          <w:rFonts w:ascii="Times New Roman" w:hAnsi="Times New Roman" w:cs="Times New Roman"/>
          <w:b/>
        </w:rPr>
        <w:t xml:space="preserve"> </w:t>
      </w:r>
      <w:r w:rsidRPr="00A34279">
        <w:rPr>
          <w:rFonts w:ascii="Times New Roman" w:hAnsi="Times New Roman" w:cs="Times New Roman"/>
          <w:b/>
        </w:rPr>
        <w:t>z., zákona č. 215/2002 Z.</w:t>
      </w:r>
      <w:r w:rsidRPr="00A34279" w:rsidR="00F4182E">
        <w:rPr>
          <w:rFonts w:ascii="Times New Roman" w:hAnsi="Times New Roman" w:cs="Times New Roman"/>
          <w:b/>
        </w:rPr>
        <w:t xml:space="preserve"> </w:t>
      </w:r>
      <w:r w:rsidRPr="00A34279">
        <w:rPr>
          <w:rFonts w:ascii="Times New Roman" w:hAnsi="Times New Roman" w:cs="Times New Roman"/>
          <w:b/>
        </w:rPr>
        <w:t>z., zákona č. 233/2002 Z.</w:t>
      </w:r>
      <w:r w:rsidRPr="00A34279" w:rsidR="00F4182E">
        <w:rPr>
          <w:rFonts w:ascii="Times New Roman" w:hAnsi="Times New Roman" w:cs="Times New Roman"/>
          <w:b/>
        </w:rPr>
        <w:t xml:space="preserve"> </w:t>
      </w:r>
      <w:r w:rsidRPr="00A34279">
        <w:rPr>
          <w:rFonts w:ascii="Times New Roman" w:hAnsi="Times New Roman" w:cs="Times New Roman"/>
          <w:b/>
        </w:rPr>
        <w:t>z., zákona č. 291/2002 Z.</w:t>
      </w:r>
      <w:r w:rsidRPr="00A34279" w:rsidR="00F4182E">
        <w:rPr>
          <w:rFonts w:ascii="Times New Roman" w:hAnsi="Times New Roman" w:cs="Times New Roman"/>
          <w:b/>
        </w:rPr>
        <w:t xml:space="preserve"> </w:t>
      </w:r>
      <w:r w:rsidRPr="00A34279">
        <w:rPr>
          <w:rFonts w:ascii="Times New Roman" w:hAnsi="Times New Roman" w:cs="Times New Roman"/>
          <w:b/>
        </w:rPr>
        <w:t>z., zákona č. 526/2002  Z.</w:t>
      </w:r>
      <w:r w:rsidRPr="00A34279" w:rsidR="00F4182E">
        <w:rPr>
          <w:rFonts w:ascii="Times New Roman" w:hAnsi="Times New Roman" w:cs="Times New Roman"/>
          <w:b/>
        </w:rPr>
        <w:t xml:space="preserve"> </w:t>
      </w:r>
      <w:r w:rsidRPr="00A34279">
        <w:rPr>
          <w:rFonts w:ascii="Times New Roman" w:hAnsi="Times New Roman" w:cs="Times New Roman"/>
          <w:b/>
        </w:rPr>
        <w:t>z., zákona č. 114/2003  Z.</w:t>
      </w:r>
      <w:r w:rsidRPr="00A34279" w:rsidR="00F4182E">
        <w:rPr>
          <w:rFonts w:ascii="Times New Roman" w:hAnsi="Times New Roman" w:cs="Times New Roman"/>
          <w:b/>
        </w:rPr>
        <w:t xml:space="preserve"> </w:t>
      </w:r>
      <w:r w:rsidRPr="00A34279">
        <w:rPr>
          <w:rFonts w:ascii="Times New Roman" w:hAnsi="Times New Roman" w:cs="Times New Roman"/>
          <w:b/>
        </w:rPr>
        <w:t>z., zákona č. 609/2003 Z.</w:t>
      </w:r>
      <w:r w:rsidRPr="00A34279" w:rsidR="00F4182E">
        <w:rPr>
          <w:rFonts w:ascii="Times New Roman" w:hAnsi="Times New Roman" w:cs="Times New Roman"/>
          <w:b/>
        </w:rPr>
        <w:t xml:space="preserve"> </w:t>
      </w:r>
      <w:r w:rsidRPr="00A34279">
        <w:rPr>
          <w:rFonts w:ascii="Times New Roman" w:hAnsi="Times New Roman" w:cs="Times New Roman"/>
          <w:b/>
        </w:rPr>
        <w:t>z., zákona č. 191/2004 Z.</w:t>
      </w:r>
      <w:r w:rsidRPr="00A34279" w:rsidR="00F4182E">
        <w:rPr>
          <w:rFonts w:ascii="Times New Roman" w:hAnsi="Times New Roman" w:cs="Times New Roman"/>
          <w:b/>
        </w:rPr>
        <w:t xml:space="preserve"> </w:t>
      </w:r>
      <w:r w:rsidRPr="00A34279">
        <w:rPr>
          <w:rFonts w:ascii="Times New Roman" w:hAnsi="Times New Roman" w:cs="Times New Roman"/>
          <w:b/>
        </w:rPr>
        <w:t>z., zákona č. 215/2004 Z.</w:t>
      </w:r>
      <w:r w:rsidRPr="00A34279" w:rsidR="00F4182E">
        <w:rPr>
          <w:rFonts w:ascii="Times New Roman" w:hAnsi="Times New Roman" w:cs="Times New Roman"/>
          <w:b/>
        </w:rPr>
        <w:t xml:space="preserve"> </w:t>
      </w:r>
      <w:r w:rsidRPr="00A34279">
        <w:rPr>
          <w:rFonts w:ascii="Times New Roman" w:hAnsi="Times New Roman" w:cs="Times New Roman"/>
          <w:b/>
        </w:rPr>
        <w:t>z., zákona č. 350/2004 Z.</w:t>
      </w:r>
      <w:r w:rsidRPr="00A34279" w:rsidR="00F4182E">
        <w:rPr>
          <w:rFonts w:ascii="Times New Roman" w:hAnsi="Times New Roman" w:cs="Times New Roman"/>
          <w:b/>
        </w:rPr>
        <w:t xml:space="preserve"> </w:t>
      </w:r>
      <w:r w:rsidRPr="00A34279">
        <w:rPr>
          <w:rFonts w:ascii="Times New Roman" w:hAnsi="Times New Roman" w:cs="Times New Roman"/>
          <w:b/>
        </w:rPr>
        <w:t>z., zákona č. 443/2004 Z.</w:t>
      </w:r>
      <w:r w:rsidRPr="00A34279" w:rsidR="00F4182E">
        <w:rPr>
          <w:rFonts w:ascii="Times New Roman" w:hAnsi="Times New Roman" w:cs="Times New Roman"/>
          <w:b/>
        </w:rPr>
        <w:t xml:space="preserve"> </w:t>
      </w:r>
      <w:r w:rsidRPr="00A34279">
        <w:rPr>
          <w:rFonts w:ascii="Times New Roman" w:hAnsi="Times New Roman" w:cs="Times New Roman"/>
          <w:b/>
        </w:rPr>
        <w:t>z., zákona č. 523/2004 Z.</w:t>
      </w:r>
      <w:r w:rsidRPr="00A34279" w:rsidR="00F4182E">
        <w:rPr>
          <w:rFonts w:ascii="Times New Roman" w:hAnsi="Times New Roman" w:cs="Times New Roman"/>
          <w:b/>
        </w:rPr>
        <w:t xml:space="preserve"> </w:t>
      </w:r>
      <w:r w:rsidRPr="00A34279">
        <w:rPr>
          <w:rFonts w:ascii="Times New Roman" w:hAnsi="Times New Roman" w:cs="Times New Roman"/>
          <w:b/>
        </w:rPr>
        <w:t>z., zákona č. 679/2004 Z.</w:t>
      </w:r>
      <w:r w:rsidRPr="00A34279" w:rsidR="00F4182E">
        <w:rPr>
          <w:rFonts w:ascii="Times New Roman" w:hAnsi="Times New Roman" w:cs="Times New Roman"/>
          <w:b/>
        </w:rPr>
        <w:t xml:space="preserve"> </w:t>
      </w:r>
      <w:r w:rsidRPr="00A34279">
        <w:rPr>
          <w:rFonts w:ascii="Times New Roman" w:hAnsi="Times New Roman" w:cs="Times New Roman"/>
          <w:b/>
        </w:rPr>
        <w:t>z., zákona  č. 68/2005 Z.</w:t>
      </w:r>
      <w:r w:rsidRPr="00A34279" w:rsidR="00F4182E">
        <w:rPr>
          <w:rFonts w:ascii="Times New Roman" w:hAnsi="Times New Roman" w:cs="Times New Roman"/>
          <w:b/>
        </w:rPr>
        <w:t xml:space="preserve"> </w:t>
      </w:r>
      <w:r w:rsidRPr="00A34279">
        <w:rPr>
          <w:rFonts w:ascii="Times New Roman" w:hAnsi="Times New Roman" w:cs="Times New Roman"/>
          <w:b/>
        </w:rPr>
        <w:t>z., zákona č. 534/2005 Z.</w:t>
      </w:r>
      <w:r w:rsidRPr="00A34279" w:rsidR="00F4182E">
        <w:rPr>
          <w:rFonts w:ascii="Times New Roman" w:hAnsi="Times New Roman" w:cs="Times New Roman"/>
          <w:b/>
        </w:rPr>
        <w:t xml:space="preserve"> </w:t>
      </w:r>
      <w:r w:rsidRPr="00A34279">
        <w:rPr>
          <w:rFonts w:ascii="Times New Roman" w:hAnsi="Times New Roman" w:cs="Times New Roman"/>
          <w:b/>
        </w:rPr>
        <w:t>z., zákona č. 584/2005 Z.</w:t>
      </w:r>
      <w:r w:rsidRPr="00A34279" w:rsidR="00F4182E">
        <w:rPr>
          <w:rFonts w:ascii="Times New Roman" w:hAnsi="Times New Roman" w:cs="Times New Roman"/>
          <w:b/>
        </w:rPr>
        <w:t xml:space="preserve"> </w:t>
      </w:r>
      <w:r w:rsidRPr="00A34279">
        <w:rPr>
          <w:rFonts w:ascii="Times New Roman" w:hAnsi="Times New Roman" w:cs="Times New Roman"/>
          <w:b/>
        </w:rPr>
        <w:t>z., zákona č. 122/2006 Z.</w:t>
      </w:r>
      <w:r w:rsidRPr="00A34279" w:rsidR="00F4182E">
        <w:rPr>
          <w:rFonts w:ascii="Times New Roman" w:hAnsi="Times New Roman" w:cs="Times New Roman"/>
          <w:b/>
        </w:rPr>
        <w:t xml:space="preserve"> </w:t>
      </w:r>
      <w:r w:rsidRPr="00A34279">
        <w:rPr>
          <w:rFonts w:ascii="Times New Roman" w:hAnsi="Times New Roman" w:cs="Times New Roman"/>
          <w:b/>
        </w:rPr>
        <w:t>z., zákona č. 215/2007 Z.</w:t>
      </w:r>
      <w:r w:rsidRPr="00A34279" w:rsidR="00F4182E">
        <w:rPr>
          <w:rFonts w:ascii="Times New Roman" w:hAnsi="Times New Roman" w:cs="Times New Roman"/>
          <w:b/>
        </w:rPr>
        <w:t xml:space="preserve"> </w:t>
      </w:r>
      <w:r w:rsidRPr="00A34279">
        <w:rPr>
          <w:rFonts w:ascii="Times New Roman" w:hAnsi="Times New Roman" w:cs="Times New Roman"/>
          <w:b/>
        </w:rPr>
        <w:t>z., zákona č. 358/2007 Z.</w:t>
      </w:r>
      <w:r w:rsidRPr="00A34279" w:rsidR="00F4182E">
        <w:rPr>
          <w:rFonts w:ascii="Times New Roman" w:hAnsi="Times New Roman" w:cs="Times New Roman"/>
          <w:b/>
        </w:rPr>
        <w:t xml:space="preserve"> </w:t>
      </w:r>
      <w:r w:rsidRPr="00A34279">
        <w:rPr>
          <w:rFonts w:ascii="Times New Roman" w:hAnsi="Times New Roman" w:cs="Times New Roman"/>
          <w:b/>
        </w:rPr>
        <w:t>z. a zákona č. 289/2008 Z.</w:t>
      </w:r>
      <w:r w:rsidRPr="00A34279" w:rsidR="00F4182E">
        <w:rPr>
          <w:rFonts w:ascii="Times New Roman" w:hAnsi="Times New Roman" w:cs="Times New Roman"/>
          <w:b/>
        </w:rPr>
        <w:t xml:space="preserve"> </w:t>
      </w:r>
      <w:r w:rsidRPr="00A34279">
        <w:rPr>
          <w:rFonts w:ascii="Times New Roman" w:hAnsi="Times New Roman" w:cs="Times New Roman"/>
          <w:b/>
        </w:rPr>
        <w:t>z. sa mení a dopĺňa takto:</w:t>
      </w:r>
    </w:p>
    <w:p w:rsidR="00357427" w:rsidRPr="00A34279" w:rsidP="00A34279">
      <w:pPr>
        <w:tabs>
          <w:tab w:val="left" w:pos="23"/>
          <w:tab w:val="left" w:pos="743"/>
          <w:tab w:val="left" w:pos="1463"/>
          <w:tab w:val="left" w:pos="2183"/>
          <w:tab w:val="left" w:pos="2903"/>
          <w:tab w:val="left" w:pos="3623"/>
          <w:tab w:val="left" w:pos="4343"/>
        </w:tabs>
        <w:autoSpaceDE/>
        <w:autoSpaceDN/>
        <w:ind w:left="23"/>
        <w:jc w:val="center"/>
        <w:rPr>
          <w:rFonts w:ascii="Times New Roman" w:hAnsi="Times New Roman" w:cs="Times New Roman"/>
          <w:b/>
        </w:rPr>
      </w:pPr>
    </w:p>
    <w:p w:rsidR="00357427" w:rsidRPr="00A34279" w:rsidP="00A34279">
      <w:pPr>
        <w:jc w:val="both"/>
        <w:rPr>
          <w:rFonts w:ascii="Times New Roman" w:hAnsi="Times New Roman" w:cs="Times New Roman"/>
        </w:rPr>
      </w:pPr>
      <w:r w:rsidRPr="00A34279" w:rsidR="00F4182E">
        <w:rPr>
          <w:rFonts w:ascii="Times New Roman" w:hAnsi="Times New Roman" w:cs="Times New Roman"/>
          <w:b/>
        </w:rPr>
        <w:t>1.</w:t>
      </w:r>
      <w:r w:rsidRPr="00A34279" w:rsidR="00F4182E">
        <w:rPr>
          <w:rFonts w:ascii="Times New Roman" w:hAnsi="Times New Roman" w:cs="Times New Roman"/>
        </w:rPr>
        <w:t xml:space="preserve"> V § 14a ods. 7,</w:t>
      </w:r>
      <w:r w:rsidRPr="00A34279">
        <w:rPr>
          <w:rFonts w:ascii="Times New Roman" w:hAnsi="Times New Roman" w:cs="Times New Roman"/>
        </w:rPr>
        <w:t xml:space="preserve"> § 61 ods. 6 písm. e), § 83b ods. 1, § 84e ods. 2 písm. h), § 84n ods. 1 a  § 85 ods. 2  sa slová „5 000 Sk“ nahrádzajú  slovami „165,97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w:t>
      </w:r>
      <w:r w:rsidRPr="00A34279">
        <w:rPr>
          <w:rFonts w:ascii="Times New Roman" w:hAnsi="Times New Roman" w:cs="Times New Roman"/>
        </w:rPr>
        <w:t xml:space="preserve"> V §</w:t>
      </w:r>
      <w:r w:rsidR="008D6D36">
        <w:rPr>
          <w:rFonts w:ascii="Times New Roman" w:hAnsi="Times New Roman" w:cs="Times New Roman"/>
        </w:rPr>
        <w:t xml:space="preserve"> </w:t>
      </w:r>
      <w:r w:rsidRPr="00A34279">
        <w:rPr>
          <w:rFonts w:ascii="Times New Roman" w:hAnsi="Times New Roman" w:cs="Times New Roman"/>
        </w:rPr>
        <w:t xml:space="preserve"> 23b</w:t>
      </w:r>
      <w:r w:rsidR="008D6D36">
        <w:rPr>
          <w:rFonts w:ascii="Times New Roman" w:hAnsi="Times New Roman" w:cs="Times New Roman"/>
        </w:rPr>
        <w:t xml:space="preserve"> </w:t>
      </w:r>
      <w:r w:rsidRPr="00A34279">
        <w:rPr>
          <w:rFonts w:ascii="Times New Roman" w:hAnsi="Times New Roman" w:cs="Times New Roman"/>
        </w:rPr>
        <w:t xml:space="preserve"> ods.</w:t>
      </w:r>
      <w:r w:rsidR="008D6D36">
        <w:rPr>
          <w:rFonts w:ascii="Times New Roman" w:hAnsi="Times New Roman" w:cs="Times New Roman"/>
        </w:rPr>
        <w:t xml:space="preserve"> </w:t>
      </w:r>
      <w:r w:rsidRPr="00A34279">
        <w:rPr>
          <w:rFonts w:ascii="Times New Roman" w:hAnsi="Times New Roman" w:cs="Times New Roman"/>
        </w:rPr>
        <w:t>1 a 11 sa slová „500 000 Sk“ nahrádzajú slovami „16 596,96 eur“ a</w:t>
      </w:r>
      <w:r w:rsidR="008D6D36">
        <w:rPr>
          <w:rFonts w:ascii="Times New Roman" w:hAnsi="Times New Roman" w:cs="Times New Roman"/>
        </w:rPr>
        <w:t> </w:t>
      </w:r>
      <w:r w:rsidRPr="00A34279">
        <w:rPr>
          <w:rFonts w:ascii="Times New Roman" w:hAnsi="Times New Roman" w:cs="Times New Roman"/>
        </w:rPr>
        <w:t>slová</w:t>
      </w:r>
      <w:r w:rsidR="008D6D36">
        <w:rPr>
          <w:rFonts w:ascii="Times New Roman" w:hAnsi="Times New Roman" w:cs="Times New Roman"/>
        </w:rPr>
        <w:t xml:space="preserve">  </w:t>
      </w:r>
      <w:r w:rsidRPr="00A34279">
        <w:rPr>
          <w:rFonts w:ascii="Times New Roman" w:hAnsi="Times New Roman" w:cs="Times New Roman"/>
        </w:rPr>
        <w:t xml:space="preserve"> „5 000 000 Sk“  sa  nahrádzajú slovami „165 969,59 eur“.</w:t>
      </w:r>
    </w:p>
    <w:p w:rsidR="00357427" w:rsidRPr="00A34279" w:rsidP="00A34279">
      <w:pPr>
        <w:jc w:val="both"/>
        <w:rPr>
          <w:rFonts w:ascii="Times New Roman" w:hAnsi="Times New Roman" w:cs="Times New Roman"/>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w:t>
      </w:r>
      <w:r w:rsidRPr="00A34279">
        <w:rPr>
          <w:rFonts w:ascii="Times New Roman" w:hAnsi="Times New Roman" w:cs="Times New Roman"/>
          <w:sz w:val="24"/>
          <w:szCs w:val="24"/>
        </w:rPr>
        <w:t xml:space="preserve"> V § 23b ods. 5 a 9</w:t>
      </w:r>
      <w:r w:rsidRPr="00A34279" w:rsidR="00F4182E">
        <w:rPr>
          <w:rFonts w:ascii="Times New Roman" w:hAnsi="Times New Roman" w:cs="Times New Roman"/>
          <w:sz w:val="24"/>
          <w:szCs w:val="24"/>
        </w:rPr>
        <w:t xml:space="preserve"> sa slová „5 000 Sk“ nahrádzajú</w:t>
      </w:r>
      <w:r w:rsidRPr="00A34279">
        <w:rPr>
          <w:rFonts w:ascii="Times New Roman" w:hAnsi="Times New Roman" w:cs="Times New Roman"/>
          <w:sz w:val="24"/>
          <w:szCs w:val="24"/>
        </w:rPr>
        <w:t xml:space="preserve"> slovami „165,97 eur“ a slová „50 000 Sk“  sa nahrádzajú  slovami „1 659,70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w:t>
      </w:r>
      <w:r w:rsidRPr="00A34279">
        <w:rPr>
          <w:rFonts w:ascii="Times New Roman" w:hAnsi="Times New Roman" w:cs="Times New Roman"/>
        </w:rPr>
        <w:t xml:space="preserve"> V § 23b ods. 6 sa slová „1 000 000 Sk“ nahrádzajú  slovami „33 193,92 eur“ a slová „10 000 000 Sk“  sa nahrádzajú  slovami  „331 939,19 eur“.</w:t>
      </w:r>
    </w:p>
    <w:p w:rsidR="00357427" w:rsidRPr="00A34279" w:rsidP="00A34279">
      <w:pPr>
        <w:ind w:left="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Pr>
          <w:rFonts w:ascii="Times New Roman" w:hAnsi="Times New Roman" w:cs="Times New Roman"/>
        </w:rPr>
        <w:t xml:space="preserve"> V § 32 ods. 5 sa slová „100 000 Sk“ nahrádzajú slovami „3 319,39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F4182E">
        <w:rPr>
          <w:rFonts w:ascii="Times New Roman" w:hAnsi="Times New Roman" w:cs="Times New Roman"/>
        </w:rPr>
        <w:t xml:space="preserve"> V § 35 ods. 4 sa slová</w:t>
      </w:r>
      <w:r w:rsidRPr="00A34279">
        <w:rPr>
          <w:rFonts w:ascii="Times New Roman" w:hAnsi="Times New Roman" w:cs="Times New Roman"/>
        </w:rPr>
        <w:t xml:space="preserve"> „500 000 Sk“ nahrádzajú  slovami „16 596,95 eur“, slová  „1 000 Sk“ sa nahrádz</w:t>
      </w:r>
      <w:r w:rsidRPr="00A34279" w:rsidR="00F4182E">
        <w:rPr>
          <w:rFonts w:ascii="Times New Roman" w:hAnsi="Times New Roman" w:cs="Times New Roman"/>
        </w:rPr>
        <w:t>ajú slovami „33,19 eur“, slová</w:t>
      </w:r>
      <w:r w:rsidRPr="00A34279">
        <w:rPr>
          <w:rFonts w:ascii="Times New Roman" w:hAnsi="Times New Roman" w:cs="Times New Roman"/>
        </w:rPr>
        <w:t xml:space="preserve"> „2 000 Sk“ sa nahrádzajú slovami „66,38 eur“ a slová „200 Sk“ sa nahrádzajú slovami „6,63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7.</w:t>
      </w:r>
      <w:r w:rsidRPr="00A34279">
        <w:rPr>
          <w:rFonts w:ascii="Times New Roman" w:hAnsi="Times New Roman" w:cs="Times New Roman"/>
        </w:rPr>
        <w:t xml:space="preserve"> V § 35 ods. 5 sa slová „1 500 000 Sk“ nahrádzajú  slovami „49 790,87 eur“, slová  „10 000 Sk“ sa nahrádza</w:t>
      </w:r>
      <w:r w:rsidR="006619F4">
        <w:rPr>
          <w:rFonts w:ascii="Times New Roman" w:hAnsi="Times New Roman" w:cs="Times New Roman"/>
        </w:rPr>
        <w:t>jú slovami „331,93 eur“,</w:t>
      </w:r>
      <w:r w:rsidRPr="00A34279" w:rsidR="00F4182E">
        <w:rPr>
          <w:rFonts w:ascii="Times New Roman" w:hAnsi="Times New Roman" w:cs="Times New Roman"/>
        </w:rPr>
        <w:t> slová</w:t>
      </w:r>
      <w:r w:rsidRPr="00A34279">
        <w:rPr>
          <w:rFonts w:ascii="Times New Roman" w:hAnsi="Times New Roman" w:cs="Times New Roman"/>
        </w:rPr>
        <w:t xml:space="preserve"> „50 000 Sk“ sa nahrádzajú slovami „1 659,69 eur“, slová „200 Sk“ sa nahrádzajú slovami „6,63 eur“ a slová „2 000 Sk“ sa nahrádzajú slovami „66,38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8.</w:t>
      </w:r>
      <w:r w:rsidRPr="00A34279">
        <w:rPr>
          <w:rFonts w:ascii="Times New Roman" w:hAnsi="Times New Roman" w:cs="Times New Roman"/>
        </w:rPr>
        <w:t xml:space="preserve"> V §</w:t>
      </w:r>
      <w:r w:rsidR="006619F4">
        <w:rPr>
          <w:rFonts w:ascii="Times New Roman" w:hAnsi="Times New Roman" w:cs="Times New Roman"/>
        </w:rPr>
        <w:t xml:space="preserve"> 35 ods. 6 sa slová  „2 000 Sk“</w:t>
      </w:r>
      <w:r w:rsidRPr="00A34279">
        <w:rPr>
          <w:rFonts w:ascii="Times New Roman" w:hAnsi="Times New Roman" w:cs="Times New Roman"/>
        </w:rPr>
        <w:t xml:space="preserve"> nahrádzajú slovami „66,38 eur“,  slová „4 000 Sk“ sa nahrádz</w:t>
      </w:r>
      <w:r w:rsidRPr="00A34279" w:rsidR="00F4182E">
        <w:rPr>
          <w:rFonts w:ascii="Times New Roman" w:hAnsi="Times New Roman" w:cs="Times New Roman"/>
        </w:rPr>
        <w:t>ajú slovami „132,77 eur“, slová</w:t>
      </w:r>
      <w:r w:rsidRPr="00A34279">
        <w:rPr>
          <w:rFonts w:ascii="Times New Roman" w:hAnsi="Times New Roman" w:cs="Times New Roman"/>
        </w:rPr>
        <w:t xml:space="preserve"> „10 000 Sk“ sa nahrádzajú slovami „331,93 eur“ a slová „20 000 Sk“ sa nahrádzajú slovami „663,87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rPr>
        <w:t>9. V § 35 ods. 7 písm. a) a b) sa slová „2 000 Sk“ nahrádzajú slovami „66,38 eur“,  slová „100 000 Sk“ sa nahrádzajú slovami „3 319,39 eur“ a slová „200 Sk“ sa nahrádzajú slovami „6,63 eur“.</w:t>
      </w:r>
    </w:p>
    <w:p w:rsidR="00357427" w:rsidRPr="00A34279" w:rsidP="00A34279">
      <w:pPr>
        <w:jc w:val="both"/>
        <w:rPr>
          <w:rFonts w:ascii="Times New Roman" w:hAnsi="Times New Roman" w:cs="Times New Roman"/>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10.</w:t>
      </w:r>
      <w:r w:rsidRPr="00A34279">
        <w:rPr>
          <w:rFonts w:ascii="Times New Roman" w:hAnsi="Times New Roman" w:cs="Times New Roman"/>
          <w:sz w:val="24"/>
          <w:szCs w:val="24"/>
        </w:rPr>
        <w:t xml:space="preserve"> V § 35 o</w:t>
      </w:r>
      <w:r w:rsidRPr="00A34279" w:rsidR="00B24DAD">
        <w:rPr>
          <w:rFonts w:ascii="Times New Roman" w:hAnsi="Times New Roman" w:cs="Times New Roman"/>
          <w:sz w:val="24"/>
          <w:szCs w:val="24"/>
        </w:rPr>
        <w:t>ds.17 a</w:t>
      </w:r>
      <w:r w:rsidRPr="00A34279">
        <w:rPr>
          <w:rFonts w:ascii="Times New Roman" w:hAnsi="Times New Roman" w:cs="Times New Roman"/>
          <w:sz w:val="24"/>
          <w:szCs w:val="24"/>
        </w:rPr>
        <w:t xml:space="preserve"> § 35b ods. 8 sa sl</w:t>
      </w:r>
      <w:r w:rsidRPr="00A34279" w:rsidR="00B24DAD">
        <w:rPr>
          <w:rFonts w:ascii="Times New Roman" w:hAnsi="Times New Roman" w:cs="Times New Roman"/>
          <w:sz w:val="24"/>
          <w:szCs w:val="24"/>
        </w:rPr>
        <w:t>ová</w:t>
      </w:r>
      <w:r w:rsidRPr="00A34279" w:rsidR="00F4182E">
        <w:rPr>
          <w:rFonts w:ascii="Times New Roman" w:hAnsi="Times New Roman" w:cs="Times New Roman"/>
          <w:sz w:val="24"/>
          <w:szCs w:val="24"/>
        </w:rPr>
        <w:t xml:space="preserve"> „500 Sk“</w:t>
      </w:r>
      <w:r w:rsidRPr="00A34279">
        <w:rPr>
          <w:rFonts w:ascii="Times New Roman" w:hAnsi="Times New Roman" w:cs="Times New Roman"/>
          <w:sz w:val="24"/>
          <w:szCs w:val="24"/>
        </w:rPr>
        <w:t xml:space="preserve"> nahrádzajú slovami „16,60 eur“ a slová</w:t>
      </w:r>
      <w:r w:rsidR="006619F4">
        <w:rPr>
          <w:rFonts w:ascii="Times New Roman" w:hAnsi="Times New Roman" w:cs="Times New Roman"/>
          <w:sz w:val="24"/>
          <w:szCs w:val="24"/>
        </w:rPr>
        <w:t xml:space="preserve"> „100 Sk“ sa nahrádzajú slovami</w:t>
      </w:r>
      <w:r w:rsidRPr="00A34279">
        <w:rPr>
          <w:rFonts w:ascii="Times New Roman" w:hAnsi="Times New Roman" w:cs="Times New Roman"/>
          <w:sz w:val="24"/>
          <w:szCs w:val="24"/>
        </w:rPr>
        <w:t xml:space="preserve"> „3,32 eura“.</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11.</w:t>
      </w:r>
      <w:r w:rsidR="00B27A96">
        <w:rPr>
          <w:rFonts w:ascii="Times New Roman" w:hAnsi="Times New Roman" w:cs="Times New Roman"/>
        </w:rPr>
        <w:t xml:space="preserve"> V § 35 ods.19  sa slová</w:t>
      </w:r>
      <w:r w:rsidRPr="00A34279">
        <w:rPr>
          <w:rFonts w:ascii="Times New Roman" w:hAnsi="Times New Roman" w:cs="Times New Roman"/>
        </w:rPr>
        <w:t xml:space="preserve"> „2  000 Sk“  nahrádzajú slovami „66,38 eur“.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12.</w:t>
      </w:r>
      <w:r w:rsidRPr="00A34279">
        <w:rPr>
          <w:rFonts w:ascii="Times New Roman" w:hAnsi="Times New Roman" w:cs="Times New Roman"/>
        </w:rPr>
        <w:t xml:space="preserve"> V § 58 ods. 1 sa slová „slovenskej mene“ nahrádzajú slovom „eurách“.</w:t>
      </w:r>
    </w:p>
    <w:p w:rsidR="00357427" w:rsidRPr="00A34279" w:rsidP="00A34279">
      <w:pPr>
        <w:jc w:val="both"/>
        <w:rPr>
          <w:rFonts w:ascii="Times New Roman" w:hAnsi="Times New Roman" w:cs="Times New Roman"/>
        </w:rPr>
      </w:pPr>
      <w:r w:rsidRPr="00A34279">
        <w:rPr>
          <w:rFonts w:ascii="Times New Roman" w:hAnsi="Times New Roman" w:cs="Times New Roman"/>
        </w:rPr>
        <w:t xml:space="preserve">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13.</w:t>
      </w:r>
      <w:r w:rsidRPr="00A34279">
        <w:rPr>
          <w:rFonts w:ascii="Times New Roman" w:hAnsi="Times New Roman" w:cs="Times New Roman"/>
          <w:sz w:val="24"/>
          <w:szCs w:val="24"/>
        </w:rPr>
        <w:t xml:space="preserve"> V</w:t>
      </w:r>
      <w:r w:rsidRPr="00A34279" w:rsidR="00F4182E">
        <w:rPr>
          <w:rFonts w:ascii="Times New Roman" w:hAnsi="Times New Roman" w:cs="Times New Roman"/>
          <w:sz w:val="24"/>
          <w:szCs w:val="24"/>
        </w:rPr>
        <w:t xml:space="preserve"> § 58  ods. 4  písm. b) štvrtom bode a § 63a ods. 2</w:t>
      </w:r>
      <w:r w:rsidRPr="00A34279">
        <w:rPr>
          <w:rFonts w:ascii="Times New Roman" w:hAnsi="Times New Roman" w:cs="Times New Roman"/>
          <w:sz w:val="24"/>
          <w:szCs w:val="24"/>
        </w:rPr>
        <w:t xml:space="preserve"> sa slová „10 000 Sk“ nahrádzajú slovami  „331,94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14.</w:t>
      </w:r>
      <w:r w:rsidRPr="00A34279">
        <w:rPr>
          <w:rFonts w:ascii="Times New Roman" w:hAnsi="Times New Roman" w:cs="Times New Roman"/>
        </w:rPr>
        <w:t xml:space="preserve">  V § 63 ods. 4 sa slová „100 Sk“ nahrádzajú slovami „3,31 eura“.</w:t>
      </w:r>
    </w:p>
    <w:p w:rsidR="00357427" w:rsidRPr="00A34279" w:rsidP="00A34279">
      <w:pPr>
        <w:rPr>
          <w:rFonts w:ascii="Times New Roman" w:hAnsi="Times New Roman" w:cs="Times New Roman"/>
        </w:rPr>
      </w:pPr>
    </w:p>
    <w:p w:rsidR="00357427" w:rsidRPr="00A34279" w:rsidP="00A34279">
      <w:pPr>
        <w:jc w:val="both"/>
        <w:rPr>
          <w:rFonts w:ascii="Times New Roman" w:hAnsi="Times New Roman" w:cs="Times New Roman"/>
        </w:rPr>
      </w:pPr>
      <w:r w:rsidRPr="00A34279" w:rsidR="00F4182E">
        <w:rPr>
          <w:rFonts w:ascii="Times New Roman" w:hAnsi="Times New Roman" w:cs="Times New Roman"/>
          <w:b/>
        </w:rPr>
        <w:t>15.</w:t>
      </w:r>
      <w:r w:rsidRPr="00A34279" w:rsidR="00F4182E">
        <w:rPr>
          <w:rFonts w:ascii="Times New Roman" w:hAnsi="Times New Roman" w:cs="Times New Roman"/>
        </w:rPr>
        <w:t xml:space="preserve"> V § 65c a</w:t>
      </w:r>
      <w:r w:rsidRPr="00A34279">
        <w:rPr>
          <w:rFonts w:ascii="Times New Roman" w:hAnsi="Times New Roman" w:cs="Times New Roman"/>
        </w:rPr>
        <w:t xml:space="preserve"> </w:t>
      </w:r>
      <w:r w:rsidRPr="00A34279" w:rsidR="00F13123">
        <w:rPr>
          <w:rFonts w:ascii="Times New Roman" w:hAnsi="Times New Roman" w:cs="Times New Roman"/>
        </w:rPr>
        <w:t xml:space="preserve"> § 103 ods. 4 písm. a) sa slová</w:t>
      </w:r>
      <w:r w:rsidRPr="00A34279">
        <w:rPr>
          <w:rFonts w:ascii="Times New Roman" w:hAnsi="Times New Roman" w:cs="Times New Roman"/>
        </w:rPr>
        <w:t xml:space="preserve"> „1 000 000 Sk“ nahrádzajú slovami „33 193,92 eur“.</w:t>
      </w:r>
    </w:p>
    <w:p w:rsidR="00357427" w:rsidRPr="00A34279" w:rsidP="00A34279">
      <w:pPr>
        <w:ind w:left="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16.</w:t>
      </w:r>
      <w:r w:rsidRPr="00A34279">
        <w:rPr>
          <w:rFonts w:ascii="Times New Roman" w:hAnsi="Times New Roman" w:cs="Times New Roman"/>
        </w:rPr>
        <w:t xml:space="preserve"> V § 87h ods. 2 sa slová „1 000 Sk“ nahrádzajú slovami „33,19 eur“. </w:t>
      </w:r>
    </w:p>
    <w:p w:rsidR="00357427" w:rsidRPr="00A34279" w:rsidP="00A34279">
      <w:pPr>
        <w:ind w:left="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17.</w:t>
      </w:r>
      <w:r w:rsidRPr="00A34279">
        <w:rPr>
          <w:rFonts w:ascii="Times New Roman" w:hAnsi="Times New Roman" w:cs="Times New Roman"/>
        </w:rPr>
        <w:t xml:space="preserve"> V § 90 ods. 2  a 3 sa slová „500 Sk a najviac 500 000 Sk“ nahrádzajú slovami „1</w:t>
      </w:r>
      <w:r w:rsidRPr="00A34279" w:rsidR="00F4182E">
        <w:rPr>
          <w:rFonts w:ascii="Times New Roman" w:hAnsi="Times New Roman" w:cs="Times New Roman"/>
        </w:rPr>
        <w:t xml:space="preserve">6,59 eur  a najviac </w:t>
      </w:r>
      <w:r w:rsidRPr="00A34279">
        <w:rPr>
          <w:rFonts w:ascii="Times New Roman" w:hAnsi="Times New Roman" w:cs="Times New Roman"/>
        </w:rPr>
        <w:t>16 596,95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18.</w:t>
      </w:r>
      <w:r w:rsidRPr="00A34279">
        <w:rPr>
          <w:rFonts w:ascii="Times New Roman" w:hAnsi="Times New Roman" w:cs="Times New Roman"/>
        </w:rPr>
        <w:t xml:space="preserve"> V § 90  ods. 5 sa slová „ce</w:t>
      </w:r>
      <w:r w:rsidRPr="00A34279" w:rsidR="00F4182E">
        <w:rPr>
          <w:rFonts w:ascii="Times New Roman" w:hAnsi="Times New Roman" w:cs="Times New Roman"/>
        </w:rPr>
        <w:t>lé stovky“ nahrádzajú  slovami</w:t>
      </w:r>
      <w:r w:rsidRPr="00A34279">
        <w:rPr>
          <w:rFonts w:ascii="Times New Roman" w:hAnsi="Times New Roman" w:cs="Times New Roman"/>
        </w:rPr>
        <w:t xml:space="preserve"> „desiatky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19.</w:t>
      </w:r>
      <w:r w:rsidRPr="00A34279">
        <w:rPr>
          <w:rFonts w:ascii="Times New Roman" w:hAnsi="Times New Roman" w:cs="Times New Roman"/>
        </w:rPr>
        <w:t xml:space="preserve"> V § 93 ods. 6 sa slová „50 Sk“ nahrádzajú slovami „1,65 eur“.</w:t>
      </w:r>
    </w:p>
    <w:p w:rsidR="00357427" w:rsidRPr="00A34279" w:rsidP="00A34279">
      <w:pPr>
        <w:ind w:left="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F4182E">
        <w:rPr>
          <w:rFonts w:ascii="Times New Roman" w:hAnsi="Times New Roman" w:cs="Times New Roman"/>
          <w:b/>
        </w:rPr>
        <w:t>20.</w:t>
      </w:r>
      <w:r w:rsidRPr="00A34279" w:rsidR="00F4182E">
        <w:rPr>
          <w:rFonts w:ascii="Times New Roman" w:hAnsi="Times New Roman" w:cs="Times New Roman"/>
        </w:rPr>
        <w:t xml:space="preserve"> V § 96</w:t>
      </w:r>
      <w:r w:rsidRPr="00A34279">
        <w:rPr>
          <w:rFonts w:ascii="Times New Roman" w:hAnsi="Times New Roman" w:cs="Times New Roman"/>
        </w:rPr>
        <w:t xml:space="preserve"> sa slovo „koruny“  nahrádza slovami „desiatky eurocentov“.</w:t>
      </w:r>
    </w:p>
    <w:p w:rsidR="00357427" w:rsidRPr="00A34279" w:rsidP="00A34279">
      <w:pPr>
        <w:ind w:left="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21.</w:t>
      </w:r>
      <w:r w:rsidRPr="00A34279">
        <w:rPr>
          <w:rFonts w:ascii="Times New Roman" w:hAnsi="Times New Roman" w:cs="Times New Roman"/>
        </w:rPr>
        <w:t xml:space="preserve"> V § 103 ods. 3 písm. a) sa slová „5 000 000 Sk“ nahrádzajú slovami „165 969,59 eur“.</w:t>
      </w:r>
    </w:p>
    <w:p w:rsidR="00357427" w:rsidRPr="00A34279" w:rsidP="00A34279">
      <w:pPr>
        <w:ind w:left="36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22.</w:t>
      </w:r>
      <w:r w:rsidRPr="00A34279">
        <w:rPr>
          <w:rFonts w:ascii="Times New Roman" w:hAnsi="Times New Roman" w:cs="Times New Roman"/>
        </w:rPr>
        <w:t xml:space="preserve"> V § 103 ods. 3 pís</w:t>
      </w:r>
      <w:r w:rsidR="00B27A96">
        <w:rPr>
          <w:rFonts w:ascii="Times New Roman" w:hAnsi="Times New Roman" w:cs="Times New Roman"/>
        </w:rPr>
        <w:t>m. b) sa slová</w:t>
      </w:r>
      <w:r w:rsidRPr="00A34279" w:rsidR="00F4182E">
        <w:rPr>
          <w:rFonts w:ascii="Times New Roman" w:hAnsi="Times New Roman" w:cs="Times New Roman"/>
        </w:rPr>
        <w:t xml:space="preserve"> „50 000 000 Sk“</w:t>
      </w:r>
      <w:r w:rsidRPr="00A34279">
        <w:rPr>
          <w:rFonts w:ascii="Times New Roman" w:hAnsi="Times New Roman" w:cs="Times New Roman"/>
        </w:rPr>
        <w:t xml:space="preserve"> nahrádzajú slovami „1 659 695,94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23.</w:t>
      </w:r>
      <w:r w:rsidRPr="00A34279">
        <w:rPr>
          <w:rFonts w:ascii="Times New Roman" w:hAnsi="Times New Roman" w:cs="Times New Roman"/>
        </w:rPr>
        <w:t xml:space="preserve"> V § 103 ods. 4 pís</w:t>
      </w:r>
      <w:r w:rsidR="00B27A96">
        <w:rPr>
          <w:rFonts w:ascii="Times New Roman" w:hAnsi="Times New Roman" w:cs="Times New Roman"/>
        </w:rPr>
        <w:t>m. b) sa slová</w:t>
      </w:r>
      <w:r w:rsidRPr="00A34279" w:rsidR="00F4182E">
        <w:rPr>
          <w:rFonts w:ascii="Times New Roman" w:hAnsi="Times New Roman" w:cs="Times New Roman"/>
        </w:rPr>
        <w:t xml:space="preserve"> „10 000 000 Sk“</w:t>
      </w:r>
      <w:r w:rsidRPr="00A34279">
        <w:rPr>
          <w:rFonts w:ascii="Times New Roman" w:hAnsi="Times New Roman" w:cs="Times New Roman"/>
        </w:rPr>
        <w:t xml:space="preserve"> nahrádzajú slovami „331 939,19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24.</w:t>
      </w:r>
      <w:r w:rsidRPr="00A34279">
        <w:rPr>
          <w:rFonts w:ascii="Times New Roman" w:hAnsi="Times New Roman" w:cs="Times New Roman"/>
        </w:rPr>
        <w:t xml:space="preserve"> Slová „základná úroková sadzba</w:t>
      </w:r>
      <w:r w:rsidRPr="00A34279" w:rsidR="00F4182E">
        <w:rPr>
          <w:rFonts w:ascii="Times New Roman" w:hAnsi="Times New Roman" w:cs="Times New Roman"/>
        </w:rPr>
        <w:t xml:space="preserve"> Národnej</w:t>
      </w:r>
      <w:r w:rsidRPr="00A34279">
        <w:rPr>
          <w:rFonts w:ascii="Times New Roman" w:hAnsi="Times New Roman" w:cs="Times New Roman"/>
        </w:rPr>
        <w:t xml:space="preserve"> banky Slovenska“ vo všetkých tvaroch sa v celom texte zákona nahrádzajú slovami „základná úroková sad</w:t>
      </w:r>
      <w:r w:rsidRPr="00A34279" w:rsidR="0082191A">
        <w:rPr>
          <w:rFonts w:ascii="Times New Roman" w:hAnsi="Times New Roman" w:cs="Times New Roman"/>
        </w:rPr>
        <w:t>zba Európskej centrálnej banky“</w:t>
      </w:r>
      <w:r w:rsidRPr="00A34279">
        <w:rPr>
          <w:rFonts w:ascii="Times New Roman" w:hAnsi="Times New Roman" w:cs="Times New Roman"/>
        </w:rPr>
        <w:t xml:space="preserve"> v príslušnom tvare.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25.</w:t>
      </w:r>
      <w:r w:rsidRPr="00A34279">
        <w:rPr>
          <w:rFonts w:ascii="Times New Roman" w:hAnsi="Times New Roman" w:cs="Times New Roman"/>
        </w:rPr>
        <w:t xml:space="preserve"> Za § 110g sa vkladá § 110h, ktorý vrátane nadpisu znie:</w:t>
      </w:r>
    </w:p>
    <w:p w:rsidR="00357427" w:rsidRPr="00A34279" w:rsidP="00A34279">
      <w:pPr>
        <w:jc w:val="both"/>
        <w:rPr>
          <w:rFonts w:ascii="Times New Roman" w:hAnsi="Times New Roman" w:cs="Times New Roman"/>
        </w:rPr>
      </w:pPr>
    </w:p>
    <w:p w:rsidR="00357427" w:rsidRPr="00A34279" w:rsidP="00A34279">
      <w:pPr>
        <w:autoSpaceDE/>
        <w:autoSpaceDN/>
        <w:jc w:val="center"/>
        <w:rPr>
          <w:rFonts w:ascii="Times New Roman" w:hAnsi="Times New Roman" w:cs="Times New Roman"/>
        </w:rPr>
      </w:pPr>
      <w:r w:rsidRPr="00A34279">
        <w:rPr>
          <w:rFonts w:ascii="Times New Roman" w:hAnsi="Times New Roman" w:cs="Times New Roman"/>
        </w:rPr>
        <w:t xml:space="preserve"> „§ 110h</w:t>
      </w:r>
    </w:p>
    <w:p w:rsidR="00357427" w:rsidRPr="00A34279" w:rsidP="00A34279">
      <w:pPr>
        <w:autoSpaceDE/>
        <w:autoSpaceDN/>
        <w:jc w:val="center"/>
        <w:rPr>
          <w:rFonts w:ascii="Times New Roman" w:hAnsi="Times New Roman" w:cs="Times New Roman"/>
        </w:rPr>
      </w:pPr>
      <w:r w:rsidRPr="00A34279">
        <w:rPr>
          <w:rFonts w:ascii="Times New Roman" w:hAnsi="Times New Roman" w:cs="Times New Roman"/>
        </w:rPr>
        <w:t>Prechodné ustanovenie k úpravám účinným od 1. januára 2009</w:t>
      </w:r>
    </w:p>
    <w:p w:rsidR="00357427" w:rsidRPr="00A34279" w:rsidP="00A34279">
      <w:pPr>
        <w:autoSpaceDE/>
        <w:autoSpaceDN/>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Ak do 31. decembra 2008 nastala skutočnosť pre uplatnenie základnej úrokovej sadzby pri výpočte pokuty  (§ 35 ods. 1 a 3), sankčného úroku (§ 35b ods. 1 a 6), úroku z odloženej sumy (§ 59 ods. 7) a úroku (§ 63 ods. 6) po 31. decembri 2008 sa použije  základná úroková sadzba podľa zákona účinného  do 31. decembra 2008.“.</w:t>
      </w:r>
    </w:p>
    <w:p w:rsidR="00357427" w:rsidRPr="00A34279" w:rsidP="00A34279">
      <w:pPr>
        <w:rPr>
          <w:rFonts w:ascii="Times New Roman" w:hAnsi="Times New Roman" w:cs="Times New Roman"/>
          <w:b/>
          <w:bCs/>
        </w:rPr>
      </w:pPr>
    </w:p>
    <w:p w:rsidR="00357427" w:rsidRPr="00A34279" w:rsidP="00A34279">
      <w:pPr>
        <w:rPr>
          <w:rFonts w:ascii="Times New Roman" w:hAnsi="Times New Roman" w:cs="Times New Roman"/>
          <w:b/>
          <w:bCs/>
        </w:rPr>
      </w:pPr>
    </w:p>
    <w:p w:rsidR="00357427" w:rsidRPr="00A34279" w:rsidP="00A34279">
      <w:pPr>
        <w:autoSpaceDE/>
        <w:autoSpaceDN/>
        <w:jc w:val="center"/>
        <w:rPr>
          <w:rFonts w:ascii="Times New Roman" w:hAnsi="Times New Roman" w:cs="Times New Roman"/>
          <w:b/>
          <w:bCs/>
        </w:rPr>
      </w:pPr>
      <w:r w:rsidRPr="00A34279">
        <w:rPr>
          <w:rFonts w:ascii="Times New Roman" w:hAnsi="Times New Roman" w:cs="Times New Roman"/>
          <w:b/>
          <w:bCs/>
        </w:rPr>
        <w:t>Čl. XII</w:t>
      </w:r>
    </w:p>
    <w:p w:rsidR="00357427" w:rsidRPr="00A34279" w:rsidP="00A34279">
      <w:pPr>
        <w:autoSpaceDE/>
        <w:autoSpaceDN/>
        <w:jc w:val="center"/>
        <w:rPr>
          <w:rFonts w:ascii="Times New Roman" w:hAnsi="Times New Roman" w:cs="Times New Roman"/>
          <w:b/>
          <w:bCs/>
        </w:rPr>
      </w:pPr>
    </w:p>
    <w:p w:rsidR="00357427" w:rsidRPr="00A34279" w:rsidP="00A34279">
      <w:pPr>
        <w:pStyle w:val="BodyText3"/>
        <w:ind w:firstLine="708"/>
        <w:rPr>
          <w:rFonts w:ascii="Times New Roman" w:hAnsi="Times New Roman" w:cs="Times New Roman"/>
          <w:b/>
        </w:rPr>
      </w:pPr>
      <w:r w:rsidRPr="00A34279">
        <w:rPr>
          <w:rFonts w:ascii="Times New Roman" w:hAnsi="Times New Roman" w:cs="Times New Roman"/>
          <w:b/>
        </w:rPr>
        <w:t>Zákon Národnej rady Slovenskej republiky č. 145/1995 Z.</w:t>
      </w:r>
      <w:r w:rsidRPr="00A34279" w:rsidR="00F4182E">
        <w:rPr>
          <w:rFonts w:ascii="Times New Roman" w:hAnsi="Times New Roman" w:cs="Times New Roman"/>
          <w:b/>
        </w:rPr>
        <w:t xml:space="preserve"> </w:t>
      </w:r>
      <w:r w:rsidRPr="00A34279">
        <w:rPr>
          <w:rFonts w:ascii="Times New Roman" w:hAnsi="Times New Roman" w:cs="Times New Roman"/>
          <w:b/>
        </w:rPr>
        <w:t>z. o správnych poplatkoch v znení zákona Národnej rady Slovenskej republiky č. 123/1996 Z.</w:t>
      </w:r>
      <w:r w:rsidRPr="00A34279" w:rsidR="00F4182E">
        <w:rPr>
          <w:rFonts w:ascii="Times New Roman" w:hAnsi="Times New Roman" w:cs="Times New Roman"/>
          <w:b/>
        </w:rPr>
        <w:t xml:space="preserve"> </w:t>
      </w:r>
      <w:r w:rsidRPr="00A34279">
        <w:rPr>
          <w:rFonts w:ascii="Times New Roman" w:hAnsi="Times New Roman" w:cs="Times New Roman"/>
          <w:b/>
        </w:rPr>
        <w:t>z., zákona Národnej rady Slovenskej republiky č. 224/1996 Z.</w:t>
      </w:r>
      <w:r w:rsidRPr="00A34279" w:rsidR="00F4182E">
        <w:rPr>
          <w:rFonts w:ascii="Times New Roman" w:hAnsi="Times New Roman" w:cs="Times New Roman"/>
          <w:b/>
        </w:rPr>
        <w:t xml:space="preserve"> </w:t>
      </w:r>
      <w:r w:rsidRPr="00A34279">
        <w:rPr>
          <w:rFonts w:ascii="Times New Roman" w:hAnsi="Times New Roman" w:cs="Times New Roman"/>
          <w:b/>
        </w:rPr>
        <w:t>z., zákona č. 70/1997 Z.</w:t>
      </w:r>
      <w:r w:rsidRPr="00A34279" w:rsidR="00F4182E">
        <w:rPr>
          <w:rFonts w:ascii="Times New Roman" w:hAnsi="Times New Roman" w:cs="Times New Roman"/>
          <w:b/>
        </w:rPr>
        <w:t xml:space="preserve"> </w:t>
      </w:r>
      <w:r w:rsidRPr="00A34279">
        <w:rPr>
          <w:rFonts w:ascii="Times New Roman" w:hAnsi="Times New Roman" w:cs="Times New Roman"/>
          <w:b/>
        </w:rPr>
        <w:t>z., zákona č. 1/1998 Z.</w:t>
      </w:r>
      <w:r w:rsidRPr="00A34279" w:rsidR="00F4182E">
        <w:rPr>
          <w:rFonts w:ascii="Times New Roman" w:hAnsi="Times New Roman" w:cs="Times New Roman"/>
          <w:b/>
        </w:rPr>
        <w:t xml:space="preserve"> </w:t>
      </w:r>
      <w:r w:rsidRPr="00A34279">
        <w:rPr>
          <w:rFonts w:ascii="Times New Roman" w:hAnsi="Times New Roman" w:cs="Times New Roman"/>
          <w:b/>
        </w:rPr>
        <w:t>z., zákona č. 232/1999 Z.</w:t>
      </w:r>
      <w:r w:rsidRPr="00A34279" w:rsidR="00F4182E">
        <w:rPr>
          <w:rFonts w:ascii="Times New Roman" w:hAnsi="Times New Roman" w:cs="Times New Roman"/>
          <w:b/>
        </w:rPr>
        <w:t xml:space="preserve"> </w:t>
      </w:r>
      <w:r w:rsidRPr="00A34279">
        <w:rPr>
          <w:rFonts w:ascii="Times New Roman" w:hAnsi="Times New Roman" w:cs="Times New Roman"/>
          <w:b/>
        </w:rPr>
        <w:t>z., zákona  č. 3/2000 Z.</w:t>
      </w:r>
      <w:r w:rsidRPr="00A34279" w:rsidR="00F4182E">
        <w:rPr>
          <w:rFonts w:ascii="Times New Roman" w:hAnsi="Times New Roman" w:cs="Times New Roman"/>
          <w:b/>
        </w:rPr>
        <w:t xml:space="preserve"> </w:t>
      </w:r>
      <w:r w:rsidRPr="00A34279">
        <w:rPr>
          <w:rFonts w:ascii="Times New Roman" w:hAnsi="Times New Roman" w:cs="Times New Roman"/>
          <w:b/>
        </w:rPr>
        <w:t>z., zákona č. 142/2000 Z.</w:t>
      </w:r>
      <w:r w:rsidRPr="00A34279" w:rsidR="00F4182E">
        <w:rPr>
          <w:rFonts w:ascii="Times New Roman" w:hAnsi="Times New Roman" w:cs="Times New Roman"/>
          <w:b/>
        </w:rPr>
        <w:t xml:space="preserve"> </w:t>
      </w:r>
      <w:r w:rsidRPr="00A34279">
        <w:rPr>
          <w:rFonts w:ascii="Times New Roman" w:hAnsi="Times New Roman" w:cs="Times New Roman"/>
          <w:b/>
        </w:rPr>
        <w:t>z., zákona č. 211/2000 Z.</w:t>
      </w:r>
      <w:r w:rsidRPr="00A34279" w:rsidR="00F4182E">
        <w:rPr>
          <w:rFonts w:ascii="Times New Roman" w:hAnsi="Times New Roman" w:cs="Times New Roman"/>
          <w:b/>
        </w:rPr>
        <w:t xml:space="preserve"> </w:t>
      </w:r>
      <w:r w:rsidRPr="00A34279">
        <w:rPr>
          <w:rFonts w:ascii="Times New Roman" w:hAnsi="Times New Roman" w:cs="Times New Roman"/>
          <w:b/>
        </w:rPr>
        <w:t>z., zákona č. 468/2000 Z.</w:t>
      </w:r>
      <w:r w:rsidRPr="00A34279" w:rsidR="00F4182E">
        <w:rPr>
          <w:rFonts w:ascii="Times New Roman" w:hAnsi="Times New Roman" w:cs="Times New Roman"/>
          <w:b/>
        </w:rPr>
        <w:t xml:space="preserve"> </w:t>
      </w:r>
      <w:r w:rsidRPr="00A34279">
        <w:rPr>
          <w:rFonts w:ascii="Times New Roman" w:hAnsi="Times New Roman" w:cs="Times New Roman"/>
          <w:b/>
        </w:rPr>
        <w:t>z., zákona č. 553/2001 Z.</w:t>
      </w:r>
      <w:r w:rsidRPr="00A34279" w:rsidR="00F4182E">
        <w:rPr>
          <w:rFonts w:ascii="Times New Roman" w:hAnsi="Times New Roman" w:cs="Times New Roman"/>
          <w:b/>
        </w:rPr>
        <w:t xml:space="preserve"> </w:t>
      </w:r>
      <w:r w:rsidRPr="00A34279">
        <w:rPr>
          <w:rFonts w:ascii="Times New Roman" w:hAnsi="Times New Roman" w:cs="Times New Roman"/>
          <w:b/>
        </w:rPr>
        <w:t>z., zákona č. 96/2002 Z.</w:t>
      </w:r>
      <w:r w:rsidRPr="00A34279" w:rsidR="00F4182E">
        <w:rPr>
          <w:rFonts w:ascii="Times New Roman" w:hAnsi="Times New Roman" w:cs="Times New Roman"/>
          <w:b/>
        </w:rPr>
        <w:t xml:space="preserve"> </w:t>
      </w:r>
      <w:r w:rsidRPr="00A34279">
        <w:rPr>
          <w:rFonts w:ascii="Times New Roman" w:hAnsi="Times New Roman" w:cs="Times New Roman"/>
          <w:b/>
        </w:rPr>
        <w:t>z., zákona č. 118/2002 Z.</w:t>
      </w:r>
      <w:r w:rsidRPr="00A34279" w:rsidR="00F4182E">
        <w:rPr>
          <w:rFonts w:ascii="Times New Roman" w:hAnsi="Times New Roman" w:cs="Times New Roman"/>
          <w:b/>
        </w:rPr>
        <w:t xml:space="preserve"> </w:t>
      </w:r>
      <w:r w:rsidRPr="00A34279">
        <w:rPr>
          <w:rFonts w:ascii="Times New Roman" w:hAnsi="Times New Roman" w:cs="Times New Roman"/>
          <w:b/>
        </w:rPr>
        <w:t>z., zákona č. 215/2002 Z.</w:t>
      </w:r>
      <w:r w:rsidRPr="00A34279" w:rsidR="00F4182E">
        <w:rPr>
          <w:rFonts w:ascii="Times New Roman" w:hAnsi="Times New Roman" w:cs="Times New Roman"/>
          <w:b/>
        </w:rPr>
        <w:t xml:space="preserve"> </w:t>
      </w:r>
      <w:r w:rsidRPr="00A34279">
        <w:rPr>
          <w:rFonts w:ascii="Times New Roman" w:hAnsi="Times New Roman" w:cs="Times New Roman"/>
          <w:b/>
        </w:rPr>
        <w:t>z., zákona č. 237/2002 Z.</w:t>
      </w:r>
      <w:r w:rsidRPr="00A34279" w:rsidR="00F4182E">
        <w:rPr>
          <w:rFonts w:ascii="Times New Roman" w:hAnsi="Times New Roman" w:cs="Times New Roman"/>
          <w:b/>
        </w:rPr>
        <w:t xml:space="preserve"> </w:t>
      </w:r>
      <w:r w:rsidRPr="00A34279">
        <w:rPr>
          <w:rFonts w:ascii="Times New Roman" w:hAnsi="Times New Roman" w:cs="Times New Roman"/>
          <w:b/>
        </w:rPr>
        <w:t>z., zákona č. 418/2002 Z.</w:t>
      </w:r>
      <w:r w:rsidRPr="00A34279" w:rsidR="00F4182E">
        <w:rPr>
          <w:rFonts w:ascii="Times New Roman" w:hAnsi="Times New Roman" w:cs="Times New Roman"/>
          <w:b/>
        </w:rPr>
        <w:t xml:space="preserve"> </w:t>
      </w:r>
      <w:r w:rsidRPr="00A34279">
        <w:rPr>
          <w:rFonts w:ascii="Times New Roman" w:hAnsi="Times New Roman" w:cs="Times New Roman"/>
          <w:b/>
        </w:rPr>
        <w:t>z., zákona č. 457/2002 Z.</w:t>
      </w:r>
      <w:r w:rsidRPr="00A34279" w:rsidR="00F4182E">
        <w:rPr>
          <w:rFonts w:ascii="Times New Roman" w:hAnsi="Times New Roman" w:cs="Times New Roman"/>
          <w:b/>
        </w:rPr>
        <w:t xml:space="preserve"> </w:t>
      </w:r>
      <w:r w:rsidRPr="00A34279">
        <w:rPr>
          <w:rFonts w:ascii="Times New Roman" w:hAnsi="Times New Roman" w:cs="Times New Roman"/>
          <w:b/>
        </w:rPr>
        <w:t>z., zákona č. 465/2002 Z.</w:t>
      </w:r>
      <w:r w:rsidRPr="00A34279" w:rsidR="00F4182E">
        <w:rPr>
          <w:rFonts w:ascii="Times New Roman" w:hAnsi="Times New Roman" w:cs="Times New Roman"/>
          <w:b/>
        </w:rPr>
        <w:t xml:space="preserve"> </w:t>
      </w:r>
      <w:r w:rsidRPr="00A34279">
        <w:rPr>
          <w:rFonts w:ascii="Times New Roman" w:hAnsi="Times New Roman" w:cs="Times New Roman"/>
          <w:b/>
        </w:rPr>
        <w:t>z., zákona č. 477/2002 Z.</w:t>
      </w:r>
      <w:r w:rsidRPr="00A34279" w:rsidR="00F4182E">
        <w:rPr>
          <w:rFonts w:ascii="Times New Roman" w:hAnsi="Times New Roman" w:cs="Times New Roman"/>
          <w:b/>
        </w:rPr>
        <w:t xml:space="preserve"> </w:t>
      </w:r>
      <w:r w:rsidRPr="00A34279">
        <w:rPr>
          <w:rFonts w:ascii="Times New Roman" w:hAnsi="Times New Roman" w:cs="Times New Roman"/>
          <w:b/>
        </w:rPr>
        <w:t>z., zákona č. 480/2002 Z.</w:t>
      </w:r>
      <w:r w:rsidRPr="00A34279" w:rsidR="00F4182E">
        <w:rPr>
          <w:rFonts w:ascii="Times New Roman" w:hAnsi="Times New Roman" w:cs="Times New Roman"/>
          <w:b/>
        </w:rPr>
        <w:t xml:space="preserve"> </w:t>
      </w:r>
      <w:r w:rsidRPr="00A34279">
        <w:rPr>
          <w:rFonts w:ascii="Times New Roman" w:hAnsi="Times New Roman" w:cs="Times New Roman"/>
          <w:b/>
        </w:rPr>
        <w:t>z., zákona č. 190/2003 Z.</w:t>
      </w:r>
      <w:r w:rsidRPr="00A34279" w:rsidR="00F4182E">
        <w:rPr>
          <w:rFonts w:ascii="Times New Roman" w:hAnsi="Times New Roman" w:cs="Times New Roman"/>
          <w:b/>
        </w:rPr>
        <w:t xml:space="preserve"> </w:t>
      </w:r>
      <w:r w:rsidRPr="00A34279">
        <w:rPr>
          <w:rFonts w:ascii="Times New Roman" w:hAnsi="Times New Roman" w:cs="Times New Roman"/>
          <w:b/>
        </w:rPr>
        <w:t>z., zákona č. 217/2003 Z.</w:t>
      </w:r>
      <w:r w:rsidRPr="00A34279" w:rsidR="00F4182E">
        <w:rPr>
          <w:rFonts w:ascii="Times New Roman" w:hAnsi="Times New Roman" w:cs="Times New Roman"/>
          <w:b/>
        </w:rPr>
        <w:t xml:space="preserve"> </w:t>
      </w:r>
      <w:r w:rsidRPr="00A34279">
        <w:rPr>
          <w:rFonts w:ascii="Times New Roman" w:hAnsi="Times New Roman" w:cs="Times New Roman"/>
          <w:b/>
        </w:rPr>
        <w:t>z., zákona č. 245/2003 Z.</w:t>
      </w:r>
      <w:r w:rsidRPr="00A34279" w:rsidR="00F4182E">
        <w:rPr>
          <w:rFonts w:ascii="Times New Roman" w:hAnsi="Times New Roman" w:cs="Times New Roman"/>
          <w:b/>
        </w:rPr>
        <w:t xml:space="preserve"> </w:t>
      </w:r>
      <w:r w:rsidRPr="00A34279">
        <w:rPr>
          <w:rFonts w:ascii="Times New Roman" w:hAnsi="Times New Roman" w:cs="Times New Roman"/>
          <w:b/>
        </w:rPr>
        <w:t>z., zákona č. 450/2003 Z.</w:t>
      </w:r>
      <w:r w:rsidRPr="00A34279" w:rsidR="00F4182E">
        <w:rPr>
          <w:rFonts w:ascii="Times New Roman" w:hAnsi="Times New Roman" w:cs="Times New Roman"/>
          <w:b/>
        </w:rPr>
        <w:t xml:space="preserve"> </w:t>
      </w:r>
      <w:r w:rsidRPr="00A34279">
        <w:rPr>
          <w:rFonts w:ascii="Times New Roman" w:hAnsi="Times New Roman" w:cs="Times New Roman"/>
          <w:b/>
        </w:rPr>
        <w:t>z., zákona č. 469/2003 Z.</w:t>
      </w:r>
      <w:r w:rsidRPr="00A34279" w:rsidR="00F4182E">
        <w:rPr>
          <w:rFonts w:ascii="Times New Roman" w:hAnsi="Times New Roman" w:cs="Times New Roman"/>
          <w:b/>
        </w:rPr>
        <w:t xml:space="preserve"> </w:t>
      </w:r>
      <w:r w:rsidRPr="00A34279">
        <w:rPr>
          <w:rFonts w:ascii="Times New Roman" w:hAnsi="Times New Roman" w:cs="Times New Roman"/>
          <w:b/>
        </w:rPr>
        <w:t>z., zákona č. 583/2003 Z.</w:t>
      </w:r>
      <w:r w:rsidRPr="00A34279" w:rsidR="00F4182E">
        <w:rPr>
          <w:rFonts w:ascii="Times New Roman" w:hAnsi="Times New Roman" w:cs="Times New Roman"/>
          <w:b/>
        </w:rPr>
        <w:t xml:space="preserve"> </w:t>
      </w:r>
      <w:r w:rsidRPr="00A34279">
        <w:rPr>
          <w:rFonts w:ascii="Times New Roman" w:hAnsi="Times New Roman" w:cs="Times New Roman"/>
          <w:b/>
        </w:rPr>
        <w:t>z., zákona č. 5/2004 Z.</w:t>
      </w:r>
      <w:r w:rsidRPr="00A34279" w:rsidR="00F4182E">
        <w:rPr>
          <w:rFonts w:ascii="Times New Roman" w:hAnsi="Times New Roman" w:cs="Times New Roman"/>
          <w:b/>
        </w:rPr>
        <w:t xml:space="preserve"> </w:t>
      </w:r>
      <w:r w:rsidRPr="00A34279">
        <w:rPr>
          <w:rFonts w:ascii="Times New Roman" w:hAnsi="Times New Roman" w:cs="Times New Roman"/>
          <w:b/>
        </w:rPr>
        <w:t>z., zákona č. 199/2004 Z.</w:t>
      </w:r>
      <w:r w:rsidRPr="00A34279" w:rsidR="00F4182E">
        <w:rPr>
          <w:rFonts w:ascii="Times New Roman" w:hAnsi="Times New Roman" w:cs="Times New Roman"/>
          <w:b/>
        </w:rPr>
        <w:t xml:space="preserve"> </w:t>
      </w:r>
      <w:r w:rsidRPr="00A34279">
        <w:rPr>
          <w:rFonts w:ascii="Times New Roman" w:hAnsi="Times New Roman" w:cs="Times New Roman"/>
          <w:b/>
        </w:rPr>
        <w:t>z., zákona č. 204/2004 Z.</w:t>
      </w:r>
      <w:r w:rsidRPr="00A34279" w:rsidR="00F4182E">
        <w:rPr>
          <w:rFonts w:ascii="Times New Roman" w:hAnsi="Times New Roman" w:cs="Times New Roman"/>
          <w:b/>
        </w:rPr>
        <w:t xml:space="preserve"> </w:t>
      </w:r>
      <w:r w:rsidRPr="00A34279">
        <w:rPr>
          <w:rFonts w:ascii="Times New Roman" w:hAnsi="Times New Roman" w:cs="Times New Roman"/>
          <w:b/>
        </w:rPr>
        <w:t>z., zákona č. 347/2004 Z.</w:t>
      </w:r>
      <w:r w:rsidRPr="00A34279" w:rsidR="00F4182E">
        <w:rPr>
          <w:rFonts w:ascii="Times New Roman" w:hAnsi="Times New Roman" w:cs="Times New Roman"/>
          <w:b/>
        </w:rPr>
        <w:t xml:space="preserve"> </w:t>
      </w:r>
      <w:r w:rsidRPr="00A34279">
        <w:rPr>
          <w:rFonts w:ascii="Times New Roman" w:hAnsi="Times New Roman" w:cs="Times New Roman"/>
          <w:b/>
        </w:rPr>
        <w:t>z., zákona č. 382/2004 Z.</w:t>
      </w:r>
      <w:r w:rsidRPr="00A34279" w:rsidR="00F4182E">
        <w:rPr>
          <w:rFonts w:ascii="Times New Roman" w:hAnsi="Times New Roman" w:cs="Times New Roman"/>
          <w:b/>
        </w:rPr>
        <w:t xml:space="preserve"> </w:t>
      </w:r>
      <w:r w:rsidRPr="00A34279">
        <w:rPr>
          <w:rFonts w:ascii="Times New Roman" w:hAnsi="Times New Roman" w:cs="Times New Roman"/>
          <w:b/>
        </w:rPr>
        <w:t>z., zákona č. 434/2004 Z.</w:t>
      </w:r>
      <w:r w:rsidRPr="00A34279" w:rsidR="00F4182E">
        <w:rPr>
          <w:rFonts w:ascii="Times New Roman" w:hAnsi="Times New Roman" w:cs="Times New Roman"/>
          <w:b/>
        </w:rPr>
        <w:t xml:space="preserve"> </w:t>
      </w:r>
      <w:r w:rsidRPr="00A34279">
        <w:rPr>
          <w:rFonts w:ascii="Times New Roman" w:hAnsi="Times New Roman" w:cs="Times New Roman"/>
          <w:b/>
        </w:rPr>
        <w:t>z., zákona č. 533/2004 Z.</w:t>
      </w:r>
      <w:r w:rsidRPr="00A34279" w:rsidR="00F4182E">
        <w:rPr>
          <w:rFonts w:ascii="Times New Roman" w:hAnsi="Times New Roman" w:cs="Times New Roman"/>
          <w:b/>
        </w:rPr>
        <w:t xml:space="preserve"> </w:t>
      </w:r>
      <w:r w:rsidRPr="00A34279">
        <w:rPr>
          <w:rFonts w:ascii="Times New Roman" w:hAnsi="Times New Roman" w:cs="Times New Roman"/>
          <w:b/>
        </w:rPr>
        <w:t>z., zákona č. 541/2004 Z.</w:t>
      </w:r>
      <w:r w:rsidRPr="00A34279" w:rsidR="00F4182E">
        <w:rPr>
          <w:rFonts w:ascii="Times New Roman" w:hAnsi="Times New Roman" w:cs="Times New Roman"/>
          <w:b/>
        </w:rPr>
        <w:t xml:space="preserve"> </w:t>
      </w:r>
      <w:r w:rsidRPr="00A34279">
        <w:rPr>
          <w:rFonts w:ascii="Times New Roman" w:hAnsi="Times New Roman" w:cs="Times New Roman"/>
          <w:b/>
        </w:rPr>
        <w:t>z., zákona č. 572/2004 Z.</w:t>
      </w:r>
      <w:r w:rsidRPr="00A34279" w:rsidR="00F4182E">
        <w:rPr>
          <w:rFonts w:ascii="Times New Roman" w:hAnsi="Times New Roman" w:cs="Times New Roman"/>
          <w:b/>
        </w:rPr>
        <w:t xml:space="preserve"> </w:t>
      </w:r>
      <w:r w:rsidRPr="00A34279">
        <w:rPr>
          <w:rFonts w:ascii="Times New Roman" w:hAnsi="Times New Roman" w:cs="Times New Roman"/>
          <w:b/>
        </w:rPr>
        <w:t>z., zákona č. 578/2004 Z.</w:t>
      </w:r>
      <w:r w:rsidRPr="00A34279" w:rsidR="00F4182E">
        <w:rPr>
          <w:rFonts w:ascii="Times New Roman" w:hAnsi="Times New Roman" w:cs="Times New Roman"/>
          <w:b/>
        </w:rPr>
        <w:t xml:space="preserve"> </w:t>
      </w:r>
      <w:r w:rsidRPr="00A34279">
        <w:rPr>
          <w:rFonts w:ascii="Times New Roman" w:hAnsi="Times New Roman" w:cs="Times New Roman"/>
          <w:b/>
        </w:rPr>
        <w:t>z., zákona č. 581/2004 Z.</w:t>
      </w:r>
      <w:r w:rsidRPr="00A34279" w:rsidR="00F4182E">
        <w:rPr>
          <w:rFonts w:ascii="Times New Roman" w:hAnsi="Times New Roman" w:cs="Times New Roman"/>
          <w:b/>
        </w:rPr>
        <w:t xml:space="preserve"> </w:t>
      </w:r>
      <w:r w:rsidRPr="00A34279">
        <w:rPr>
          <w:rFonts w:ascii="Times New Roman" w:hAnsi="Times New Roman" w:cs="Times New Roman"/>
          <w:b/>
        </w:rPr>
        <w:t>z., zákona č. 633/2004 Z.</w:t>
      </w:r>
      <w:r w:rsidRPr="00A34279" w:rsidR="00F4182E">
        <w:rPr>
          <w:rFonts w:ascii="Times New Roman" w:hAnsi="Times New Roman" w:cs="Times New Roman"/>
          <w:b/>
        </w:rPr>
        <w:t xml:space="preserve"> </w:t>
      </w:r>
      <w:r w:rsidRPr="00A34279">
        <w:rPr>
          <w:rFonts w:ascii="Times New Roman" w:hAnsi="Times New Roman" w:cs="Times New Roman"/>
          <w:b/>
        </w:rPr>
        <w:t>z., zákona č. 653/2004 Z.</w:t>
      </w:r>
      <w:r w:rsidRPr="00A34279" w:rsidR="00F4182E">
        <w:rPr>
          <w:rFonts w:ascii="Times New Roman" w:hAnsi="Times New Roman" w:cs="Times New Roman"/>
          <w:b/>
        </w:rPr>
        <w:t xml:space="preserve"> </w:t>
      </w:r>
      <w:r w:rsidRPr="00A34279">
        <w:rPr>
          <w:rFonts w:ascii="Times New Roman" w:hAnsi="Times New Roman" w:cs="Times New Roman"/>
          <w:b/>
        </w:rPr>
        <w:t>z., zákona č. 656/2004 Z.</w:t>
      </w:r>
      <w:r w:rsidRPr="00A34279" w:rsidR="00F4182E">
        <w:rPr>
          <w:rFonts w:ascii="Times New Roman" w:hAnsi="Times New Roman" w:cs="Times New Roman"/>
          <w:b/>
        </w:rPr>
        <w:t xml:space="preserve"> </w:t>
      </w:r>
      <w:r w:rsidRPr="00A34279">
        <w:rPr>
          <w:rFonts w:ascii="Times New Roman" w:hAnsi="Times New Roman" w:cs="Times New Roman"/>
          <w:b/>
        </w:rPr>
        <w:t>z., zákona č. 725/2004 Z.</w:t>
      </w:r>
      <w:r w:rsidRPr="00A34279" w:rsidR="00F4182E">
        <w:rPr>
          <w:rFonts w:ascii="Times New Roman" w:hAnsi="Times New Roman" w:cs="Times New Roman"/>
          <w:b/>
        </w:rPr>
        <w:t xml:space="preserve"> </w:t>
      </w:r>
      <w:r w:rsidRPr="00A34279">
        <w:rPr>
          <w:rFonts w:ascii="Times New Roman" w:hAnsi="Times New Roman" w:cs="Times New Roman"/>
          <w:b/>
        </w:rPr>
        <w:t>z., zákona č. 5/2005 Z.</w:t>
      </w:r>
      <w:r w:rsidRPr="00A34279" w:rsidR="00F4182E">
        <w:rPr>
          <w:rFonts w:ascii="Times New Roman" w:hAnsi="Times New Roman" w:cs="Times New Roman"/>
          <w:b/>
        </w:rPr>
        <w:t xml:space="preserve"> </w:t>
      </w:r>
      <w:r w:rsidRPr="00A34279">
        <w:rPr>
          <w:rFonts w:ascii="Times New Roman" w:hAnsi="Times New Roman" w:cs="Times New Roman"/>
          <w:b/>
        </w:rPr>
        <w:t>z., zákona č. 8/2005 Z.</w:t>
      </w:r>
      <w:r w:rsidRPr="00A34279" w:rsidR="00F4182E">
        <w:rPr>
          <w:rFonts w:ascii="Times New Roman" w:hAnsi="Times New Roman" w:cs="Times New Roman"/>
          <w:b/>
        </w:rPr>
        <w:t xml:space="preserve"> </w:t>
      </w:r>
      <w:r w:rsidRPr="00A34279">
        <w:rPr>
          <w:rFonts w:ascii="Times New Roman" w:hAnsi="Times New Roman" w:cs="Times New Roman"/>
          <w:b/>
        </w:rPr>
        <w:t>z., zákona č. 15/2005 Z.</w:t>
      </w:r>
      <w:r w:rsidRPr="00A34279" w:rsidR="00F4182E">
        <w:rPr>
          <w:rFonts w:ascii="Times New Roman" w:hAnsi="Times New Roman" w:cs="Times New Roman"/>
          <w:b/>
        </w:rPr>
        <w:t xml:space="preserve"> </w:t>
      </w:r>
      <w:r w:rsidRPr="00A34279">
        <w:rPr>
          <w:rFonts w:ascii="Times New Roman" w:hAnsi="Times New Roman" w:cs="Times New Roman"/>
          <w:b/>
        </w:rPr>
        <w:t>z., zákona č. 93/2005 Z.</w:t>
      </w:r>
      <w:r w:rsidRPr="00A34279" w:rsidR="00F4182E">
        <w:rPr>
          <w:rFonts w:ascii="Times New Roman" w:hAnsi="Times New Roman" w:cs="Times New Roman"/>
          <w:b/>
        </w:rPr>
        <w:t xml:space="preserve"> </w:t>
      </w:r>
      <w:r w:rsidRPr="00A34279">
        <w:rPr>
          <w:rFonts w:ascii="Times New Roman" w:hAnsi="Times New Roman" w:cs="Times New Roman"/>
          <w:b/>
        </w:rPr>
        <w:t>z., zákona č. 171/2005 Z.</w:t>
      </w:r>
      <w:r w:rsidRPr="00A34279" w:rsidR="00F4182E">
        <w:rPr>
          <w:rFonts w:ascii="Times New Roman" w:hAnsi="Times New Roman" w:cs="Times New Roman"/>
          <w:b/>
        </w:rPr>
        <w:t xml:space="preserve"> </w:t>
      </w:r>
      <w:r w:rsidRPr="00A34279">
        <w:rPr>
          <w:rFonts w:ascii="Times New Roman" w:hAnsi="Times New Roman" w:cs="Times New Roman"/>
          <w:b/>
        </w:rPr>
        <w:t>z., zákona č. 308/2005 Z.</w:t>
      </w:r>
      <w:r w:rsidRPr="00A34279" w:rsidR="00F4182E">
        <w:rPr>
          <w:rFonts w:ascii="Times New Roman" w:hAnsi="Times New Roman" w:cs="Times New Roman"/>
          <w:b/>
        </w:rPr>
        <w:t xml:space="preserve"> </w:t>
      </w:r>
      <w:r w:rsidRPr="00A34279">
        <w:rPr>
          <w:rFonts w:ascii="Times New Roman" w:hAnsi="Times New Roman" w:cs="Times New Roman"/>
          <w:b/>
        </w:rPr>
        <w:t>z., zákona č. 331/2005 Z.</w:t>
      </w:r>
      <w:r w:rsidRPr="00A34279" w:rsidR="00F4182E">
        <w:rPr>
          <w:rFonts w:ascii="Times New Roman" w:hAnsi="Times New Roman" w:cs="Times New Roman"/>
          <w:b/>
        </w:rPr>
        <w:t xml:space="preserve"> </w:t>
      </w:r>
      <w:r w:rsidRPr="00A34279">
        <w:rPr>
          <w:rFonts w:ascii="Times New Roman" w:hAnsi="Times New Roman" w:cs="Times New Roman"/>
          <w:b/>
        </w:rPr>
        <w:t>z., zákona č. 341/2005 Z.</w:t>
      </w:r>
      <w:r w:rsidRPr="00A34279" w:rsidR="00F4182E">
        <w:rPr>
          <w:rFonts w:ascii="Times New Roman" w:hAnsi="Times New Roman" w:cs="Times New Roman"/>
          <w:b/>
        </w:rPr>
        <w:t xml:space="preserve"> </w:t>
      </w:r>
      <w:r w:rsidRPr="00A34279">
        <w:rPr>
          <w:rFonts w:ascii="Times New Roman" w:hAnsi="Times New Roman" w:cs="Times New Roman"/>
          <w:b/>
        </w:rPr>
        <w:t>z., zákona č. 342/2005 Z.</w:t>
      </w:r>
      <w:r w:rsidRPr="00A34279" w:rsidR="00F4182E">
        <w:rPr>
          <w:rFonts w:ascii="Times New Roman" w:hAnsi="Times New Roman" w:cs="Times New Roman"/>
          <w:b/>
        </w:rPr>
        <w:t xml:space="preserve"> </w:t>
      </w:r>
      <w:r w:rsidRPr="00A34279">
        <w:rPr>
          <w:rFonts w:ascii="Times New Roman" w:hAnsi="Times New Roman" w:cs="Times New Roman"/>
          <w:b/>
        </w:rPr>
        <w:t>z., zákona č. 468/2005 Z.</w:t>
      </w:r>
      <w:r w:rsidRPr="00A34279" w:rsidR="00F4182E">
        <w:rPr>
          <w:rFonts w:ascii="Times New Roman" w:hAnsi="Times New Roman" w:cs="Times New Roman"/>
          <w:b/>
        </w:rPr>
        <w:t xml:space="preserve"> </w:t>
      </w:r>
      <w:r w:rsidRPr="00A34279">
        <w:rPr>
          <w:rFonts w:ascii="Times New Roman" w:hAnsi="Times New Roman" w:cs="Times New Roman"/>
          <w:b/>
        </w:rPr>
        <w:t>z., zákona č. 473/2005 Z.</w:t>
      </w:r>
      <w:r w:rsidRPr="00A34279" w:rsidR="00F4182E">
        <w:rPr>
          <w:rFonts w:ascii="Times New Roman" w:hAnsi="Times New Roman" w:cs="Times New Roman"/>
          <w:b/>
        </w:rPr>
        <w:t xml:space="preserve"> </w:t>
      </w:r>
      <w:r w:rsidRPr="00A34279">
        <w:rPr>
          <w:rFonts w:ascii="Times New Roman" w:hAnsi="Times New Roman" w:cs="Times New Roman"/>
          <w:b/>
        </w:rPr>
        <w:t>z., zákona č. 491/2005 Z.</w:t>
      </w:r>
      <w:r w:rsidRPr="00A34279" w:rsidR="00F4182E">
        <w:rPr>
          <w:rFonts w:ascii="Times New Roman" w:hAnsi="Times New Roman" w:cs="Times New Roman"/>
          <w:b/>
        </w:rPr>
        <w:t xml:space="preserve"> </w:t>
      </w:r>
      <w:r w:rsidRPr="00A34279">
        <w:rPr>
          <w:rFonts w:ascii="Times New Roman" w:hAnsi="Times New Roman" w:cs="Times New Roman"/>
          <w:b/>
        </w:rPr>
        <w:t>z., zákona č. 538/2005 Z.</w:t>
      </w:r>
      <w:r w:rsidRPr="00A34279" w:rsidR="00F4182E">
        <w:rPr>
          <w:rFonts w:ascii="Times New Roman" w:hAnsi="Times New Roman" w:cs="Times New Roman"/>
          <w:b/>
        </w:rPr>
        <w:t xml:space="preserve"> </w:t>
      </w:r>
      <w:r w:rsidRPr="00A34279">
        <w:rPr>
          <w:rFonts w:ascii="Times New Roman" w:hAnsi="Times New Roman" w:cs="Times New Roman"/>
          <w:b/>
        </w:rPr>
        <w:t>z., zákona č. 558/2005 Z.</w:t>
      </w:r>
      <w:r w:rsidRPr="00A34279" w:rsidR="00F4182E">
        <w:rPr>
          <w:rFonts w:ascii="Times New Roman" w:hAnsi="Times New Roman" w:cs="Times New Roman"/>
          <w:b/>
        </w:rPr>
        <w:t xml:space="preserve"> </w:t>
      </w:r>
      <w:r w:rsidRPr="00A34279">
        <w:rPr>
          <w:rFonts w:ascii="Times New Roman" w:hAnsi="Times New Roman" w:cs="Times New Roman"/>
          <w:b/>
        </w:rPr>
        <w:t>z., zákona č. 572/2005 Z.</w:t>
      </w:r>
      <w:r w:rsidRPr="00A34279" w:rsidR="00F4182E">
        <w:rPr>
          <w:rFonts w:ascii="Times New Roman" w:hAnsi="Times New Roman" w:cs="Times New Roman"/>
          <w:b/>
        </w:rPr>
        <w:t xml:space="preserve"> </w:t>
      </w:r>
      <w:r w:rsidRPr="00A34279">
        <w:rPr>
          <w:rFonts w:ascii="Times New Roman" w:hAnsi="Times New Roman" w:cs="Times New Roman"/>
          <w:b/>
        </w:rPr>
        <w:t>z., zákona č. 573/2005 Z.</w:t>
      </w:r>
      <w:r w:rsidRPr="00A34279" w:rsidR="00F4182E">
        <w:rPr>
          <w:rFonts w:ascii="Times New Roman" w:hAnsi="Times New Roman" w:cs="Times New Roman"/>
          <w:b/>
        </w:rPr>
        <w:t xml:space="preserve"> </w:t>
      </w:r>
      <w:r w:rsidRPr="00A34279">
        <w:rPr>
          <w:rFonts w:ascii="Times New Roman" w:hAnsi="Times New Roman" w:cs="Times New Roman"/>
          <w:b/>
        </w:rPr>
        <w:t>z., zákona č. 610/2005 Z.</w:t>
      </w:r>
      <w:r w:rsidRPr="00A34279" w:rsidR="00F4182E">
        <w:rPr>
          <w:rFonts w:ascii="Times New Roman" w:hAnsi="Times New Roman" w:cs="Times New Roman"/>
          <w:b/>
        </w:rPr>
        <w:t xml:space="preserve"> </w:t>
      </w:r>
      <w:r w:rsidRPr="00A34279">
        <w:rPr>
          <w:rFonts w:ascii="Times New Roman" w:hAnsi="Times New Roman" w:cs="Times New Roman"/>
          <w:b/>
        </w:rPr>
        <w:t>z., zákona č. 14/2006 Z.</w:t>
      </w:r>
      <w:r w:rsidRPr="00A34279" w:rsidR="00F4182E">
        <w:rPr>
          <w:rFonts w:ascii="Times New Roman" w:hAnsi="Times New Roman" w:cs="Times New Roman"/>
          <w:b/>
        </w:rPr>
        <w:t xml:space="preserve"> </w:t>
      </w:r>
      <w:r w:rsidRPr="00A34279">
        <w:rPr>
          <w:rFonts w:ascii="Times New Roman" w:hAnsi="Times New Roman" w:cs="Times New Roman"/>
          <w:b/>
        </w:rPr>
        <w:t>z., zákona č. 15/2006 Z.</w:t>
      </w:r>
      <w:r w:rsidRPr="00A34279" w:rsidR="00F4182E">
        <w:rPr>
          <w:rFonts w:ascii="Times New Roman" w:hAnsi="Times New Roman" w:cs="Times New Roman"/>
          <w:b/>
        </w:rPr>
        <w:t xml:space="preserve"> </w:t>
      </w:r>
      <w:r w:rsidRPr="00A34279">
        <w:rPr>
          <w:rFonts w:ascii="Times New Roman" w:hAnsi="Times New Roman" w:cs="Times New Roman"/>
          <w:b/>
        </w:rPr>
        <w:t>z., zákona č. 24/2006 Z.</w:t>
      </w:r>
      <w:r w:rsidRPr="00A34279" w:rsidR="00F4182E">
        <w:rPr>
          <w:rFonts w:ascii="Times New Roman" w:hAnsi="Times New Roman" w:cs="Times New Roman"/>
          <w:b/>
        </w:rPr>
        <w:t xml:space="preserve"> </w:t>
      </w:r>
      <w:r w:rsidRPr="00A34279">
        <w:rPr>
          <w:rFonts w:ascii="Times New Roman" w:hAnsi="Times New Roman" w:cs="Times New Roman"/>
          <w:b/>
        </w:rPr>
        <w:t>z., zákona č. 117/2006 Z.</w:t>
      </w:r>
      <w:r w:rsidRPr="00A34279" w:rsidR="00F4182E">
        <w:rPr>
          <w:rFonts w:ascii="Times New Roman" w:hAnsi="Times New Roman" w:cs="Times New Roman"/>
          <w:b/>
        </w:rPr>
        <w:t xml:space="preserve"> </w:t>
      </w:r>
      <w:r w:rsidRPr="00A34279">
        <w:rPr>
          <w:rFonts w:ascii="Times New Roman" w:hAnsi="Times New Roman" w:cs="Times New Roman"/>
          <w:b/>
        </w:rPr>
        <w:t>z., zákona č. 124/2006 Z.</w:t>
      </w:r>
      <w:r w:rsidRPr="00A34279" w:rsidR="00F4182E">
        <w:rPr>
          <w:rFonts w:ascii="Times New Roman" w:hAnsi="Times New Roman" w:cs="Times New Roman"/>
          <w:b/>
        </w:rPr>
        <w:t xml:space="preserve"> </w:t>
      </w:r>
      <w:r w:rsidRPr="00A34279">
        <w:rPr>
          <w:rFonts w:ascii="Times New Roman" w:hAnsi="Times New Roman" w:cs="Times New Roman"/>
          <w:b/>
        </w:rPr>
        <w:t>z., zákona č. 126/2006 Z.</w:t>
      </w:r>
      <w:r w:rsidRPr="00A34279" w:rsidR="00F4182E">
        <w:rPr>
          <w:rFonts w:ascii="Times New Roman" w:hAnsi="Times New Roman" w:cs="Times New Roman"/>
          <w:b/>
        </w:rPr>
        <w:t xml:space="preserve"> </w:t>
      </w:r>
      <w:r w:rsidRPr="00A34279">
        <w:rPr>
          <w:rFonts w:ascii="Times New Roman" w:hAnsi="Times New Roman" w:cs="Times New Roman"/>
          <w:b/>
        </w:rPr>
        <w:t>z., zákona č. 224/2006 Z.</w:t>
      </w:r>
      <w:r w:rsidRPr="00A34279" w:rsidR="00F4182E">
        <w:rPr>
          <w:rFonts w:ascii="Times New Roman" w:hAnsi="Times New Roman" w:cs="Times New Roman"/>
          <w:b/>
        </w:rPr>
        <w:t xml:space="preserve"> </w:t>
      </w:r>
      <w:r w:rsidRPr="00A34279">
        <w:rPr>
          <w:rFonts w:ascii="Times New Roman" w:hAnsi="Times New Roman" w:cs="Times New Roman"/>
          <w:b/>
        </w:rPr>
        <w:t>z., zákona č. 342/2006 Z.</w:t>
      </w:r>
      <w:r w:rsidRPr="00A34279" w:rsidR="00F4182E">
        <w:rPr>
          <w:rFonts w:ascii="Times New Roman" w:hAnsi="Times New Roman" w:cs="Times New Roman"/>
          <w:b/>
        </w:rPr>
        <w:t xml:space="preserve"> </w:t>
      </w:r>
      <w:r w:rsidRPr="00A34279">
        <w:rPr>
          <w:rFonts w:ascii="Times New Roman" w:hAnsi="Times New Roman" w:cs="Times New Roman"/>
          <w:b/>
        </w:rPr>
        <w:t>z., zákona č. 672/2006 Z.</w:t>
      </w:r>
      <w:r w:rsidRPr="00A34279" w:rsidR="00F4182E">
        <w:rPr>
          <w:rFonts w:ascii="Times New Roman" w:hAnsi="Times New Roman" w:cs="Times New Roman"/>
          <w:b/>
        </w:rPr>
        <w:t xml:space="preserve"> </w:t>
      </w:r>
      <w:r w:rsidRPr="00A34279">
        <w:rPr>
          <w:rFonts w:ascii="Times New Roman" w:hAnsi="Times New Roman" w:cs="Times New Roman"/>
          <w:b/>
        </w:rPr>
        <w:t>z., zákona č. 693/2006 Z.</w:t>
      </w:r>
      <w:r w:rsidRPr="00A34279" w:rsidR="00F4182E">
        <w:rPr>
          <w:rFonts w:ascii="Times New Roman" w:hAnsi="Times New Roman" w:cs="Times New Roman"/>
          <w:b/>
        </w:rPr>
        <w:t xml:space="preserve"> </w:t>
      </w:r>
      <w:r w:rsidRPr="00A34279">
        <w:rPr>
          <w:rFonts w:ascii="Times New Roman" w:hAnsi="Times New Roman" w:cs="Times New Roman"/>
          <w:b/>
        </w:rPr>
        <w:t>z., zákona č. 21/2007 Z.</w:t>
      </w:r>
      <w:r w:rsidRPr="00A34279" w:rsidR="00F4182E">
        <w:rPr>
          <w:rFonts w:ascii="Times New Roman" w:hAnsi="Times New Roman" w:cs="Times New Roman"/>
          <w:b/>
        </w:rPr>
        <w:t xml:space="preserve"> </w:t>
      </w:r>
      <w:r w:rsidRPr="00A34279">
        <w:rPr>
          <w:rFonts w:ascii="Times New Roman" w:hAnsi="Times New Roman" w:cs="Times New Roman"/>
          <w:b/>
        </w:rPr>
        <w:t>z., zákona č. 43/2007 Z.</w:t>
      </w:r>
      <w:r w:rsidRPr="00A34279" w:rsidR="00F4182E">
        <w:rPr>
          <w:rFonts w:ascii="Times New Roman" w:hAnsi="Times New Roman" w:cs="Times New Roman"/>
          <w:b/>
        </w:rPr>
        <w:t xml:space="preserve"> </w:t>
      </w:r>
      <w:r w:rsidRPr="00A34279">
        <w:rPr>
          <w:rFonts w:ascii="Times New Roman" w:hAnsi="Times New Roman" w:cs="Times New Roman"/>
          <w:b/>
        </w:rPr>
        <w:t>z., zákona č. 95/2007 Z.</w:t>
      </w:r>
      <w:r w:rsidRPr="00A34279" w:rsidR="00F4182E">
        <w:rPr>
          <w:rFonts w:ascii="Times New Roman" w:hAnsi="Times New Roman" w:cs="Times New Roman"/>
          <w:b/>
        </w:rPr>
        <w:t xml:space="preserve"> </w:t>
      </w:r>
      <w:r w:rsidRPr="00A34279">
        <w:rPr>
          <w:rFonts w:ascii="Times New Roman" w:hAnsi="Times New Roman" w:cs="Times New Roman"/>
          <w:b/>
        </w:rPr>
        <w:t>z., zákona č. 193/2007 Z.</w:t>
      </w:r>
      <w:r w:rsidRPr="00A34279" w:rsidR="00F4182E">
        <w:rPr>
          <w:rFonts w:ascii="Times New Roman" w:hAnsi="Times New Roman" w:cs="Times New Roman"/>
          <w:b/>
        </w:rPr>
        <w:t xml:space="preserve"> </w:t>
      </w:r>
      <w:r w:rsidRPr="00A34279">
        <w:rPr>
          <w:rFonts w:ascii="Times New Roman" w:hAnsi="Times New Roman" w:cs="Times New Roman"/>
          <w:b/>
        </w:rPr>
        <w:t>z., zákona č. 220/2007 Z.</w:t>
      </w:r>
      <w:r w:rsidRPr="00A34279" w:rsidR="00F4182E">
        <w:rPr>
          <w:rFonts w:ascii="Times New Roman" w:hAnsi="Times New Roman" w:cs="Times New Roman"/>
          <w:b/>
        </w:rPr>
        <w:t xml:space="preserve"> </w:t>
      </w:r>
      <w:r w:rsidRPr="00A34279">
        <w:rPr>
          <w:rFonts w:ascii="Times New Roman" w:hAnsi="Times New Roman" w:cs="Times New Roman"/>
          <w:b/>
        </w:rPr>
        <w:t xml:space="preserve">z., </w:t>
      </w:r>
      <w:r w:rsidRPr="00A34279" w:rsidR="00F4182E">
        <w:rPr>
          <w:rFonts w:ascii="Times New Roman" w:hAnsi="Times New Roman" w:cs="Times New Roman"/>
          <w:b/>
        </w:rPr>
        <w:t>zákona č. 279/2007 Z. z., zákona</w:t>
      </w:r>
      <w:r w:rsidRPr="00A34279">
        <w:rPr>
          <w:rFonts w:ascii="Times New Roman" w:hAnsi="Times New Roman" w:cs="Times New Roman"/>
          <w:b/>
        </w:rPr>
        <w:t xml:space="preserve"> č. 295/2007 Z.</w:t>
      </w:r>
      <w:r w:rsidRPr="00A34279" w:rsidR="00F4182E">
        <w:rPr>
          <w:rFonts w:ascii="Times New Roman" w:hAnsi="Times New Roman" w:cs="Times New Roman"/>
          <w:b/>
        </w:rPr>
        <w:t xml:space="preserve"> </w:t>
      </w:r>
      <w:r w:rsidRPr="00A34279">
        <w:rPr>
          <w:rFonts w:ascii="Times New Roman" w:hAnsi="Times New Roman" w:cs="Times New Roman"/>
          <w:b/>
        </w:rPr>
        <w:t>z., zákona č. 309/2007 Z.</w:t>
      </w:r>
      <w:r w:rsidRPr="00A34279" w:rsidR="00F4182E">
        <w:rPr>
          <w:rFonts w:ascii="Times New Roman" w:hAnsi="Times New Roman" w:cs="Times New Roman"/>
          <w:b/>
        </w:rPr>
        <w:t xml:space="preserve"> </w:t>
      </w:r>
      <w:r w:rsidRPr="00A34279">
        <w:rPr>
          <w:rFonts w:ascii="Times New Roman" w:hAnsi="Times New Roman" w:cs="Times New Roman"/>
          <w:b/>
        </w:rPr>
        <w:t>z., zákona č. 342/2007 Z.</w:t>
      </w:r>
      <w:r w:rsidRPr="00A34279" w:rsidR="00F4182E">
        <w:rPr>
          <w:rFonts w:ascii="Times New Roman" w:hAnsi="Times New Roman" w:cs="Times New Roman"/>
          <w:b/>
        </w:rPr>
        <w:t xml:space="preserve"> </w:t>
      </w:r>
      <w:r w:rsidRPr="00A34279">
        <w:rPr>
          <w:rFonts w:ascii="Times New Roman" w:hAnsi="Times New Roman" w:cs="Times New Roman"/>
          <w:b/>
        </w:rPr>
        <w:t>z., zákona č. 343/2007 Z.</w:t>
      </w:r>
      <w:r w:rsidRPr="00A34279" w:rsidR="00F4182E">
        <w:rPr>
          <w:rFonts w:ascii="Times New Roman" w:hAnsi="Times New Roman" w:cs="Times New Roman"/>
          <w:b/>
        </w:rPr>
        <w:t xml:space="preserve"> </w:t>
      </w:r>
      <w:r w:rsidRPr="00A34279">
        <w:rPr>
          <w:rFonts w:ascii="Times New Roman" w:hAnsi="Times New Roman" w:cs="Times New Roman"/>
          <w:b/>
        </w:rPr>
        <w:t>z., zákona č. 344/2007 Z.</w:t>
      </w:r>
      <w:r w:rsidRPr="00A34279" w:rsidR="00F4182E">
        <w:rPr>
          <w:rFonts w:ascii="Times New Roman" w:hAnsi="Times New Roman" w:cs="Times New Roman"/>
          <w:b/>
        </w:rPr>
        <w:t xml:space="preserve"> </w:t>
      </w:r>
      <w:r w:rsidRPr="00A34279">
        <w:rPr>
          <w:rFonts w:ascii="Times New Roman" w:hAnsi="Times New Roman" w:cs="Times New Roman"/>
          <w:b/>
        </w:rPr>
        <w:t>z., zákona č. 355/2007 Z.</w:t>
      </w:r>
      <w:r w:rsidRPr="00A34279" w:rsidR="00F4182E">
        <w:rPr>
          <w:rFonts w:ascii="Times New Roman" w:hAnsi="Times New Roman" w:cs="Times New Roman"/>
          <w:b/>
        </w:rPr>
        <w:t xml:space="preserve"> </w:t>
      </w:r>
      <w:r w:rsidRPr="00A34279">
        <w:rPr>
          <w:rFonts w:ascii="Times New Roman" w:hAnsi="Times New Roman" w:cs="Times New Roman"/>
          <w:b/>
        </w:rPr>
        <w:t>z., zákona č. 358/2007 Z.</w:t>
      </w:r>
      <w:r w:rsidRPr="00A34279" w:rsidR="00F4182E">
        <w:rPr>
          <w:rFonts w:ascii="Times New Roman" w:hAnsi="Times New Roman" w:cs="Times New Roman"/>
          <w:b/>
        </w:rPr>
        <w:t xml:space="preserve"> </w:t>
      </w:r>
      <w:r w:rsidRPr="00A34279">
        <w:rPr>
          <w:rFonts w:ascii="Times New Roman" w:hAnsi="Times New Roman" w:cs="Times New Roman"/>
          <w:b/>
        </w:rPr>
        <w:t>z., zákona č. 359/2007 Z.</w:t>
      </w:r>
      <w:r w:rsidRPr="00A34279" w:rsidR="00F4182E">
        <w:rPr>
          <w:rFonts w:ascii="Times New Roman" w:hAnsi="Times New Roman" w:cs="Times New Roman"/>
          <w:b/>
        </w:rPr>
        <w:t xml:space="preserve"> </w:t>
      </w:r>
      <w:r w:rsidRPr="00A34279">
        <w:rPr>
          <w:rFonts w:ascii="Times New Roman" w:hAnsi="Times New Roman" w:cs="Times New Roman"/>
          <w:b/>
        </w:rPr>
        <w:t>z., zákona č. 460/2007 Z.</w:t>
      </w:r>
      <w:r w:rsidRPr="00A34279" w:rsidR="00F4182E">
        <w:rPr>
          <w:rFonts w:ascii="Times New Roman" w:hAnsi="Times New Roman" w:cs="Times New Roman"/>
          <w:b/>
        </w:rPr>
        <w:t xml:space="preserve"> </w:t>
      </w:r>
      <w:r w:rsidRPr="00A34279">
        <w:rPr>
          <w:rFonts w:ascii="Times New Roman" w:hAnsi="Times New Roman" w:cs="Times New Roman"/>
          <w:b/>
        </w:rPr>
        <w:t>z., zákona č. 517/2007 Z.</w:t>
      </w:r>
      <w:r w:rsidRPr="00A34279" w:rsidR="00F4182E">
        <w:rPr>
          <w:rFonts w:ascii="Times New Roman" w:hAnsi="Times New Roman" w:cs="Times New Roman"/>
          <w:b/>
        </w:rPr>
        <w:t xml:space="preserve"> </w:t>
      </w:r>
      <w:r w:rsidRPr="00A34279">
        <w:rPr>
          <w:rFonts w:ascii="Times New Roman" w:hAnsi="Times New Roman" w:cs="Times New Roman"/>
          <w:b/>
        </w:rPr>
        <w:t>z., zákona č. 537/2007 Z.z., zákona č. 548/2007 Z.</w:t>
      </w:r>
      <w:r w:rsidRPr="00A34279" w:rsidR="00F4182E">
        <w:rPr>
          <w:rFonts w:ascii="Times New Roman" w:hAnsi="Times New Roman" w:cs="Times New Roman"/>
          <w:b/>
        </w:rPr>
        <w:t xml:space="preserve"> </w:t>
      </w:r>
      <w:r w:rsidRPr="00A34279">
        <w:rPr>
          <w:rFonts w:ascii="Times New Roman" w:hAnsi="Times New Roman" w:cs="Times New Roman"/>
          <w:b/>
        </w:rPr>
        <w:t>z., zákona č. 571/2007 Z.</w:t>
      </w:r>
      <w:r w:rsidRPr="00A34279" w:rsidR="00F4182E">
        <w:rPr>
          <w:rFonts w:ascii="Times New Roman" w:hAnsi="Times New Roman" w:cs="Times New Roman"/>
          <w:b/>
        </w:rPr>
        <w:t xml:space="preserve"> </w:t>
      </w:r>
      <w:r w:rsidRPr="00A34279">
        <w:rPr>
          <w:rFonts w:ascii="Times New Roman" w:hAnsi="Times New Roman" w:cs="Times New Roman"/>
          <w:b/>
        </w:rPr>
        <w:t>z., zákona č. 577/2007 Z.</w:t>
      </w:r>
      <w:r w:rsidRPr="00A34279" w:rsidR="00F4182E">
        <w:rPr>
          <w:rFonts w:ascii="Times New Roman" w:hAnsi="Times New Roman" w:cs="Times New Roman"/>
          <w:b/>
        </w:rPr>
        <w:t xml:space="preserve"> </w:t>
      </w:r>
      <w:r w:rsidRPr="00A34279">
        <w:rPr>
          <w:rFonts w:ascii="Times New Roman" w:hAnsi="Times New Roman" w:cs="Times New Roman"/>
          <w:b/>
        </w:rPr>
        <w:t>z., zákona č. 647/2007 Z.</w:t>
      </w:r>
      <w:r w:rsidRPr="00A34279" w:rsidR="00F4182E">
        <w:rPr>
          <w:rFonts w:ascii="Times New Roman" w:hAnsi="Times New Roman" w:cs="Times New Roman"/>
          <w:b/>
        </w:rPr>
        <w:t xml:space="preserve"> </w:t>
      </w:r>
      <w:r w:rsidRPr="00A34279">
        <w:rPr>
          <w:rFonts w:ascii="Times New Roman" w:hAnsi="Times New Roman" w:cs="Times New Roman"/>
          <w:b/>
        </w:rPr>
        <w:t>z., zákona č. 661/2007 Z.</w:t>
      </w:r>
      <w:r w:rsidRPr="00A34279" w:rsidR="00F4182E">
        <w:rPr>
          <w:rFonts w:ascii="Times New Roman" w:hAnsi="Times New Roman" w:cs="Times New Roman"/>
          <w:b/>
        </w:rPr>
        <w:t xml:space="preserve"> </w:t>
      </w:r>
      <w:r w:rsidRPr="00A34279">
        <w:rPr>
          <w:rFonts w:ascii="Times New Roman" w:hAnsi="Times New Roman" w:cs="Times New Roman"/>
          <w:b/>
        </w:rPr>
        <w:t>z., zákona č. 92/2008 Z.</w:t>
      </w:r>
      <w:r w:rsidRPr="00A34279" w:rsidR="00F4182E">
        <w:rPr>
          <w:rFonts w:ascii="Times New Roman" w:hAnsi="Times New Roman" w:cs="Times New Roman"/>
          <w:b/>
        </w:rPr>
        <w:t xml:space="preserve"> </w:t>
      </w:r>
      <w:r w:rsidRPr="00A34279">
        <w:rPr>
          <w:rFonts w:ascii="Times New Roman" w:hAnsi="Times New Roman" w:cs="Times New Roman"/>
          <w:b/>
        </w:rPr>
        <w:t>z., zákona č. 112/2008 Z.</w:t>
      </w:r>
      <w:r w:rsidRPr="00A34279" w:rsidR="00F4182E">
        <w:rPr>
          <w:rFonts w:ascii="Times New Roman" w:hAnsi="Times New Roman" w:cs="Times New Roman"/>
          <w:b/>
        </w:rPr>
        <w:t xml:space="preserve"> </w:t>
      </w:r>
      <w:r w:rsidRPr="00A34279">
        <w:rPr>
          <w:rFonts w:ascii="Times New Roman" w:hAnsi="Times New Roman" w:cs="Times New Roman"/>
          <w:b/>
        </w:rPr>
        <w:t>z., zákona č. 167/2008 Z.</w:t>
      </w:r>
      <w:r w:rsidRPr="00A34279" w:rsidR="00F4182E">
        <w:rPr>
          <w:rFonts w:ascii="Times New Roman" w:hAnsi="Times New Roman" w:cs="Times New Roman"/>
          <w:b/>
        </w:rPr>
        <w:t xml:space="preserve"> </w:t>
      </w:r>
      <w:r w:rsidRPr="00A34279" w:rsidR="004B2053">
        <w:rPr>
          <w:rFonts w:ascii="Times New Roman" w:hAnsi="Times New Roman" w:cs="Times New Roman"/>
          <w:b/>
        </w:rPr>
        <w:t>z.,</w:t>
      </w:r>
      <w:r w:rsidRPr="00A34279">
        <w:rPr>
          <w:rFonts w:ascii="Times New Roman" w:hAnsi="Times New Roman" w:cs="Times New Roman"/>
          <w:b/>
        </w:rPr>
        <w:t> zákona č. 214/2008 Z.</w:t>
      </w:r>
      <w:r w:rsidRPr="00A34279" w:rsidR="00F4182E">
        <w:rPr>
          <w:rFonts w:ascii="Times New Roman" w:hAnsi="Times New Roman" w:cs="Times New Roman"/>
          <w:b/>
        </w:rPr>
        <w:t xml:space="preserve"> z. </w:t>
      </w:r>
      <w:r w:rsidRPr="00A34279" w:rsidR="004B2053">
        <w:rPr>
          <w:rFonts w:ascii="Times New Roman" w:hAnsi="Times New Roman" w:cs="Times New Roman"/>
          <w:b/>
        </w:rPr>
        <w:t xml:space="preserve">a zákona č. 264/2008 Z. z. </w:t>
      </w:r>
      <w:r w:rsidRPr="00A34279" w:rsidR="00F4182E">
        <w:rPr>
          <w:rFonts w:ascii="Times New Roman" w:hAnsi="Times New Roman" w:cs="Times New Roman"/>
          <w:b/>
        </w:rPr>
        <w:t>sa</w:t>
      </w:r>
      <w:r w:rsidRPr="00A34279">
        <w:rPr>
          <w:rFonts w:ascii="Times New Roman" w:hAnsi="Times New Roman" w:cs="Times New Roman"/>
          <w:b/>
        </w:rPr>
        <w:t xml:space="preserve"> mení a dopĺňa takto:</w:t>
      </w:r>
    </w:p>
    <w:p w:rsidR="00357427" w:rsidRPr="00A34279" w:rsidP="00A34279">
      <w:pPr>
        <w:jc w:val="both"/>
        <w:rPr>
          <w:rFonts w:ascii="Times New Roman" w:hAnsi="Times New Roman" w:cs="Times New Roman"/>
          <w:b/>
        </w:rPr>
      </w:pPr>
    </w:p>
    <w:p w:rsidR="00F4182E" w:rsidRPr="00A34279" w:rsidP="00A34279">
      <w:pPr>
        <w:pStyle w:val="BodyTextIndent"/>
        <w:spacing w:after="0"/>
        <w:ind w:left="0"/>
        <w:jc w:val="both"/>
        <w:rPr>
          <w:rFonts w:ascii="Times New Roman" w:hAnsi="Times New Roman" w:cs="Times New Roman"/>
        </w:rPr>
      </w:pPr>
      <w:r w:rsidRPr="00A34279">
        <w:rPr>
          <w:rFonts w:ascii="Times New Roman" w:hAnsi="Times New Roman" w:cs="Times New Roman"/>
          <w:b/>
        </w:rPr>
        <w:t>1.</w:t>
      </w:r>
      <w:r w:rsidRPr="00A34279">
        <w:rPr>
          <w:rFonts w:ascii="Times New Roman" w:hAnsi="Times New Roman" w:cs="Times New Roman"/>
        </w:rPr>
        <w:t xml:space="preserve"> V § 5 odsek 3 znie:</w:t>
      </w:r>
    </w:p>
    <w:p w:rsidR="00357427" w:rsidRPr="00A34279" w:rsidP="00A34279">
      <w:pPr>
        <w:pStyle w:val="BodyTextIndent"/>
        <w:spacing w:after="0"/>
        <w:ind w:left="0"/>
        <w:jc w:val="both"/>
        <w:rPr>
          <w:rFonts w:ascii="Times New Roman" w:hAnsi="Times New Roman" w:cs="Times New Roman"/>
        </w:rPr>
      </w:pPr>
      <w:r w:rsidRPr="00A34279" w:rsidR="00F4182E">
        <w:rPr>
          <w:rFonts w:ascii="Times New Roman" w:hAnsi="Times New Roman" w:cs="Times New Roman"/>
        </w:rPr>
        <w:t xml:space="preserve">     </w:t>
      </w:r>
      <w:r w:rsidRPr="00A34279">
        <w:rPr>
          <w:rFonts w:ascii="Times New Roman" w:hAnsi="Times New Roman" w:cs="Times New Roman"/>
        </w:rPr>
        <w:t xml:space="preserve">„(3) Základ poplatku ustanovený percentuálnou sadzbou sa zaokrúhľuje na celé eurá nadol. Poplatok sa vypočíta, s výnimkou ustanovenou v § 7 ods. 7, s presnosťou na  eurocenty tak, že ak suma prevyšujúca celé číslo je </w:t>
      </w:r>
    </w:p>
    <w:p w:rsidR="00357427" w:rsidRPr="00A34279" w:rsidP="00A34279">
      <w:pPr>
        <w:pStyle w:val="BodyTextIndent"/>
        <w:spacing w:after="0"/>
        <w:ind w:left="0"/>
        <w:jc w:val="both"/>
        <w:rPr>
          <w:rFonts w:ascii="Times New Roman" w:hAnsi="Times New Roman" w:cs="Times New Roman"/>
        </w:rPr>
      </w:pPr>
      <w:r w:rsidRPr="00A34279">
        <w:rPr>
          <w:rFonts w:ascii="Times New Roman" w:hAnsi="Times New Roman" w:cs="Times New Roman"/>
        </w:rPr>
        <w:t xml:space="preserve">a) menšia ako 50, poplatok sa zaokrúhli na celé euro nadol, </w:t>
      </w:r>
    </w:p>
    <w:p w:rsidR="00357427" w:rsidRPr="00A34279" w:rsidP="00A34279">
      <w:pPr>
        <w:pStyle w:val="BodyTextIndent"/>
        <w:spacing w:after="0"/>
        <w:ind w:left="0"/>
        <w:jc w:val="both"/>
        <w:rPr>
          <w:rFonts w:ascii="Times New Roman" w:hAnsi="Times New Roman" w:cs="Times New Roman"/>
        </w:rPr>
      </w:pPr>
      <w:r w:rsidRPr="00A34279">
        <w:rPr>
          <w:rFonts w:ascii="Times New Roman" w:hAnsi="Times New Roman" w:cs="Times New Roman"/>
        </w:rPr>
        <w:t xml:space="preserve">b) rovná 50, poplatok sa nezaokrúhli, </w:t>
      </w:r>
    </w:p>
    <w:p w:rsidR="00357427" w:rsidRPr="00A34279" w:rsidP="00A34279">
      <w:pPr>
        <w:pStyle w:val="BodyTextIndent"/>
        <w:spacing w:after="0"/>
        <w:ind w:left="0"/>
        <w:jc w:val="both"/>
        <w:rPr>
          <w:rFonts w:ascii="Times New Roman" w:hAnsi="Times New Roman" w:cs="Times New Roman"/>
        </w:rPr>
      </w:pPr>
      <w:r w:rsidRPr="00A34279">
        <w:rPr>
          <w:rFonts w:ascii="Times New Roman" w:hAnsi="Times New Roman" w:cs="Times New Roman"/>
        </w:rPr>
        <w:t>c) väčšia ako 50, poplatok sa zaokrúhli na pol eura nadol.“.</w:t>
      </w:r>
    </w:p>
    <w:p w:rsidR="00357427"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jc w:val="both"/>
        <w:rPr>
          <w:rFonts w:ascii="Times New Roman" w:hAnsi="Times New Roman" w:cs="Times New Roman"/>
        </w:rPr>
      </w:pPr>
      <w:r w:rsidRPr="00A34279">
        <w:rPr>
          <w:rFonts w:ascii="Times New Roman" w:hAnsi="Times New Roman" w:cs="Times New Roman"/>
          <w:b/>
        </w:rPr>
        <w:t>2.</w:t>
      </w:r>
      <w:r w:rsidR="000A5FE9">
        <w:rPr>
          <w:rFonts w:ascii="Times New Roman" w:hAnsi="Times New Roman" w:cs="Times New Roman"/>
        </w:rPr>
        <w:t xml:space="preserve"> V § 7 ods. 4 sa slová „</w:t>
      </w:r>
      <w:r w:rsidRPr="00A34279">
        <w:rPr>
          <w:rFonts w:ascii="Times New Roman" w:hAnsi="Times New Roman" w:cs="Times New Roman"/>
        </w:rPr>
        <w:t xml:space="preserve">slovenských korunách“ nahrádzajú slovom „ eurách“. </w:t>
      </w:r>
    </w:p>
    <w:p w:rsidR="00F4182E" w:rsidRPr="00A34279" w:rsidP="00A34279">
      <w:pPr>
        <w:pStyle w:val="BodyTextIndent"/>
        <w:spacing w:after="0"/>
        <w:ind w:left="0"/>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F4182E">
        <w:rPr>
          <w:rFonts w:ascii="Times New Roman" w:hAnsi="Times New Roman" w:cs="Times New Roman"/>
          <w:b/>
        </w:rPr>
        <w:t>3.</w:t>
      </w:r>
      <w:r w:rsidRPr="00A34279" w:rsidR="00F4182E">
        <w:rPr>
          <w:rFonts w:ascii="Times New Roman" w:hAnsi="Times New Roman" w:cs="Times New Roman"/>
        </w:rPr>
        <w:t xml:space="preserve"> V § 7 odsek 5 znie: </w:t>
      </w:r>
    </w:p>
    <w:p w:rsidR="00357427" w:rsidRPr="00A34279" w:rsidP="00A34279">
      <w:pPr>
        <w:jc w:val="both"/>
        <w:rPr>
          <w:rFonts w:ascii="Times New Roman" w:hAnsi="Times New Roman" w:cs="Times New Roman"/>
        </w:rPr>
      </w:pPr>
      <w:r w:rsidRPr="00A34279" w:rsidR="00F4182E">
        <w:rPr>
          <w:rFonts w:ascii="Times New Roman" w:hAnsi="Times New Roman" w:cs="Times New Roman"/>
        </w:rPr>
        <w:t xml:space="preserve">     </w:t>
      </w:r>
      <w:r w:rsidRPr="00A34279">
        <w:rPr>
          <w:rFonts w:ascii="Times New Roman" w:hAnsi="Times New Roman" w:cs="Times New Roman"/>
        </w:rPr>
        <w:t xml:space="preserve">„(5) Zastupiteľské úrady vyberajú poplatky v hotovosti v mene toho štátu, v ktorom majú svoje sídlo, </w:t>
      </w:r>
      <w:r w:rsidRPr="00A34279" w:rsidR="00243E36">
        <w:rPr>
          <w:rFonts w:ascii="Times New Roman" w:hAnsi="Times New Roman" w:cs="Times New Roman"/>
        </w:rPr>
        <w:t>prepočítané z meny euro</w:t>
      </w:r>
      <w:r w:rsidRPr="00A34279">
        <w:rPr>
          <w:rFonts w:ascii="Times New Roman" w:hAnsi="Times New Roman" w:cs="Times New Roman"/>
        </w:rPr>
        <w:t xml:space="preserve"> referenčným výmenným kurzom určeným a vyhláseným</w:t>
      </w:r>
      <w:r w:rsidRPr="00A34279">
        <w:rPr>
          <w:rFonts w:ascii="Times New Roman" w:hAnsi="Times New Roman" w:cs="Times New Roman"/>
          <w:b/>
          <w:bCs/>
        </w:rPr>
        <w:t xml:space="preserve"> </w:t>
      </w:r>
      <w:r w:rsidRPr="00A34279">
        <w:rPr>
          <w:rFonts w:ascii="Times New Roman" w:hAnsi="Times New Roman" w:cs="Times New Roman"/>
        </w:rPr>
        <w:t>Eu</w:t>
      </w:r>
      <w:r w:rsidRPr="00A34279" w:rsidR="00F4182E">
        <w:rPr>
          <w:rFonts w:ascii="Times New Roman" w:hAnsi="Times New Roman" w:cs="Times New Roman"/>
        </w:rPr>
        <w:t>rópskou centrálnou bankou alebo</w:t>
      </w:r>
      <w:r w:rsidRPr="00A34279">
        <w:rPr>
          <w:rFonts w:ascii="Times New Roman" w:hAnsi="Times New Roman" w:cs="Times New Roman"/>
        </w:rPr>
        <w:t xml:space="preserve"> Národnou bankou Slovenska,</w:t>
      </w:r>
      <w:r w:rsidRPr="00A34279">
        <w:rPr>
          <w:rFonts w:ascii="Times New Roman" w:hAnsi="Times New Roman" w:cs="Times New Roman"/>
          <w:vertAlign w:val="superscript"/>
        </w:rPr>
        <w:t>6a</w:t>
      </w:r>
      <w:r w:rsidRPr="00A34279" w:rsidR="00F13123">
        <w:rPr>
          <w:rFonts w:ascii="Times New Roman" w:hAnsi="Times New Roman" w:cs="Times New Roman"/>
        </w:rPr>
        <w:t>)</w:t>
      </w:r>
      <w:r w:rsidRPr="00A34279">
        <w:rPr>
          <w:rFonts w:ascii="Times New Roman" w:hAnsi="Times New Roman" w:cs="Times New Roman"/>
        </w:rPr>
        <w:t xml:space="preserve"> ktorý je platný. Zastupiteľský úrad môže prijať  platbu aj v mene iného štátu, než v ktorom má svoje sídlo.“.</w:t>
      </w:r>
    </w:p>
    <w:p w:rsidR="00357427" w:rsidRPr="00A34279" w:rsidP="00A34279">
      <w:pPr>
        <w:jc w:val="both"/>
        <w:rPr>
          <w:rFonts w:ascii="Times New Roman" w:hAnsi="Times New Roman" w:cs="Times New Roman"/>
        </w:rPr>
      </w:pPr>
    </w:p>
    <w:p w:rsidR="00357427" w:rsidRPr="00A34279" w:rsidP="00A34279">
      <w:pPr>
        <w:rPr>
          <w:rFonts w:ascii="Times New Roman" w:hAnsi="Times New Roman" w:cs="Times New Roman"/>
        </w:rPr>
      </w:pPr>
      <w:r w:rsidRPr="00A34279">
        <w:rPr>
          <w:rFonts w:ascii="Times New Roman" w:hAnsi="Times New Roman" w:cs="Times New Roman"/>
        </w:rPr>
        <w:t>Poznámka pod čiarou k odkazu 6a znie:</w:t>
      </w:r>
    </w:p>
    <w:p w:rsidR="00A51BFF" w:rsidRPr="00A34279" w:rsidP="00A34279">
      <w:pPr>
        <w:ind w:left="540" w:hanging="360"/>
        <w:jc w:val="both"/>
        <w:rPr>
          <w:rFonts w:ascii="Times New Roman" w:hAnsi="Times New Roman" w:cs="Times New Roman"/>
        </w:rPr>
      </w:pPr>
      <w:r w:rsidRPr="00A34279" w:rsidR="00357427">
        <w:rPr>
          <w:rFonts w:ascii="Times New Roman" w:hAnsi="Times New Roman" w:cs="Times New Roman"/>
        </w:rPr>
        <w:t>„</w:t>
      </w:r>
      <w:r w:rsidRPr="00A34279" w:rsidR="00357427">
        <w:rPr>
          <w:rFonts w:ascii="Times New Roman" w:hAnsi="Times New Roman" w:cs="Times New Roman"/>
          <w:vertAlign w:val="superscript"/>
        </w:rPr>
        <w:t>6a</w:t>
      </w:r>
      <w:r w:rsidRPr="00C453DF" w:rsidR="002B497D">
        <w:rPr>
          <w:rFonts w:ascii="Times New Roman" w:hAnsi="Times New Roman" w:cs="Times New Roman"/>
        </w:rPr>
        <w:t>)</w:t>
      </w:r>
      <w:r w:rsidRPr="00A34279" w:rsidR="00357427">
        <w:rPr>
          <w:rFonts w:ascii="Times New Roman" w:hAnsi="Times New Roman" w:cs="Times New Roman"/>
        </w:rPr>
        <w:t xml:space="preserve"> </w:t>
      </w:r>
      <w:r w:rsidRPr="00A34279">
        <w:rPr>
          <w:rFonts w:ascii="Times New Roman" w:hAnsi="Times New Roman" w:cs="Times New Roman"/>
        </w:rPr>
        <w:t xml:space="preserve">§ 28 ods. 2 zákona Národnej rady Slovenskej republiky č. 566/1992 Zb. v znení zákona č. 659/2007 Z. z. </w:t>
      </w:r>
    </w:p>
    <w:p w:rsidR="00A51BFF" w:rsidRPr="00A34279" w:rsidP="00A34279">
      <w:pPr>
        <w:ind w:left="540"/>
        <w:jc w:val="both"/>
        <w:rPr>
          <w:rFonts w:ascii="Times New Roman" w:hAnsi="Times New Roman" w:cs="Times New Roman"/>
        </w:rPr>
      </w:pPr>
      <w:r w:rsidRPr="00A34279">
        <w:rPr>
          <w:rFonts w:ascii="Times New Roman" w:hAnsi="Times New Roman" w:cs="Times New Roman"/>
        </w:rPr>
        <w:t>Čl. 12 ods. 12.1 Protokolu o Štatúte Európskeho systému centrálnych bánk a Eu</w:t>
      </w:r>
      <w:r w:rsidRPr="00A34279" w:rsidR="00DB0FE5">
        <w:rPr>
          <w:rFonts w:ascii="Times New Roman" w:hAnsi="Times New Roman" w:cs="Times New Roman"/>
        </w:rPr>
        <w:t>rópskej centrálnej banky (Ú. v.</w:t>
      </w:r>
      <w:r w:rsidRPr="00A34279">
        <w:rPr>
          <w:rFonts w:ascii="Times New Roman" w:hAnsi="Times New Roman" w:cs="Times New Roman"/>
        </w:rPr>
        <w:t xml:space="preserve"> EÚ C 321E, 29.12.2006).</w:t>
      </w:r>
    </w:p>
    <w:p w:rsidR="00357427" w:rsidRPr="00A34279" w:rsidP="00A34279">
      <w:pPr>
        <w:ind w:left="540"/>
        <w:jc w:val="both"/>
        <w:rPr>
          <w:rFonts w:ascii="Times New Roman" w:hAnsi="Times New Roman" w:cs="Times New Roman"/>
          <w:color w:val="000000"/>
        </w:rPr>
      </w:pPr>
      <w:r w:rsidRPr="00A34279" w:rsidR="00A51BFF">
        <w:rPr>
          <w:rFonts w:ascii="Times New Roman" w:hAnsi="Times New Roman" w:cs="Times New Roman"/>
          <w:color w:val="000000"/>
        </w:rPr>
        <w:t>Čl. 111 ods. 1 až 3 Zmluvy o založení Európskeho spoločenstva v platnom znení (Ú. v. EÚ C 321E,  29.12.2006).“.</w:t>
      </w:r>
      <w:r w:rsidRPr="00A34279" w:rsidR="00A51BFF">
        <w:rPr>
          <w:rFonts w:ascii="Times New Roman" w:hAnsi="Times New Roman" w:cs="Times New Roman"/>
        </w:rPr>
        <w:t xml:space="preserve"> </w:t>
      </w:r>
    </w:p>
    <w:p w:rsidR="00C013F2" w:rsidRPr="00A34279" w:rsidP="00A34279">
      <w:pPr>
        <w:ind w:left="540"/>
        <w:jc w:val="both"/>
        <w:rPr>
          <w:rFonts w:ascii="Times New Roman" w:hAnsi="Times New Roman" w:cs="Times New Roman"/>
          <w:color w:val="000000"/>
        </w:rPr>
      </w:pPr>
    </w:p>
    <w:p w:rsidR="00357427" w:rsidRPr="00A34279" w:rsidP="00A34279">
      <w:pPr>
        <w:rPr>
          <w:rFonts w:ascii="Times New Roman" w:hAnsi="Times New Roman" w:cs="Times New Roman"/>
        </w:rPr>
      </w:pPr>
      <w:r w:rsidRPr="00A34279">
        <w:rPr>
          <w:rFonts w:ascii="Times New Roman" w:hAnsi="Times New Roman" w:cs="Times New Roman"/>
          <w:b/>
        </w:rPr>
        <w:t xml:space="preserve"> 4.</w:t>
      </w:r>
      <w:r w:rsidRPr="00A34279" w:rsidR="00F4182E">
        <w:rPr>
          <w:rFonts w:ascii="Times New Roman" w:hAnsi="Times New Roman" w:cs="Times New Roman"/>
        </w:rPr>
        <w:t xml:space="preserve"> V § 7 ods. 7</w:t>
      </w:r>
      <w:r w:rsidRPr="00A34279">
        <w:rPr>
          <w:rFonts w:ascii="Times New Roman" w:hAnsi="Times New Roman" w:cs="Times New Roman"/>
        </w:rPr>
        <w:t xml:space="preserve"> prvá veta znie:</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„Prepočet meny euro na cudziu menu a naopak sa vykoná referenčným výmen</w:t>
      </w:r>
      <w:r w:rsidRPr="00A34279" w:rsidR="00F4182E">
        <w:rPr>
          <w:rFonts w:ascii="Times New Roman" w:hAnsi="Times New Roman" w:cs="Times New Roman"/>
          <w:sz w:val="24"/>
          <w:szCs w:val="24"/>
        </w:rPr>
        <w:t>ným kurzom určeným a vyhláseným</w:t>
      </w:r>
      <w:r w:rsidRPr="00A34279">
        <w:rPr>
          <w:rFonts w:ascii="Times New Roman" w:hAnsi="Times New Roman" w:cs="Times New Roman"/>
          <w:sz w:val="24"/>
          <w:szCs w:val="24"/>
        </w:rPr>
        <w:t xml:space="preserve"> Európskou centrálnou bankou alebo Národnou bankou Slovenska,</w:t>
      </w:r>
      <w:r w:rsidRPr="00A34279">
        <w:rPr>
          <w:rFonts w:ascii="Times New Roman" w:hAnsi="Times New Roman" w:cs="Times New Roman"/>
          <w:sz w:val="24"/>
          <w:szCs w:val="24"/>
          <w:vertAlign w:val="superscript"/>
        </w:rPr>
        <w:t>6a</w:t>
      </w:r>
      <w:r w:rsidRPr="00A34279" w:rsidR="00F13123">
        <w:rPr>
          <w:rFonts w:ascii="Times New Roman" w:hAnsi="Times New Roman" w:cs="Times New Roman"/>
          <w:sz w:val="24"/>
          <w:szCs w:val="24"/>
        </w:rPr>
        <w:t>)</w:t>
      </w:r>
      <w:r w:rsidRPr="00A34279" w:rsidR="00F4182E">
        <w:rPr>
          <w:rFonts w:ascii="Times New Roman" w:hAnsi="Times New Roman" w:cs="Times New Roman"/>
          <w:sz w:val="24"/>
          <w:szCs w:val="24"/>
        </w:rPr>
        <w:t xml:space="preserve"> ktorý je platný</w:t>
      </w:r>
      <w:r w:rsidRPr="00A34279">
        <w:rPr>
          <w:rFonts w:ascii="Times New Roman" w:hAnsi="Times New Roman" w:cs="Times New Roman"/>
          <w:sz w:val="24"/>
          <w:szCs w:val="24"/>
        </w:rPr>
        <w:t xml:space="preserve"> v prvý deň kalendárneho mesiaca, v ktorom sa poplatok vyberá alebo oznamuje poplatníkovi jeho suma.“. </w:t>
      </w:r>
    </w:p>
    <w:p w:rsidR="00357427" w:rsidRPr="00A34279" w:rsidP="00A34279">
      <w:pPr>
        <w:pStyle w:val="BodyText"/>
        <w:rPr>
          <w:rFonts w:ascii="Times New Roman" w:hAnsi="Times New Roman" w:cs="Times New Roman"/>
          <w:sz w:val="24"/>
          <w:szCs w:val="24"/>
        </w:rPr>
      </w:pPr>
    </w:p>
    <w:p w:rsidR="00357427" w:rsidRPr="00A34279" w:rsidP="00A34279">
      <w:pPr>
        <w:pStyle w:val="BodyTextIndent"/>
        <w:spacing w:after="0"/>
        <w:ind w:left="0"/>
        <w:jc w:val="both"/>
        <w:rPr>
          <w:rFonts w:ascii="Times New Roman" w:hAnsi="Times New Roman" w:cs="Times New Roman"/>
        </w:rPr>
      </w:pPr>
      <w:r w:rsidRPr="00A34279">
        <w:rPr>
          <w:rFonts w:ascii="Times New Roman" w:hAnsi="Times New Roman" w:cs="Times New Roman"/>
          <w:b/>
        </w:rPr>
        <w:t>5.</w:t>
      </w:r>
      <w:r w:rsidRPr="00A34279">
        <w:rPr>
          <w:rFonts w:ascii="Times New Roman" w:hAnsi="Times New Roman" w:cs="Times New Roman"/>
        </w:rPr>
        <w:t xml:space="preserve"> V § 10 ods. 4 sa slová „celé koruny nadol“ nahrádzajú slovami „eurocenty nahor“.</w:t>
      </w:r>
    </w:p>
    <w:p w:rsidR="00F4182E"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jc w:val="both"/>
        <w:rPr>
          <w:rFonts w:ascii="Times New Roman" w:hAnsi="Times New Roman" w:cs="Times New Roman"/>
        </w:rPr>
      </w:pPr>
      <w:r w:rsidRPr="00A34279">
        <w:rPr>
          <w:rFonts w:ascii="Times New Roman" w:hAnsi="Times New Roman" w:cs="Times New Roman"/>
          <w:b/>
        </w:rPr>
        <w:t>6.</w:t>
      </w:r>
      <w:r w:rsidRPr="00A34279">
        <w:rPr>
          <w:rFonts w:ascii="Times New Roman" w:hAnsi="Times New Roman" w:cs="Times New Roman"/>
        </w:rPr>
        <w:t xml:space="preserve"> V § 10 ods. 7 sa slová „50 Sk“ nahrádzajú slovami „1,65 eur“.</w:t>
      </w:r>
    </w:p>
    <w:p w:rsidR="00F4182E" w:rsidRPr="00A34279" w:rsidP="00A34279">
      <w:pPr>
        <w:pStyle w:val="BodyTextIndent"/>
        <w:spacing w:after="0"/>
        <w:ind w:left="0"/>
        <w:jc w:val="both"/>
        <w:rPr>
          <w:rFonts w:ascii="Times New Roman" w:hAnsi="Times New Roman" w:cs="Times New Roman"/>
        </w:rPr>
      </w:pPr>
    </w:p>
    <w:p w:rsidR="00357427" w:rsidRPr="00A34279" w:rsidP="00A34279">
      <w:pPr>
        <w:pStyle w:val="BodyTextIndent"/>
        <w:spacing w:after="0"/>
        <w:ind w:left="0"/>
        <w:rPr>
          <w:rFonts w:ascii="Times New Roman" w:hAnsi="Times New Roman" w:cs="Times New Roman"/>
        </w:rPr>
      </w:pPr>
      <w:r w:rsidRPr="00A34279">
        <w:rPr>
          <w:rFonts w:ascii="Times New Roman" w:hAnsi="Times New Roman" w:cs="Times New Roman"/>
          <w:b/>
        </w:rPr>
        <w:t>7.</w:t>
      </w:r>
      <w:r w:rsidRPr="00A34279">
        <w:rPr>
          <w:rFonts w:ascii="Times New Roman" w:hAnsi="Times New Roman" w:cs="Times New Roman"/>
        </w:rPr>
        <w:t xml:space="preserve"> V § 16 ods. 1 sa slová </w:t>
      </w:r>
      <w:r w:rsidRPr="00A34279" w:rsidR="00F4182E">
        <w:rPr>
          <w:rFonts w:ascii="Times New Roman" w:hAnsi="Times New Roman" w:cs="Times New Roman"/>
        </w:rPr>
        <w:t>„5 000 Sk“ nahrádzajú slovami „</w:t>
      </w:r>
      <w:r w:rsidRPr="00A34279">
        <w:rPr>
          <w:rFonts w:ascii="Times New Roman" w:hAnsi="Times New Roman" w:cs="Times New Roman"/>
        </w:rPr>
        <w:t>165,96 eur“.</w:t>
      </w:r>
    </w:p>
    <w:p w:rsidR="00F4182E" w:rsidRPr="00A34279" w:rsidP="00A34279">
      <w:pPr>
        <w:pStyle w:val="BodyTextIndent"/>
        <w:spacing w:after="0"/>
        <w:ind w:left="0"/>
        <w:rPr>
          <w:rFonts w:ascii="Times New Roman" w:hAnsi="Times New Roman" w:cs="Times New Roman"/>
        </w:rPr>
      </w:pPr>
    </w:p>
    <w:p w:rsidR="00357427" w:rsidRPr="00A34279" w:rsidP="00A34279">
      <w:pPr>
        <w:pStyle w:val="BodyTextIndent"/>
        <w:spacing w:after="0"/>
        <w:ind w:left="0"/>
        <w:rPr>
          <w:rFonts w:ascii="Times New Roman" w:hAnsi="Times New Roman" w:cs="Times New Roman"/>
        </w:rPr>
      </w:pPr>
      <w:r w:rsidRPr="00A34279">
        <w:rPr>
          <w:rFonts w:ascii="Times New Roman" w:hAnsi="Times New Roman" w:cs="Times New Roman"/>
          <w:b/>
        </w:rPr>
        <w:t>8.</w:t>
      </w:r>
      <w:r w:rsidRPr="00A34279">
        <w:rPr>
          <w:rFonts w:ascii="Times New Roman" w:hAnsi="Times New Roman" w:cs="Times New Roman"/>
        </w:rPr>
        <w:t xml:space="preserve"> Za § 19e sa vkladá § 19f, ktorý vrátane nadpisu znie:</w:t>
      </w:r>
    </w:p>
    <w:p w:rsidR="00357427" w:rsidRPr="00A34279" w:rsidP="00A34279">
      <w:pPr>
        <w:pStyle w:val="BodyTextIndent"/>
        <w:spacing w:after="0"/>
        <w:ind w:left="0"/>
        <w:rPr>
          <w:rFonts w:ascii="Times New Roman" w:hAnsi="Times New Roman" w:cs="Times New Roman"/>
        </w:rPr>
      </w:pPr>
    </w:p>
    <w:p w:rsidR="00357427" w:rsidRPr="00A34279" w:rsidP="00A34279">
      <w:pPr>
        <w:pStyle w:val="BodyTextIndent"/>
        <w:spacing w:after="0"/>
        <w:ind w:left="0"/>
        <w:jc w:val="center"/>
        <w:rPr>
          <w:rFonts w:ascii="Times New Roman" w:hAnsi="Times New Roman" w:cs="Times New Roman"/>
        </w:rPr>
      </w:pPr>
      <w:r w:rsidRPr="00A34279">
        <w:rPr>
          <w:rFonts w:ascii="Times New Roman" w:hAnsi="Times New Roman" w:cs="Times New Roman"/>
        </w:rPr>
        <w:t>„§ 19f</w:t>
      </w:r>
    </w:p>
    <w:p w:rsidR="00357427" w:rsidRPr="00A34279" w:rsidP="00A34279">
      <w:pPr>
        <w:autoSpaceDE/>
        <w:autoSpaceDN/>
        <w:ind w:hanging="360"/>
        <w:jc w:val="center"/>
        <w:rPr>
          <w:rFonts w:ascii="Times New Roman" w:hAnsi="Times New Roman" w:cs="Times New Roman"/>
        </w:rPr>
      </w:pPr>
      <w:r w:rsidRPr="00A34279">
        <w:rPr>
          <w:rFonts w:ascii="Times New Roman" w:hAnsi="Times New Roman" w:cs="Times New Roman"/>
        </w:rPr>
        <w:t>Prechodné ustanovenia k úpravám účinným od 1. januára 2009</w:t>
      </w:r>
    </w:p>
    <w:p w:rsidR="00357427" w:rsidRPr="00A34279" w:rsidP="00A34279">
      <w:pPr>
        <w:autoSpaceDE/>
        <w:autoSpaceDN/>
        <w:ind w:hanging="360"/>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(1) Ak je základ poplatku podľa § 5 určený v slovenských korunách, po 1. januári 2009 sa prepočíta konverzným kurzom na eurá a zaokrúhli  sa na celé eurá nadol.</w:t>
      </w: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 xml:space="preserve">(2) 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(3) Ak výzva na zaplatenie poplatku bola vydaná pred  1. januárom 2009, po 1. januári 2009 v období duálneho hotovostného peňažného obehu</w:t>
      </w:r>
      <w:r w:rsidRPr="00A34279">
        <w:rPr>
          <w:rFonts w:ascii="Times New Roman" w:hAnsi="Times New Roman" w:cs="Times New Roman"/>
          <w:vertAlign w:val="superscript"/>
        </w:rPr>
        <w:t>8aa</w:t>
      </w:r>
      <w:r w:rsidRPr="00C453DF" w:rsidR="002B497D">
        <w:rPr>
          <w:rFonts w:ascii="Times New Roman" w:hAnsi="Times New Roman" w:cs="Times New Roman"/>
        </w:rPr>
        <w:t>)</w:t>
      </w:r>
      <w:r w:rsidRPr="00A34279">
        <w:rPr>
          <w:rFonts w:ascii="Times New Roman" w:hAnsi="Times New Roman" w:cs="Times New Roman"/>
        </w:rPr>
        <w:t xml:space="preserve"> sa poplatok platí, s výnimkou uvedenou v odseku 4, v sume poplatku prepočítaného konverzným kurzom na eurá zaokrúhleného podľa osobitného predpisu</w:t>
      </w:r>
      <w:r w:rsidRPr="00A34279">
        <w:rPr>
          <w:rFonts w:ascii="Times New Roman" w:hAnsi="Times New Roman" w:cs="Times New Roman"/>
          <w:vertAlign w:val="superscript"/>
        </w:rPr>
        <w:t>8ab</w:t>
      </w:r>
      <w:r w:rsidRPr="00C453DF" w:rsidR="002B497D">
        <w:rPr>
          <w:rFonts w:ascii="Times New Roman" w:hAnsi="Times New Roman" w:cs="Times New Roman"/>
        </w:rPr>
        <w:t>)</w:t>
      </w:r>
      <w:r w:rsidRPr="00A34279" w:rsidR="00F4182E">
        <w:rPr>
          <w:rFonts w:ascii="Times New Roman" w:hAnsi="Times New Roman" w:cs="Times New Roman"/>
        </w:rPr>
        <w:t xml:space="preserve"> alebo</w:t>
      </w:r>
      <w:r w:rsidRPr="00A34279">
        <w:rPr>
          <w:rFonts w:ascii="Times New Roman" w:hAnsi="Times New Roman" w:cs="Times New Roman"/>
        </w:rPr>
        <w:t xml:space="preserve"> v slovenských korunách. Po uplynutí obdobia duálneho hotovostného peňažného obehu sa poplatok platí v sume poplatku prepočítaného konverzným kurzom na eurá zaokrúhleného podľa osobitného predpisu.</w:t>
      </w:r>
      <w:r w:rsidRPr="00A34279">
        <w:rPr>
          <w:rFonts w:ascii="Times New Roman" w:hAnsi="Times New Roman" w:cs="Times New Roman"/>
          <w:vertAlign w:val="superscript"/>
        </w:rPr>
        <w:t>8ab)</w:t>
      </w: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(4) Ak výzva na zaplatenie poplatku bola vydaná pred  1. januárom 2009, po 1. januári 2009 v období duálneho hotovostného peňažného obehu</w:t>
      </w:r>
      <w:r w:rsidRPr="00A34279">
        <w:rPr>
          <w:rFonts w:ascii="Times New Roman" w:hAnsi="Times New Roman" w:cs="Times New Roman"/>
          <w:vertAlign w:val="superscript"/>
        </w:rPr>
        <w:t>8aa</w:t>
      </w:r>
      <w:r w:rsidRPr="00C453DF" w:rsidR="002B497D">
        <w:rPr>
          <w:rFonts w:ascii="Times New Roman" w:hAnsi="Times New Roman" w:cs="Times New Roman"/>
        </w:rPr>
        <w:t>)</w:t>
      </w:r>
      <w:r w:rsidRPr="00A34279">
        <w:rPr>
          <w:rFonts w:ascii="Times New Roman" w:hAnsi="Times New Roman" w:cs="Times New Roman"/>
        </w:rPr>
        <w:t xml:space="preserve"> sa poplatok, ktorý sa má platiť kolkovými známkami, platí  kolkovými známkami v slovenských korunách alebo kolkovými známkami v eurách v sume poplatku prepočítaného konverzným kurzom na eurá  zaokrúhleného podľa § 5 ods. 3 druhej vety v znení účinnom od 1. januára 2009. Po uplynutí obdobia duálneho hotovostného peňažného obehu sa poplatok uhradí kolkovými známkami v eurách v sume poplatku prepočítaného konverzným kurzom na eurá zaokrúhleného podľa § 5 ods. 3 druhej vety v znení účinnom od 1. januára 2009. </w:t>
      </w:r>
    </w:p>
    <w:p w:rsidR="00357427" w:rsidRPr="00A34279" w:rsidP="00A34279">
      <w:pPr>
        <w:jc w:val="both"/>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sidR="00F4182E">
        <w:rPr>
          <w:rFonts w:ascii="Times New Roman" w:hAnsi="Times New Roman" w:cs="Times New Roman"/>
        </w:rPr>
        <w:t>(5) Poplatok, ktorý sa vybral v</w:t>
      </w:r>
      <w:r w:rsidRPr="00A34279">
        <w:rPr>
          <w:rFonts w:ascii="Times New Roman" w:hAnsi="Times New Roman" w:cs="Times New Roman"/>
        </w:rPr>
        <w:t xml:space="preserve"> slovenských korunách a má sa vrátiť po 1. januári 2009, sa po 1. januári 2009 vráti, prípadne sa vráti jeho pomerná časť v sume, ktorá zodpovedá poplatku alebo jeho pomernej časti zaplatenej v slovenských korunách, prepočítanej konverzným kurzom na eurá a zaokrúhlenej na  eurocenty nahor.“.</w:t>
      </w:r>
    </w:p>
    <w:p w:rsidR="00357427" w:rsidRPr="00A34279" w:rsidP="00A34279">
      <w:pPr>
        <w:ind w:left="180"/>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rPr>
        <w:t>Poznámky pod čiarou k odkazom 8aa a 8ab znejú:</w:t>
      </w:r>
    </w:p>
    <w:p w:rsidR="00357427" w:rsidRPr="00A34279" w:rsidP="00A34279">
      <w:pPr>
        <w:ind w:left="180" w:hanging="180"/>
        <w:jc w:val="both"/>
        <w:rPr>
          <w:rFonts w:ascii="Times New Roman" w:hAnsi="Times New Roman" w:cs="Times New Roman"/>
        </w:rPr>
      </w:pPr>
      <w:r w:rsidRPr="00A34279">
        <w:rPr>
          <w:rFonts w:ascii="Times New Roman" w:hAnsi="Times New Roman" w:cs="Times New Roman"/>
        </w:rPr>
        <w:t>„</w:t>
      </w:r>
      <w:r w:rsidRPr="00A34279">
        <w:rPr>
          <w:rFonts w:ascii="Times New Roman" w:hAnsi="Times New Roman" w:cs="Times New Roman"/>
          <w:vertAlign w:val="superscript"/>
        </w:rPr>
        <w:t>8aa</w:t>
      </w:r>
      <w:r w:rsidRPr="00C453DF" w:rsidR="002B497D">
        <w:rPr>
          <w:rFonts w:ascii="Times New Roman" w:hAnsi="Times New Roman" w:cs="Times New Roman"/>
        </w:rPr>
        <w:t>)</w:t>
      </w:r>
      <w:r w:rsidRPr="00A34279">
        <w:rPr>
          <w:rFonts w:ascii="Times New Roman" w:hAnsi="Times New Roman" w:cs="Times New Roman"/>
          <w:vertAlign w:val="superscript"/>
        </w:rPr>
        <w:t xml:space="preserve"> </w:t>
      </w:r>
      <w:r w:rsidRPr="00A34279">
        <w:rPr>
          <w:rFonts w:ascii="Times New Roman" w:hAnsi="Times New Roman" w:cs="Times New Roman"/>
        </w:rPr>
        <w:t xml:space="preserve"> § 3 zákona č. 659/2007 Z. z. o zavedení meny euro v Slovenskej republike a o zmene a doplnení niektorých zákonov.</w:t>
      </w:r>
    </w:p>
    <w:p w:rsidR="00F4182E" w:rsidRPr="00A34279" w:rsidP="00A34279">
      <w:pPr>
        <w:jc w:val="both"/>
        <w:rPr>
          <w:rFonts w:ascii="Times New Roman" w:hAnsi="Times New Roman" w:cs="Times New Roman"/>
        </w:rPr>
      </w:pPr>
      <w:r w:rsidR="00E77FE1">
        <w:rPr>
          <w:rFonts w:ascii="Times New Roman" w:hAnsi="Times New Roman" w:cs="Times New Roman"/>
          <w:vertAlign w:val="superscript"/>
        </w:rPr>
        <w:t xml:space="preserve">   </w:t>
      </w:r>
      <w:r w:rsidRPr="00A34279">
        <w:rPr>
          <w:rFonts w:ascii="Times New Roman" w:hAnsi="Times New Roman" w:cs="Times New Roman"/>
          <w:vertAlign w:val="superscript"/>
        </w:rPr>
        <w:t>8ab</w:t>
      </w:r>
      <w:r w:rsidRPr="00C453DF" w:rsidR="002B497D">
        <w:rPr>
          <w:rFonts w:ascii="Times New Roman" w:hAnsi="Times New Roman" w:cs="Times New Roman"/>
        </w:rPr>
        <w:t>)</w:t>
      </w:r>
      <w:r w:rsidRPr="00A34279" w:rsidR="00357427">
        <w:rPr>
          <w:rFonts w:ascii="Times New Roman" w:hAnsi="Times New Roman" w:cs="Times New Roman"/>
          <w:vertAlign w:val="superscript"/>
        </w:rPr>
        <w:t xml:space="preserve"> </w:t>
      </w:r>
      <w:r w:rsidRPr="00A34279" w:rsidR="00357427">
        <w:rPr>
          <w:rFonts w:ascii="Times New Roman" w:hAnsi="Times New Roman" w:cs="Times New Roman"/>
        </w:rPr>
        <w:t>§ 2 zákona č. 659/2007 Z. z. v znení zákona č. 270 /2008 Z. z.“.</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9.</w:t>
      </w:r>
      <w:r w:rsidRPr="00A34279">
        <w:rPr>
          <w:rFonts w:ascii="Times New Roman" w:hAnsi="Times New Roman" w:cs="Times New Roman"/>
        </w:rPr>
        <w:t xml:space="preserve"> V prílohe sadzobníku správnych poplatkov sa sl</w:t>
      </w:r>
      <w:r w:rsidRPr="00A34279" w:rsidR="00F4182E">
        <w:rPr>
          <w:rFonts w:ascii="Times New Roman" w:hAnsi="Times New Roman" w:cs="Times New Roman"/>
        </w:rPr>
        <w:t>ová „20 Sk“ nahrádzajú slovami</w:t>
      </w:r>
      <w:r w:rsidRPr="00A34279">
        <w:rPr>
          <w:rFonts w:ascii="Times New Roman" w:hAnsi="Times New Roman" w:cs="Times New Roman"/>
        </w:rPr>
        <w:t xml:space="preserve"> „0,50 eura“.</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10.</w:t>
      </w:r>
      <w:r w:rsidRPr="00A34279">
        <w:rPr>
          <w:rFonts w:ascii="Times New Roman" w:hAnsi="Times New Roman" w:cs="Times New Roman"/>
        </w:rPr>
        <w:t xml:space="preserve"> V prílohe sadzobníku správnych poplatkov sa slo</w:t>
      </w:r>
      <w:r w:rsidRPr="00A34279" w:rsidR="00F4182E">
        <w:rPr>
          <w:rFonts w:ascii="Times New Roman" w:hAnsi="Times New Roman" w:cs="Times New Roman"/>
        </w:rPr>
        <w:t>vá „30 Sk“ nahrádzajú slovami</w:t>
      </w:r>
      <w:r w:rsidRPr="00A34279">
        <w:rPr>
          <w:rFonts w:ascii="Times New Roman" w:hAnsi="Times New Roman" w:cs="Times New Roman"/>
        </w:rPr>
        <w:t xml:space="preserve"> „0,50 eura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11.</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w:t>
      </w:r>
      <w:r w:rsidRPr="00A34279">
        <w:rPr>
          <w:rFonts w:ascii="Times New Roman" w:hAnsi="Times New Roman" w:cs="Times New Roman"/>
        </w:rPr>
        <w:t xml:space="preserve"> „50 Sk“ nahrád</w:t>
      </w:r>
      <w:r w:rsidRPr="00A34279" w:rsidR="00F4182E">
        <w:rPr>
          <w:rFonts w:ascii="Times New Roman" w:hAnsi="Times New Roman" w:cs="Times New Roman"/>
        </w:rPr>
        <w:t>zajú</w:t>
      </w:r>
      <w:r w:rsidRPr="00A34279">
        <w:rPr>
          <w:rFonts w:ascii="Times New Roman" w:hAnsi="Times New Roman" w:cs="Times New Roman"/>
        </w:rPr>
        <w:t xml:space="preserve"> slovami „1,50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12.</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w:t>
      </w:r>
      <w:r w:rsidRPr="00A34279">
        <w:rPr>
          <w:rFonts w:ascii="Times New Roman" w:hAnsi="Times New Roman" w:cs="Times New Roman"/>
        </w:rPr>
        <w:t xml:space="preserve"> „60 S</w:t>
      </w:r>
      <w:r w:rsidRPr="00A34279" w:rsidR="00F4182E">
        <w:rPr>
          <w:rFonts w:ascii="Times New Roman" w:hAnsi="Times New Roman" w:cs="Times New Roman"/>
        </w:rPr>
        <w:t>k“ nahrádzajú slovami „1,50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13.</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w:t>
      </w:r>
      <w:r w:rsidRPr="00A34279">
        <w:rPr>
          <w:rFonts w:ascii="Times New Roman" w:hAnsi="Times New Roman" w:cs="Times New Roman"/>
        </w:rPr>
        <w:t xml:space="preserve"> „75</w:t>
      </w:r>
      <w:r w:rsidRPr="00A34279" w:rsidR="00F4182E">
        <w:rPr>
          <w:rFonts w:ascii="Times New Roman" w:hAnsi="Times New Roman" w:cs="Times New Roman"/>
        </w:rPr>
        <w:t xml:space="preserve"> Sk“ nahrádzajú slovami „2 eurá</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14.</w:t>
      </w:r>
      <w:r w:rsidRPr="00A34279">
        <w:rPr>
          <w:rFonts w:ascii="Times New Roman" w:hAnsi="Times New Roman" w:cs="Times New Roman"/>
        </w:rPr>
        <w:t xml:space="preserve"> V prílohe sadzobníku správnych popl</w:t>
      </w:r>
      <w:r w:rsidRPr="00A34279" w:rsidR="00F4182E">
        <w:rPr>
          <w:rFonts w:ascii="Times New Roman" w:hAnsi="Times New Roman" w:cs="Times New Roman"/>
        </w:rPr>
        <w:t>atkov sa slová</w:t>
      </w:r>
      <w:r w:rsidRPr="00A34279">
        <w:rPr>
          <w:rFonts w:ascii="Times New Roman" w:hAnsi="Times New Roman" w:cs="Times New Roman"/>
        </w:rPr>
        <w:t xml:space="preserve"> „100 Sk“ nahrádzajú slovami „3 eurá“.</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15.</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w:t>
      </w:r>
      <w:r w:rsidRPr="00A34279">
        <w:rPr>
          <w:rFonts w:ascii="Times New Roman" w:hAnsi="Times New Roman" w:cs="Times New Roman"/>
        </w:rPr>
        <w:t xml:space="preserve"> „150 S</w:t>
      </w:r>
      <w:r w:rsidRPr="00A34279" w:rsidR="00F4182E">
        <w:rPr>
          <w:rFonts w:ascii="Times New Roman" w:hAnsi="Times New Roman" w:cs="Times New Roman"/>
        </w:rPr>
        <w:t>k“ nahrádzajú slovami „4,50 eur</w:t>
      </w:r>
      <w:r w:rsidRPr="00A34279">
        <w:rPr>
          <w:rFonts w:ascii="Times New Roman" w:hAnsi="Times New Roman" w:cs="Times New Roman"/>
        </w:rPr>
        <w:t>“.</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16.</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w:t>
      </w:r>
      <w:r w:rsidRPr="00A34279">
        <w:rPr>
          <w:rFonts w:ascii="Times New Roman" w:hAnsi="Times New Roman" w:cs="Times New Roman"/>
        </w:rPr>
        <w:t xml:space="preserve"> „200 S</w:t>
      </w:r>
      <w:r w:rsidRPr="00A34279" w:rsidR="00F4182E">
        <w:rPr>
          <w:rFonts w:ascii="Times New Roman" w:hAnsi="Times New Roman" w:cs="Times New Roman"/>
        </w:rPr>
        <w:t>k“ nahrádzajú slovami „6,50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17.</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„250 Sk“ nahrádzajú slovami „8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18.</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„300 Sk“ nahrádzajú slovami „9,50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19.</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w:t>
      </w:r>
      <w:r w:rsidRPr="00A34279">
        <w:rPr>
          <w:rFonts w:ascii="Times New Roman" w:hAnsi="Times New Roman" w:cs="Times New Roman"/>
        </w:rPr>
        <w:t xml:space="preserve"> „400 Sk“ nahrá</w:t>
      </w:r>
      <w:r w:rsidRPr="00A34279" w:rsidR="00717553">
        <w:rPr>
          <w:rFonts w:ascii="Times New Roman" w:hAnsi="Times New Roman" w:cs="Times New Roman"/>
        </w:rPr>
        <w:t>dzajú slovami „13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20.</w:t>
      </w:r>
      <w:r w:rsidRPr="00A34279">
        <w:rPr>
          <w:rFonts w:ascii="Times New Roman" w:hAnsi="Times New Roman" w:cs="Times New Roman"/>
        </w:rPr>
        <w:t xml:space="preserve"> V prílohe sadzobníku správnych poplatkov sa slo</w:t>
      </w:r>
      <w:r w:rsidRPr="00A34279" w:rsidR="00F4182E">
        <w:rPr>
          <w:rFonts w:ascii="Times New Roman" w:hAnsi="Times New Roman" w:cs="Times New Roman"/>
        </w:rPr>
        <w:t>vá „450 Sk“ nahrádzajú slovami „14,50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21.</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„500 Sk“ nahrádzajú slovami „</w:t>
      </w:r>
      <w:r w:rsidRPr="00A34279">
        <w:rPr>
          <w:rFonts w:ascii="Times New Roman" w:hAnsi="Times New Roman" w:cs="Times New Roman"/>
        </w:rPr>
        <w:t>16,50 eur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22.</w:t>
      </w:r>
      <w:r w:rsidRPr="00A34279">
        <w:rPr>
          <w:rFonts w:ascii="Times New Roman" w:hAnsi="Times New Roman" w:cs="Times New Roman"/>
        </w:rPr>
        <w:t xml:space="preserve"> V prílohe sadzobníku spr</w:t>
      </w:r>
      <w:r w:rsidRPr="00A34279" w:rsidR="00F4182E">
        <w:rPr>
          <w:rFonts w:ascii="Times New Roman" w:hAnsi="Times New Roman" w:cs="Times New Roman"/>
        </w:rPr>
        <w:t>ávnych poplatkov sa slová „600 Sk“ nahrádzajú slovami „19,50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23.</w:t>
      </w:r>
      <w:r w:rsidRPr="00A34279">
        <w:rPr>
          <w:rFonts w:ascii="Times New Roman" w:hAnsi="Times New Roman" w:cs="Times New Roman"/>
        </w:rPr>
        <w:t xml:space="preserve"> V prílohe sadzobníku správnych poplatkov sa slo</w:t>
      </w:r>
      <w:r w:rsidRPr="00A34279" w:rsidR="00F4182E">
        <w:rPr>
          <w:rFonts w:ascii="Times New Roman" w:hAnsi="Times New Roman" w:cs="Times New Roman"/>
        </w:rPr>
        <w:t>vá „700 Sk“ nahrádzajú slovami „</w:t>
      </w:r>
      <w:r w:rsidRPr="00A34279" w:rsidR="00F72533">
        <w:rPr>
          <w:rFonts w:ascii="Times New Roman" w:hAnsi="Times New Roman" w:cs="Times New Roman"/>
        </w:rPr>
        <w:t>23 eur</w:t>
      </w:r>
      <w:r w:rsidRPr="00A34279">
        <w:rPr>
          <w:rFonts w:ascii="Times New Roman" w:hAnsi="Times New Roman" w:cs="Times New Roman"/>
        </w:rPr>
        <w:t>“.</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24.</w:t>
      </w:r>
      <w:r w:rsidRPr="00A34279">
        <w:rPr>
          <w:rFonts w:ascii="Times New Roman" w:hAnsi="Times New Roman" w:cs="Times New Roman"/>
        </w:rPr>
        <w:t xml:space="preserve"> V prílohe sadzobníku správnych poplatkov sa slová</w:t>
      </w:r>
      <w:r w:rsidRPr="00A34279" w:rsidR="00F4182E">
        <w:rPr>
          <w:rFonts w:ascii="Times New Roman" w:hAnsi="Times New Roman" w:cs="Times New Roman"/>
        </w:rPr>
        <w:t xml:space="preserve"> „800 Sk“ nahrádzajú slovami</w:t>
      </w:r>
      <w:r w:rsidRPr="00A34279">
        <w:rPr>
          <w:rFonts w:ascii="Times New Roman" w:hAnsi="Times New Roman" w:cs="Times New Roman"/>
        </w:rPr>
        <w:t xml:space="preserve"> „</w:t>
      </w:r>
      <w:r w:rsidRPr="00A34279" w:rsidR="00717553">
        <w:rPr>
          <w:rFonts w:ascii="Times New Roman" w:hAnsi="Times New Roman" w:cs="Times New Roman"/>
        </w:rPr>
        <w:t>26,50</w:t>
      </w:r>
      <w:r w:rsidRPr="00A34279" w:rsidR="00F72533">
        <w:rPr>
          <w:rFonts w:ascii="Times New Roman" w:hAnsi="Times New Roman" w:cs="Times New Roman"/>
        </w:rPr>
        <w:t xml:space="preserve"> </w:t>
      </w:r>
      <w:r w:rsidRPr="00A34279" w:rsidR="00F4182E">
        <w:rPr>
          <w:rFonts w:ascii="Times New Roman" w:hAnsi="Times New Roman" w:cs="Times New Roman"/>
        </w:rPr>
        <w:t>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25.</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„1 000 Sk“ nahrádzajú slovami „33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26.</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„1 200 Sk“ nahrádzajú slovami</w:t>
      </w:r>
      <w:r w:rsidRPr="00A34279" w:rsidR="00717553">
        <w:rPr>
          <w:rFonts w:ascii="Times New Roman" w:hAnsi="Times New Roman" w:cs="Times New Roman"/>
        </w:rPr>
        <w:t xml:space="preserve"> „</w:t>
      </w:r>
      <w:r w:rsidRPr="00A34279">
        <w:rPr>
          <w:rFonts w:ascii="Times New Roman" w:hAnsi="Times New Roman" w:cs="Times New Roman"/>
        </w:rPr>
        <w:t>39,50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27.</w:t>
      </w:r>
      <w:r w:rsidRPr="00A34279">
        <w:rPr>
          <w:rFonts w:ascii="Times New Roman" w:hAnsi="Times New Roman" w:cs="Times New Roman"/>
        </w:rPr>
        <w:t xml:space="preserve"> V prílohe sadzobníku správnych poplat</w:t>
      </w:r>
      <w:r w:rsidRPr="00A34279" w:rsidR="00F4182E">
        <w:rPr>
          <w:rFonts w:ascii="Times New Roman" w:hAnsi="Times New Roman" w:cs="Times New Roman"/>
        </w:rPr>
        <w:t>kov sa slová „1 500 Sk“ nahrádzajú slovami</w:t>
      </w:r>
      <w:r w:rsidRPr="00A34279" w:rsidR="00717553">
        <w:rPr>
          <w:rFonts w:ascii="Times New Roman" w:hAnsi="Times New Roman" w:cs="Times New Roman"/>
        </w:rPr>
        <w:t xml:space="preserve"> „</w:t>
      </w:r>
      <w:r w:rsidRPr="00A34279">
        <w:rPr>
          <w:rFonts w:ascii="Times New Roman" w:hAnsi="Times New Roman" w:cs="Times New Roman"/>
        </w:rPr>
        <w:t>49,50 eur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28.</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„1 600 Sk“ nahrádzajú slovami „53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29.</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„1 700 Sk“ nahrádzajú slovami „</w:t>
      </w:r>
      <w:r w:rsidRPr="00A34279">
        <w:rPr>
          <w:rFonts w:ascii="Times New Roman" w:hAnsi="Times New Roman" w:cs="Times New Roman"/>
        </w:rPr>
        <w:t>56 eur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30.</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„2 000 Sk“ nahrádzajú slovami „66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31.</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„2 300 Sk“ nahrádzajú slovami</w:t>
      </w:r>
      <w:r w:rsidRPr="00A34279">
        <w:rPr>
          <w:rFonts w:ascii="Times New Roman" w:hAnsi="Times New Roman" w:cs="Times New Roman"/>
        </w:rPr>
        <w:t xml:space="preserve"> „76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32.</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w:t>
      </w:r>
      <w:r w:rsidRPr="00A34279">
        <w:rPr>
          <w:rFonts w:ascii="Times New Roman" w:hAnsi="Times New Roman" w:cs="Times New Roman"/>
        </w:rPr>
        <w:t xml:space="preserve"> „</w:t>
      </w:r>
      <w:r w:rsidRPr="00A34279" w:rsidR="00F4182E">
        <w:rPr>
          <w:rFonts w:ascii="Times New Roman" w:hAnsi="Times New Roman" w:cs="Times New Roman"/>
        </w:rPr>
        <w:t>2 500 Sk“ nahrádzajú slovami</w:t>
      </w:r>
      <w:r w:rsidRPr="00A34279" w:rsidR="00717553">
        <w:rPr>
          <w:rFonts w:ascii="Times New Roman" w:hAnsi="Times New Roman" w:cs="Times New Roman"/>
        </w:rPr>
        <w:t xml:space="preserve"> „</w:t>
      </w:r>
      <w:r w:rsidRPr="00A34279" w:rsidR="00F72533">
        <w:rPr>
          <w:rFonts w:ascii="Times New Roman" w:hAnsi="Times New Roman" w:cs="Times New Roman"/>
        </w:rPr>
        <w:t>82,50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33.</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„3 000 Sk“ nahrádzajú slovami</w:t>
      </w:r>
      <w:r w:rsidRPr="00A34279" w:rsidR="00717553">
        <w:rPr>
          <w:rFonts w:ascii="Times New Roman" w:hAnsi="Times New Roman" w:cs="Times New Roman"/>
        </w:rPr>
        <w:t xml:space="preserve"> „</w:t>
      </w:r>
      <w:r w:rsidRPr="00A34279" w:rsidR="00F72533">
        <w:rPr>
          <w:rFonts w:ascii="Times New Roman" w:hAnsi="Times New Roman" w:cs="Times New Roman"/>
        </w:rPr>
        <w:t>99,50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34.</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„3 500 Sk“ nahrádzajú slovami „</w:t>
      </w:r>
      <w:r w:rsidRPr="00A34279" w:rsidR="00F72533">
        <w:rPr>
          <w:rFonts w:ascii="Times New Roman" w:hAnsi="Times New Roman" w:cs="Times New Roman"/>
        </w:rPr>
        <w:t>116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35.</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„4 000 Sk“ nahrádzajú slovami „</w:t>
      </w:r>
      <w:r w:rsidRPr="00A34279" w:rsidR="00F72533">
        <w:rPr>
          <w:rFonts w:ascii="Times New Roman" w:hAnsi="Times New Roman" w:cs="Times New Roman"/>
        </w:rPr>
        <w:t>132,50 eur</w:t>
      </w:r>
      <w:r w:rsidRPr="00A34279">
        <w:rPr>
          <w:rFonts w:ascii="Times New Roman" w:hAnsi="Times New Roman" w:cs="Times New Roman"/>
        </w:rPr>
        <w:t>“.</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36.</w:t>
      </w:r>
      <w:r w:rsidRPr="00A34279">
        <w:rPr>
          <w:rFonts w:ascii="Times New Roman" w:hAnsi="Times New Roman" w:cs="Times New Roman"/>
        </w:rPr>
        <w:t xml:space="preserve"> V prílohe sadzobní</w:t>
      </w:r>
      <w:r w:rsidRPr="00A34279" w:rsidR="00F4182E">
        <w:rPr>
          <w:rFonts w:ascii="Times New Roman" w:hAnsi="Times New Roman" w:cs="Times New Roman"/>
        </w:rPr>
        <w:t>ku správnych poplatkov sa slová „4 500 Sk“ nahrádzajú slovami „</w:t>
      </w:r>
      <w:r w:rsidRPr="00A34279" w:rsidR="00F72533">
        <w:rPr>
          <w:rFonts w:ascii="Times New Roman" w:hAnsi="Times New Roman" w:cs="Times New Roman"/>
        </w:rPr>
        <w:t>149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37.</w:t>
      </w:r>
      <w:r w:rsidRPr="00A34279">
        <w:rPr>
          <w:rFonts w:ascii="Times New Roman" w:hAnsi="Times New Roman" w:cs="Times New Roman"/>
        </w:rPr>
        <w:t xml:space="preserve"> V prílohe sadzobníku správnych poplatkov sa sl</w:t>
      </w:r>
      <w:r w:rsidRPr="00A34279" w:rsidR="00717553">
        <w:rPr>
          <w:rFonts w:ascii="Times New Roman" w:hAnsi="Times New Roman" w:cs="Times New Roman"/>
        </w:rPr>
        <w:t>ová</w:t>
      </w:r>
      <w:r w:rsidRPr="00A34279">
        <w:rPr>
          <w:rFonts w:ascii="Times New Roman" w:hAnsi="Times New Roman" w:cs="Times New Roman"/>
        </w:rPr>
        <w:t xml:space="preserve"> „</w:t>
      </w:r>
      <w:r w:rsidRPr="00A34279" w:rsidR="00717553">
        <w:rPr>
          <w:rFonts w:ascii="Times New Roman" w:hAnsi="Times New Roman" w:cs="Times New Roman"/>
        </w:rPr>
        <w:t>5 000 Sk“ nahrádzajú slovami  „</w:t>
      </w:r>
      <w:r w:rsidRPr="00A34279" w:rsidR="00F72533">
        <w:rPr>
          <w:rFonts w:ascii="Times New Roman" w:hAnsi="Times New Roman" w:cs="Times New Roman"/>
        </w:rPr>
        <w:t>165,50 eur</w:t>
      </w:r>
      <w:r w:rsidRPr="00A34279">
        <w:rPr>
          <w:rFonts w:ascii="Times New Roman" w:hAnsi="Times New Roman" w:cs="Times New Roman"/>
        </w:rPr>
        <w:t>“.</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38.</w:t>
      </w:r>
      <w:r w:rsidRPr="00A34279">
        <w:rPr>
          <w:rFonts w:ascii="Times New Roman" w:hAnsi="Times New Roman" w:cs="Times New Roman"/>
        </w:rPr>
        <w:t xml:space="preserve"> V prílohe sadzobní</w:t>
      </w:r>
      <w:r w:rsidRPr="00A34279" w:rsidR="00717553">
        <w:rPr>
          <w:rFonts w:ascii="Times New Roman" w:hAnsi="Times New Roman" w:cs="Times New Roman"/>
        </w:rPr>
        <w:t>ku správnych poplatkov sa slová „6 000 Sk“ nahrádzajú slovami „</w:t>
      </w:r>
      <w:r w:rsidRPr="00A34279" w:rsidR="00F72533">
        <w:rPr>
          <w:rFonts w:ascii="Times New Roman" w:hAnsi="Times New Roman" w:cs="Times New Roman"/>
        </w:rPr>
        <w:t>199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39.</w:t>
      </w:r>
      <w:r w:rsidRPr="00A34279">
        <w:rPr>
          <w:rFonts w:ascii="Times New Roman" w:hAnsi="Times New Roman" w:cs="Times New Roman"/>
        </w:rPr>
        <w:t xml:space="preserve"> V prílohe sadzobní</w:t>
      </w:r>
      <w:r w:rsidRPr="00A34279" w:rsidR="00717553">
        <w:rPr>
          <w:rFonts w:ascii="Times New Roman" w:hAnsi="Times New Roman" w:cs="Times New Roman"/>
        </w:rPr>
        <w:t>ku správnych poplatkov sa slová „6 500 Sk“ nahrádzajú slovami „</w:t>
      </w:r>
      <w:r w:rsidRPr="00A34279" w:rsidR="00F72533">
        <w:rPr>
          <w:rFonts w:ascii="Times New Roman" w:hAnsi="Times New Roman" w:cs="Times New Roman"/>
        </w:rPr>
        <w:t>215,50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40.</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w:t>
      </w:r>
      <w:r w:rsidRPr="00A34279" w:rsidR="00A24D2F">
        <w:rPr>
          <w:rFonts w:ascii="Times New Roman" w:hAnsi="Times New Roman" w:cs="Times New Roman"/>
        </w:rPr>
        <w:t xml:space="preserve">7 000 Sk“ nahrádzajú slovami „232   </w:t>
      </w:r>
      <w:r w:rsidRPr="00A34279" w:rsidR="00F72533">
        <w:rPr>
          <w:rFonts w:ascii="Times New Roman" w:hAnsi="Times New Roman" w:cs="Times New Roman"/>
        </w:rPr>
        <w:t>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41.</w:t>
      </w:r>
      <w:r w:rsidRPr="00A34279">
        <w:rPr>
          <w:rFonts w:ascii="Times New Roman" w:hAnsi="Times New Roman" w:cs="Times New Roman"/>
        </w:rPr>
        <w:t xml:space="preserve"> V prílohe sadzobníku správnych poplatkov sa slová</w:t>
      </w:r>
      <w:r w:rsidRPr="00A34279" w:rsidR="00A24D2F">
        <w:rPr>
          <w:rFonts w:ascii="Times New Roman" w:hAnsi="Times New Roman" w:cs="Times New Roman"/>
        </w:rPr>
        <w:t xml:space="preserve"> „7 500 Sk“ nahrádzajú slovami „</w:t>
      </w:r>
      <w:r w:rsidRPr="00A34279" w:rsidR="00F72533">
        <w:rPr>
          <w:rFonts w:ascii="Times New Roman" w:hAnsi="Times New Roman" w:cs="Times New Roman"/>
        </w:rPr>
        <w:t>248,50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42.</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„8 000 Sk“ n</w:t>
      </w:r>
      <w:r w:rsidRPr="00A34279" w:rsidR="00A24D2F">
        <w:rPr>
          <w:rFonts w:ascii="Times New Roman" w:hAnsi="Times New Roman" w:cs="Times New Roman"/>
        </w:rPr>
        <w:t>ahrádzajú slovami „</w:t>
      </w:r>
      <w:r w:rsidRPr="00A34279" w:rsidR="00F72533">
        <w:rPr>
          <w:rFonts w:ascii="Times New Roman" w:hAnsi="Times New Roman" w:cs="Times New Roman"/>
        </w:rPr>
        <w:t>265,50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DB0FE5"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43.</w:t>
      </w:r>
      <w:r w:rsidRPr="00A34279">
        <w:rPr>
          <w:rFonts w:ascii="Times New Roman" w:hAnsi="Times New Roman" w:cs="Times New Roman"/>
          <w:sz w:val="24"/>
          <w:szCs w:val="24"/>
        </w:rPr>
        <w:t xml:space="preserve"> V prílohe sadzobníku správnych poplatkov sa slová „9 000 Sk“ nahrádzajú slovami „298,50 eur“. </w:t>
      </w:r>
    </w:p>
    <w:p w:rsidR="00DB0FE5"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w:t>
      </w:r>
      <w:r w:rsidRPr="00A34279" w:rsidR="001760B1">
        <w:rPr>
          <w:rFonts w:ascii="Times New Roman" w:hAnsi="Times New Roman" w:cs="Times New Roman"/>
          <w:b/>
        </w:rPr>
        <w:t>4</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„1</w:t>
      </w:r>
      <w:r w:rsidRPr="00A34279" w:rsidR="00A24D2F">
        <w:rPr>
          <w:rFonts w:ascii="Times New Roman" w:hAnsi="Times New Roman" w:cs="Times New Roman"/>
        </w:rPr>
        <w:t>0 000 Sk“ nahrádzajú slovami  „</w:t>
      </w:r>
      <w:r w:rsidRPr="00A34279" w:rsidR="00F72533">
        <w:rPr>
          <w:rFonts w:ascii="Times New Roman" w:hAnsi="Times New Roman" w:cs="Times New Roman"/>
        </w:rPr>
        <w:t>331,50 eur</w:t>
      </w:r>
      <w:r w:rsidRPr="00A34279">
        <w:rPr>
          <w:rFonts w:ascii="Times New Roman" w:hAnsi="Times New Roman" w:cs="Times New Roman"/>
        </w:rPr>
        <w:t>“.</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w:t>
      </w:r>
      <w:r w:rsidRPr="00A34279" w:rsidR="001760B1">
        <w:rPr>
          <w:rFonts w:ascii="Times New Roman" w:hAnsi="Times New Roman" w:cs="Times New Roman"/>
          <w:b/>
        </w:rPr>
        <w:t>5</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„11 000 Sk“ nahrádzajú slovami „</w:t>
      </w:r>
      <w:r w:rsidRPr="00A34279">
        <w:rPr>
          <w:rFonts w:ascii="Times New Roman" w:hAnsi="Times New Roman" w:cs="Times New Roman"/>
        </w:rPr>
        <w:t>365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w:t>
      </w:r>
      <w:r w:rsidRPr="00A34279" w:rsidR="001760B1">
        <w:rPr>
          <w:rFonts w:ascii="Times New Roman" w:hAnsi="Times New Roman" w:cs="Times New Roman"/>
          <w:b/>
        </w:rPr>
        <w:t>6</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„12 000 Sk“ nahrádzajú slovami „</w:t>
      </w:r>
      <w:r w:rsidRPr="00A34279">
        <w:rPr>
          <w:rFonts w:ascii="Times New Roman" w:hAnsi="Times New Roman" w:cs="Times New Roman"/>
        </w:rPr>
        <w:t>398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w:t>
      </w:r>
      <w:r w:rsidRPr="00A34279" w:rsidR="001760B1">
        <w:rPr>
          <w:rFonts w:ascii="Times New Roman" w:hAnsi="Times New Roman" w:cs="Times New Roman"/>
          <w:b/>
        </w:rPr>
        <w:t>7</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„14 000 Sk“ nahrádzajú slovami „</w:t>
      </w:r>
      <w:r w:rsidRPr="00A34279">
        <w:rPr>
          <w:rFonts w:ascii="Times New Roman" w:hAnsi="Times New Roman" w:cs="Times New Roman"/>
        </w:rPr>
        <w:t>464,50 eur“.</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4</w:t>
      </w:r>
      <w:r w:rsidRPr="00A34279" w:rsidR="001760B1">
        <w:rPr>
          <w:rFonts w:ascii="Times New Roman" w:hAnsi="Times New Roman" w:cs="Times New Roman"/>
          <w:b/>
        </w:rPr>
        <w:t>8</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„15 000 Sk“ na</w:t>
      </w:r>
      <w:r w:rsidRPr="00A34279" w:rsidR="00A24D2F">
        <w:rPr>
          <w:rFonts w:ascii="Times New Roman" w:hAnsi="Times New Roman" w:cs="Times New Roman"/>
        </w:rPr>
        <w:t>hrádzajú slovami „</w:t>
      </w:r>
      <w:r w:rsidRPr="00A34279">
        <w:rPr>
          <w:rFonts w:ascii="Times New Roman" w:hAnsi="Times New Roman" w:cs="Times New Roman"/>
        </w:rPr>
        <w:t>497,50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4</w:t>
      </w:r>
      <w:r w:rsidRPr="00A34279" w:rsidR="001760B1">
        <w:rPr>
          <w:rFonts w:ascii="Times New Roman" w:hAnsi="Times New Roman" w:cs="Times New Roman"/>
          <w:b/>
        </w:rPr>
        <w:t>9</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„16 000 Sk“ nahrádzajú slovami „</w:t>
      </w:r>
      <w:r w:rsidRPr="00A34279">
        <w:rPr>
          <w:rFonts w:ascii="Times New Roman" w:hAnsi="Times New Roman" w:cs="Times New Roman"/>
        </w:rPr>
        <w:t>531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1760B1">
        <w:rPr>
          <w:rFonts w:ascii="Times New Roman" w:hAnsi="Times New Roman" w:cs="Times New Roman"/>
          <w:b/>
        </w:rPr>
        <w:t>50</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„18 000 Sk“ nahrádzajú slovami „</w:t>
      </w:r>
      <w:r w:rsidRPr="00A34279">
        <w:rPr>
          <w:rFonts w:ascii="Times New Roman" w:hAnsi="Times New Roman" w:cs="Times New Roman"/>
        </w:rPr>
        <w:t>597 eur“.</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1</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„20 000 Sk“ nahrádzajú slovami „</w:t>
      </w:r>
      <w:r w:rsidRPr="00A34279">
        <w:rPr>
          <w:rFonts w:ascii="Times New Roman" w:hAnsi="Times New Roman" w:cs="Times New Roman"/>
        </w:rPr>
        <w:t>663,50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2</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„25 000 Sk“ nahrádzajú slovami „</w:t>
      </w:r>
      <w:r w:rsidRPr="00A34279">
        <w:rPr>
          <w:rFonts w:ascii="Times New Roman" w:hAnsi="Times New Roman" w:cs="Times New Roman"/>
        </w:rPr>
        <w:t>829,50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3</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„30 000 Sk“ nahrá</w:t>
      </w:r>
      <w:r w:rsidRPr="00A34279" w:rsidR="00A24D2F">
        <w:rPr>
          <w:rFonts w:ascii="Times New Roman" w:hAnsi="Times New Roman" w:cs="Times New Roman"/>
        </w:rPr>
        <w:t>dzajú slovami „</w:t>
      </w:r>
      <w:r w:rsidRPr="00A34279">
        <w:rPr>
          <w:rFonts w:ascii="Times New Roman" w:hAnsi="Times New Roman" w:cs="Times New Roman"/>
        </w:rPr>
        <w:t>995,50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4</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„40 000 Sk“ nahrádzajú slovami „1</w:t>
      </w:r>
      <w:r w:rsidRPr="00A34279">
        <w:rPr>
          <w:rFonts w:ascii="Times New Roman" w:hAnsi="Times New Roman" w:cs="Times New Roman"/>
        </w:rPr>
        <w:t>327,50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5</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„45 000 Sk“ nahrádzajú slovami „1</w:t>
      </w:r>
      <w:r w:rsidRPr="00A34279">
        <w:rPr>
          <w:rFonts w:ascii="Times New Roman" w:hAnsi="Times New Roman" w:cs="Times New Roman"/>
        </w:rPr>
        <w:t>493,50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6</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„50 000 Sk“ nahrádzajú slovami „1</w:t>
      </w:r>
      <w:r w:rsidRPr="00A34279">
        <w:rPr>
          <w:rFonts w:ascii="Times New Roman" w:hAnsi="Times New Roman" w:cs="Times New Roman"/>
        </w:rPr>
        <w:t>659,50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7</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„60 000 Sk“ nahrádzajú slovami „1</w:t>
      </w:r>
      <w:r w:rsidRPr="00A34279">
        <w:rPr>
          <w:rFonts w:ascii="Times New Roman" w:hAnsi="Times New Roman" w:cs="Times New Roman"/>
        </w:rPr>
        <w:t>991,50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8</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„70 00</w:t>
      </w:r>
      <w:r w:rsidRPr="00A34279" w:rsidR="00A24D2F">
        <w:rPr>
          <w:rFonts w:ascii="Times New Roman" w:hAnsi="Times New Roman" w:cs="Times New Roman"/>
        </w:rPr>
        <w:t>0 Sk“ nahrádzajú slovami „2</w:t>
      </w:r>
      <w:r w:rsidRPr="00A34279">
        <w:rPr>
          <w:rFonts w:ascii="Times New Roman" w:hAnsi="Times New Roman" w:cs="Times New Roman"/>
        </w:rPr>
        <w:t>323,50 eur“.</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Pr>
          <w:rFonts w:ascii="Times New Roman" w:hAnsi="Times New Roman" w:cs="Times New Roman"/>
          <w:b/>
        </w:rPr>
        <w:t>5</w:t>
      </w:r>
      <w:r w:rsidRPr="00A34279" w:rsidR="001760B1">
        <w:rPr>
          <w:rFonts w:ascii="Times New Roman" w:hAnsi="Times New Roman" w:cs="Times New Roman"/>
          <w:b/>
        </w:rPr>
        <w:t>9</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 „75 000 Sk“ nahrádzajú slovami „2</w:t>
      </w:r>
      <w:r w:rsidRPr="00A34279">
        <w:rPr>
          <w:rFonts w:ascii="Times New Roman" w:hAnsi="Times New Roman" w:cs="Times New Roman"/>
        </w:rPr>
        <w:t>489,50 eur“.</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sidR="001760B1">
        <w:rPr>
          <w:rFonts w:ascii="Times New Roman" w:hAnsi="Times New Roman" w:cs="Times New Roman"/>
          <w:b/>
        </w:rPr>
        <w:t>60</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„80 000 Sk“ nahrádzajú slovami </w:t>
      </w:r>
      <w:r w:rsidRPr="00A34279" w:rsidR="00A24D2F">
        <w:rPr>
          <w:rFonts w:ascii="Times New Roman" w:hAnsi="Times New Roman" w:cs="Times New Roman"/>
        </w:rPr>
        <w:t>„2</w:t>
      </w:r>
      <w:r w:rsidRPr="00A34279">
        <w:rPr>
          <w:rFonts w:ascii="Times New Roman" w:hAnsi="Times New Roman" w:cs="Times New Roman"/>
        </w:rPr>
        <w:t>655,50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1</w:t>
      </w:r>
      <w:r w:rsidRPr="00A34279">
        <w:rPr>
          <w:rFonts w:ascii="Times New Roman" w:hAnsi="Times New Roman" w:cs="Times New Roman"/>
          <w:b/>
        </w:rPr>
        <w:t>.</w:t>
      </w:r>
      <w:r w:rsidRPr="00A34279">
        <w:rPr>
          <w:rFonts w:ascii="Times New Roman" w:hAnsi="Times New Roman" w:cs="Times New Roman"/>
        </w:rPr>
        <w:t xml:space="preserve"> V prílohe sadzobníku správnych poplatkov sa slová  </w:t>
      </w:r>
      <w:r w:rsidRPr="00A34279" w:rsidR="00A24D2F">
        <w:rPr>
          <w:rFonts w:ascii="Times New Roman" w:hAnsi="Times New Roman" w:cs="Times New Roman"/>
        </w:rPr>
        <w:t>„100 000 Sk“ nahrádzajú slovami „3</w:t>
      </w:r>
      <w:r w:rsidRPr="00A34279">
        <w:rPr>
          <w:rFonts w:ascii="Times New Roman" w:hAnsi="Times New Roman" w:cs="Times New Roman"/>
        </w:rPr>
        <w:t>319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2</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w:t>
      </w:r>
      <w:r w:rsidRPr="00A34279" w:rsidR="00A24D2F">
        <w:rPr>
          <w:rFonts w:ascii="Times New Roman" w:hAnsi="Times New Roman" w:cs="Times New Roman"/>
        </w:rPr>
        <w:t>„150 000 Sk“ nahrádzajú slovami „4</w:t>
      </w:r>
      <w:r w:rsidRPr="00A34279">
        <w:rPr>
          <w:rFonts w:ascii="Times New Roman" w:hAnsi="Times New Roman" w:cs="Times New Roman"/>
        </w:rPr>
        <w:t>979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3</w:t>
      </w:r>
      <w:r w:rsidRPr="00A34279">
        <w:rPr>
          <w:rFonts w:ascii="Times New Roman" w:hAnsi="Times New Roman" w:cs="Times New Roman"/>
          <w:b/>
        </w:rPr>
        <w:t>.</w:t>
      </w:r>
      <w:r w:rsidRPr="00A34279">
        <w:rPr>
          <w:rFonts w:ascii="Times New Roman" w:hAnsi="Times New Roman" w:cs="Times New Roman"/>
        </w:rPr>
        <w:t xml:space="preserve"> V prílohe sadzobníku správnych poplatkov sa slov</w:t>
      </w:r>
      <w:r w:rsidRPr="00A34279" w:rsidR="00A24D2F">
        <w:rPr>
          <w:rFonts w:ascii="Times New Roman" w:hAnsi="Times New Roman" w:cs="Times New Roman"/>
        </w:rPr>
        <w:t>á</w:t>
      </w:r>
      <w:r w:rsidRPr="00A34279">
        <w:rPr>
          <w:rFonts w:ascii="Times New Roman" w:hAnsi="Times New Roman" w:cs="Times New Roman"/>
        </w:rPr>
        <w:t xml:space="preserve"> </w:t>
      </w:r>
      <w:r w:rsidRPr="00A34279" w:rsidR="00A24D2F">
        <w:rPr>
          <w:rFonts w:ascii="Times New Roman" w:hAnsi="Times New Roman" w:cs="Times New Roman"/>
        </w:rPr>
        <w:t>„200 000 Sk“ nahrádzajú slovami „6</w:t>
      </w:r>
      <w:r w:rsidRPr="00A34279">
        <w:rPr>
          <w:rFonts w:ascii="Times New Roman" w:hAnsi="Times New Roman" w:cs="Times New Roman"/>
        </w:rPr>
        <w:t>638,50 eur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4</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w:t>
      </w:r>
      <w:r w:rsidRPr="00A34279" w:rsidR="00A24D2F">
        <w:rPr>
          <w:rFonts w:ascii="Times New Roman" w:hAnsi="Times New Roman" w:cs="Times New Roman"/>
        </w:rPr>
        <w:t>„250 000 Sk“ nahrádzajú slovami „8</w:t>
      </w:r>
      <w:r w:rsidRPr="00A34279">
        <w:rPr>
          <w:rFonts w:ascii="Times New Roman" w:hAnsi="Times New Roman" w:cs="Times New Roman"/>
        </w:rPr>
        <w:t>298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5</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w:t>
      </w:r>
      <w:r w:rsidRPr="00A34279" w:rsidR="00A24D2F">
        <w:rPr>
          <w:rFonts w:ascii="Times New Roman" w:hAnsi="Times New Roman" w:cs="Times New Roman"/>
        </w:rPr>
        <w:t>„500 000 Sk“ nahrádzajú slovami „16</w:t>
      </w:r>
      <w:r w:rsidRPr="00A34279">
        <w:rPr>
          <w:rFonts w:ascii="Times New Roman" w:hAnsi="Times New Roman" w:cs="Times New Roman"/>
        </w:rPr>
        <w:t>596,50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6</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„1 00</w:t>
      </w:r>
      <w:r w:rsidRPr="00A34279" w:rsidR="00A24D2F">
        <w:rPr>
          <w:rFonts w:ascii="Times New Roman" w:hAnsi="Times New Roman" w:cs="Times New Roman"/>
        </w:rPr>
        <w:t>0 000 Sk“ nahrádzajú slovami  „</w:t>
      </w:r>
      <w:r w:rsidRPr="00A34279">
        <w:rPr>
          <w:rFonts w:ascii="Times New Roman" w:hAnsi="Times New Roman" w:cs="Times New Roman"/>
        </w:rPr>
        <w:t>33 193,50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7</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„1 25</w:t>
      </w:r>
      <w:r w:rsidRPr="00A34279" w:rsidR="00A24D2F">
        <w:rPr>
          <w:rFonts w:ascii="Times New Roman" w:hAnsi="Times New Roman" w:cs="Times New Roman"/>
        </w:rPr>
        <w:t>0 000 Sk“ nahrádzajú slovami  „</w:t>
      </w:r>
      <w:r w:rsidRPr="00A34279">
        <w:rPr>
          <w:rFonts w:ascii="Times New Roman" w:hAnsi="Times New Roman" w:cs="Times New Roman"/>
        </w:rPr>
        <w:t>41 492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8</w:t>
      </w:r>
      <w:r w:rsidRPr="00A34279">
        <w:rPr>
          <w:rFonts w:ascii="Times New Roman" w:hAnsi="Times New Roman" w:cs="Times New Roman"/>
          <w:b/>
        </w:rPr>
        <w:t>.</w:t>
      </w:r>
      <w:r w:rsidRPr="00A34279">
        <w:rPr>
          <w:rFonts w:ascii="Times New Roman" w:hAnsi="Times New Roman" w:cs="Times New Roman"/>
        </w:rPr>
        <w:t xml:space="preserve"> V prílohe sadzobníku správnyc</w:t>
      </w:r>
      <w:r w:rsidRPr="00A34279" w:rsidR="00A24D2F">
        <w:rPr>
          <w:rFonts w:ascii="Times New Roman" w:hAnsi="Times New Roman" w:cs="Times New Roman"/>
        </w:rPr>
        <w:t>h poplatkov sa slová</w:t>
      </w:r>
      <w:r w:rsidRPr="00A34279">
        <w:rPr>
          <w:rFonts w:ascii="Times New Roman" w:hAnsi="Times New Roman" w:cs="Times New Roman"/>
        </w:rPr>
        <w:t xml:space="preserve"> „1</w:t>
      </w:r>
      <w:r w:rsidRPr="00A34279" w:rsidR="00A24D2F">
        <w:rPr>
          <w:rFonts w:ascii="Times New Roman" w:hAnsi="Times New Roman" w:cs="Times New Roman"/>
        </w:rPr>
        <w:t>,5 mil. Sk“ nahrádzajú slovami „49</w:t>
      </w:r>
      <w:r w:rsidRPr="00A34279">
        <w:rPr>
          <w:rFonts w:ascii="Times New Roman" w:hAnsi="Times New Roman" w:cs="Times New Roman"/>
        </w:rPr>
        <w:t>790,50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6</w:t>
      </w:r>
      <w:r w:rsidRPr="00A34279" w:rsidR="001760B1">
        <w:rPr>
          <w:rFonts w:ascii="Times New Roman" w:hAnsi="Times New Roman" w:cs="Times New Roman"/>
          <w:b/>
        </w:rPr>
        <w:t>9</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„1</w:t>
      </w:r>
      <w:r w:rsidRPr="00A34279" w:rsidR="00A24D2F">
        <w:rPr>
          <w:rFonts w:ascii="Times New Roman" w:hAnsi="Times New Roman" w:cs="Times New Roman"/>
        </w:rPr>
        <w:t xml:space="preserve"> 800 000 Sk“ nahrádzajú slovami „</w:t>
      </w:r>
      <w:r w:rsidRPr="00A34279">
        <w:rPr>
          <w:rFonts w:ascii="Times New Roman" w:hAnsi="Times New Roman" w:cs="Times New Roman"/>
        </w:rPr>
        <w:t>59 749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1760B1">
        <w:rPr>
          <w:rFonts w:ascii="Times New Roman" w:hAnsi="Times New Roman" w:cs="Times New Roman"/>
          <w:b/>
        </w:rPr>
        <w:t>70</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„3 mil. Sk“ nahrádza</w:t>
      </w:r>
      <w:r w:rsidRPr="00A34279" w:rsidR="00A24D2F">
        <w:rPr>
          <w:rFonts w:ascii="Times New Roman" w:hAnsi="Times New Roman" w:cs="Times New Roman"/>
        </w:rPr>
        <w:t>jú slovami „99</w:t>
      </w:r>
      <w:r w:rsidRPr="00A34279">
        <w:rPr>
          <w:rFonts w:ascii="Times New Roman" w:hAnsi="Times New Roman" w:cs="Times New Roman"/>
        </w:rPr>
        <w:t>581,50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7</w:t>
      </w:r>
      <w:r w:rsidRPr="00A34279" w:rsidR="001760B1">
        <w:rPr>
          <w:rFonts w:ascii="Times New Roman" w:hAnsi="Times New Roman" w:cs="Times New Roman"/>
          <w:b/>
        </w:rPr>
        <w:t>1</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„5 00</w:t>
      </w:r>
      <w:r w:rsidRPr="00A34279" w:rsidR="00A24D2F">
        <w:rPr>
          <w:rFonts w:ascii="Times New Roman" w:hAnsi="Times New Roman" w:cs="Times New Roman"/>
        </w:rPr>
        <w:t>0 000 Sk“ nahrádzajú slovami  „</w:t>
      </w:r>
      <w:r w:rsidRPr="00A34279">
        <w:rPr>
          <w:rFonts w:ascii="Times New Roman" w:hAnsi="Times New Roman" w:cs="Times New Roman"/>
        </w:rPr>
        <w:t>165 969,50 eur “.</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7</w:t>
      </w:r>
      <w:r w:rsidRPr="00A34279" w:rsidR="001760B1">
        <w:rPr>
          <w:rFonts w:ascii="Times New Roman" w:hAnsi="Times New Roman" w:cs="Times New Roman"/>
          <w:b/>
        </w:rPr>
        <w:t>2</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w:t>
      </w:r>
      <w:r w:rsidRPr="00A34279" w:rsidR="00A24D2F">
        <w:rPr>
          <w:rFonts w:ascii="Times New Roman" w:hAnsi="Times New Roman" w:cs="Times New Roman"/>
        </w:rPr>
        <w:t>„10 mil. Sk“ nahrádzajú slovami „331</w:t>
      </w:r>
      <w:r w:rsidRPr="00A34279">
        <w:rPr>
          <w:rFonts w:ascii="Times New Roman" w:hAnsi="Times New Roman" w:cs="Times New Roman"/>
        </w:rPr>
        <w:t>939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7</w:t>
      </w:r>
      <w:r w:rsidRPr="00A34279" w:rsidR="001760B1">
        <w:rPr>
          <w:rFonts w:ascii="Times New Roman" w:hAnsi="Times New Roman" w:cs="Times New Roman"/>
          <w:b/>
        </w:rPr>
        <w:t>3</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w:t>
      </w:r>
      <w:r w:rsidRPr="00A34279" w:rsidR="00A24D2F">
        <w:rPr>
          <w:rFonts w:ascii="Times New Roman" w:hAnsi="Times New Roman" w:cs="Times New Roman"/>
        </w:rPr>
        <w:t>100 mil. Sk“ nahrádzajú slovami „3</w:t>
      </w:r>
      <w:r w:rsidRPr="00A34279">
        <w:rPr>
          <w:rFonts w:ascii="Times New Roman" w:hAnsi="Times New Roman" w:cs="Times New Roman"/>
        </w:rPr>
        <w:t>319 391,50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b/>
        </w:rPr>
        <w:t>7</w:t>
      </w:r>
      <w:r w:rsidRPr="00A34279" w:rsidR="001760B1">
        <w:rPr>
          <w:rFonts w:ascii="Times New Roman" w:hAnsi="Times New Roman" w:cs="Times New Roman"/>
          <w:b/>
        </w:rPr>
        <w:t>4</w:t>
      </w:r>
      <w:r w:rsidRPr="00A34279">
        <w:rPr>
          <w:rFonts w:ascii="Times New Roman" w:hAnsi="Times New Roman" w:cs="Times New Roman"/>
          <w:b/>
        </w:rPr>
        <w:t>.</w:t>
      </w:r>
      <w:r w:rsidRPr="00A34279">
        <w:rPr>
          <w:rFonts w:ascii="Times New Roman" w:hAnsi="Times New Roman" w:cs="Times New Roman"/>
        </w:rPr>
        <w:t xml:space="preserve"> V prílohe sadzobní</w:t>
      </w:r>
      <w:r w:rsidRPr="00A34279" w:rsidR="00A24D2F">
        <w:rPr>
          <w:rFonts w:ascii="Times New Roman" w:hAnsi="Times New Roman" w:cs="Times New Roman"/>
        </w:rPr>
        <w:t>ku správnych poplatkov sa slová</w:t>
      </w:r>
      <w:r w:rsidRPr="00A34279">
        <w:rPr>
          <w:rFonts w:ascii="Times New Roman" w:hAnsi="Times New Roman" w:cs="Times New Roman"/>
        </w:rPr>
        <w:t xml:space="preserve"> „1 000</w:t>
      </w:r>
      <w:r w:rsidRPr="00A34279" w:rsidR="00A24D2F">
        <w:rPr>
          <w:rFonts w:ascii="Times New Roman" w:hAnsi="Times New Roman" w:cs="Times New Roman"/>
        </w:rPr>
        <w:t xml:space="preserve"> mil. Sk“ nahrádzajú slovami  „</w:t>
      </w:r>
      <w:r w:rsidRPr="00A34279">
        <w:rPr>
          <w:rFonts w:ascii="Times New Roman" w:hAnsi="Times New Roman" w:cs="Times New Roman"/>
        </w:rPr>
        <w:t>33 193 918,50 eur“.</w:t>
      </w:r>
    </w:p>
    <w:p w:rsidR="00357427" w:rsidRPr="00A34279" w:rsidP="00A34279">
      <w:pPr>
        <w:tabs>
          <w:tab w:val="left" w:pos="1976"/>
        </w:tabs>
        <w:rPr>
          <w:rFonts w:ascii="Times New Roman" w:hAnsi="Times New Roman" w:cs="Times New Roman"/>
        </w:rPr>
      </w:pPr>
    </w:p>
    <w:p w:rsidR="00357427" w:rsidRPr="00A34279" w:rsidP="00A34279">
      <w:pPr>
        <w:tabs>
          <w:tab w:val="left" w:pos="1976"/>
        </w:tabs>
        <w:rPr>
          <w:rFonts w:ascii="Times New Roman" w:hAnsi="Times New Roman" w:cs="Times New Roman"/>
        </w:rPr>
      </w:pPr>
    </w:p>
    <w:p w:rsidR="00357427" w:rsidRPr="00A34279" w:rsidP="00A34279">
      <w:pPr>
        <w:pStyle w:val="Heading3"/>
        <w:spacing w:line="240" w:lineRule="auto"/>
        <w:rPr>
          <w:rFonts w:ascii="Times New Roman" w:hAnsi="Times New Roman" w:cs="Times New Roman"/>
        </w:rPr>
      </w:pPr>
      <w:r w:rsidRPr="00A34279">
        <w:rPr>
          <w:rFonts w:ascii="Times New Roman" w:hAnsi="Times New Roman" w:cs="Times New Roman"/>
        </w:rPr>
        <w:t>Čl. XIII</w:t>
      </w:r>
    </w:p>
    <w:p w:rsidR="00357427" w:rsidRPr="00A34279" w:rsidP="00A34279">
      <w:pPr>
        <w:tabs>
          <w:tab w:val="left" w:pos="23"/>
          <w:tab w:val="left" w:pos="743"/>
          <w:tab w:val="left" w:pos="1463"/>
          <w:tab w:val="left" w:pos="2183"/>
          <w:tab w:val="left" w:pos="2903"/>
          <w:tab w:val="left" w:pos="3623"/>
          <w:tab w:val="left" w:pos="4343"/>
        </w:tabs>
        <w:autoSpaceDE/>
        <w:autoSpaceDN/>
        <w:ind w:left="23"/>
        <w:jc w:val="both"/>
        <w:rPr>
          <w:rFonts w:ascii="Times New Roman" w:hAnsi="Times New Roman" w:cs="Times New Roman"/>
        </w:rPr>
      </w:pPr>
    </w:p>
    <w:p w:rsidR="00357427" w:rsidRPr="00A34279" w:rsidP="00A34279">
      <w:pPr>
        <w:tabs>
          <w:tab w:val="left" w:pos="23"/>
          <w:tab w:val="left" w:pos="743"/>
          <w:tab w:val="left" w:pos="1463"/>
          <w:tab w:val="left" w:pos="2183"/>
          <w:tab w:val="left" w:pos="2903"/>
          <w:tab w:val="left" w:pos="3623"/>
          <w:tab w:val="left" w:pos="4343"/>
        </w:tabs>
        <w:autoSpaceDE/>
        <w:autoSpaceDN/>
        <w:ind w:left="23"/>
        <w:jc w:val="both"/>
        <w:rPr>
          <w:rFonts w:ascii="Times New Roman" w:hAnsi="Times New Roman" w:cs="Times New Roman"/>
          <w:b/>
        </w:rPr>
      </w:pPr>
      <w:r w:rsidRPr="00A34279">
        <w:rPr>
          <w:rFonts w:ascii="Times New Roman" w:hAnsi="Times New Roman" w:cs="Times New Roman"/>
        </w:rPr>
        <w:tab/>
      </w:r>
      <w:r w:rsidRPr="00A34279">
        <w:rPr>
          <w:rFonts w:ascii="Times New Roman" w:hAnsi="Times New Roman" w:cs="Times New Roman"/>
          <w:b/>
        </w:rPr>
        <w:t>Zákon Slovenskej národnej rady č. 71/1992 Zb. o súdnych poplatkoch a poplatku za výpis z registra trestov v znení zákona Národnej rady Slovenskej republiky č. 89/1993 Z.</w:t>
      </w:r>
      <w:r w:rsidRPr="00A34279" w:rsidR="00A24D2F">
        <w:rPr>
          <w:rFonts w:ascii="Times New Roman" w:hAnsi="Times New Roman" w:cs="Times New Roman"/>
          <w:b/>
        </w:rPr>
        <w:t xml:space="preserve"> </w:t>
      </w:r>
      <w:r w:rsidRPr="00A34279">
        <w:rPr>
          <w:rFonts w:ascii="Times New Roman" w:hAnsi="Times New Roman" w:cs="Times New Roman"/>
          <w:b/>
        </w:rPr>
        <w:t>z., zákona Národnej rady Slovenskej republiky č. 150/1993 Z.</w:t>
      </w:r>
      <w:r w:rsidRPr="00A34279" w:rsidR="00A24D2F">
        <w:rPr>
          <w:rFonts w:ascii="Times New Roman" w:hAnsi="Times New Roman" w:cs="Times New Roman"/>
          <w:b/>
        </w:rPr>
        <w:t xml:space="preserve"> </w:t>
      </w:r>
      <w:r w:rsidRPr="00A34279">
        <w:rPr>
          <w:rFonts w:ascii="Times New Roman" w:hAnsi="Times New Roman" w:cs="Times New Roman"/>
          <w:b/>
        </w:rPr>
        <w:t>z., zákona Národnej rady Slovenskej republiky č. 85/1994 Z.</w:t>
      </w:r>
      <w:r w:rsidRPr="00A34279" w:rsidR="00A24D2F">
        <w:rPr>
          <w:rFonts w:ascii="Times New Roman" w:hAnsi="Times New Roman" w:cs="Times New Roman"/>
          <w:b/>
        </w:rPr>
        <w:t xml:space="preserve"> </w:t>
      </w:r>
      <w:r w:rsidRPr="00A34279">
        <w:rPr>
          <w:rFonts w:ascii="Times New Roman" w:hAnsi="Times New Roman" w:cs="Times New Roman"/>
          <w:b/>
        </w:rPr>
        <w:t>z., zákona Národnej rady Slovenskej republiky č. 232/1995 Z.</w:t>
      </w:r>
      <w:r w:rsidRPr="00A34279" w:rsidR="00A24D2F">
        <w:rPr>
          <w:rFonts w:ascii="Times New Roman" w:hAnsi="Times New Roman" w:cs="Times New Roman"/>
          <w:b/>
        </w:rPr>
        <w:t xml:space="preserve"> </w:t>
      </w:r>
      <w:r w:rsidRPr="00A34279">
        <w:rPr>
          <w:rFonts w:ascii="Times New Roman" w:hAnsi="Times New Roman" w:cs="Times New Roman"/>
          <w:b/>
        </w:rPr>
        <w:t>z., zákona č. 12/1998 Z.</w:t>
      </w:r>
      <w:r w:rsidRPr="00A34279" w:rsidR="00A24D2F">
        <w:rPr>
          <w:rFonts w:ascii="Times New Roman" w:hAnsi="Times New Roman" w:cs="Times New Roman"/>
          <w:b/>
        </w:rPr>
        <w:t xml:space="preserve"> </w:t>
      </w:r>
      <w:r w:rsidRPr="00A34279">
        <w:rPr>
          <w:rFonts w:ascii="Times New Roman" w:hAnsi="Times New Roman" w:cs="Times New Roman"/>
          <w:b/>
        </w:rPr>
        <w:t>z., zákona č. 457/2000 Z.</w:t>
      </w:r>
      <w:r w:rsidRPr="00A34279" w:rsidR="00A24D2F">
        <w:rPr>
          <w:rFonts w:ascii="Times New Roman" w:hAnsi="Times New Roman" w:cs="Times New Roman"/>
          <w:b/>
        </w:rPr>
        <w:t xml:space="preserve"> </w:t>
      </w:r>
      <w:r w:rsidRPr="00A34279">
        <w:rPr>
          <w:rFonts w:ascii="Times New Roman" w:hAnsi="Times New Roman" w:cs="Times New Roman"/>
          <w:b/>
        </w:rPr>
        <w:t>z., zákona č. 162/2001 Z.</w:t>
      </w:r>
      <w:r w:rsidRPr="00A34279" w:rsidR="00A24D2F">
        <w:rPr>
          <w:rFonts w:ascii="Times New Roman" w:hAnsi="Times New Roman" w:cs="Times New Roman"/>
          <w:b/>
        </w:rPr>
        <w:t xml:space="preserve"> </w:t>
      </w:r>
      <w:r w:rsidRPr="00A34279">
        <w:rPr>
          <w:rFonts w:ascii="Times New Roman" w:hAnsi="Times New Roman" w:cs="Times New Roman"/>
          <w:b/>
        </w:rPr>
        <w:t>z., zákona č. 418/2002 Z.</w:t>
      </w:r>
      <w:r w:rsidRPr="00A34279" w:rsidR="00A24D2F">
        <w:rPr>
          <w:rFonts w:ascii="Times New Roman" w:hAnsi="Times New Roman" w:cs="Times New Roman"/>
          <w:b/>
        </w:rPr>
        <w:t xml:space="preserve"> </w:t>
      </w:r>
      <w:r w:rsidRPr="00A34279">
        <w:rPr>
          <w:rFonts w:ascii="Times New Roman" w:hAnsi="Times New Roman" w:cs="Times New Roman"/>
          <w:b/>
        </w:rPr>
        <w:t>z., zákona č. 531/2003 Z.</w:t>
      </w:r>
      <w:r w:rsidRPr="00A34279" w:rsidR="00A24D2F">
        <w:rPr>
          <w:rFonts w:ascii="Times New Roman" w:hAnsi="Times New Roman" w:cs="Times New Roman"/>
          <w:b/>
        </w:rPr>
        <w:t xml:space="preserve"> </w:t>
      </w:r>
      <w:r w:rsidRPr="00A34279">
        <w:rPr>
          <w:rFonts w:ascii="Times New Roman" w:hAnsi="Times New Roman" w:cs="Times New Roman"/>
          <w:b/>
        </w:rPr>
        <w:t>z., zákona č. 215/2004 Z.</w:t>
      </w:r>
      <w:r w:rsidRPr="00A34279" w:rsidR="00F72533">
        <w:rPr>
          <w:rFonts w:ascii="Times New Roman" w:hAnsi="Times New Roman" w:cs="Times New Roman"/>
          <w:b/>
        </w:rPr>
        <w:t xml:space="preserve"> </w:t>
      </w:r>
      <w:r w:rsidRPr="00A34279">
        <w:rPr>
          <w:rFonts w:ascii="Times New Roman" w:hAnsi="Times New Roman" w:cs="Times New Roman"/>
          <w:b/>
        </w:rPr>
        <w:t>z., zákona č. 382/2004 Z.</w:t>
      </w:r>
      <w:r w:rsidRPr="00A34279" w:rsidR="00A24D2F">
        <w:rPr>
          <w:rFonts w:ascii="Times New Roman" w:hAnsi="Times New Roman" w:cs="Times New Roman"/>
          <w:b/>
        </w:rPr>
        <w:t xml:space="preserve"> </w:t>
      </w:r>
      <w:r w:rsidRPr="00A34279">
        <w:rPr>
          <w:rFonts w:ascii="Times New Roman" w:hAnsi="Times New Roman" w:cs="Times New Roman"/>
          <w:b/>
        </w:rPr>
        <w:t>z., zákona č. 420/2004 Z.</w:t>
      </w:r>
      <w:r w:rsidRPr="00A34279" w:rsidR="00A24D2F">
        <w:rPr>
          <w:rFonts w:ascii="Times New Roman" w:hAnsi="Times New Roman" w:cs="Times New Roman"/>
          <w:b/>
        </w:rPr>
        <w:t xml:space="preserve"> </w:t>
      </w:r>
      <w:r w:rsidRPr="00A34279">
        <w:rPr>
          <w:rFonts w:ascii="Times New Roman" w:hAnsi="Times New Roman" w:cs="Times New Roman"/>
          <w:b/>
        </w:rPr>
        <w:t>z., zákona č. 432/2004 Z.</w:t>
      </w:r>
      <w:r w:rsidRPr="00A34279" w:rsidR="00A24D2F">
        <w:rPr>
          <w:rFonts w:ascii="Times New Roman" w:hAnsi="Times New Roman" w:cs="Times New Roman"/>
          <w:b/>
        </w:rPr>
        <w:t xml:space="preserve"> </w:t>
      </w:r>
      <w:r w:rsidRPr="00A34279">
        <w:rPr>
          <w:rFonts w:ascii="Times New Roman" w:hAnsi="Times New Roman" w:cs="Times New Roman"/>
          <w:b/>
        </w:rPr>
        <w:t>z., zákona č. 341/2005 Z.</w:t>
      </w:r>
      <w:r w:rsidRPr="00A34279" w:rsidR="00A24D2F">
        <w:rPr>
          <w:rFonts w:ascii="Times New Roman" w:hAnsi="Times New Roman" w:cs="Times New Roman"/>
          <w:b/>
        </w:rPr>
        <w:t xml:space="preserve"> </w:t>
      </w:r>
      <w:r w:rsidRPr="00A34279">
        <w:rPr>
          <w:rFonts w:ascii="Times New Roman" w:hAnsi="Times New Roman" w:cs="Times New Roman"/>
          <w:b/>
        </w:rPr>
        <w:t>z., zákona č. 621/2005 Z.</w:t>
      </w:r>
      <w:r w:rsidRPr="00A34279" w:rsidR="00A24D2F">
        <w:rPr>
          <w:rFonts w:ascii="Times New Roman" w:hAnsi="Times New Roman" w:cs="Times New Roman"/>
          <w:b/>
        </w:rPr>
        <w:t xml:space="preserve"> </w:t>
      </w:r>
      <w:r w:rsidRPr="00A34279">
        <w:rPr>
          <w:rFonts w:ascii="Times New Roman" w:hAnsi="Times New Roman" w:cs="Times New Roman"/>
          <w:b/>
        </w:rPr>
        <w:t>z., zákona č. 24/2007 Z.</w:t>
      </w:r>
      <w:r w:rsidRPr="00A34279" w:rsidR="00A24D2F">
        <w:rPr>
          <w:rFonts w:ascii="Times New Roman" w:hAnsi="Times New Roman" w:cs="Times New Roman"/>
          <w:b/>
        </w:rPr>
        <w:t xml:space="preserve"> </w:t>
      </w:r>
      <w:r w:rsidRPr="00A34279">
        <w:rPr>
          <w:rFonts w:ascii="Times New Roman" w:hAnsi="Times New Roman" w:cs="Times New Roman"/>
          <w:b/>
        </w:rPr>
        <w:t>z., zákona č. 273/2007 Z.</w:t>
      </w:r>
      <w:r w:rsidRPr="00A34279" w:rsidR="00F72533">
        <w:rPr>
          <w:rFonts w:ascii="Times New Roman" w:hAnsi="Times New Roman" w:cs="Times New Roman"/>
          <w:b/>
        </w:rPr>
        <w:t xml:space="preserve"> </w:t>
      </w:r>
      <w:r w:rsidRPr="00A34279">
        <w:rPr>
          <w:rFonts w:ascii="Times New Roman" w:hAnsi="Times New Roman" w:cs="Times New Roman"/>
          <w:b/>
        </w:rPr>
        <w:t>z., zákona č. 330/2007 Z.</w:t>
      </w:r>
      <w:r w:rsidRPr="00A34279" w:rsidR="00A24D2F">
        <w:rPr>
          <w:rFonts w:ascii="Times New Roman" w:hAnsi="Times New Roman" w:cs="Times New Roman"/>
          <w:b/>
        </w:rPr>
        <w:t xml:space="preserve"> </w:t>
      </w:r>
      <w:r w:rsidRPr="00A34279" w:rsidR="00FD57AE">
        <w:rPr>
          <w:rFonts w:ascii="Times New Roman" w:hAnsi="Times New Roman" w:cs="Times New Roman"/>
          <w:b/>
        </w:rPr>
        <w:t>z.,</w:t>
      </w:r>
      <w:r w:rsidRPr="00A34279">
        <w:rPr>
          <w:rFonts w:ascii="Times New Roman" w:hAnsi="Times New Roman" w:cs="Times New Roman"/>
          <w:b/>
        </w:rPr>
        <w:t> zákona č. 511/2007 Z.</w:t>
      </w:r>
      <w:r w:rsidRPr="00A34279" w:rsidR="00A24D2F">
        <w:rPr>
          <w:rFonts w:ascii="Times New Roman" w:hAnsi="Times New Roman" w:cs="Times New Roman"/>
          <w:b/>
        </w:rPr>
        <w:t xml:space="preserve"> </w:t>
      </w:r>
      <w:r w:rsidRPr="00A34279" w:rsidR="00FD57AE">
        <w:rPr>
          <w:rFonts w:ascii="Times New Roman" w:hAnsi="Times New Roman" w:cs="Times New Roman"/>
          <w:b/>
        </w:rPr>
        <w:t xml:space="preserve">z. a zákona č. 264/2008 </w:t>
      </w:r>
      <w:r w:rsidR="00136991">
        <w:rPr>
          <w:rFonts w:ascii="Times New Roman" w:hAnsi="Times New Roman" w:cs="Times New Roman"/>
          <w:b/>
        </w:rPr>
        <w:t>Z</w:t>
      </w:r>
      <w:r w:rsidRPr="00A34279" w:rsidR="00FD57AE">
        <w:rPr>
          <w:rFonts w:ascii="Times New Roman" w:hAnsi="Times New Roman" w:cs="Times New Roman"/>
          <w:b/>
        </w:rPr>
        <w:t xml:space="preserve">. z. </w:t>
      </w:r>
      <w:r w:rsidRPr="00A34279">
        <w:rPr>
          <w:rFonts w:ascii="Times New Roman" w:hAnsi="Times New Roman" w:cs="Times New Roman"/>
          <w:b/>
        </w:rPr>
        <w:t>sa mení a  dopĺňa takto:</w:t>
      </w:r>
    </w:p>
    <w:p w:rsidR="006D2E5C" w:rsidRPr="00A34279" w:rsidP="00A34279">
      <w:pPr>
        <w:tabs>
          <w:tab w:val="left" w:pos="540"/>
        </w:tabs>
        <w:rPr>
          <w:rFonts w:ascii="Times New Roman" w:hAnsi="Times New Roman" w:cs="Times New Roman"/>
        </w:rPr>
      </w:pPr>
    </w:p>
    <w:p w:rsidR="006D2E5C" w:rsidRPr="00A34279" w:rsidP="00A34279">
      <w:pPr>
        <w:tabs>
          <w:tab w:val="left" w:pos="540"/>
        </w:tabs>
        <w:jc w:val="both"/>
        <w:rPr>
          <w:rFonts w:ascii="Times New Roman" w:hAnsi="Times New Roman" w:cs="Times New Roman"/>
        </w:rPr>
      </w:pPr>
      <w:r w:rsidRPr="00A34279" w:rsidR="001E77B6">
        <w:rPr>
          <w:rFonts w:ascii="Times New Roman" w:hAnsi="Times New Roman" w:cs="Times New Roman"/>
          <w:b/>
          <w:bCs/>
        </w:rPr>
        <w:t>1</w:t>
      </w:r>
      <w:r w:rsidRPr="00A34279">
        <w:rPr>
          <w:rFonts w:ascii="Times New Roman" w:hAnsi="Times New Roman" w:cs="Times New Roman"/>
          <w:b/>
          <w:bCs/>
        </w:rPr>
        <w:t>.</w:t>
      </w:r>
      <w:r w:rsidRPr="00A34279">
        <w:rPr>
          <w:rFonts w:ascii="Times New Roman" w:hAnsi="Times New Roman" w:cs="Times New Roman"/>
        </w:rPr>
        <w:t xml:space="preserve"> </w:t>
      </w:r>
      <w:r w:rsidRPr="00A34279">
        <w:rPr>
          <w:rFonts w:ascii="Times New Roman" w:hAnsi="Times New Roman" w:cs="Times New Roman"/>
          <w:b/>
          <w:bCs/>
        </w:rPr>
        <w:t xml:space="preserve"> </w:t>
      </w:r>
      <w:r w:rsidRPr="00A34279">
        <w:rPr>
          <w:rFonts w:ascii="Times New Roman" w:hAnsi="Times New Roman" w:cs="Times New Roman"/>
        </w:rPr>
        <w:t>V § 4 ods. 2 písm. h) sa na konci vypúšťa čiarka a pripájajú sa tieto slová</w:t>
      </w:r>
      <w:r w:rsidR="00C06D6C">
        <w:rPr>
          <w:rFonts w:ascii="Times New Roman" w:hAnsi="Times New Roman" w:cs="Times New Roman"/>
        </w:rPr>
        <w:t>:</w:t>
      </w:r>
      <w:r w:rsidRPr="00A34279">
        <w:rPr>
          <w:rFonts w:ascii="Times New Roman" w:hAnsi="Times New Roman" w:cs="Times New Roman"/>
        </w:rPr>
        <w:t xml:space="preserve"> „a v konaní  o prípustnosti zapretia otcovstva,“.</w:t>
      </w:r>
    </w:p>
    <w:p w:rsidR="001E77B6" w:rsidRPr="00A34279" w:rsidP="00A34279">
      <w:pPr>
        <w:tabs>
          <w:tab w:val="left" w:pos="540"/>
        </w:tabs>
        <w:jc w:val="both"/>
        <w:rPr>
          <w:rFonts w:ascii="Times New Roman" w:hAnsi="Times New Roman" w:cs="Times New Roman"/>
        </w:rPr>
      </w:pPr>
    </w:p>
    <w:p w:rsidR="006D2E5C" w:rsidRPr="00A34279" w:rsidP="008D4F5A">
      <w:pPr>
        <w:numPr>
          <w:ilvl w:val="0"/>
          <w:numId w:val="6"/>
        </w:numPr>
        <w:tabs>
          <w:tab w:val="left" w:pos="360"/>
          <w:tab w:val="clear" w:pos="720"/>
        </w:tabs>
        <w:ind w:left="360"/>
        <w:jc w:val="both"/>
        <w:rPr>
          <w:rFonts w:ascii="Times New Roman" w:hAnsi="Times New Roman" w:cs="Times New Roman"/>
        </w:rPr>
      </w:pPr>
      <w:r w:rsidRPr="00A34279">
        <w:rPr>
          <w:rFonts w:ascii="Times New Roman" w:hAnsi="Times New Roman" w:cs="Times New Roman"/>
        </w:rPr>
        <w:t>V § 4 sa odsek 2 dopĺňa písmenom za), ktoré znie:</w:t>
      </w:r>
    </w:p>
    <w:p w:rsidR="006D2E5C" w:rsidRPr="00A34279" w:rsidP="00A34279">
      <w:pPr>
        <w:jc w:val="both"/>
        <w:rPr>
          <w:rFonts w:ascii="Times New Roman" w:hAnsi="Times New Roman" w:cs="Times New Roman"/>
        </w:rPr>
      </w:pPr>
      <w:r w:rsidRPr="00A34279">
        <w:rPr>
          <w:rFonts w:ascii="Times New Roman" w:hAnsi="Times New Roman" w:cs="Times New Roman"/>
        </w:rPr>
        <w:t>„za) spotrebiteľ domáhajúci sa ochrany svojho práva podľa osobitného predpisu.</w:t>
      </w:r>
      <w:r w:rsidRPr="00A34279">
        <w:rPr>
          <w:rFonts w:ascii="Times New Roman" w:hAnsi="Times New Roman" w:cs="Times New Roman"/>
          <w:vertAlign w:val="superscript"/>
        </w:rPr>
        <w:t>4aa</w:t>
      </w:r>
      <w:r w:rsidRPr="00C453DF" w:rsidR="00C840BE">
        <w:rPr>
          <w:rFonts w:ascii="Times New Roman" w:hAnsi="Times New Roman" w:cs="Times New Roman"/>
        </w:rPr>
        <w:t>)</w:t>
      </w:r>
      <w:r w:rsidRPr="00A34279">
        <w:rPr>
          <w:rFonts w:ascii="Times New Roman" w:hAnsi="Times New Roman" w:cs="Times New Roman"/>
        </w:rPr>
        <w:t>“</w:t>
      </w:r>
      <w:r w:rsidRPr="00A34279" w:rsidR="009430B3">
        <w:rPr>
          <w:rFonts w:ascii="Times New Roman" w:hAnsi="Times New Roman" w:cs="Times New Roman"/>
        </w:rPr>
        <w:t>.</w:t>
      </w:r>
    </w:p>
    <w:p w:rsidR="006D2E5C" w:rsidRPr="00A34279" w:rsidP="00A34279">
      <w:pPr>
        <w:jc w:val="both"/>
        <w:rPr>
          <w:rFonts w:ascii="Times New Roman" w:hAnsi="Times New Roman" w:cs="Times New Roman"/>
          <w:vertAlign w:val="superscript"/>
        </w:rPr>
      </w:pPr>
    </w:p>
    <w:p w:rsidR="006D2E5C" w:rsidRPr="00A34279" w:rsidP="00A34279">
      <w:pPr>
        <w:jc w:val="both"/>
        <w:rPr>
          <w:rFonts w:ascii="Times New Roman" w:hAnsi="Times New Roman" w:cs="Times New Roman"/>
        </w:rPr>
      </w:pPr>
      <w:r w:rsidRPr="00A34279">
        <w:rPr>
          <w:rFonts w:ascii="Times New Roman" w:hAnsi="Times New Roman" w:cs="Times New Roman"/>
        </w:rPr>
        <w:t>Poznámka pod čiarou k odkazu 4aa znie:</w:t>
      </w:r>
    </w:p>
    <w:p w:rsidR="006D2E5C" w:rsidRPr="00A34279" w:rsidP="00A34279">
      <w:pPr>
        <w:jc w:val="both"/>
        <w:rPr>
          <w:rFonts w:ascii="Times New Roman" w:hAnsi="Times New Roman" w:cs="Times New Roman"/>
        </w:rPr>
      </w:pPr>
      <w:r w:rsidRPr="00A34279">
        <w:rPr>
          <w:rFonts w:ascii="Times New Roman" w:hAnsi="Times New Roman" w:cs="Times New Roman"/>
        </w:rPr>
        <w:t>„</w:t>
      </w:r>
      <w:r w:rsidRPr="00E77FE1">
        <w:rPr>
          <w:rFonts w:ascii="Times New Roman" w:hAnsi="Times New Roman" w:cs="Times New Roman"/>
          <w:vertAlign w:val="superscript"/>
        </w:rPr>
        <w:t>4aa</w:t>
      </w:r>
      <w:r w:rsidRPr="00A34279">
        <w:rPr>
          <w:rFonts w:ascii="Times New Roman" w:hAnsi="Times New Roman" w:cs="Times New Roman"/>
        </w:rPr>
        <w:t>) Napríklad § 3 ods. 5 zákona č. 250/2007 Z. z. o ochrane spotrebiteľa a o zmene zákona Slovenskej národnej rady č. 372/1990 Zb. o priestupkoch v znení neskorších predpisov.“.</w:t>
      </w:r>
    </w:p>
    <w:p w:rsidR="006D2E5C" w:rsidRPr="00A34279" w:rsidP="00A34279">
      <w:pPr>
        <w:jc w:val="both"/>
        <w:rPr>
          <w:rFonts w:ascii="Times New Roman" w:hAnsi="Times New Roman" w:cs="Times New Roman"/>
        </w:rPr>
      </w:pPr>
    </w:p>
    <w:p w:rsidR="006D2E5C" w:rsidRPr="00A34279" w:rsidP="008D4F5A">
      <w:pPr>
        <w:numPr>
          <w:ilvl w:val="0"/>
          <w:numId w:val="6"/>
        </w:numPr>
        <w:tabs>
          <w:tab w:val="left" w:pos="360"/>
          <w:tab w:val="left" w:pos="540"/>
          <w:tab w:val="clear" w:pos="720"/>
        </w:tabs>
        <w:ind w:hanging="720"/>
        <w:jc w:val="both"/>
        <w:rPr>
          <w:rFonts w:ascii="Times New Roman" w:hAnsi="Times New Roman" w:cs="Times New Roman"/>
        </w:rPr>
      </w:pPr>
      <w:r w:rsidRPr="00A34279">
        <w:rPr>
          <w:rFonts w:ascii="Times New Roman" w:hAnsi="Times New Roman" w:cs="Times New Roman"/>
        </w:rPr>
        <w:t>V § 4 sa za odsek 2, vkladá nový odsek 3, ktorý znie:</w:t>
      </w:r>
    </w:p>
    <w:p w:rsidR="006D2E5C" w:rsidRPr="00A34279" w:rsidP="00A34279">
      <w:pPr>
        <w:jc w:val="both"/>
        <w:rPr>
          <w:rFonts w:ascii="Times New Roman" w:hAnsi="Times New Roman" w:cs="Times New Roman"/>
        </w:rPr>
      </w:pPr>
      <w:r w:rsidRPr="00A34279">
        <w:rPr>
          <w:rFonts w:ascii="Times New Roman" w:hAnsi="Times New Roman" w:cs="Times New Roman"/>
        </w:rPr>
        <w:t>„(3) Od poplatku je oslobodený aj účastník, ktorému bol priznaný nárok na poskytnutie právnej pomoci podľa osobitného predpisu.</w:t>
      </w:r>
      <w:r w:rsidRPr="00A34279">
        <w:rPr>
          <w:rFonts w:ascii="Times New Roman" w:hAnsi="Times New Roman" w:cs="Times New Roman"/>
          <w:vertAlign w:val="superscript"/>
        </w:rPr>
        <w:t>4ab</w:t>
      </w:r>
      <w:r w:rsidRPr="00C453DF" w:rsidR="00E5765D">
        <w:rPr>
          <w:rFonts w:ascii="Times New Roman" w:hAnsi="Times New Roman" w:cs="Times New Roman"/>
        </w:rPr>
        <w:t>)</w:t>
      </w:r>
      <w:r w:rsidRPr="00A34279" w:rsidR="00153D0B">
        <w:rPr>
          <w:rFonts w:ascii="Times New Roman" w:hAnsi="Times New Roman" w:cs="Times New Roman"/>
        </w:rPr>
        <w:t>“</w:t>
      </w:r>
      <w:r w:rsidRPr="00A34279">
        <w:rPr>
          <w:rFonts w:ascii="Times New Roman" w:hAnsi="Times New Roman" w:cs="Times New Roman"/>
        </w:rPr>
        <w:t>.</w:t>
      </w:r>
    </w:p>
    <w:p w:rsidR="006D2E5C" w:rsidRPr="00A34279" w:rsidP="00A34279">
      <w:pPr>
        <w:jc w:val="both"/>
        <w:rPr>
          <w:rFonts w:ascii="Times New Roman" w:hAnsi="Times New Roman" w:cs="Times New Roman"/>
          <w:vertAlign w:val="superscript"/>
        </w:rPr>
      </w:pPr>
    </w:p>
    <w:p w:rsidR="006D2E5C" w:rsidRPr="00A34279" w:rsidP="00A34279">
      <w:pPr>
        <w:jc w:val="both"/>
        <w:rPr>
          <w:rFonts w:ascii="Times New Roman" w:hAnsi="Times New Roman" w:cs="Times New Roman"/>
        </w:rPr>
      </w:pPr>
      <w:r w:rsidRPr="00A34279">
        <w:rPr>
          <w:rFonts w:ascii="Times New Roman" w:hAnsi="Times New Roman" w:cs="Times New Roman"/>
        </w:rPr>
        <w:t>Doterajší odsek 3 sa označuje ako odsek 4.</w:t>
      </w:r>
    </w:p>
    <w:p w:rsidR="006D2E5C" w:rsidRPr="00A34279" w:rsidP="00A34279">
      <w:pPr>
        <w:jc w:val="both"/>
        <w:rPr>
          <w:rFonts w:ascii="Times New Roman" w:hAnsi="Times New Roman" w:cs="Times New Roman"/>
        </w:rPr>
      </w:pPr>
    </w:p>
    <w:p w:rsidR="006D2E5C" w:rsidRPr="00A34279" w:rsidP="00A34279">
      <w:pPr>
        <w:jc w:val="both"/>
        <w:rPr>
          <w:rFonts w:ascii="Times New Roman" w:hAnsi="Times New Roman" w:cs="Times New Roman"/>
        </w:rPr>
      </w:pPr>
      <w:r w:rsidRPr="00A34279">
        <w:rPr>
          <w:rFonts w:ascii="Times New Roman" w:hAnsi="Times New Roman" w:cs="Times New Roman"/>
        </w:rPr>
        <w:t>Poznámka pod čiarou k odkazu 4ab znie:</w:t>
      </w:r>
    </w:p>
    <w:p w:rsidR="006D2E5C" w:rsidRPr="00A34279" w:rsidP="00A34279">
      <w:pPr>
        <w:jc w:val="both"/>
        <w:rPr>
          <w:rFonts w:ascii="Times New Roman" w:hAnsi="Times New Roman" w:cs="Times New Roman"/>
        </w:rPr>
      </w:pPr>
      <w:r w:rsidRPr="00A34279">
        <w:rPr>
          <w:rFonts w:ascii="Times New Roman" w:hAnsi="Times New Roman" w:cs="Times New Roman"/>
        </w:rPr>
        <w:t>„</w:t>
      </w:r>
      <w:r w:rsidRPr="00E77FE1">
        <w:rPr>
          <w:rFonts w:ascii="Times New Roman" w:hAnsi="Times New Roman" w:cs="Times New Roman"/>
          <w:vertAlign w:val="superscript"/>
        </w:rPr>
        <w:t>4ab</w:t>
      </w:r>
      <w:r w:rsidRPr="00A34279">
        <w:rPr>
          <w:rFonts w:ascii="Times New Roman" w:hAnsi="Times New Roman" w:cs="Times New Roman"/>
        </w:rPr>
        <w:t>) Zákon č. 327/2005 Z. z. o poskytovaní právnej pomoci osobám v materiálnej núdzi a o zmene a doplnení zákona č. 586/2003 Z. z. o advokácii a o zmene a doplnení zákona č. 455/1991 Zb. o živnostenskom podnikaní (živnostenský zákon) v znení neskorších predpisov</w:t>
      </w:r>
      <w:r w:rsidRPr="00A34279" w:rsidR="00917FE9">
        <w:rPr>
          <w:rFonts w:ascii="Times New Roman" w:hAnsi="Times New Roman" w:cs="Times New Roman"/>
        </w:rPr>
        <w:t xml:space="preserve"> v znení zákona č. 8/2005 Z. z.</w:t>
      </w:r>
      <w:r w:rsidRPr="00A34279">
        <w:rPr>
          <w:rFonts w:ascii="Times New Roman" w:hAnsi="Times New Roman" w:cs="Times New Roman"/>
        </w:rPr>
        <w:t>“.</w:t>
      </w:r>
    </w:p>
    <w:p w:rsidR="00DB14FD" w:rsidRPr="00A34279" w:rsidP="00A34279">
      <w:pPr>
        <w:autoSpaceDE/>
        <w:autoSpaceDN/>
        <w:jc w:val="both"/>
        <w:rPr>
          <w:rFonts w:ascii="Times New Roman" w:hAnsi="Times New Roman" w:cs="Times New Roman"/>
        </w:rPr>
      </w:pPr>
    </w:p>
    <w:p w:rsidR="00DB14FD" w:rsidRPr="00A34279" w:rsidP="008D4F5A">
      <w:pPr>
        <w:numPr>
          <w:ilvl w:val="0"/>
          <w:numId w:val="6"/>
        </w:numPr>
        <w:tabs>
          <w:tab w:val="left" w:pos="360"/>
          <w:tab w:val="clear" w:pos="720"/>
        </w:tabs>
        <w:ind w:hanging="720"/>
        <w:jc w:val="both"/>
        <w:rPr>
          <w:rFonts w:ascii="Times New Roman" w:hAnsi="Times New Roman" w:cs="Times New Roman"/>
        </w:rPr>
      </w:pPr>
      <w:r w:rsidRPr="00A34279">
        <w:rPr>
          <w:rFonts w:ascii="Times New Roman" w:hAnsi="Times New Roman" w:cs="Times New Roman"/>
        </w:rPr>
        <w:t>V § 7 ods. 5 sa na konci prvej vety pripájajú tieto sl</w:t>
      </w:r>
      <w:r w:rsidR="00D713E7">
        <w:rPr>
          <w:rFonts w:ascii="Times New Roman" w:hAnsi="Times New Roman" w:cs="Times New Roman"/>
        </w:rPr>
        <w:t>ová: „ak nie je ustanovené inak</w:t>
      </w:r>
      <w:r w:rsidRPr="00A34279">
        <w:rPr>
          <w:rFonts w:ascii="Times New Roman" w:hAnsi="Times New Roman" w:cs="Times New Roman"/>
        </w:rPr>
        <w:t>“</w:t>
      </w:r>
      <w:r w:rsidR="00D713E7">
        <w:rPr>
          <w:rFonts w:ascii="Times New Roman" w:hAnsi="Times New Roman" w:cs="Times New Roman"/>
        </w:rPr>
        <w:t>.</w:t>
      </w:r>
    </w:p>
    <w:p w:rsidR="00DB14FD" w:rsidRPr="00A34279" w:rsidP="00A34279">
      <w:pPr>
        <w:tabs>
          <w:tab w:val="left" w:pos="360"/>
        </w:tabs>
        <w:ind w:left="360" w:hanging="720"/>
        <w:jc w:val="both"/>
        <w:rPr>
          <w:rFonts w:ascii="Times New Roman" w:hAnsi="Times New Roman" w:cs="Times New Roman"/>
        </w:rPr>
      </w:pPr>
    </w:p>
    <w:p w:rsidR="00DB14FD" w:rsidRPr="00A34279" w:rsidP="008D4F5A">
      <w:pPr>
        <w:numPr>
          <w:ilvl w:val="0"/>
          <w:numId w:val="6"/>
        </w:numPr>
        <w:tabs>
          <w:tab w:val="left" w:pos="360"/>
          <w:tab w:val="clear" w:pos="720"/>
        </w:tabs>
        <w:ind w:hanging="720"/>
        <w:jc w:val="both"/>
        <w:rPr>
          <w:rFonts w:ascii="Times New Roman" w:hAnsi="Times New Roman" w:cs="Times New Roman"/>
        </w:rPr>
      </w:pPr>
      <w:r w:rsidRPr="00A34279">
        <w:rPr>
          <w:rFonts w:ascii="Times New Roman" w:hAnsi="Times New Roman" w:cs="Times New Roman"/>
        </w:rPr>
        <w:t>V § 7 sa za odsek 5 vkladá nový odsek 6, ktorý znie:</w:t>
      </w:r>
    </w:p>
    <w:p w:rsidR="00DB14FD" w:rsidRPr="00A34279" w:rsidP="005F225A">
      <w:pPr>
        <w:tabs>
          <w:tab w:val="left" w:pos="360"/>
        </w:tabs>
        <w:ind w:hanging="12"/>
        <w:jc w:val="both"/>
        <w:rPr>
          <w:rFonts w:ascii="Times New Roman" w:hAnsi="Times New Roman" w:cs="Times New Roman"/>
          <w:b/>
          <w:bCs/>
        </w:rPr>
      </w:pPr>
      <w:r w:rsidR="005F225A">
        <w:rPr>
          <w:rFonts w:ascii="Times New Roman" w:hAnsi="Times New Roman" w:cs="Times New Roman"/>
        </w:rPr>
        <w:t xml:space="preserve">      </w:t>
      </w:r>
      <w:r w:rsidRPr="00A34279">
        <w:rPr>
          <w:rFonts w:ascii="Times New Roman" w:hAnsi="Times New Roman" w:cs="Times New Roman"/>
        </w:rPr>
        <w:t>„(6) Ak ide o zmluvnú pokutu, ktorá je opakujúcim sa plnením na neurčitý čas, za cenu plnenia sa považuje cena ročného plnenia.“.</w:t>
      </w:r>
    </w:p>
    <w:p w:rsidR="00DB14FD" w:rsidRPr="00A34279" w:rsidP="00A34279">
      <w:pPr>
        <w:tabs>
          <w:tab w:val="left" w:pos="360"/>
        </w:tabs>
        <w:ind w:left="360"/>
        <w:jc w:val="both"/>
        <w:rPr>
          <w:rFonts w:ascii="Times New Roman" w:hAnsi="Times New Roman" w:cs="Times New Roman"/>
        </w:rPr>
      </w:pPr>
    </w:p>
    <w:p w:rsidR="00DB14FD" w:rsidRPr="00A34279" w:rsidP="00A34279">
      <w:pPr>
        <w:tabs>
          <w:tab w:val="left" w:pos="360"/>
        </w:tabs>
        <w:ind w:left="360"/>
        <w:jc w:val="both"/>
        <w:rPr>
          <w:rFonts w:ascii="Times New Roman" w:hAnsi="Times New Roman" w:cs="Times New Roman"/>
        </w:rPr>
      </w:pPr>
      <w:r w:rsidRPr="00A34279" w:rsidR="0024078E">
        <w:rPr>
          <w:rFonts w:ascii="Times New Roman" w:hAnsi="Times New Roman" w:cs="Times New Roman"/>
        </w:rPr>
        <w:t xml:space="preserve">Doterajšie odseky 6 až 11 sa označujú ako odseky 7 až 12. </w:t>
      </w:r>
    </w:p>
    <w:p w:rsidR="006D2E5C" w:rsidRPr="00A34279" w:rsidP="00A34279">
      <w:pPr>
        <w:tabs>
          <w:tab w:val="left" w:pos="23"/>
          <w:tab w:val="left" w:pos="743"/>
          <w:tab w:val="left" w:pos="1463"/>
          <w:tab w:val="left" w:pos="2183"/>
          <w:tab w:val="left" w:pos="2903"/>
          <w:tab w:val="left" w:pos="3623"/>
          <w:tab w:val="left" w:pos="4343"/>
        </w:tabs>
        <w:autoSpaceDE/>
        <w:autoSpaceDN/>
        <w:ind w:left="23"/>
        <w:rPr>
          <w:rFonts w:ascii="Times New Roman" w:hAnsi="Times New Roman" w:cs="Times New Roman"/>
        </w:rPr>
      </w:pPr>
    </w:p>
    <w:p w:rsidR="00357427" w:rsidRPr="00A34279" w:rsidP="00A34279">
      <w:pPr>
        <w:autoSpaceDE/>
        <w:autoSpaceDN/>
        <w:rPr>
          <w:rFonts w:ascii="Times New Roman" w:hAnsi="Times New Roman" w:cs="Times New Roman"/>
        </w:rPr>
      </w:pPr>
      <w:r w:rsidRPr="00A34279" w:rsidR="009430B3">
        <w:rPr>
          <w:rFonts w:ascii="Times New Roman" w:hAnsi="Times New Roman" w:cs="Times New Roman"/>
          <w:b/>
        </w:rPr>
        <w:t>6</w:t>
      </w:r>
      <w:r w:rsidRPr="00A34279" w:rsidR="00A24D2F">
        <w:rPr>
          <w:rFonts w:ascii="Times New Roman" w:hAnsi="Times New Roman" w:cs="Times New Roman"/>
          <w:b/>
        </w:rPr>
        <w:t>.</w:t>
      </w:r>
      <w:r w:rsidRPr="00A34279" w:rsidR="00A24D2F">
        <w:rPr>
          <w:rFonts w:ascii="Times New Roman" w:hAnsi="Times New Roman" w:cs="Times New Roman"/>
        </w:rPr>
        <w:t xml:space="preserve"> V § 7 odsek 1</w:t>
      </w:r>
      <w:r w:rsidRPr="00A34279" w:rsidR="00F36A04">
        <w:rPr>
          <w:rFonts w:ascii="Times New Roman" w:hAnsi="Times New Roman" w:cs="Times New Roman"/>
        </w:rPr>
        <w:t>1</w:t>
      </w:r>
      <w:r w:rsidRPr="00A34279" w:rsidR="00A24D2F">
        <w:rPr>
          <w:rFonts w:ascii="Times New Roman" w:hAnsi="Times New Roman" w:cs="Times New Roman"/>
        </w:rPr>
        <w:t xml:space="preserve"> znie: </w:t>
      </w:r>
    </w:p>
    <w:p w:rsidR="00357427" w:rsidRPr="00A34279" w:rsidP="00A34279">
      <w:pPr>
        <w:tabs>
          <w:tab w:val="left" w:pos="720"/>
        </w:tabs>
        <w:autoSpaceDE/>
        <w:autoSpaceDN/>
        <w:jc w:val="both"/>
        <w:rPr>
          <w:rFonts w:ascii="Times New Roman" w:hAnsi="Times New Roman" w:cs="Times New Roman"/>
        </w:rPr>
      </w:pPr>
      <w:r w:rsidRPr="00A34279" w:rsidR="00A24D2F">
        <w:rPr>
          <w:rFonts w:ascii="Times New Roman" w:hAnsi="Times New Roman" w:cs="Times New Roman"/>
        </w:rPr>
        <w:t xml:space="preserve">     </w:t>
      </w:r>
      <w:r w:rsidRPr="00A34279">
        <w:rPr>
          <w:rFonts w:ascii="Times New Roman" w:hAnsi="Times New Roman" w:cs="Times New Roman"/>
        </w:rPr>
        <w:t>„(1</w:t>
      </w:r>
      <w:r w:rsidRPr="00A34279" w:rsidR="00F36A04">
        <w:rPr>
          <w:rFonts w:ascii="Times New Roman" w:hAnsi="Times New Roman" w:cs="Times New Roman"/>
        </w:rPr>
        <w:t>1</w:t>
      </w:r>
      <w:r w:rsidRPr="00A34279">
        <w:rPr>
          <w:rFonts w:ascii="Times New Roman" w:hAnsi="Times New Roman" w:cs="Times New Roman"/>
        </w:rPr>
        <w:t>) Základ poplatku sa zaokrúhľuje na celé eurá nadol. Poplatok sa vypočíta s presnosťou na eurocenty tak, že ak suma prevyšujúca celé číslo je</w:t>
      </w: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rPr>
        <w:t>a) menšia ako 50, poplatok sa zaokrúhli na celé euro nadol,</w:t>
      </w:r>
    </w:p>
    <w:p w:rsidR="00357427" w:rsidRPr="00A34279" w:rsidP="00A34279">
      <w:pPr>
        <w:autoSpaceDE/>
        <w:autoSpaceDN/>
        <w:jc w:val="both"/>
        <w:rPr>
          <w:rFonts w:ascii="Times New Roman" w:hAnsi="Times New Roman" w:cs="Times New Roman"/>
        </w:rPr>
      </w:pPr>
      <w:r w:rsidRPr="00A34279">
        <w:rPr>
          <w:rFonts w:ascii="Times New Roman" w:hAnsi="Times New Roman" w:cs="Times New Roman"/>
        </w:rPr>
        <w:t xml:space="preserve">b) rovná 50, poplatok sa nezaokrúhli, </w:t>
      </w:r>
    </w:p>
    <w:p w:rsidR="00357427" w:rsidRPr="00A34279" w:rsidP="00A34279">
      <w:pPr>
        <w:autoSpaceDE/>
        <w:autoSpaceDN/>
        <w:jc w:val="both"/>
        <w:rPr>
          <w:rFonts w:ascii="Times New Roman" w:hAnsi="Times New Roman" w:cs="Times New Roman"/>
          <w:b/>
          <w:bCs/>
        </w:rPr>
      </w:pPr>
      <w:r w:rsidRPr="00A34279">
        <w:rPr>
          <w:rFonts w:ascii="Times New Roman" w:hAnsi="Times New Roman" w:cs="Times New Roman"/>
        </w:rPr>
        <w:t xml:space="preserve">c) väčšia ako 50, poplatok sa zaokrúhli na pol eura nadol.“.  </w:t>
      </w:r>
    </w:p>
    <w:p w:rsidR="006D2E5C" w:rsidRPr="00A34279" w:rsidP="00A34279">
      <w:pPr>
        <w:autoSpaceDE/>
        <w:autoSpaceDN/>
        <w:jc w:val="both"/>
        <w:rPr>
          <w:rFonts w:ascii="Times New Roman" w:hAnsi="Times New Roman" w:cs="Times New Roman"/>
        </w:rPr>
      </w:pPr>
    </w:p>
    <w:p w:rsidR="00357427" w:rsidRPr="00A34279" w:rsidP="00A34279">
      <w:pPr>
        <w:autoSpaceDE/>
        <w:autoSpaceDN/>
        <w:jc w:val="both"/>
        <w:rPr>
          <w:rFonts w:ascii="Times New Roman" w:hAnsi="Times New Roman" w:cs="Times New Roman"/>
        </w:rPr>
      </w:pPr>
      <w:r w:rsidRPr="00A34279" w:rsidR="009430B3">
        <w:rPr>
          <w:rFonts w:ascii="Times New Roman" w:hAnsi="Times New Roman" w:cs="Times New Roman"/>
          <w:b/>
        </w:rPr>
        <w:t>7</w:t>
      </w:r>
      <w:r w:rsidRPr="00A34279">
        <w:rPr>
          <w:rFonts w:ascii="Times New Roman" w:hAnsi="Times New Roman" w:cs="Times New Roman"/>
          <w:b/>
        </w:rPr>
        <w:t>.</w:t>
      </w:r>
      <w:r w:rsidRPr="00A34279">
        <w:rPr>
          <w:rFonts w:ascii="Times New Roman" w:hAnsi="Times New Roman" w:cs="Times New Roman"/>
        </w:rPr>
        <w:t xml:space="preserve"> V § 7 ods. 1</w:t>
      </w:r>
      <w:r w:rsidRPr="00A34279" w:rsidR="00D03597">
        <w:rPr>
          <w:rFonts w:ascii="Times New Roman" w:hAnsi="Times New Roman" w:cs="Times New Roman"/>
        </w:rPr>
        <w:t>2</w:t>
      </w:r>
      <w:r w:rsidRPr="00A34279">
        <w:rPr>
          <w:rFonts w:ascii="Times New Roman" w:hAnsi="Times New Roman" w:cs="Times New Roman"/>
        </w:rPr>
        <w:t xml:space="preserve"> sa slová „slovenské koruny podľa kurzu vyhláseného Národnou bankou Slovenska,“ nahrádzajú slovami „eurá referenčným výmenným kurzom eura určeným a vyhláseným Európskou centrálnou bankou alebo Národnou bankou Slovenska,</w:t>
      </w:r>
      <w:r w:rsidRPr="00A34279">
        <w:rPr>
          <w:rFonts w:ascii="Times New Roman" w:hAnsi="Times New Roman" w:cs="Times New Roman"/>
          <w:vertAlign w:val="superscript"/>
        </w:rPr>
        <w:t>5aa</w:t>
      </w:r>
      <w:r w:rsidRPr="00A34279" w:rsidR="00171C37">
        <w:rPr>
          <w:rFonts w:ascii="Times New Roman" w:hAnsi="Times New Roman" w:cs="Times New Roman"/>
          <w:vertAlign w:val="superscript"/>
        </w:rPr>
        <w:t>a</w:t>
      </w:r>
      <w:r w:rsidRPr="00C453DF" w:rsidR="00333EC5">
        <w:rPr>
          <w:rFonts w:ascii="Times New Roman" w:hAnsi="Times New Roman" w:cs="Times New Roman"/>
        </w:rPr>
        <w:t>)</w:t>
      </w:r>
      <w:r w:rsidRPr="00A34279">
        <w:rPr>
          <w:rFonts w:ascii="Times New Roman" w:hAnsi="Times New Roman" w:cs="Times New Roman"/>
        </w:rPr>
        <w:t>“.</w:t>
      </w:r>
    </w:p>
    <w:p w:rsidR="00357427" w:rsidRPr="00A34279" w:rsidP="00A34279">
      <w:pPr>
        <w:autoSpaceDE/>
        <w:autoSpaceDN/>
        <w:jc w:val="both"/>
        <w:rPr>
          <w:rFonts w:ascii="Times New Roman" w:hAnsi="Times New Roman" w:cs="Times New Roman"/>
          <w:b/>
          <w:bCs/>
        </w:rPr>
      </w:pPr>
    </w:p>
    <w:p w:rsidR="00357427" w:rsidRPr="00A34279" w:rsidP="00A34279">
      <w:pPr>
        <w:rPr>
          <w:rFonts w:ascii="Times New Roman" w:hAnsi="Times New Roman" w:cs="Times New Roman"/>
        </w:rPr>
      </w:pPr>
      <w:r w:rsidRPr="00A34279">
        <w:rPr>
          <w:rFonts w:ascii="Times New Roman" w:hAnsi="Times New Roman" w:cs="Times New Roman"/>
        </w:rPr>
        <w:t>Poznámka pod čiarou k odkazu 5aa</w:t>
      </w:r>
      <w:r w:rsidRPr="00A34279" w:rsidR="00171C37">
        <w:rPr>
          <w:rFonts w:ascii="Times New Roman" w:hAnsi="Times New Roman" w:cs="Times New Roman"/>
        </w:rPr>
        <w:t>a</w:t>
      </w:r>
      <w:r w:rsidRPr="00A34279">
        <w:rPr>
          <w:rFonts w:ascii="Times New Roman" w:hAnsi="Times New Roman" w:cs="Times New Roman"/>
        </w:rPr>
        <w:t xml:space="preserve"> znie:</w:t>
      </w:r>
    </w:p>
    <w:p w:rsidR="00F72533" w:rsidRPr="00A34279" w:rsidP="00A34279">
      <w:pPr>
        <w:ind w:left="540" w:hanging="360"/>
        <w:jc w:val="both"/>
        <w:rPr>
          <w:rFonts w:ascii="Times New Roman" w:hAnsi="Times New Roman" w:cs="Times New Roman"/>
        </w:rPr>
      </w:pPr>
      <w:r w:rsidRPr="00A34279" w:rsidR="00357427">
        <w:rPr>
          <w:rFonts w:ascii="Times New Roman" w:hAnsi="Times New Roman" w:cs="Times New Roman"/>
        </w:rPr>
        <w:t>„</w:t>
      </w:r>
      <w:r w:rsidRPr="00A34279" w:rsidR="00357427">
        <w:rPr>
          <w:rFonts w:ascii="Times New Roman" w:hAnsi="Times New Roman" w:cs="Times New Roman"/>
          <w:vertAlign w:val="superscript"/>
        </w:rPr>
        <w:t>5</w:t>
      </w:r>
      <w:r w:rsidRPr="00A34279" w:rsidR="006C4715">
        <w:rPr>
          <w:rFonts w:ascii="Times New Roman" w:hAnsi="Times New Roman" w:cs="Times New Roman"/>
          <w:vertAlign w:val="superscript"/>
        </w:rPr>
        <w:t>a</w:t>
      </w:r>
      <w:r w:rsidRPr="00A34279" w:rsidR="00357427">
        <w:rPr>
          <w:rFonts w:ascii="Times New Roman" w:hAnsi="Times New Roman" w:cs="Times New Roman"/>
          <w:vertAlign w:val="superscript"/>
        </w:rPr>
        <w:t>aa</w:t>
      </w:r>
      <w:r w:rsidRPr="00C453DF" w:rsidR="00333EC5">
        <w:rPr>
          <w:rFonts w:ascii="Times New Roman" w:hAnsi="Times New Roman" w:cs="Times New Roman"/>
        </w:rPr>
        <w:t>)</w:t>
      </w:r>
      <w:r w:rsidRPr="00A34279" w:rsidR="00357427">
        <w:rPr>
          <w:rFonts w:ascii="Times New Roman" w:hAnsi="Times New Roman" w:cs="Times New Roman"/>
        </w:rPr>
        <w:t xml:space="preserve"> </w:t>
      </w:r>
      <w:r w:rsidRPr="00A34279">
        <w:rPr>
          <w:rFonts w:ascii="Times New Roman" w:hAnsi="Times New Roman" w:cs="Times New Roman"/>
        </w:rPr>
        <w:t xml:space="preserve">§ 28 ods. 2 zákona Národnej rady Slovenskej republiky č. 566/1992 Zb. v znení zákona č. 659/2007 Z. z. </w:t>
      </w:r>
    </w:p>
    <w:p w:rsidR="00F72533" w:rsidRPr="00A34279" w:rsidP="00A34279">
      <w:pPr>
        <w:ind w:left="540"/>
        <w:jc w:val="both"/>
        <w:rPr>
          <w:rFonts w:ascii="Times New Roman" w:hAnsi="Times New Roman" w:cs="Times New Roman"/>
        </w:rPr>
      </w:pPr>
      <w:r w:rsidRPr="00A34279">
        <w:rPr>
          <w:rFonts w:ascii="Times New Roman" w:hAnsi="Times New Roman" w:cs="Times New Roman"/>
        </w:rPr>
        <w:t>Čl. 12 ods. 12.1 Protokolu o Štatúte Európskeho systému centrálnych bánk a Eu</w:t>
      </w:r>
      <w:r w:rsidRPr="00A34279" w:rsidR="00F36A04">
        <w:rPr>
          <w:rFonts w:ascii="Times New Roman" w:hAnsi="Times New Roman" w:cs="Times New Roman"/>
        </w:rPr>
        <w:t>rópskej centrálnej banky (Ú. v.</w:t>
      </w:r>
      <w:r w:rsidRPr="00A34279">
        <w:rPr>
          <w:rFonts w:ascii="Times New Roman" w:hAnsi="Times New Roman" w:cs="Times New Roman"/>
        </w:rPr>
        <w:t xml:space="preserve"> EÚ C 321E, 29.12.2006).</w:t>
      </w:r>
    </w:p>
    <w:p w:rsidR="00F72533" w:rsidRPr="00A34279" w:rsidP="00A34279">
      <w:pPr>
        <w:ind w:left="540"/>
        <w:jc w:val="both"/>
        <w:rPr>
          <w:rFonts w:ascii="Times New Roman" w:hAnsi="Times New Roman" w:cs="Times New Roman"/>
          <w:color w:val="000000"/>
        </w:rPr>
      </w:pPr>
      <w:r w:rsidRPr="00A34279">
        <w:rPr>
          <w:rFonts w:ascii="Times New Roman" w:hAnsi="Times New Roman" w:cs="Times New Roman"/>
          <w:color w:val="000000"/>
        </w:rPr>
        <w:t>Čl. 111 ods. 1 až 3 Zmluvy o založení Európskeho spoločenstva v platnom znení (Ú. v. EÚ C 321E,  29.12.2006).“.</w:t>
      </w:r>
      <w:r w:rsidRPr="00A34279">
        <w:rPr>
          <w:rFonts w:ascii="Times New Roman" w:hAnsi="Times New Roman" w:cs="Times New Roman"/>
        </w:rPr>
        <w:t xml:space="preserve"> </w:t>
      </w:r>
    </w:p>
    <w:p w:rsidR="00357427" w:rsidRPr="00A34279" w:rsidP="00A34279">
      <w:pPr>
        <w:jc w:val="both"/>
        <w:rPr>
          <w:rFonts w:ascii="Times New Roman" w:hAnsi="Times New Roman" w:cs="Times New Roman"/>
        </w:rPr>
      </w:pPr>
    </w:p>
    <w:p w:rsidR="00EE2786" w:rsidRPr="00A34279" w:rsidP="00A34279">
      <w:pPr>
        <w:jc w:val="both"/>
        <w:rPr>
          <w:rFonts w:ascii="Times New Roman" w:hAnsi="Times New Roman" w:cs="Times New Roman"/>
        </w:rPr>
      </w:pPr>
      <w:r w:rsidRPr="00A34279" w:rsidR="009430B3">
        <w:rPr>
          <w:rFonts w:ascii="Times New Roman" w:hAnsi="Times New Roman" w:cs="Times New Roman"/>
          <w:b/>
        </w:rPr>
        <w:t>8</w:t>
      </w:r>
      <w:r w:rsidRPr="00A34279">
        <w:rPr>
          <w:rFonts w:ascii="Times New Roman" w:hAnsi="Times New Roman" w:cs="Times New Roman"/>
          <w:b/>
        </w:rPr>
        <w:t>.</w:t>
      </w:r>
      <w:r w:rsidRPr="00A34279">
        <w:rPr>
          <w:rFonts w:ascii="Times New Roman" w:hAnsi="Times New Roman" w:cs="Times New Roman"/>
        </w:rPr>
        <w:t xml:space="preserve"> V § 10 ods. 1 sa za slová „platobného rozkazu“ vklad</w:t>
      </w:r>
      <w:r w:rsidRPr="00A34279" w:rsidR="009430B3">
        <w:rPr>
          <w:rFonts w:ascii="Times New Roman" w:hAnsi="Times New Roman" w:cs="Times New Roman"/>
        </w:rPr>
        <w:t>ajú slová „a rozkazu na plnenie</w:t>
      </w:r>
      <w:r w:rsidRPr="00A34279">
        <w:rPr>
          <w:rFonts w:ascii="Times New Roman" w:hAnsi="Times New Roman" w:cs="Times New Roman"/>
        </w:rPr>
        <w:t>“</w:t>
      </w:r>
      <w:r w:rsidRPr="00A34279" w:rsidR="009430B3">
        <w:rPr>
          <w:rFonts w:ascii="Times New Roman" w:hAnsi="Times New Roman" w:cs="Times New Roman"/>
        </w:rPr>
        <w:t>.</w:t>
      </w:r>
    </w:p>
    <w:p w:rsidR="00EE2786" w:rsidRPr="00A34279" w:rsidP="00A34279">
      <w:pPr>
        <w:jc w:val="both"/>
        <w:rPr>
          <w:rFonts w:ascii="Times New Roman" w:hAnsi="Times New Roman" w:cs="Times New Roman"/>
        </w:rPr>
      </w:pPr>
    </w:p>
    <w:p w:rsidR="00EE2786" w:rsidRPr="00A34279" w:rsidP="00A34279">
      <w:pPr>
        <w:jc w:val="both"/>
        <w:rPr>
          <w:rFonts w:ascii="Times New Roman" w:hAnsi="Times New Roman" w:cs="Times New Roman"/>
        </w:rPr>
      </w:pPr>
      <w:r w:rsidRPr="00A34279" w:rsidR="009430B3">
        <w:rPr>
          <w:rFonts w:ascii="Times New Roman" w:hAnsi="Times New Roman" w:cs="Times New Roman"/>
          <w:b/>
        </w:rPr>
        <w:t>9</w:t>
      </w:r>
      <w:r w:rsidRPr="00A34279">
        <w:rPr>
          <w:rFonts w:ascii="Times New Roman" w:hAnsi="Times New Roman" w:cs="Times New Roman"/>
          <w:b/>
        </w:rPr>
        <w:t>.</w:t>
      </w:r>
      <w:r w:rsidRPr="00A34279">
        <w:rPr>
          <w:rFonts w:ascii="Times New Roman" w:hAnsi="Times New Roman" w:cs="Times New Roman"/>
        </w:rPr>
        <w:t xml:space="preserve">  </w:t>
      </w:r>
      <w:r w:rsidRPr="00A34279" w:rsidR="004F2310">
        <w:rPr>
          <w:rFonts w:ascii="Times New Roman" w:hAnsi="Times New Roman" w:cs="Times New Roman"/>
        </w:rPr>
        <w:t xml:space="preserve">V </w:t>
      </w:r>
      <w:r w:rsidRPr="00A34279">
        <w:rPr>
          <w:rFonts w:ascii="Times New Roman" w:hAnsi="Times New Roman" w:cs="Times New Roman"/>
        </w:rPr>
        <w:t>§ 10 sa odsek 2 dopĺňa písmenom f), ktoré znie:</w:t>
      </w:r>
    </w:p>
    <w:p w:rsidR="00EE2786" w:rsidRPr="00A34279" w:rsidP="00A34279">
      <w:pPr>
        <w:jc w:val="both"/>
        <w:rPr>
          <w:rFonts w:ascii="Times New Roman" w:hAnsi="Times New Roman" w:cs="Times New Roman"/>
        </w:rPr>
      </w:pPr>
      <w:r w:rsidRPr="00A34279">
        <w:rPr>
          <w:rFonts w:ascii="Times New Roman" w:hAnsi="Times New Roman" w:cs="Times New Roman"/>
        </w:rPr>
        <w:t>„f) vznikla poplatková povinnosť poplatníkovi podaním návrhu na nariadenie predbežného opatrenia.“.</w:t>
      </w:r>
    </w:p>
    <w:p w:rsidR="00EE2786" w:rsidRPr="00A34279" w:rsidP="00A34279">
      <w:pPr>
        <w:ind w:firstLine="708"/>
        <w:jc w:val="both"/>
        <w:rPr>
          <w:rFonts w:ascii="Times New Roman" w:hAnsi="Times New Roman" w:cs="Times New Roman"/>
        </w:rPr>
      </w:pPr>
    </w:p>
    <w:p w:rsidR="00EE2786" w:rsidRPr="00A34279" w:rsidP="00A34279">
      <w:pPr>
        <w:numPr>
          <w:ilvl w:val="0"/>
          <w:numId w:val="7"/>
        </w:numPr>
        <w:tabs>
          <w:tab w:val="left" w:pos="360"/>
        </w:tabs>
        <w:jc w:val="both"/>
        <w:rPr>
          <w:rFonts w:ascii="Times New Roman" w:hAnsi="Times New Roman" w:cs="Times New Roman"/>
        </w:rPr>
      </w:pPr>
      <w:r w:rsidRPr="00A34279">
        <w:rPr>
          <w:rFonts w:ascii="Times New Roman" w:hAnsi="Times New Roman" w:cs="Times New Roman"/>
        </w:rPr>
        <w:t>§ 10 sa dopĺňa odsekom 6, ktorý znie:</w:t>
      </w:r>
    </w:p>
    <w:p w:rsidR="00EE2786" w:rsidRPr="00A34279" w:rsidP="00A34279">
      <w:pPr>
        <w:jc w:val="both"/>
        <w:rPr>
          <w:rFonts w:ascii="Times New Roman" w:hAnsi="Times New Roman" w:cs="Times New Roman"/>
        </w:rPr>
      </w:pPr>
      <w:r w:rsidRPr="00A34279">
        <w:rPr>
          <w:rFonts w:ascii="Times New Roman" w:hAnsi="Times New Roman" w:cs="Times New Roman"/>
        </w:rPr>
        <w:t xml:space="preserve">„(6) Ak v lehote na podanie odvolania proti uzneseniu o zastavení konania pre nezaplatenie súdneho poplatku je podaná žiadosť o oslobodenie od súdnych poplatkov a súd aspoň čiastočne oslobodenie prizná, zrušuje sa uznesenie o zastavení konania. Ak došlo len k čiastočnému oslobodeniu, súd vyzve na zaplatenie súdneho poplatku v takom rozsahu, ktorého sa oslobodenie netýka.“. </w:t>
      </w:r>
    </w:p>
    <w:p w:rsidR="00EE2786" w:rsidRPr="00A34279" w:rsidP="00A34279">
      <w:pPr>
        <w:jc w:val="both"/>
        <w:rPr>
          <w:rFonts w:ascii="Times New Roman" w:hAnsi="Times New Roman" w:cs="Times New Roman"/>
        </w:rPr>
      </w:pPr>
    </w:p>
    <w:p w:rsidR="00357427" w:rsidRPr="00A34279" w:rsidP="00A34279">
      <w:pPr>
        <w:rPr>
          <w:rFonts w:ascii="Times New Roman" w:hAnsi="Times New Roman" w:cs="Times New Roman"/>
        </w:rPr>
      </w:pPr>
      <w:r w:rsidRPr="00A34279" w:rsidR="00C648A2">
        <w:rPr>
          <w:rFonts w:ascii="Times New Roman" w:hAnsi="Times New Roman" w:cs="Times New Roman"/>
          <w:b/>
        </w:rPr>
        <w:t>11</w:t>
      </w:r>
      <w:r w:rsidRPr="00A34279">
        <w:rPr>
          <w:rFonts w:ascii="Times New Roman" w:hAnsi="Times New Roman" w:cs="Times New Roman"/>
          <w:b/>
        </w:rPr>
        <w:t>.</w:t>
      </w:r>
      <w:r w:rsidRPr="00A34279">
        <w:rPr>
          <w:rFonts w:ascii="Times New Roman" w:hAnsi="Times New Roman" w:cs="Times New Roman"/>
        </w:rPr>
        <w:t xml:space="preserve"> V § 11 ods. 2 sa slo</w:t>
      </w:r>
      <w:r w:rsidRPr="00A34279" w:rsidR="00A24D2F">
        <w:rPr>
          <w:rFonts w:ascii="Times New Roman" w:hAnsi="Times New Roman" w:cs="Times New Roman"/>
        </w:rPr>
        <w:t>vá „50 Sk“ nahrádzajú slovami „</w:t>
      </w:r>
      <w:r w:rsidRPr="00A34279">
        <w:rPr>
          <w:rFonts w:ascii="Times New Roman" w:hAnsi="Times New Roman" w:cs="Times New Roman"/>
        </w:rPr>
        <w:t>1,65 eur“.</w:t>
      </w:r>
    </w:p>
    <w:p w:rsidR="00357427" w:rsidRPr="00A34279" w:rsidP="00A34279">
      <w:pPr>
        <w:rPr>
          <w:rFonts w:ascii="Times New Roman" w:hAnsi="Times New Roman" w:cs="Times New Roman"/>
        </w:rPr>
      </w:pPr>
    </w:p>
    <w:p w:rsidR="00D50A38" w:rsidRPr="00A34279" w:rsidP="00A34279">
      <w:pPr>
        <w:jc w:val="both"/>
        <w:rPr>
          <w:rFonts w:ascii="Times New Roman" w:hAnsi="Times New Roman" w:cs="Times New Roman"/>
        </w:rPr>
      </w:pPr>
      <w:r w:rsidRPr="00A34279" w:rsidR="00C648A2">
        <w:rPr>
          <w:rFonts w:ascii="Times New Roman" w:hAnsi="Times New Roman" w:cs="Times New Roman"/>
          <w:b/>
        </w:rPr>
        <w:t>12</w:t>
      </w:r>
      <w:r w:rsidRPr="00A34279">
        <w:rPr>
          <w:rFonts w:ascii="Times New Roman" w:hAnsi="Times New Roman" w:cs="Times New Roman"/>
          <w:b/>
        </w:rPr>
        <w:t>.</w:t>
      </w:r>
      <w:r w:rsidRPr="00A34279">
        <w:rPr>
          <w:rFonts w:ascii="Times New Roman" w:hAnsi="Times New Roman" w:cs="Times New Roman"/>
        </w:rPr>
        <w:t xml:space="preserve"> V § 11 ods. 3 sa za slová „platobný rozkaz“ vkladajú slová „alebo rozkaz na plnenie“.</w:t>
      </w:r>
    </w:p>
    <w:p w:rsidR="00D50A38" w:rsidRPr="00A34279" w:rsidP="00A34279">
      <w:pPr>
        <w:rPr>
          <w:rFonts w:ascii="Times New Roman" w:hAnsi="Times New Roman" w:cs="Times New Roman"/>
        </w:rPr>
      </w:pPr>
    </w:p>
    <w:p w:rsidR="00357427" w:rsidRPr="00A34279" w:rsidP="00A34279">
      <w:pPr>
        <w:rPr>
          <w:rFonts w:ascii="Times New Roman" w:hAnsi="Times New Roman" w:cs="Times New Roman"/>
        </w:rPr>
      </w:pPr>
      <w:r w:rsidRPr="00A34279" w:rsidR="00C648A2">
        <w:rPr>
          <w:rFonts w:ascii="Times New Roman" w:hAnsi="Times New Roman" w:cs="Times New Roman"/>
          <w:b/>
        </w:rPr>
        <w:t>13</w:t>
      </w:r>
      <w:r w:rsidRPr="00A34279">
        <w:rPr>
          <w:rFonts w:ascii="Times New Roman" w:hAnsi="Times New Roman" w:cs="Times New Roman"/>
          <w:b/>
        </w:rPr>
        <w:t>.</w:t>
      </w:r>
      <w:r w:rsidRPr="00A34279">
        <w:rPr>
          <w:rFonts w:ascii="Times New Roman" w:hAnsi="Times New Roman" w:cs="Times New Roman"/>
        </w:rPr>
        <w:t xml:space="preserve"> V § 11 ods. 4 sa slov</w:t>
      </w:r>
      <w:r w:rsidRPr="00A34279" w:rsidR="00A24D2F">
        <w:rPr>
          <w:rFonts w:ascii="Times New Roman" w:hAnsi="Times New Roman" w:cs="Times New Roman"/>
        </w:rPr>
        <w:t>á „200 Sk“ nahrádzajú slovami „</w:t>
      </w:r>
      <w:r w:rsidRPr="00A34279">
        <w:rPr>
          <w:rFonts w:ascii="Times New Roman" w:hAnsi="Times New Roman" w:cs="Times New Roman"/>
        </w:rPr>
        <w:t>6,63 eur“.</w:t>
      </w:r>
    </w:p>
    <w:p w:rsidR="00357427" w:rsidRPr="00A34279" w:rsidP="00A34279">
      <w:pPr>
        <w:autoSpaceDE/>
        <w:autoSpaceDN/>
        <w:ind w:left="360"/>
        <w:rPr>
          <w:rFonts w:ascii="Times New Roman" w:hAnsi="Times New Roman" w:cs="Times New Roman"/>
        </w:rPr>
      </w:pPr>
      <w:r w:rsidRPr="00A34279">
        <w:rPr>
          <w:rFonts w:ascii="Times New Roman" w:hAnsi="Times New Roman" w:cs="Times New Roman"/>
        </w:rPr>
        <w:tab/>
      </w:r>
    </w:p>
    <w:p w:rsidR="00D404D1" w:rsidRPr="00A34279" w:rsidP="00A34279">
      <w:pPr>
        <w:jc w:val="both"/>
        <w:rPr>
          <w:rFonts w:ascii="Times New Roman" w:hAnsi="Times New Roman" w:cs="Times New Roman"/>
        </w:rPr>
      </w:pPr>
      <w:r w:rsidRPr="00A34279" w:rsidR="00C648A2">
        <w:rPr>
          <w:rFonts w:ascii="Times New Roman" w:hAnsi="Times New Roman" w:cs="Times New Roman"/>
          <w:b/>
        </w:rPr>
        <w:t>14.</w:t>
      </w:r>
      <w:r w:rsidR="00952AEC">
        <w:rPr>
          <w:rFonts w:ascii="Times New Roman" w:hAnsi="Times New Roman" w:cs="Times New Roman"/>
        </w:rPr>
        <w:t xml:space="preserve">  § 11 sa dopĺňa odsekmi</w:t>
      </w:r>
      <w:r w:rsidRPr="00A34279">
        <w:rPr>
          <w:rFonts w:ascii="Times New Roman" w:hAnsi="Times New Roman" w:cs="Times New Roman"/>
        </w:rPr>
        <w:t xml:space="preserve"> 8 až 10, ktoré znejú:</w:t>
      </w:r>
    </w:p>
    <w:p w:rsidR="00D404D1" w:rsidRPr="00A34279" w:rsidP="00A34279">
      <w:pPr>
        <w:jc w:val="both"/>
        <w:rPr>
          <w:rFonts w:ascii="Times New Roman" w:hAnsi="Times New Roman" w:cs="Times New Roman"/>
        </w:rPr>
      </w:pPr>
      <w:r w:rsidRPr="00A34279">
        <w:rPr>
          <w:rFonts w:ascii="Times New Roman" w:hAnsi="Times New Roman" w:cs="Times New Roman"/>
        </w:rPr>
        <w:t xml:space="preserve">        „(8) Ak bolo konanie zastavené po tom, ako bol na majetok odporcu vyhlásený konkurz podľa osobitného zákona,</w:t>
      </w:r>
      <w:r w:rsidRPr="00A34279">
        <w:rPr>
          <w:rFonts w:ascii="Times New Roman" w:hAnsi="Times New Roman" w:cs="Times New Roman"/>
          <w:vertAlign w:val="superscript"/>
        </w:rPr>
        <w:t>6a</w:t>
      </w:r>
      <w:r w:rsidRPr="00C453DF" w:rsidR="00D20276">
        <w:rPr>
          <w:rFonts w:ascii="Times New Roman" w:hAnsi="Times New Roman" w:cs="Times New Roman"/>
        </w:rPr>
        <w:t>)</w:t>
      </w:r>
      <w:r w:rsidRPr="00A34279">
        <w:rPr>
          <w:rFonts w:ascii="Times New Roman" w:hAnsi="Times New Roman" w:cs="Times New Roman"/>
          <w:vertAlign w:val="superscript"/>
        </w:rPr>
        <w:t xml:space="preserve"> </w:t>
      </w:r>
      <w:r w:rsidRPr="00A34279">
        <w:rPr>
          <w:rFonts w:ascii="Times New Roman" w:hAnsi="Times New Roman" w:cs="Times New Roman"/>
        </w:rPr>
        <w:t>vrátia sa navrhovateľovi všetky poplatky bez ich krátenia a poplatky, ktoré ku dňu zastavenia konania nezaplatil, sa nevyberajú.</w:t>
      </w:r>
    </w:p>
    <w:p w:rsidR="00D404D1" w:rsidRPr="00A34279" w:rsidP="00A34279">
      <w:pPr>
        <w:jc w:val="both"/>
        <w:rPr>
          <w:rFonts w:ascii="Times New Roman" w:hAnsi="Times New Roman" w:cs="Times New Roman"/>
        </w:rPr>
      </w:pPr>
      <w:r w:rsidRPr="00A34279">
        <w:rPr>
          <w:rFonts w:ascii="Times New Roman" w:hAnsi="Times New Roman" w:cs="Times New Roman"/>
        </w:rPr>
        <w:t xml:space="preserve">         (9) Poplatok za odpor sa vráti, ak sa návrh na začatie konania vzal späť pred začatím pojednávania vo veci samej alebo konanie sa zastavilo pred začatím pojednávania vo veci samej.</w:t>
      </w:r>
    </w:p>
    <w:p w:rsidR="00D404D1" w:rsidRPr="00A34279" w:rsidP="00A34279">
      <w:pPr>
        <w:jc w:val="both"/>
        <w:rPr>
          <w:rFonts w:ascii="Times New Roman" w:hAnsi="Times New Roman" w:cs="Times New Roman"/>
        </w:rPr>
      </w:pPr>
      <w:r w:rsidRPr="00A34279">
        <w:rPr>
          <w:rFonts w:ascii="Times New Roman" w:hAnsi="Times New Roman" w:cs="Times New Roman"/>
        </w:rPr>
        <w:t xml:space="preserve">        (10) Poplatok podľa položky 18a písmeno c) sa vráti, ak odvolanie bolo aspoň čiastočne dôvodné.“.</w:t>
      </w:r>
    </w:p>
    <w:p w:rsidR="00D404D1" w:rsidRPr="00A34279" w:rsidP="00A34279">
      <w:pPr>
        <w:jc w:val="both"/>
        <w:rPr>
          <w:rFonts w:ascii="Times New Roman" w:hAnsi="Times New Roman" w:cs="Times New Roman"/>
        </w:rPr>
      </w:pPr>
    </w:p>
    <w:p w:rsidR="00D404D1" w:rsidRPr="00A34279" w:rsidP="00A34279">
      <w:pPr>
        <w:jc w:val="both"/>
        <w:rPr>
          <w:rFonts w:ascii="Times New Roman" w:hAnsi="Times New Roman" w:cs="Times New Roman"/>
        </w:rPr>
      </w:pPr>
      <w:r w:rsidRPr="00A34279">
        <w:rPr>
          <w:rFonts w:ascii="Times New Roman" w:hAnsi="Times New Roman" w:cs="Times New Roman"/>
        </w:rPr>
        <w:t>Poznámka pod čiarou k odkazu 6a znie:</w:t>
      </w:r>
    </w:p>
    <w:p w:rsidR="00D404D1" w:rsidRPr="00A34279" w:rsidP="00A34279">
      <w:pPr>
        <w:jc w:val="both"/>
        <w:rPr>
          <w:rFonts w:ascii="Times New Roman" w:hAnsi="Times New Roman" w:cs="Times New Roman"/>
        </w:rPr>
      </w:pPr>
      <w:r w:rsidRPr="00A34279" w:rsidR="00996B64">
        <w:rPr>
          <w:rFonts w:ascii="Times New Roman" w:hAnsi="Times New Roman" w:cs="Times New Roman"/>
        </w:rPr>
        <w:t>„</w:t>
      </w:r>
      <w:r w:rsidRPr="0038787A" w:rsidR="00996B64">
        <w:rPr>
          <w:rFonts w:ascii="Times New Roman" w:hAnsi="Times New Roman" w:cs="Times New Roman"/>
          <w:vertAlign w:val="superscript"/>
        </w:rPr>
        <w:t>6a</w:t>
      </w:r>
      <w:r w:rsidRPr="00A34279" w:rsidR="00996B64">
        <w:rPr>
          <w:rFonts w:ascii="Times New Roman" w:hAnsi="Times New Roman" w:cs="Times New Roman"/>
        </w:rPr>
        <w:t>) § 47 zákona</w:t>
      </w:r>
      <w:r w:rsidRPr="00A34279">
        <w:rPr>
          <w:rFonts w:ascii="Times New Roman" w:hAnsi="Times New Roman" w:cs="Times New Roman"/>
        </w:rPr>
        <w:t xml:space="preserve"> č. 7/2005 Z. z. o konkurze a reštrukturalizácii a o zmene a doplnení niektorých zákonov v znení neskorších predpisov.“.</w:t>
      </w:r>
    </w:p>
    <w:p w:rsidR="00D404D1" w:rsidRPr="00A34279" w:rsidP="00A34279">
      <w:pPr>
        <w:autoSpaceDE/>
        <w:autoSpaceDN/>
        <w:ind w:left="360"/>
        <w:rPr>
          <w:rFonts w:ascii="Times New Roman" w:hAnsi="Times New Roman" w:cs="Times New Roman"/>
        </w:rPr>
      </w:pPr>
    </w:p>
    <w:p w:rsidR="00357427" w:rsidRPr="00A34279" w:rsidP="00A34279">
      <w:pPr>
        <w:autoSpaceDE/>
        <w:autoSpaceDN/>
        <w:rPr>
          <w:rFonts w:ascii="Times New Roman" w:hAnsi="Times New Roman" w:cs="Times New Roman"/>
        </w:rPr>
      </w:pPr>
      <w:r w:rsidRPr="00A34279" w:rsidR="00C648A2">
        <w:rPr>
          <w:rFonts w:ascii="Times New Roman" w:hAnsi="Times New Roman" w:cs="Times New Roman"/>
          <w:b/>
        </w:rPr>
        <w:t>1</w:t>
      </w:r>
      <w:r w:rsidRPr="00A34279">
        <w:rPr>
          <w:rFonts w:ascii="Times New Roman" w:hAnsi="Times New Roman" w:cs="Times New Roman"/>
          <w:b/>
        </w:rPr>
        <w:t>5.</w:t>
      </w:r>
      <w:r w:rsidRPr="00A34279">
        <w:rPr>
          <w:rFonts w:ascii="Times New Roman" w:hAnsi="Times New Roman" w:cs="Times New Roman"/>
        </w:rPr>
        <w:t xml:space="preserve"> § 11 s</w:t>
      </w:r>
      <w:r w:rsidRPr="00A34279" w:rsidR="00A24D2F">
        <w:rPr>
          <w:rFonts w:ascii="Times New Roman" w:hAnsi="Times New Roman" w:cs="Times New Roman"/>
        </w:rPr>
        <w:t xml:space="preserve">a dopĺňa odsekom </w:t>
      </w:r>
      <w:r w:rsidRPr="00A34279" w:rsidR="0052394D">
        <w:rPr>
          <w:rFonts w:ascii="Times New Roman" w:hAnsi="Times New Roman" w:cs="Times New Roman"/>
        </w:rPr>
        <w:t>11</w:t>
      </w:r>
      <w:r w:rsidRPr="00A34279" w:rsidR="00A24D2F">
        <w:rPr>
          <w:rFonts w:ascii="Times New Roman" w:hAnsi="Times New Roman" w:cs="Times New Roman"/>
        </w:rPr>
        <w:t>, ktorý znie:</w:t>
      </w:r>
    </w:p>
    <w:p w:rsidR="00357427" w:rsidRPr="00A34279" w:rsidP="00A34279">
      <w:pPr>
        <w:autoSpaceDE/>
        <w:autoSpaceDN/>
        <w:jc w:val="both"/>
        <w:rPr>
          <w:rFonts w:ascii="Times New Roman" w:hAnsi="Times New Roman" w:cs="Times New Roman"/>
        </w:rPr>
      </w:pPr>
      <w:r w:rsidRPr="00A34279" w:rsidR="00A24D2F">
        <w:rPr>
          <w:rFonts w:ascii="Times New Roman" w:hAnsi="Times New Roman" w:cs="Times New Roman"/>
        </w:rPr>
        <w:t xml:space="preserve">    </w:t>
      </w:r>
      <w:r w:rsidRPr="00A34279" w:rsidR="0052394D">
        <w:rPr>
          <w:rFonts w:ascii="Times New Roman" w:hAnsi="Times New Roman" w:cs="Times New Roman"/>
        </w:rPr>
        <w:t>„(11</w:t>
      </w:r>
      <w:r w:rsidRPr="00A34279">
        <w:rPr>
          <w:rFonts w:ascii="Times New Roman" w:hAnsi="Times New Roman" w:cs="Times New Roman"/>
        </w:rPr>
        <w:t xml:space="preserve">) Poplatok, ktorý </w:t>
      </w:r>
      <w:r w:rsidRPr="00A34279" w:rsidR="00996B64">
        <w:rPr>
          <w:rFonts w:ascii="Times New Roman" w:hAnsi="Times New Roman" w:cs="Times New Roman"/>
        </w:rPr>
        <w:t>sa má vrátiť podľa odsekov</w:t>
      </w:r>
      <w:r w:rsidRPr="00A34279" w:rsidR="0052394D">
        <w:rPr>
          <w:rFonts w:ascii="Times New Roman" w:hAnsi="Times New Roman" w:cs="Times New Roman"/>
        </w:rPr>
        <w:t xml:space="preserve"> 4, </w:t>
      </w:r>
      <w:r w:rsidRPr="00A34279">
        <w:rPr>
          <w:rFonts w:ascii="Times New Roman" w:hAnsi="Times New Roman" w:cs="Times New Roman"/>
        </w:rPr>
        <w:t>7</w:t>
      </w:r>
      <w:r w:rsidRPr="00A34279" w:rsidR="0052394D">
        <w:rPr>
          <w:rFonts w:ascii="Times New Roman" w:hAnsi="Times New Roman" w:cs="Times New Roman"/>
        </w:rPr>
        <w:t xml:space="preserve"> až 10</w:t>
      </w:r>
      <w:r w:rsidRPr="00A34279" w:rsidR="00996B64">
        <w:rPr>
          <w:rFonts w:ascii="Times New Roman" w:hAnsi="Times New Roman" w:cs="Times New Roman"/>
        </w:rPr>
        <w:t xml:space="preserve"> sa zaokrúhli na</w:t>
      </w:r>
      <w:r w:rsidRPr="00A34279">
        <w:rPr>
          <w:rFonts w:ascii="Times New Roman" w:hAnsi="Times New Roman" w:cs="Times New Roman"/>
        </w:rPr>
        <w:t xml:space="preserve"> eurocenty nahor.“.</w:t>
      </w:r>
    </w:p>
    <w:p w:rsidR="00357427" w:rsidRPr="00A34279" w:rsidP="00A34279">
      <w:pPr>
        <w:autoSpaceDE/>
        <w:autoSpaceDN/>
        <w:rPr>
          <w:rFonts w:ascii="Times New Roman" w:hAnsi="Times New Roman" w:cs="Times New Roman"/>
          <w:b/>
        </w:rPr>
      </w:pPr>
    </w:p>
    <w:p w:rsidR="00357427" w:rsidRPr="00A34279" w:rsidP="00A34279">
      <w:pPr>
        <w:autoSpaceDE/>
        <w:autoSpaceDN/>
        <w:rPr>
          <w:rFonts w:ascii="Times New Roman" w:hAnsi="Times New Roman" w:cs="Times New Roman"/>
        </w:rPr>
      </w:pPr>
      <w:r w:rsidRPr="00A34279" w:rsidR="00C648A2">
        <w:rPr>
          <w:rFonts w:ascii="Times New Roman" w:hAnsi="Times New Roman" w:cs="Times New Roman"/>
          <w:b/>
        </w:rPr>
        <w:t>1</w:t>
      </w:r>
      <w:r w:rsidRPr="00A34279">
        <w:rPr>
          <w:rFonts w:ascii="Times New Roman" w:hAnsi="Times New Roman" w:cs="Times New Roman"/>
          <w:b/>
        </w:rPr>
        <w:t>6.</w:t>
      </w:r>
      <w:r w:rsidRPr="00A34279">
        <w:rPr>
          <w:rFonts w:ascii="Times New Roman" w:hAnsi="Times New Roman" w:cs="Times New Roman"/>
        </w:rPr>
        <w:t xml:space="preserve"> Za § 18b sa vkladá § 18c, ktorý vrátane nadpisu znie:</w:t>
      </w:r>
    </w:p>
    <w:p w:rsidR="00357427" w:rsidRPr="00A34279" w:rsidP="00A34279">
      <w:pPr>
        <w:autoSpaceDE/>
        <w:autoSpaceDN/>
        <w:rPr>
          <w:rFonts w:ascii="Times New Roman" w:hAnsi="Times New Roman" w:cs="Times New Roman"/>
        </w:rPr>
      </w:pPr>
    </w:p>
    <w:p w:rsidR="00357427" w:rsidRPr="00A34279" w:rsidP="00A34279">
      <w:pPr>
        <w:autoSpaceDE/>
        <w:autoSpaceDN/>
        <w:ind w:left="360" w:hanging="360"/>
        <w:jc w:val="center"/>
        <w:rPr>
          <w:rFonts w:ascii="Times New Roman" w:hAnsi="Times New Roman" w:cs="Times New Roman"/>
        </w:rPr>
      </w:pPr>
      <w:r w:rsidRPr="00A34279">
        <w:rPr>
          <w:rFonts w:ascii="Times New Roman" w:hAnsi="Times New Roman" w:cs="Times New Roman"/>
        </w:rPr>
        <w:t>„§ 18c</w:t>
      </w:r>
    </w:p>
    <w:p w:rsidR="00357427" w:rsidRPr="00A34279" w:rsidP="00A34279">
      <w:pPr>
        <w:pStyle w:val="Heading2"/>
        <w:rPr>
          <w:rFonts w:ascii="Times New Roman" w:hAnsi="Times New Roman" w:cs="Times New Roman"/>
        </w:rPr>
      </w:pPr>
      <w:r w:rsidRPr="00A34279">
        <w:rPr>
          <w:rFonts w:ascii="Times New Roman" w:hAnsi="Times New Roman" w:cs="Times New Roman"/>
          <w:b w:val="0"/>
          <w:bCs w:val="0"/>
        </w:rPr>
        <w:t>Prechodné ustanovenia k úpravám účinným od 1. januára 2009</w:t>
      </w:r>
    </w:p>
    <w:p w:rsidR="00357427" w:rsidRPr="00A34279" w:rsidP="00A34279">
      <w:pPr>
        <w:autoSpaceDE/>
        <w:autoSpaceDN/>
        <w:ind w:left="360" w:hanging="360"/>
        <w:rPr>
          <w:rFonts w:ascii="Times New Roman" w:hAnsi="Times New Roman" w:cs="Times New Roman"/>
        </w:rPr>
      </w:pPr>
    </w:p>
    <w:p w:rsidR="00357427" w:rsidRPr="00A34279" w:rsidP="00A34279">
      <w:pPr>
        <w:pStyle w:val="BodyTextIndent"/>
        <w:autoSpaceDE/>
        <w:autoSpaceDN/>
        <w:spacing w:after="0"/>
        <w:ind w:left="0" w:firstLine="708"/>
        <w:jc w:val="both"/>
        <w:rPr>
          <w:rFonts w:ascii="Times New Roman" w:hAnsi="Times New Roman" w:cs="Times New Roman"/>
        </w:rPr>
      </w:pPr>
      <w:r w:rsidRPr="00A34279">
        <w:rPr>
          <w:rFonts w:ascii="Times New Roman" w:hAnsi="Times New Roman" w:cs="Times New Roman"/>
        </w:rPr>
        <w:t>(1)  Ak je základ poplatku podľa § 7 určený v slovenských korunách, po 1. januári 2009 sa prepočíta konverzným kurzom na eurá a zaokrúhli  sa na celé eurá nadol.</w:t>
      </w: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 xml:space="preserve">(2)  Ak základ poplatku alebo jeho časť tvoria sumy v slovenských korunách aj v  eurách, po 1. januári 2009 sa sumy v slovenských korunách prepočítajú konverzným kurzom na eurá a zaokrúhlia sa na najbližší eurocent nadol. Celková suma základu poplatku sa vypočíta sčítaním všetkých súm a zaokrúhli na celé eurá nadol. </w:t>
      </w:r>
    </w:p>
    <w:p w:rsidR="00357427" w:rsidRPr="00A34279" w:rsidP="00A34279">
      <w:pPr>
        <w:pStyle w:val="BodyTextIndent"/>
        <w:autoSpaceDE/>
        <w:autoSpaceDN/>
        <w:spacing w:after="0"/>
        <w:ind w:left="0"/>
        <w:jc w:val="both"/>
        <w:rPr>
          <w:rFonts w:ascii="Times New Roman" w:hAnsi="Times New Roman" w:cs="Times New Roman"/>
        </w:rPr>
      </w:pPr>
    </w:p>
    <w:p w:rsidR="00357427" w:rsidRPr="00A34279" w:rsidP="00A34279">
      <w:pPr>
        <w:pStyle w:val="BodyTextIndent"/>
        <w:autoSpaceDE/>
        <w:autoSpaceDN/>
        <w:spacing w:after="0"/>
        <w:ind w:left="0" w:firstLine="708"/>
        <w:jc w:val="both"/>
        <w:rPr>
          <w:rFonts w:ascii="Times New Roman" w:hAnsi="Times New Roman" w:cs="Times New Roman"/>
        </w:rPr>
      </w:pPr>
      <w:r w:rsidRPr="00A34279">
        <w:rPr>
          <w:rFonts w:ascii="Times New Roman" w:hAnsi="Times New Roman" w:cs="Times New Roman"/>
        </w:rPr>
        <w:t>(3)  Ak výzva na zapla</w:t>
      </w:r>
      <w:r w:rsidRPr="00A34279" w:rsidR="007E6179">
        <w:rPr>
          <w:rFonts w:ascii="Times New Roman" w:hAnsi="Times New Roman" w:cs="Times New Roman"/>
        </w:rPr>
        <w:t>tenie poplatku bola vydaná pred</w:t>
      </w:r>
      <w:r w:rsidRPr="00A34279">
        <w:rPr>
          <w:rFonts w:ascii="Times New Roman" w:hAnsi="Times New Roman" w:cs="Times New Roman"/>
        </w:rPr>
        <w:t xml:space="preserve"> 1. januárom 2009, po 1. januári 2009 v období duálneho hotovostného peňažného obehu</w:t>
      </w:r>
      <w:r w:rsidRPr="00A34279">
        <w:rPr>
          <w:rFonts w:ascii="Times New Roman" w:hAnsi="Times New Roman" w:cs="Times New Roman"/>
          <w:vertAlign w:val="superscript"/>
        </w:rPr>
        <w:t>8</w:t>
      </w:r>
      <w:r w:rsidRPr="00C453DF" w:rsidR="008F72C5">
        <w:rPr>
          <w:rFonts w:ascii="Times New Roman" w:hAnsi="Times New Roman" w:cs="Times New Roman"/>
        </w:rPr>
        <w:t>)</w:t>
      </w:r>
      <w:r w:rsidRPr="00A34279">
        <w:rPr>
          <w:rFonts w:ascii="Times New Roman" w:hAnsi="Times New Roman" w:cs="Times New Roman"/>
        </w:rPr>
        <w:t xml:space="preserve"> sa poplatok platí, s výnimkou uvedenou v odseku 4, v sume poplatku prepočítaného konverzným kurzom na eurá zaokrúhleného podľa osobitného predpisu</w:t>
      </w:r>
      <w:r w:rsidRPr="00A34279">
        <w:rPr>
          <w:rFonts w:ascii="Times New Roman" w:hAnsi="Times New Roman" w:cs="Times New Roman"/>
          <w:vertAlign w:val="superscript"/>
        </w:rPr>
        <w:t>9</w:t>
      </w:r>
      <w:r w:rsidRPr="00C453DF" w:rsidR="008F72C5">
        <w:rPr>
          <w:rFonts w:ascii="Times New Roman" w:hAnsi="Times New Roman" w:cs="Times New Roman"/>
        </w:rPr>
        <w:t>)</w:t>
      </w:r>
      <w:r w:rsidRPr="00A34279">
        <w:rPr>
          <w:rFonts w:ascii="Times New Roman" w:hAnsi="Times New Roman" w:cs="Times New Roman"/>
        </w:rPr>
        <w:t xml:space="preserve"> alebo v slovenských korunách. Po uplynutí obdobia duálneho hotovostného peňažného obehu sa poplatok platí v sume poplatku prepočítaného konverzným kurzom na eurá zaokrúhleného podľa osobitného predpisu.</w:t>
      </w:r>
      <w:r w:rsidRPr="00A34279">
        <w:rPr>
          <w:rFonts w:ascii="Times New Roman" w:hAnsi="Times New Roman" w:cs="Times New Roman"/>
          <w:vertAlign w:val="superscript"/>
        </w:rPr>
        <w:t>9</w:t>
      </w:r>
      <w:r w:rsidRPr="00C453DF" w:rsidR="008F72C5">
        <w:rPr>
          <w:rFonts w:ascii="Times New Roman" w:hAnsi="Times New Roman" w:cs="Times New Roman"/>
        </w:rPr>
        <w:t>)</w:t>
      </w: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(4)  Ak výzva na zaplatenie poplatku bola vydaná pred 1. januárom 2009, po 1. januári 2009 v období duálneho hotovostného peňažného obehu</w:t>
      </w:r>
      <w:r w:rsidRPr="00A34279">
        <w:rPr>
          <w:rFonts w:ascii="Times New Roman" w:hAnsi="Times New Roman" w:cs="Times New Roman"/>
          <w:vertAlign w:val="superscript"/>
        </w:rPr>
        <w:t>8</w:t>
      </w:r>
      <w:r w:rsidRPr="00C453DF" w:rsidR="008F72C5">
        <w:rPr>
          <w:rFonts w:ascii="Times New Roman" w:hAnsi="Times New Roman" w:cs="Times New Roman"/>
        </w:rPr>
        <w:t>)</w:t>
      </w:r>
      <w:r w:rsidRPr="00A34279">
        <w:rPr>
          <w:rFonts w:ascii="Times New Roman" w:hAnsi="Times New Roman" w:cs="Times New Roman"/>
        </w:rPr>
        <w:t xml:space="preserve"> sa poplatok, ktorý sa má platiť kolkovými známkami, platí  kolkovými známkami v slovenských korunách alebo kolkovými známkami v eurách v sume poplatku prepočítaného konverzným kurzom na eurá  zaokrúhleného podľa § 7 ods. 1</w:t>
      </w:r>
      <w:r w:rsidRPr="00A34279" w:rsidR="00996B64">
        <w:rPr>
          <w:rFonts w:ascii="Times New Roman" w:hAnsi="Times New Roman" w:cs="Times New Roman"/>
        </w:rPr>
        <w:t>1</w:t>
      </w:r>
      <w:r w:rsidRPr="00A34279">
        <w:rPr>
          <w:rFonts w:ascii="Times New Roman" w:hAnsi="Times New Roman" w:cs="Times New Roman"/>
        </w:rPr>
        <w:t xml:space="preserve"> druhej vety v znení účinnom od 1. januára 2009. Po uplynutí obdobia duálneho hotovostného peňažného obehu sa poplatok uhradí kolkovými  známkami v eurách v sume poplatku prepočítaného konverzným kurzom na eurá zaokrúhleného podľa § 7 ods. 1</w:t>
      </w:r>
      <w:r w:rsidRPr="00A34279" w:rsidR="00996B64">
        <w:rPr>
          <w:rFonts w:ascii="Times New Roman" w:hAnsi="Times New Roman" w:cs="Times New Roman"/>
        </w:rPr>
        <w:t>1</w:t>
      </w:r>
      <w:r w:rsidRPr="00A34279">
        <w:rPr>
          <w:rFonts w:ascii="Times New Roman" w:hAnsi="Times New Roman" w:cs="Times New Roman"/>
        </w:rPr>
        <w:t xml:space="preserve"> druhej vety v znení účinnom od 1. januára 2009. </w:t>
      </w:r>
    </w:p>
    <w:p w:rsidR="00357427" w:rsidRPr="00A34279" w:rsidP="00A34279">
      <w:pPr>
        <w:autoSpaceDE/>
        <w:autoSpaceDN/>
        <w:jc w:val="both"/>
        <w:rPr>
          <w:rFonts w:ascii="Times New Roman" w:hAnsi="Times New Roman" w:cs="Times New Roman"/>
        </w:rPr>
      </w:pPr>
    </w:p>
    <w:p w:rsidR="00357427" w:rsidRPr="00A34279" w:rsidP="00A34279">
      <w:pPr>
        <w:autoSpaceDE/>
        <w:autoSpaceDN/>
        <w:ind w:firstLine="708"/>
        <w:jc w:val="both"/>
        <w:rPr>
          <w:rFonts w:ascii="Times New Roman" w:hAnsi="Times New Roman" w:cs="Times New Roman"/>
        </w:rPr>
      </w:pPr>
      <w:r w:rsidRPr="00A34279">
        <w:rPr>
          <w:rFonts w:ascii="Times New Roman" w:hAnsi="Times New Roman" w:cs="Times New Roman"/>
        </w:rPr>
        <w:t>(5) Poplatok, ktorý sa vybral v slovenských korunách a má sa vrátiť po 1. januári 2009, sa po 1. januári 2009 vráti v sume, ktorá zodpovedá sume zistenej podľa § 11 v  slovenských korunách prepočítanej konverzným kurzom na eurá  a zaok</w:t>
      </w:r>
      <w:r w:rsidRPr="00A34279" w:rsidR="004367B0">
        <w:rPr>
          <w:rFonts w:ascii="Times New Roman" w:hAnsi="Times New Roman" w:cs="Times New Roman"/>
        </w:rPr>
        <w:t>rúhlenej na eurocenty nahor.</w:t>
      </w:r>
    </w:p>
    <w:p w:rsidR="004367B0" w:rsidRPr="00A34279" w:rsidP="00A34279">
      <w:pPr>
        <w:autoSpaceDE/>
        <w:autoSpaceDN/>
        <w:jc w:val="both"/>
        <w:rPr>
          <w:rFonts w:ascii="Times New Roman" w:hAnsi="Times New Roman" w:cs="Times New Roman"/>
        </w:rPr>
      </w:pPr>
    </w:p>
    <w:p w:rsidR="004367B0" w:rsidRPr="00A34279" w:rsidP="00A34279">
      <w:pPr>
        <w:jc w:val="both"/>
        <w:rPr>
          <w:rFonts w:ascii="Times New Roman" w:hAnsi="Times New Roman" w:cs="Times New Roman"/>
        </w:rPr>
      </w:pPr>
      <w:r w:rsidRPr="00A34279">
        <w:rPr>
          <w:rFonts w:ascii="Times New Roman" w:hAnsi="Times New Roman" w:cs="Times New Roman"/>
        </w:rPr>
        <w:t xml:space="preserve">           (6) Za úkony navrhnuté alebo za konania začaté pred nadobudnutím účinnosti tohto zákona sa vyberajú poplatky podľa doterajších predpisov, ak ďalej nie je uvedené inak.</w:t>
      </w:r>
    </w:p>
    <w:p w:rsidR="004367B0" w:rsidRPr="00A34279" w:rsidP="00A34279">
      <w:pPr>
        <w:ind w:left="651"/>
        <w:jc w:val="both"/>
        <w:rPr>
          <w:rFonts w:ascii="Times New Roman" w:hAnsi="Times New Roman" w:cs="Times New Roman"/>
        </w:rPr>
      </w:pPr>
    </w:p>
    <w:p w:rsidR="004367B0" w:rsidRPr="00A34279" w:rsidP="00A34279">
      <w:pPr>
        <w:ind w:firstLine="651"/>
        <w:jc w:val="both"/>
        <w:rPr>
          <w:rFonts w:ascii="Times New Roman" w:hAnsi="Times New Roman" w:cs="Times New Roman"/>
        </w:rPr>
      </w:pPr>
      <w:r w:rsidRPr="00A34279">
        <w:rPr>
          <w:rFonts w:ascii="Times New Roman" w:hAnsi="Times New Roman" w:cs="Times New Roman"/>
        </w:rPr>
        <w:t>(7) Ustanovenie § 10 ods. 6 sa použije aj na konania začaté pred nadobudnutím účinnosti tohto zákona.</w:t>
      </w:r>
    </w:p>
    <w:p w:rsidR="004367B0" w:rsidRPr="00A34279" w:rsidP="00A34279">
      <w:pPr>
        <w:ind w:left="651"/>
        <w:jc w:val="both"/>
        <w:rPr>
          <w:rFonts w:ascii="Times New Roman" w:hAnsi="Times New Roman" w:cs="Times New Roman"/>
        </w:rPr>
      </w:pPr>
    </w:p>
    <w:p w:rsidR="004367B0" w:rsidRPr="00A34279" w:rsidP="00A34279">
      <w:pPr>
        <w:ind w:firstLine="651"/>
        <w:jc w:val="both"/>
        <w:rPr>
          <w:rFonts w:ascii="Times New Roman" w:hAnsi="Times New Roman" w:cs="Times New Roman"/>
        </w:rPr>
      </w:pPr>
      <w:r w:rsidRPr="00A34279">
        <w:rPr>
          <w:rFonts w:ascii="Times New Roman" w:hAnsi="Times New Roman" w:cs="Times New Roman"/>
        </w:rPr>
        <w:t xml:space="preserve">(8) Poplatky, na ktoré sa vzťahuje oslobodenie podľa tohto zákona a ktoré neboli vybraté do nadobudnutia účinnosti tohto zákona, sa nevyberajú. </w:t>
      </w:r>
    </w:p>
    <w:p w:rsidR="004367B0" w:rsidRPr="00A34279" w:rsidP="00A34279">
      <w:pPr>
        <w:ind w:left="651"/>
        <w:jc w:val="both"/>
        <w:rPr>
          <w:rFonts w:ascii="Times New Roman" w:hAnsi="Times New Roman" w:cs="Times New Roman"/>
        </w:rPr>
      </w:pPr>
    </w:p>
    <w:p w:rsidR="004367B0" w:rsidRPr="00A34279" w:rsidP="00A34279">
      <w:pPr>
        <w:jc w:val="both"/>
        <w:rPr>
          <w:rFonts w:ascii="Times New Roman" w:hAnsi="Times New Roman" w:cs="Times New Roman"/>
        </w:rPr>
      </w:pPr>
      <w:r w:rsidRPr="00A34279">
        <w:rPr>
          <w:rFonts w:ascii="Times New Roman" w:hAnsi="Times New Roman" w:cs="Times New Roman"/>
        </w:rPr>
        <w:t xml:space="preserve">          (9) Za odvolanie proti predbežným opatreniam nariadeným po nadobudnutí účinnosti tohto zákona v konaniach začatých pred týmto dňom, sa poplatok podľa tohto zákona neplatí.“.</w:t>
      </w:r>
    </w:p>
    <w:p w:rsidR="004367B0" w:rsidRPr="00A34279" w:rsidP="00A34279">
      <w:pPr>
        <w:rPr>
          <w:rFonts w:ascii="Times New Roman" w:hAnsi="Times New Roman" w:cs="Times New Roman"/>
        </w:rPr>
      </w:pPr>
    </w:p>
    <w:p w:rsidR="00357427" w:rsidRPr="00A34279" w:rsidP="00A34279">
      <w:pPr>
        <w:jc w:val="both"/>
        <w:rPr>
          <w:rFonts w:ascii="Times New Roman" w:hAnsi="Times New Roman" w:cs="Times New Roman"/>
        </w:rPr>
      </w:pPr>
      <w:r w:rsidRPr="00A34279">
        <w:rPr>
          <w:rFonts w:ascii="Times New Roman" w:hAnsi="Times New Roman" w:cs="Times New Roman"/>
        </w:rPr>
        <w:t>Poznámky pod čiarou k odkazom 8 a 9 znejú:</w:t>
      </w:r>
    </w:p>
    <w:p w:rsidR="00357427" w:rsidRPr="00A34279" w:rsidP="00A34279">
      <w:pPr>
        <w:ind w:left="180" w:hanging="180"/>
        <w:jc w:val="both"/>
        <w:rPr>
          <w:rFonts w:ascii="Times New Roman" w:hAnsi="Times New Roman" w:cs="Times New Roman"/>
        </w:rPr>
      </w:pPr>
      <w:r w:rsidRPr="00A34279">
        <w:rPr>
          <w:rFonts w:ascii="Times New Roman" w:hAnsi="Times New Roman" w:cs="Times New Roman"/>
        </w:rPr>
        <w:t>„</w:t>
      </w:r>
      <w:r w:rsidRPr="00A34279" w:rsidR="004367B0">
        <w:rPr>
          <w:rFonts w:ascii="Times New Roman" w:hAnsi="Times New Roman" w:cs="Times New Roman"/>
          <w:vertAlign w:val="superscript"/>
        </w:rPr>
        <w:t>8</w:t>
      </w:r>
      <w:r w:rsidRPr="00C453DF" w:rsidR="00AD53BC">
        <w:rPr>
          <w:rFonts w:ascii="Times New Roman" w:hAnsi="Times New Roman" w:cs="Times New Roman"/>
        </w:rPr>
        <w:t>)</w:t>
      </w:r>
      <w:r w:rsidRPr="00A34279">
        <w:rPr>
          <w:rFonts w:ascii="Times New Roman" w:hAnsi="Times New Roman" w:cs="Times New Roman"/>
        </w:rPr>
        <w:t xml:space="preserve"> § 3 zákona č. 659/2007 Z. z. o zavedení meny euro v Slovenskej republike a o zmene a doplnení niektorých zákonov.</w:t>
      </w:r>
    </w:p>
    <w:p w:rsidR="00A24D2F" w:rsidRPr="00A34279" w:rsidP="00A34279">
      <w:pPr>
        <w:tabs>
          <w:tab w:val="left" w:pos="360"/>
          <w:tab w:val="left" w:pos="720"/>
        </w:tabs>
        <w:autoSpaceDE/>
        <w:autoSpaceDN/>
        <w:jc w:val="both"/>
        <w:rPr>
          <w:rFonts w:ascii="Times New Roman" w:hAnsi="Times New Roman" w:cs="Times New Roman"/>
        </w:rPr>
      </w:pPr>
      <w:r w:rsidRPr="00A34279" w:rsidR="004367B0">
        <w:rPr>
          <w:rFonts w:ascii="Times New Roman" w:hAnsi="Times New Roman" w:cs="Times New Roman"/>
          <w:vertAlign w:val="superscript"/>
        </w:rPr>
        <w:t xml:space="preserve">  </w:t>
      </w:r>
      <w:r w:rsidRPr="00A34279" w:rsidR="00357427">
        <w:rPr>
          <w:rFonts w:ascii="Times New Roman" w:hAnsi="Times New Roman" w:cs="Times New Roman"/>
          <w:vertAlign w:val="superscript"/>
        </w:rPr>
        <w:t>9</w:t>
      </w:r>
      <w:r w:rsidRPr="00C453DF" w:rsidR="00AC3EE6">
        <w:rPr>
          <w:rFonts w:ascii="Times New Roman" w:hAnsi="Times New Roman" w:cs="Times New Roman"/>
        </w:rPr>
        <w:t>)</w:t>
      </w:r>
      <w:r w:rsidRPr="00A34279" w:rsidR="00357427">
        <w:rPr>
          <w:rFonts w:ascii="Times New Roman" w:hAnsi="Times New Roman" w:cs="Times New Roman"/>
          <w:vertAlign w:val="superscript"/>
        </w:rPr>
        <w:t xml:space="preserve">   </w:t>
      </w:r>
      <w:r w:rsidRPr="00A34279" w:rsidR="00357427">
        <w:rPr>
          <w:rFonts w:ascii="Times New Roman" w:hAnsi="Times New Roman" w:cs="Times New Roman"/>
        </w:rPr>
        <w:t>§ 2 zákona č. 659/2007 Z. z. v znení zákona č. 270/2008 Z. z.“.</w:t>
      </w:r>
    </w:p>
    <w:p w:rsidR="00357427" w:rsidRPr="00A34279" w:rsidP="00A34279">
      <w:pPr>
        <w:tabs>
          <w:tab w:val="left" w:pos="360"/>
          <w:tab w:val="left" w:pos="720"/>
        </w:tabs>
        <w:autoSpaceDE/>
        <w:autoSpaceDN/>
        <w:jc w:val="both"/>
        <w:rPr>
          <w:rFonts w:ascii="Times New Roman" w:hAnsi="Times New Roman" w:cs="Times New Roman"/>
        </w:rPr>
      </w:pPr>
    </w:p>
    <w:p w:rsidR="00D519B0" w:rsidRPr="00A34279" w:rsidP="00A34279">
      <w:pPr>
        <w:jc w:val="both"/>
        <w:rPr>
          <w:rFonts w:ascii="Times New Roman" w:hAnsi="Times New Roman" w:cs="Times New Roman"/>
        </w:rPr>
      </w:pPr>
      <w:r w:rsidRPr="00A34279" w:rsidR="00C648A2">
        <w:rPr>
          <w:rFonts w:ascii="Times New Roman" w:hAnsi="Times New Roman" w:cs="Times New Roman"/>
          <w:b/>
          <w:bCs/>
        </w:rPr>
        <w:t>17</w:t>
      </w:r>
      <w:r w:rsidRPr="00A34279">
        <w:rPr>
          <w:rFonts w:ascii="Times New Roman" w:hAnsi="Times New Roman" w:cs="Times New Roman"/>
          <w:b/>
          <w:bCs/>
        </w:rPr>
        <w:t>.</w:t>
      </w:r>
      <w:r w:rsidRPr="00A34279">
        <w:rPr>
          <w:rFonts w:ascii="Times New Roman" w:hAnsi="Times New Roman" w:cs="Times New Roman"/>
        </w:rPr>
        <w:t xml:space="preserve">  V prílohe sadzobníku súdnych poplatkov položka 1 znie:</w:t>
      </w:r>
    </w:p>
    <w:p w:rsidR="00D519B0" w:rsidRPr="00A34279" w:rsidP="00A34279">
      <w:pPr>
        <w:jc w:val="both"/>
        <w:rPr>
          <w:rFonts w:ascii="Times New Roman" w:hAnsi="Times New Roman" w:cs="Times New Roman"/>
        </w:rPr>
      </w:pPr>
      <w:r w:rsidRPr="00A34279" w:rsidR="007E6179">
        <w:rPr>
          <w:rFonts w:ascii="Times New Roman" w:hAnsi="Times New Roman" w:cs="Times New Roman"/>
        </w:rPr>
        <w:t>„</w:t>
      </w:r>
      <w:r w:rsidRPr="00A34279">
        <w:rPr>
          <w:rFonts w:ascii="Times New Roman" w:hAnsi="Times New Roman" w:cs="Times New Roman"/>
        </w:rPr>
        <w:t>Položka 1</w:t>
      </w:r>
    </w:p>
    <w:p w:rsidR="00D519B0" w:rsidRPr="00A34279" w:rsidP="00A34279">
      <w:pPr>
        <w:jc w:val="both"/>
        <w:rPr>
          <w:rFonts w:ascii="Times New Roman" w:hAnsi="Times New Roman" w:cs="Times New Roman"/>
        </w:rPr>
      </w:pPr>
      <w:r w:rsidRPr="00A34279">
        <w:rPr>
          <w:rFonts w:ascii="Times New Roman" w:hAnsi="Times New Roman" w:cs="Times New Roman"/>
        </w:rPr>
        <w:t>Z návrhu na začatie konania, ak nie je ustanovená osobitná sadzba</w:t>
      </w:r>
    </w:p>
    <w:p w:rsidR="00D519B0" w:rsidRPr="00A34279" w:rsidP="00A34279">
      <w:pPr>
        <w:jc w:val="both"/>
        <w:rPr>
          <w:rFonts w:ascii="Times New Roman" w:hAnsi="Times New Roman" w:cs="Times New Roman"/>
        </w:rPr>
      </w:pPr>
      <w:r w:rsidRPr="00A34279">
        <w:rPr>
          <w:rFonts w:ascii="Times New Roman" w:hAnsi="Times New Roman" w:cs="Times New Roman"/>
        </w:rPr>
        <w:t>a)   z ceny (z  úhrady) predmetu konania alebo</w:t>
      </w:r>
    </w:p>
    <w:p w:rsidR="00D519B0" w:rsidRPr="00A34279" w:rsidP="00A34279">
      <w:pPr>
        <w:rPr>
          <w:rFonts w:ascii="Times New Roman" w:hAnsi="Times New Roman" w:cs="Times New Roman"/>
        </w:rPr>
      </w:pPr>
      <w:r w:rsidRPr="00A34279" w:rsidR="000E6072">
        <w:rPr>
          <w:rFonts w:ascii="Times New Roman" w:hAnsi="Times New Roman" w:cs="Times New Roman"/>
        </w:rPr>
        <w:t xml:space="preserve">      </w:t>
      </w:r>
      <w:r w:rsidRPr="00A34279">
        <w:rPr>
          <w:rFonts w:ascii="Times New Roman" w:hAnsi="Times New Roman" w:cs="Times New Roman"/>
        </w:rPr>
        <w:t xml:space="preserve">z hodnoty predmetu  sporu                       </w:t>
      </w:r>
      <w:r w:rsidRPr="00A34279" w:rsidR="000E6072">
        <w:rPr>
          <w:rFonts w:ascii="Times New Roman" w:hAnsi="Times New Roman" w:cs="Times New Roman"/>
        </w:rPr>
        <w:t xml:space="preserve">  </w:t>
      </w:r>
      <w:r w:rsidRPr="00A34279">
        <w:rPr>
          <w:rFonts w:ascii="Times New Roman" w:hAnsi="Times New Roman" w:cs="Times New Roman"/>
        </w:rPr>
        <w:t xml:space="preserve">  6%, najmenej 16,50 eur, najviac 16 596,50 eur </w:t>
      </w:r>
    </w:p>
    <w:p w:rsidR="00D519B0" w:rsidRPr="00A34279" w:rsidP="00A34279">
      <w:pPr>
        <w:rPr>
          <w:rFonts w:ascii="Times New Roman" w:hAnsi="Times New Roman" w:cs="Times New Roman"/>
        </w:rPr>
      </w:pPr>
      <w:r w:rsidRPr="00A34279">
        <w:rPr>
          <w:rFonts w:ascii="Times New Roman" w:hAnsi="Times New Roman" w:cs="Times New Roman"/>
        </w:rPr>
        <w:t xml:space="preserve">                                                                      </w:t>
      </w:r>
      <w:r w:rsidRPr="00A34279" w:rsidR="000E6072">
        <w:rPr>
          <w:rFonts w:ascii="Times New Roman" w:hAnsi="Times New Roman" w:cs="Times New Roman"/>
        </w:rPr>
        <w:t xml:space="preserve"> </w:t>
      </w:r>
      <w:r w:rsidRPr="00A34279">
        <w:rPr>
          <w:rFonts w:ascii="Times New Roman" w:hAnsi="Times New Roman" w:cs="Times New Roman"/>
        </w:rPr>
        <w:t xml:space="preserve">     v obchodných veciach najviac 33 193,50 eur</w:t>
      </w:r>
    </w:p>
    <w:p w:rsidR="00D519B0" w:rsidRPr="00A34279" w:rsidP="00A34279">
      <w:pPr>
        <w:rPr>
          <w:rFonts w:ascii="Times New Roman" w:hAnsi="Times New Roman" w:cs="Times New Roman"/>
        </w:rPr>
      </w:pPr>
    </w:p>
    <w:p w:rsidR="00D519B0" w:rsidRPr="00A34279" w:rsidP="00A34279">
      <w:pPr>
        <w:rPr>
          <w:rFonts w:ascii="Times New Roman" w:hAnsi="Times New Roman" w:cs="Times New Roman"/>
        </w:rPr>
      </w:pPr>
      <w:r w:rsidRPr="00A34279">
        <w:rPr>
          <w:rFonts w:ascii="Times New Roman" w:hAnsi="Times New Roman" w:cs="Times New Roman"/>
        </w:rPr>
        <w:t xml:space="preserve">b)  ak nemožno predmet konania oceniť  peniazmi </w:t>
        <w:tab/>
        <w:t xml:space="preserve">                                    99,50 eur</w:t>
      </w:r>
    </w:p>
    <w:p w:rsidR="00D519B0" w:rsidRPr="00A34279" w:rsidP="00A34279">
      <w:pPr>
        <w:jc w:val="both"/>
        <w:rPr>
          <w:rFonts w:ascii="Times New Roman" w:hAnsi="Times New Roman" w:cs="Times New Roman"/>
        </w:rPr>
      </w:pPr>
      <w:r w:rsidRPr="00A34279">
        <w:rPr>
          <w:rFonts w:ascii="Times New Roman" w:hAnsi="Times New Roman" w:cs="Times New Roman"/>
        </w:rPr>
        <w:t xml:space="preserve">c)  z návrhu na nariadenie alebo zrušenie predbežného opatrenia    </w:t>
        <w:tab/>
        <w:t xml:space="preserve">      33 eur.“.</w:t>
      </w:r>
    </w:p>
    <w:p w:rsidR="00D519B0" w:rsidRPr="00A34279" w:rsidP="00A34279">
      <w:pPr>
        <w:tabs>
          <w:tab w:val="left" w:pos="360"/>
          <w:tab w:val="left" w:pos="720"/>
        </w:tabs>
        <w:autoSpaceDE/>
        <w:autoSpaceDN/>
        <w:jc w:val="both"/>
        <w:rPr>
          <w:rFonts w:ascii="Times New Roman" w:hAnsi="Times New Roman" w:cs="Times New Roman"/>
        </w:rPr>
      </w:pPr>
    </w:p>
    <w:p w:rsidR="001E3EA1" w:rsidRPr="00A34279" w:rsidP="00A34279">
      <w:pPr>
        <w:jc w:val="both"/>
        <w:rPr>
          <w:rFonts w:ascii="Times New Roman" w:hAnsi="Times New Roman" w:cs="Times New Roman"/>
        </w:rPr>
      </w:pPr>
      <w:r w:rsidRPr="00A34279" w:rsidR="00C648A2">
        <w:rPr>
          <w:rFonts w:ascii="Times New Roman" w:hAnsi="Times New Roman" w:cs="Times New Roman"/>
          <w:b/>
          <w:bCs/>
        </w:rPr>
        <w:t>18</w:t>
      </w:r>
      <w:r w:rsidRPr="00A34279">
        <w:rPr>
          <w:rFonts w:ascii="Times New Roman" w:hAnsi="Times New Roman" w:cs="Times New Roman"/>
          <w:b/>
          <w:bCs/>
        </w:rPr>
        <w:t>.</w:t>
      </w:r>
      <w:r w:rsidRPr="00A34279">
        <w:rPr>
          <w:rFonts w:ascii="Times New Roman" w:hAnsi="Times New Roman" w:cs="Times New Roman"/>
        </w:rPr>
        <w:t xml:space="preserve"> V prílohe sadzobníku súdnych poplatkov sa vypúšťa položka 2.</w:t>
      </w:r>
    </w:p>
    <w:p w:rsidR="001E3EA1" w:rsidRPr="00A34279" w:rsidP="00A34279">
      <w:pPr>
        <w:jc w:val="both"/>
        <w:rPr>
          <w:rFonts w:ascii="Times New Roman" w:hAnsi="Times New Roman" w:cs="Times New Roman"/>
        </w:rPr>
      </w:pPr>
    </w:p>
    <w:p w:rsidR="001E3EA1" w:rsidRPr="00A34279" w:rsidP="00A34279">
      <w:pPr>
        <w:jc w:val="both"/>
        <w:rPr>
          <w:rFonts w:ascii="Times New Roman" w:hAnsi="Times New Roman" w:cs="Times New Roman"/>
        </w:rPr>
      </w:pPr>
      <w:r w:rsidRPr="00A34279" w:rsidR="00C648A2">
        <w:rPr>
          <w:rFonts w:ascii="Times New Roman" w:hAnsi="Times New Roman" w:cs="Times New Roman"/>
          <w:b/>
          <w:bCs/>
        </w:rPr>
        <w:t>19</w:t>
      </w:r>
      <w:r w:rsidRPr="00A34279">
        <w:rPr>
          <w:rFonts w:ascii="Times New Roman" w:hAnsi="Times New Roman" w:cs="Times New Roman"/>
          <w:b/>
          <w:bCs/>
        </w:rPr>
        <w:t>.</w:t>
      </w:r>
      <w:r w:rsidRPr="00A34279">
        <w:rPr>
          <w:rFonts w:ascii="Times New Roman" w:hAnsi="Times New Roman" w:cs="Times New Roman"/>
        </w:rPr>
        <w:t xml:space="preserve"> V prílohe sadzobníku súdnych poplatkov sa slová „Spoločné poznámky k položkám 1 a 2“ nahrádzajú slovami „Poznámky</w:t>
      </w:r>
      <w:r w:rsidR="00406505">
        <w:rPr>
          <w:rFonts w:ascii="Times New Roman" w:hAnsi="Times New Roman" w:cs="Times New Roman"/>
        </w:rPr>
        <w:t xml:space="preserve"> k položke 1</w:t>
      </w:r>
      <w:r w:rsidRPr="00A34279">
        <w:rPr>
          <w:rFonts w:ascii="Times New Roman" w:hAnsi="Times New Roman" w:cs="Times New Roman"/>
        </w:rPr>
        <w:t>“.</w:t>
      </w:r>
    </w:p>
    <w:p w:rsidR="001E3EA1" w:rsidRPr="00A34279" w:rsidP="00A34279">
      <w:pPr>
        <w:ind w:left="2832"/>
        <w:jc w:val="both"/>
        <w:rPr>
          <w:rFonts w:ascii="Times New Roman" w:hAnsi="Times New Roman" w:cs="Times New Roman"/>
        </w:rPr>
      </w:pPr>
    </w:p>
    <w:p w:rsidR="001E3EA1" w:rsidRPr="00A34279" w:rsidP="00A34279">
      <w:pPr>
        <w:jc w:val="both"/>
        <w:rPr>
          <w:rFonts w:ascii="Times New Roman" w:hAnsi="Times New Roman" w:cs="Times New Roman"/>
        </w:rPr>
      </w:pPr>
      <w:r w:rsidRPr="00A34279" w:rsidR="00C648A2">
        <w:rPr>
          <w:rFonts w:ascii="Times New Roman" w:hAnsi="Times New Roman" w:cs="Times New Roman"/>
          <w:b/>
        </w:rPr>
        <w:t>20</w:t>
      </w:r>
      <w:r w:rsidRPr="00A34279">
        <w:rPr>
          <w:rFonts w:ascii="Times New Roman" w:hAnsi="Times New Roman" w:cs="Times New Roman"/>
          <w:b/>
        </w:rPr>
        <w:t>.</w:t>
      </w:r>
      <w:r w:rsidRPr="00A34279">
        <w:rPr>
          <w:rFonts w:ascii="Times New Roman" w:hAnsi="Times New Roman" w:cs="Times New Roman"/>
        </w:rPr>
        <w:t xml:space="preserve"> V prílohe sadzobníku súdnych poplatkov v poznámke k položke 1 prvý až ôsmy bod znejú:</w:t>
      </w:r>
    </w:p>
    <w:p w:rsidR="001E3EA1" w:rsidRPr="00A34279" w:rsidP="00A34279">
      <w:pPr>
        <w:ind w:left="360" w:firstLine="348"/>
        <w:jc w:val="both"/>
        <w:rPr>
          <w:rFonts w:ascii="Times New Roman" w:hAnsi="Times New Roman" w:cs="Times New Roman"/>
        </w:rPr>
      </w:pPr>
      <w:r w:rsidRPr="00A34279">
        <w:rPr>
          <w:rFonts w:ascii="Times New Roman" w:hAnsi="Times New Roman" w:cs="Times New Roman"/>
        </w:rPr>
        <w:t xml:space="preserve">„1. Z návrhu na začatie konania o určenie, či tu právny vzťah alebo právo je, alebo nie je, a z návrhu na vypratanie nehnuteľnosti, bytu a nebytových priestorov alebo na vydanie veci sa poplatok vyberie podľa písmena b) </w:t>
      </w:r>
      <w:r w:rsidRPr="00A34279" w:rsidR="003F6D83">
        <w:rPr>
          <w:rFonts w:ascii="Times New Roman" w:hAnsi="Times New Roman" w:cs="Times New Roman"/>
        </w:rPr>
        <w:t>tejto položky</w:t>
      </w:r>
      <w:r w:rsidRPr="00A34279">
        <w:rPr>
          <w:rFonts w:ascii="Times New Roman" w:hAnsi="Times New Roman" w:cs="Times New Roman"/>
        </w:rPr>
        <w:t xml:space="preserve">. Ak je predmetom konania viacej hnuteľných vecí alebo nehnuteľných vecí, poplatok sa vyberie iba za jednu z nich. </w:t>
      </w:r>
    </w:p>
    <w:p w:rsidR="001E3EA1" w:rsidRPr="00A34279" w:rsidP="00A34279">
      <w:pPr>
        <w:ind w:left="360" w:firstLine="348"/>
        <w:jc w:val="both"/>
        <w:rPr>
          <w:rFonts w:ascii="Times New Roman" w:hAnsi="Times New Roman" w:cs="Times New Roman"/>
        </w:rPr>
      </w:pPr>
      <w:r w:rsidRPr="00A34279">
        <w:rPr>
          <w:rFonts w:ascii="Times New Roman" w:hAnsi="Times New Roman" w:cs="Times New Roman"/>
        </w:rPr>
        <w:t>2. Ak odporca v konaní uplatňuje svoje práva vzájomným návrhom, platí poplatok z ceny predmetu poplatkového úkonu. Ak odporca uplatňuje vzájomným návrhom svoju pohľadávku na započítanie, platí súdny poplatok len zo sumy, ktorá prevyšuje to, čo uplatnil navrhovateľ. Z prejavu odporcu, ktorý súd posudzuje ako obranu proti návrhu, sa súdny poplatok neplatí.</w:t>
      </w:r>
    </w:p>
    <w:p w:rsidR="001E3EA1" w:rsidRPr="00A34279" w:rsidP="00A34279">
      <w:pPr>
        <w:ind w:left="360" w:firstLine="348"/>
        <w:jc w:val="both"/>
        <w:rPr>
          <w:rFonts w:ascii="Times New Roman" w:hAnsi="Times New Roman" w:cs="Times New Roman"/>
        </w:rPr>
      </w:pPr>
      <w:r w:rsidRPr="00A34279">
        <w:rPr>
          <w:rFonts w:ascii="Times New Roman" w:hAnsi="Times New Roman" w:cs="Times New Roman"/>
        </w:rPr>
        <w:t>3. Poplatky podľa rovnakej sadzby sa platia i v odvolacom konaní vo veci samej. Súdny poplatok sa platí aj za odvolanie proti rozhodnutiu súdu o návrhu na vydanie predbežného opatrenia. Ak odvolanie podá navrhovateľ i odporca, platí každý z nich poplatok podľa ceny predmetu svojho odvolania. Ak je odvolateľov na strane navrhovateľa alebo odporcu viac, platia súdny poplatok v závislosti od povahy ich procesného spoločenstva tak, že v prípade samostatného procesného spoločenstva (§ 91 ods. 1 Občianskeho súdneho poriadku) platia súdny poplatok samostatne podľa predmetu svojho odvolania a v prípade nerozlučného procesného spoločenstva (§ 91 ods. 2 Občianskeho súdneho poriadku) spoločne a nerozdielne.</w:t>
      </w:r>
    </w:p>
    <w:p w:rsidR="001E3EA1" w:rsidRPr="00A34279" w:rsidP="00A34279">
      <w:pPr>
        <w:ind w:left="360" w:firstLine="348"/>
        <w:jc w:val="both"/>
        <w:rPr>
          <w:rFonts w:ascii="Times New Roman" w:hAnsi="Times New Roman" w:cs="Times New Roman"/>
        </w:rPr>
      </w:pPr>
      <w:r w:rsidRPr="00A34279">
        <w:rPr>
          <w:rFonts w:ascii="Times New Roman" w:hAnsi="Times New Roman" w:cs="Times New Roman"/>
        </w:rPr>
        <w:t xml:space="preserve">4. Z odvolania proti rozsudku, ktorým súd rozhodol len o základe predmetu konania, sa poplatok neplatí. </w:t>
      </w:r>
    </w:p>
    <w:p w:rsidR="001E3EA1" w:rsidRPr="00A34279" w:rsidP="00A34279">
      <w:pPr>
        <w:ind w:left="360" w:firstLine="348"/>
        <w:jc w:val="both"/>
        <w:rPr>
          <w:rFonts w:ascii="Times New Roman" w:hAnsi="Times New Roman" w:cs="Times New Roman"/>
        </w:rPr>
      </w:pPr>
      <w:r w:rsidRPr="00A34279">
        <w:rPr>
          <w:rFonts w:ascii="Times New Roman" w:hAnsi="Times New Roman" w:cs="Times New Roman"/>
        </w:rPr>
        <w:t>5.  Podľa položky 1 písmena a) sa platí poplatok pri návrhu na vydanie platobného rozkazu, pri návrhu na vydanie európskeho platobného rozkazu,</w:t>
      </w:r>
      <w:r w:rsidRPr="00A34279">
        <w:rPr>
          <w:rFonts w:ascii="Times New Roman" w:hAnsi="Times New Roman" w:cs="Times New Roman"/>
          <w:vertAlign w:val="superscript"/>
        </w:rPr>
        <w:t>1</w:t>
      </w:r>
      <w:r w:rsidRPr="00C453DF" w:rsidR="00335C64">
        <w:rPr>
          <w:rFonts w:ascii="Times New Roman" w:hAnsi="Times New Roman" w:cs="Times New Roman"/>
        </w:rPr>
        <w:t>)</w:t>
      </w:r>
      <w:r w:rsidRPr="00A34279">
        <w:rPr>
          <w:rFonts w:ascii="Times New Roman" w:hAnsi="Times New Roman" w:cs="Times New Roman"/>
        </w:rPr>
        <w:t xml:space="preserve"> pri návrhu  na vydanie zmenkového (šekového) platobného rozkazu. Podľa rovnakej sadzby sa platí poplatok za námietky v zmenkovom a šekovom konaní, za odpor proti platobnému rozkazu, za odpor proti európskemu platobnému rozkazu,</w:t>
      </w:r>
      <w:r w:rsidRPr="00A34279">
        <w:rPr>
          <w:rFonts w:ascii="Times New Roman" w:hAnsi="Times New Roman" w:cs="Times New Roman"/>
          <w:vertAlign w:val="superscript"/>
        </w:rPr>
        <w:t>1</w:t>
      </w:r>
      <w:r w:rsidRPr="00C453DF" w:rsidR="00335C64">
        <w:rPr>
          <w:rFonts w:ascii="Times New Roman" w:hAnsi="Times New Roman" w:cs="Times New Roman"/>
        </w:rPr>
        <w:t>)</w:t>
      </w:r>
      <w:r w:rsidRPr="00A34279">
        <w:rPr>
          <w:rFonts w:ascii="Times New Roman" w:hAnsi="Times New Roman" w:cs="Times New Roman"/>
          <w:vertAlign w:val="superscript"/>
        </w:rPr>
        <w:t xml:space="preserve"> </w:t>
      </w:r>
      <w:r w:rsidRPr="00A34279">
        <w:rPr>
          <w:rFonts w:ascii="Times New Roman" w:hAnsi="Times New Roman" w:cs="Times New Roman"/>
        </w:rPr>
        <w:t xml:space="preserve">ak súd námietky nezamietol, alebo odpor neodmietol. </w:t>
      </w:r>
    </w:p>
    <w:p w:rsidR="001E3EA1" w:rsidRPr="00A34279" w:rsidP="00A34279">
      <w:pPr>
        <w:ind w:left="360" w:firstLine="348"/>
        <w:jc w:val="both"/>
        <w:rPr>
          <w:rFonts w:ascii="Times New Roman" w:hAnsi="Times New Roman" w:cs="Times New Roman"/>
        </w:rPr>
      </w:pPr>
      <w:r w:rsidRPr="00A34279">
        <w:rPr>
          <w:rFonts w:ascii="Times New Roman" w:hAnsi="Times New Roman" w:cs="Times New Roman"/>
        </w:rPr>
        <w:t>6. Ak je predmetom konania viac nárokov, každý nárok sa spoplatňuje samostatne; to neplatí, ak ide o  viac nárokov na peňažné plnenie a sú vyjadrené jednou sumou. Ak je predmetom poplatkového úkonu predbežné opatrenie s viacerými výrokmi, poplatok podľa položky 1 písm. c) sa platí iba raz.</w:t>
      </w:r>
    </w:p>
    <w:p w:rsidR="001E3EA1" w:rsidRPr="00A34279" w:rsidP="00A34279">
      <w:pPr>
        <w:ind w:left="360" w:firstLine="348"/>
        <w:jc w:val="both"/>
        <w:rPr>
          <w:rFonts w:ascii="Times New Roman" w:hAnsi="Times New Roman" w:cs="Times New Roman"/>
        </w:rPr>
      </w:pPr>
      <w:r w:rsidRPr="00A34279">
        <w:rPr>
          <w:rFonts w:ascii="Times New Roman" w:hAnsi="Times New Roman" w:cs="Times New Roman"/>
        </w:rPr>
        <w:t>7. Poplatok za odpor proti rozkazu na plnenie sa neplatí.</w:t>
      </w:r>
    </w:p>
    <w:p w:rsidR="001E3EA1" w:rsidRPr="00A34279" w:rsidP="00A34279">
      <w:pPr>
        <w:ind w:left="360" w:firstLine="348"/>
        <w:jc w:val="both"/>
        <w:rPr>
          <w:rFonts w:ascii="Times New Roman" w:hAnsi="Times New Roman" w:cs="Times New Roman"/>
        </w:rPr>
      </w:pPr>
      <w:r w:rsidRPr="00A34279">
        <w:rPr>
          <w:rFonts w:ascii="Times New Roman" w:hAnsi="Times New Roman" w:cs="Times New Roman"/>
        </w:rPr>
        <w:t>8. Ak navrhovateľ uplatní alternatívne viacej návrhov na začatie konania, poplatok sa platí iba z toho návrhu, z ktorého sa podľa tohto zákona vyberá vyšší poplatok.“.</w:t>
      </w:r>
    </w:p>
    <w:p w:rsidR="001E3EA1" w:rsidRPr="00A34279" w:rsidP="00A34279">
      <w:pPr>
        <w:ind w:left="360" w:firstLine="348"/>
        <w:jc w:val="both"/>
        <w:rPr>
          <w:rFonts w:ascii="Times New Roman" w:hAnsi="Times New Roman" w:cs="Times New Roman"/>
        </w:rPr>
      </w:pPr>
    </w:p>
    <w:p w:rsidR="001E3EA1" w:rsidRPr="00A34279" w:rsidP="00A34279">
      <w:pPr>
        <w:tabs>
          <w:tab w:val="left" w:pos="0"/>
        </w:tabs>
        <w:jc w:val="both"/>
        <w:rPr>
          <w:rFonts w:ascii="Times New Roman" w:hAnsi="Times New Roman" w:cs="Times New Roman"/>
        </w:rPr>
      </w:pPr>
      <w:r w:rsidRPr="00A34279">
        <w:rPr>
          <w:rFonts w:ascii="Times New Roman" w:hAnsi="Times New Roman" w:cs="Times New Roman"/>
        </w:rPr>
        <w:t xml:space="preserve">Poznámka pod čiarou k odkazu 1 znie: </w:t>
      </w:r>
    </w:p>
    <w:p w:rsidR="001E3EA1" w:rsidRPr="00A34279" w:rsidP="00A34279">
      <w:pPr>
        <w:tabs>
          <w:tab w:val="left" w:pos="0"/>
        </w:tabs>
        <w:ind w:left="360"/>
        <w:jc w:val="both"/>
        <w:rPr>
          <w:rFonts w:ascii="Times New Roman" w:hAnsi="Times New Roman" w:cs="Times New Roman"/>
        </w:rPr>
      </w:pPr>
      <w:r w:rsidRPr="00A34279">
        <w:rPr>
          <w:rFonts w:ascii="Times New Roman" w:hAnsi="Times New Roman" w:cs="Times New Roman"/>
        </w:rPr>
        <w:t>„</w:t>
      </w:r>
      <w:r w:rsidRPr="00335C64">
        <w:rPr>
          <w:rFonts w:ascii="Times New Roman" w:hAnsi="Times New Roman" w:cs="Times New Roman"/>
          <w:vertAlign w:val="superscript"/>
        </w:rPr>
        <w:t>1</w:t>
      </w:r>
      <w:r w:rsidRPr="00A34279">
        <w:rPr>
          <w:rFonts w:ascii="Times New Roman" w:hAnsi="Times New Roman" w:cs="Times New Roman"/>
        </w:rPr>
        <w:t>) Nariadenie Európskeho parlamentu a Rady (ES) č. 1896/2006 z 12. decembra 2006, ktorým sa zavádza európske konanie o platobnom rozkaze (Ú. v. EÚ L 399, 30. 12. 2006).“.</w:t>
      </w:r>
    </w:p>
    <w:p w:rsidR="001E3EA1" w:rsidRPr="00A34279" w:rsidP="00A34279">
      <w:pPr>
        <w:jc w:val="both"/>
        <w:rPr>
          <w:rFonts w:ascii="Times New Roman" w:hAnsi="Times New Roman" w:cs="Times New Roman"/>
        </w:rPr>
      </w:pPr>
      <w:r w:rsidRPr="00A34279">
        <w:rPr>
          <w:rFonts w:ascii="Times New Roman" w:hAnsi="Times New Roman" w:cs="Times New Roman"/>
        </w:rPr>
        <w:tab/>
      </w:r>
    </w:p>
    <w:p w:rsidR="001E3EA1" w:rsidRPr="00A34279" w:rsidP="008D4F5A">
      <w:pPr>
        <w:numPr>
          <w:ilvl w:val="0"/>
          <w:numId w:val="8"/>
        </w:numPr>
        <w:tabs>
          <w:tab w:val="left" w:pos="360"/>
          <w:tab w:val="clear" w:pos="720"/>
        </w:tabs>
        <w:ind w:hanging="720"/>
        <w:jc w:val="both"/>
        <w:rPr>
          <w:rFonts w:ascii="Times New Roman" w:hAnsi="Times New Roman" w:cs="Times New Roman"/>
        </w:rPr>
      </w:pPr>
      <w:r w:rsidRPr="00A34279" w:rsidR="009869D9">
        <w:rPr>
          <w:rFonts w:ascii="Times New Roman" w:hAnsi="Times New Roman" w:cs="Times New Roman"/>
        </w:rPr>
        <w:t xml:space="preserve">V prílohe sadzobníku súdnych poplatkov </w:t>
      </w:r>
      <w:r w:rsidRPr="00A34279">
        <w:rPr>
          <w:rFonts w:ascii="Times New Roman" w:hAnsi="Times New Roman" w:cs="Times New Roman"/>
        </w:rPr>
        <w:t>sa za položku 7c vkladá položka 7d, ktorá znie:</w:t>
      </w:r>
    </w:p>
    <w:p w:rsidR="001E3EA1" w:rsidRPr="00A34279" w:rsidP="00A34279">
      <w:pPr>
        <w:jc w:val="both"/>
        <w:rPr>
          <w:rFonts w:ascii="Times New Roman" w:hAnsi="Times New Roman" w:cs="Times New Roman"/>
        </w:rPr>
      </w:pPr>
      <w:r w:rsidR="00981FA3">
        <w:rPr>
          <w:rFonts w:ascii="Times New Roman" w:hAnsi="Times New Roman" w:cs="Times New Roman"/>
        </w:rPr>
        <w:t>„</w:t>
      </w:r>
      <w:r w:rsidRPr="00A34279">
        <w:rPr>
          <w:rFonts w:ascii="Times New Roman" w:hAnsi="Times New Roman" w:cs="Times New Roman"/>
        </w:rPr>
        <w:t>Položka 7d</w:t>
      </w: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 xml:space="preserve">a) Z návrhu na začatie konania vo veciach </w:t>
      </w: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 xml:space="preserve">súvisiacich s porušením zásady rovnakého </w:t>
      </w: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zaobchádzania podľa osobitného zákona,</w:t>
      </w:r>
      <w:r w:rsidRPr="00A34279">
        <w:rPr>
          <w:rFonts w:ascii="Times New Roman" w:hAnsi="Times New Roman" w:cs="Times New Roman"/>
          <w:vertAlign w:val="superscript"/>
        </w:rPr>
        <w:t>2</w:t>
      </w:r>
      <w:r w:rsidRPr="00C453DF" w:rsidR="00396476">
        <w:rPr>
          <w:rFonts w:ascii="Times New Roman" w:hAnsi="Times New Roman" w:cs="Times New Roman"/>
        </w:rPr>
        <w:t>)</w:t>
      </w:r>
      <w:r w:rsidRPr="00A34279">
        <w:rPr>
          <w:rFonts w:ascii="Times New Roman" w:hAnsi="Times New Roman" w:cs="Times New Roman"/>
        </w:rPr>
        <w:t xml:space="preserve"> </w:t>
      </w: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bez návrhu na náhradu nemajetkovej ujmy v peniazoch         66 eur,</w:t>
      </w: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 xml:space="preserve">b) Z návrhu na začatie konania vo veciach </w:t>
      </w: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 xml:space="preserve">súvisiacich s porušením zásady rovnakého </w:t>
      </w: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zaobchádzania podľa osobitného zákona</w:t>
      </w:r>
      <w:r w:rsidRPr="00A34279">
        <w:rPr>
          <w:rFonts w:ascii="Times New Roman" w:hAnsi="Times New Roman" w:cs="Times New Roman"/>
          <w:vertAlign w:val="superscript"/>
        </w:rPr>
        <w:t>2</w:t>
      </w:r>
      <w:r w:rsidRPr="00C453DF" w:rsidR="00396476">
        <w:rPr>
          <w:rFonts w:ascii="Times New Roman" w:hAnsi="Times New Roman" w:cs="Times New Roman"/>
        </w:rPr>
        <w:t>)</w:t>
      </w:r>
      <w:r w:rsidRPr="00A34279">
        <w:rPr>
          <w:rFonts w:ascii="Times New Roman" w:hAnsi="Times New Roman" w:cs="Times New Roman"/>
        </w:rPr>
        <w:t xml:space="preserve"> </w:t>
      </w:r>
    </w:p>
    <w:p w:rsidR="001E3EA1" w:rsidRPr="00A34279" w:rsidP="00A34279">
      <w:pPr>
        <w:autoSpaceDE/>
        <w:autoSpaceDN/>
        <w:ind w:left="5760" w:hanging="5760"/>
        <w:jc w:val="both"/>
        <w:rPr>
          <w:rFonts w:ascii="Times New Roman" w:hAnsi="Times New Roman" w:cs="Times New Roman"/>
        </w:rPr>
      </w:pPr>
      <w:r w:rsidRPr="00A34279">
        <w:rPr>
          <w:rFonts w:ascii="Times New Roman" w:hAnsi="Times New Roman" w:cs="Times New Roman"/>
        </w:rPr>
        <w:t>s náhradou nemajetkovej ujmy                                   66 eur a 3 % z výšky uplatnenej   nemajetkovej ujmy.“.</w:t>
      </w:r>
    </w:p>
    <w:p w:rsidR="001E3EA1" w:rsidRPr="00A34279" w:rsidP="00A34279">
      <w:pPr>
        <w:autoSpaceDE/>
        <w:autoSpaceDN/>
        <w:jc w:val="both"/>
        <w:rPr>
          <w:rFonts w:ascii="Times New Roman" w:hAnsi="Times New Roman" w:cs="Times New Roman"/>
        </w:rPr>
      </w:pP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Poznámka pod čiarou k odkazu 2 znie:</w:t>
      </w:r>
    </w:p>
    <w:p w:rsidR="001E3EA1" w:rsidRPr="00A34279" w:rsidP="00A34279">
      <w:pPr>
        <w:autoSpaceDE/>
        <w:autoSpaceDN/>
        <w:jc w:val="both"/>
        <w:rPr>
          <w:rFonts w:ascii="Times New Roman" w:hAnsi="Times New Roman" w:cs="Times New Roman"/>
        </w:rPr>
      </w:pPr>
      <w:r w:rsidRPr="00A34279">
        <w:rPr>
          <w:rFonts w:ascii="Times New Roman" w:hAnsi="Times New Roman" w:cs="Times New Roman"/>
        </w:rPr>
        <w:t>„</w:t>
      </w:r>
      <w:r w:rsidRPr="00396476">
        <w:rPr>
          <w:rFonts w:ascii="Times New Roman" w:hAnsi="Times New Roman" w:cs="Times New Roman"/>
          <w:vertAlign w:val="superscript"/>
        </w:rPr>
        <w:t>2</w:t>
      </w:r>
      <w:r w:rsidRPr="00A34279">
        <w:rPr>
          <w:rFonts w:ascii="Times New Roman" w:hAnsi="Times New Roman" w:cs="Times New Roman"/>
        </w:rPr>
        <w:t>) Zákon č. 365/2004 Z. z. o rovnakom zaobchádzaní v niektorých oblastiach a o ochrane pred diskrimináciou a o zmene a</w:t>
      </w:r>
      <w:r w:rsidRPr="00A34279" w:rsidR="00CA3906">
        <w:rPr>
          <w:rFonts w:ascii="Times New Roman" w:hAnsi="Times New Roman" w:cs="Times New Roman"/>
        </w:rPr>
        <w:t> </w:t>
      </w:r>
      <w:r w:rsidRPr="00A34279">
        <w:rPr>
          <w:rFonts w:ascii="Times New Roman" w:hAnsi="Times New Roman" w:cs="Times New Roman"/>
        </w:rPr>
        <w:t>doplnení</w:t>
      </w:r>
      <w:r w:rsidRPr="00A34279" w:rsidR="00CA3906">
        <w:rPr>
          <w:rFonts w:ascii="Times New Roman" w:hAnsi="Times New Roman" w:cs="Times New Roman"/>
        </w:rPr>
        <w:t xml:space="preserve"> niektorých zákonov (antidiskriminačný zákon) v znení neskorších predpisov.</w:t>
      </w:r>
      <w:r w:rsidR="009F0DA7">
        <w:rPr>
          <w:rFonts w:ascii="Times New Roman" w:hAnsi="Times New Roman" w:cs="Times New Roman"/>
        </w:rPr>
        <w:t>“.</w:t>
      </w:r>
    </w:p>
    <w:p w:rsidR="001E3EA1" w:rsidRPr="00A34279" w:rsidP="00A34279">
      <w:pPr>
        <w:autoSpaceDE/>
        <w:autoSpaceDN/>
        <w:jc w:val="both"/>
        <w:rPr>
          <w:rFonts w:ascii="Times New Roman" w:hAnsi="Times New Roman" w:cs="Times New Roman"/>
        </w:rPr>
      </w:pPr>
    </w:p>
    <w:p w:rsidR="001E3EA1" w:rsidRPr="00A34279" w:rsidP="00A34279">
      <w:pPr>
        <w:jc w:val="both"/>
        <w:rPr>
          <w:rFonts w:ascii="Times New Roman" w:hAnsi="Times New Roman" w:cs="Times New Roman"/>
        </w:rPr>
      </w:pPr>
      <w:r w:rsidRPr="00A34279" w:rsidR="00771172">
        <w:rPr>
          <w:rFonts w:ascii="Times New Roman" w:hAnsi="Times New Roman" w:cs="Times New Roman"/>
          <w:b/>
          <w:bCs/>
        </w:rPr>
        <w:t>22</w:t>
      </w:r>
      <w:r w:rsidRPr="00A34279">
        <w:rPr>
          <w:rFonts w:ascii="Times New Roman" w:hAnsi="Times New Roman" w:cs="Times New Roman"/>
          <w:b/>
          <w:bCs/>
        </w:rPr>
        <w:t>.</w:t>
      </w:r>
      <w:r w:rsidRPr="00A34279">
        <w:rPr>
          <w:rFonts w:ascii="Times New Roman" w:hAnsi="Times New Roman" w:cs="Times New Roman"/>
        </w:rPr>
        <w:t xml:space="preserve"> </w:t>
      </w:r>
      <w:r w:rsidRPr="00A34279" w:rsidR="007E6BBD">
        <w:rPr>
          <w:rFonts w:ascii="Times New Roman" w:hAnsi="Times New Roman" w:cs="Times New Roman"/>
        </w:rPr>
        <w:t>V prílohe sadzobníku súdnych poplatkov v</w:t>
      </w:r>
      <w:r w:rsidRPr="00A34279">
        <w:rPr>
          <w:rFonts w:ascii="Times New Roman" w:hAnsi="Times New Roman" w:cs="Times New Roman"/>
        </w:rPr>
        <w:t xml:space="preserve"> položke 8 písmeno a) znie:</w:t>
      </w:r>
    </w:p>
    <w:p w:rsidR="001E3EA1" w:rsidRPr="00A34279" w:rsidP="00A34279">
      <w:pPr>
        <w:jc w:val="both"/>
        <w:rPr>
          <w:rFonts w:ascii="Times New Roman" w:hAnsi="Times New Roman" w:cs="Times New Roman"/>
        </w:rPr>
      </w:pPr>
      <w:r w:rsidRPr="00A34279">
        <w:rPr>
          <w:rFonts w:ascii="Times New Roman" w:hAnsi="Times New Roman" w:cs="Times New Roman"/>
        </w:rPr>
        <w:t>„a) z návrhu na určenie výživného medzi manželmi,</w:t>
      </w:r>
    </w:p>
    <w:p w:rsidR="001E3EA1" w:rsidRPr="00A34279" w:rsidP="00A34279">
      <w:pPr>
        <w:jc w:val="both"/>
        <w:rPr>
          <w:rFonts w:ascii="Times New Roman" w:hAnsi="Times New Roman" w:cs="Times New Roman"/>
        </w:rPr>
      </w:pPr>
      <w:r w:rsidRPr="00A34279">
        <w:rPr>
          <w:rFonts w:ascii="Times New Roman" w:hAnsi="Times New Roman" w:cs="Times New Roman"/>
        </w:rPr>
        <w:t>    pr</w:t>
      </w:r>
      <w:r w:rsidRPr="00A34279" w:rsidR="00D501A0">
        <w:rPr>
          <w:rFonts w:ascii="Times New Roman" w:hAnsi="Times New Roman" w:cs="Times New Roman"/>
        </w:rPr>
        <w:t>íspevku na  výživu  rozvedeného</w:t>
      </w:r>
      <w:r w:rsidRPr="00A34279">
        <w:rPr>
          <w:rFonts w:ascii="Times New Roman" w:hAnsi="Times New Roman" w:cs="Times New Roman"/>
        </w:rPr>
        <w:t xml:space="preserve"> manžela, </w:t>
      </w:r>
    </w:p>
    <w:p w:rsidR="00D501A0" w:rsidRPr="00A34279" w:rsidP="00A34279">
      <w:pPr>
        <w:ind w:left="180"/>
        <w:rPr>
          <w:rFonts w:ascii="Times New Roman" w:hAnsi="Times New Roman" w:cs="Times New Roman"/>
        </w:rPr>
      </w:pPr>
      <w:r w:rsidRPr="00A34279">
        <w:rPr>
          <w:rFonts w:ascii="Times New Roman" w:hAnsi="Times New Roman" w:cs="Times New Roman"/>
        </w:rPr>
        <w:t>vyživovacej povinnosti</w:t>
      </w:r>
      <w:r w:rsidRPr="00A34279" w:rsidR="001E3EA1">
        <w:rPr>
          <w:rFonts w:ascii="Times New Roman" w:hAnsi="Times New Roman" w:cs="Times New Roman"/>
        </w:rPr>
        <w:t xml:space="preserve"> medzi ostatnými   </w:t>
      </w:r>
    </w:p>
    <w:p w:rsidR="00D501A0" w:rsidRPr="00A34279" w:rsidP="00A34279">
      <w:pPr>
        <w:rPr>
          <w:rFonts w:ascii="Times New Roman" w:hAnsi="Times New Roman" w:cs="Times New Roman"/>
        </w:rPr>
      </w:pPr>
      <w:r w:rsidRPr="00A34279">
        <w:rPr>
          <w:rFonts w:ascii="Times New Roman" w:hAnsi="Times New Roman" w:cs="Times New Roman"/>
        </w:rPr>
        <w:t xml:space="preserve">   príbuznými a z návrhu o ich zvýšenie       </w:t>
      </w:r>
      <w:r w:rsidRPr="00A34279" w:rsidR="001E3EA1">
        <w:rPr>
          <w:rFonts w:ascii="Times New Roman" w:hAnsi="Times New Roman" w:cs="Times New Roman"/>
        </w:rPr>
        <w:t xml:space="preserve">       </w:t>
      </w:r>
      <w:r w:rsidRPr="00A34279">
        <w:rPr>
          <w:rFonts w:ascii="Times New Roman" w:hAnsi="Times New Roman" w:cs="Times New Roman"/>
        </w:rPr>
        <w:t xml:space="preserve">  2 % z ceny predmetu najmenej 16,50 eur.“.</w:t>
      </w:r>
    </w:p>
    <w:p w:rsidR="00D501A0" w:rsidRPr="00A34279" w:rsidP="00A34279">
      <w:pPr>
        <w:ind w:left="180"/>
        <w:rPr>
          <w:rFonts w:ascii="Times New Roman" w:hAnsi="Times New Roman" w:cs="Times New Roman"/>
        </w:rPr>
      </w:pPr>
    </w:p>
    <w:p w:rsidR="00D501A0" w:rsidRPr="00A34279" w:rsidP="00A34279">
      <w:pPr>
        <w:rPr>
          <w:rFonts w:ascii="Times New Roman" w:hAnsi="Times New Roman" w:cs="Times New Roman"/>
        </w:rPr>
      </w:pPr>
    </w:p>
    <w:p w:rsidR="001E3EA1" w:rsidRPr="00A34279" w:rsidP="00A34279">
      <w:pPr>
        <w:jc w:val="both"/>
        <w:rPr>
          <w:rFonts w:ascii="Times New Roman" w:hAnsi="Times New Roman" w:cs="Times New Roman"/>
        </w:rPr>
      </w:pPr>
    </w:p>
    <w:p w:rsidR="001E3EA1" w:rsidRPr="00A34279" w:rsidP="00A34279">
      <w:pPr>
        <w:jc w:val="both"/>
        <w:rPr>
          <w:rFonts w:ascii="Times New Roman" w:hAnsi="Times New Roman" w:cs="Times New Roman"/>
        </w:rPr>
      </w:pPr>
      <w:r w:rsidRPr="00A34279" w:rsidR="00771172">
        <w:rPr>
          <w:rFonts w:ascii="Times New Roman" w:hAnsi="Times New Roman" w:cs="Times New Roman"/>
          <w:b/>
          <w:bCs/>
        </w:rPr>
        <w:t>23</w:t>
      </w:r>
      <w:r w:rsidRPr="00A34279">
        <w:rPr>
          <w:rFonts w:ascii="Times New Roman" w:hAnsi="Times New Roman" w:cs="Times New Roman"/>
          <w:b/>
          <w:bCs/>
        </w:rPr>
        <w:t>.</w:t>
      </w:r>
      <w:r w:rsidRPr="00A34279">
        <w:rPr>
          <w:rFonts w:ascii="Times New Roman" w:hAnsi="Times New Roman" w:cs="Times New Roman"/>
        </w:rPr>
        <w:t xml:space="preserve">  </w:t>
      </w:r>
      <w:r w:rsidRPr="00A34279" w:rsidR="000F64A0">
        <w:rPr>
          <w:rFonts w:ascii="Times New Roman" w:hAnsi="Times New Roman" w:cs="Times New Roman"/>
        </w:rPr>
        <w:t>V prílohe sadzobníku súdnych poplatkov</w:t>
      </w:r>
      <w:r w:rsidRPr="00A34279">
        <w:rPr>
          <w:rFonts w:ascii="Times New Roman" w:hAnsi="Times New Roman" w:cs="Times New Roman"/>
        </w:rPr>
        <w:t xml:space="preserve"> položka 9 znie:</w:t>
      </w:r>
    </w:p>
    <w:p w:rsidR="001E3EA1" w:rsidRPr="00A34279" w:rsidP="00A34279">
      <w:pPr>
        <w:jc w:val="both"/>
        <w:rPr>
          <w:rFonts w:ascii="Times New Roman" w:hAnsi="Times New Roman" w:cs="Times New Roman"/>
        </w:rPr>
      </w:pPr>
      <w:r w:rsidRPr="00A34279">
        <w:rPr>
          <w:rFonts w:ascii="Times New Roman" w:hAnsi="Times New Roman" w:cs="Times New Roman"/>
        </w:rPr>
        <w:t>„Položka 9</w:t>
      </w:r>
    </w:p>
    <w:p w:rsidR="001E3EA1" w:rsidRPr="00A34279" w:rsidP="00A34279">
      <w:pPr>
        <w:jc w:val="both"/>
        <w:rPr>
          <w:rFonts w:ascii="Times New Roman" w:hAnsi="Times New Roman" w:cs="Times New Roman"/>
        </w:rPr>
      </w:pPr>
      <w:r w:rsidRPr="00A34279">
        <w:rPr>
          <w:rFonts w:ascii="Times New Roman" w:hAnsi="Times New Roman" w:cs="Times New Roman"/>
        </w:rPr>
        <w:t>Z návrhu na začatie konania o určenie rodičovstva</w:t>
      </w:r>
    </w:p>
    <w:p w:rsidR="001E3EA1" w:rsidRPr="00A34279" w:rsidP="00A34279">
      <w:pPr>
        <w:jc w:val="both"/>
        <w:rPr>
          <w:rFonts w:ascii="Times New Roman" w:hAnsi="Times New Roman" w:cs="Times New Roman"/>
        </w:rPr>
      </w:pPr>
      <w:r w:rsidRPr="00A34279">
        <w:rPr>
          <w:rFonts w:ascii="Times New Roman" w:hAnsi="Times New Roman" w:cs="Times New Roman"/>
        </w:rPr>
        <w:t xml:space="preserve">a zapretie rodičovstva a z návrhu na začatie konania </w:t>
      </w:r>
    </w:p>
    <w:p w:rsidR="001E3EA1" w:rsidRPr="00A34279" w:rsidP="00A34279">
      <w:pPr>
        <w:jc w:val="both"/>
        <w:rPr>
          <w:rFonts w:ascii="Times New Roman" w:hAnsi="Times New Roman" w:cs="Times New Roman"/>
        </w:rPr>
      </w:pPr>
      <w:r w:rsidRPr="00A34279">
        <w:rPr>
          <w:rFonts w:ascii="Times New Roman" w:hAnsi="Times New Roman" w:cs="Times New Roman"/>
        </w:rPr>
        <w:t>o prípustnosti zapretia otcovstva</w:t>
        <w:tab/>
      </w:r>
      <w:r w:rsidRPr="00A34279" w:rsidR="009869D9">
        <w:rPr>
          <w:rFonts w:ascii="Times New Roman" w:hAnsi="Times New Roman" w:cs="Times New Roman"/>
        </w:rPr>
        <w:t xml:space="preserve">                                       </w:t>
      </w:r>
      <w:r w:rsidRPr="00A34279">
        <w:rPr>
          <w:rFonts w:ascii="Times New Roman" w:hAnsi="Times New Roman" w:cs="Times New Roman"/>
        </w:rPr>
        <w:t>66 eur.“.</w:t>
      </w:r>
    </w:p>
    <w:p w:rsidR="001E3EA1" w:rsidRPr="00A34279" w:rsidP="00A34279">
      <w:pPr>
        <w:jc w:val="both"/>
        <w:rPr>
          <w:rFonts w:ascii="Times New Roman" w:hAnsi="Times New Roman" w:cs="Times New Roman"/>
        </w:rPr>
      </w:pPr>
    </w:p>
    <w:p w:rsidR="001E3EA1" w:rsidRPr="00A34279" w:rsidP="00A34279">
      <w:pPr>
        <w:jc w:val="both"/>
        <w:rPr>
          <w:rFonts w:ascii="Times New Roman" w:hAnsi="Times New Roman" w:cs="Times New Roman"/>
        </w:rPr>
      </w:pPr>
      <w:r w:rsidRPr="00A34279" w:rsidR="00771172">
        <w:rPr>
          <w:rFonts w:ascii="Times New Roman" w:hAnsi="Times New Roman" w:cs="Times New Roman"/>
          <w:b/>
          <w:bCs/>
        </w:rPr>
        <w:t>24</w:t>
      </w:r>
      <w:r w:rsidRPr="00A34279">
        <w:rPr>
          <w:rFonts w:ascii="Times New Roman" w:hAnsi="Times New Roman" w:cs="Times New Roman"/>
        </w:rPr>
        <w:t xml:space="preserve">. </w:t>
      </w:r>
      <w:r w:rsidRPr="00A34279" w:rsidR="000F64A0">
        <w:rPr>
          <w:rFonts w:ascii="Times New Roman" w:hAnsi="Times New Roman" w:cs="Times New Roman"/>
        </w:rPr>
        <w:t xml:space="preserve">V prílohe sadzobníku súdnych poplatkov </w:t>
      </w:r>
      <w:r w:rsidRPr="00A34279">
        <w:rPr>
          <w:rFonts w:ascii="Times New Roman" w:hAnsi="Times New Roman" w:cs="Times New Roman"/>
        </w:rPr>
        <w:t>v položke 10 písm. a) sa za slovami „2 000 Sk“ vypúšťa bodkočiarka a slová „ak sa rozhodnutím uložila pokuta 6 % z pokuty najmen</w:t>
      </w:r>
      <w:r w:rsidR="00A84A85">
        <w:rPr>
          <w:rFonts w:ascii="Times New Roman" w:hAnsi="Times New Roman" w:cs="Times New Roman"/>
        </w:rPr>
        <w:t>ej 2 000 Sk, najviac 500 000 Sk</w:t>
      </w:r>
      <w:r w:rsidRPr="00A34279">
        <w:rPr>
          <w:rFonts w:ascii="Times New Roman" w:hAnsi="Times New Roman" w:cs="Times New Roman"/>
        </w:rPr>
        <w:t>“</w:t>
      </w:r>
      <w:r w:rsidRPr="00A34279" w:rsidR="007179A5">
        <w:rPr>
          <w:rFonts w:ascii="Times New Roman" w:hAnsi="Times New Roman" w:cs="Times New Roman"/>
        </w:rPr>
        <w:t>.</w:t>
      </w:r>
    </w:p>
    <w:p w:rsidR="001E3EA1" w:rsidRPr="00A34279" w:rsidP="00A34279">
      <w:pPr>
        <w:jc w:val="both"/>
        <w:rPr>
          <w:rFonts w:ascii="Times New Roman" w:hAnsi="Times New Roman" w:cs="Times New Roman"/>
        </w:rPr>
      </w:pPr>
    </w:p>
    <w:p w:rsidR="001E3EA1" w:rsidRPr="00A34279" w:rsidP="00A34279">
      <w:pPr>
        <w:jc w:val="both"/>
        <w:rPr>
          <w:rFonts w:ascii="Times New Roman" w:hAnsi="Times New Roman" w:cs="Times New Roman"/>
        </w:rPr>
      </w:pPr>
      <w:r w:rsidRPr="00A34279" w:rsidR="00771172">
        <w:rPr>
          <w:rFonts w:ascii="Times New Roman" w:hAnsi="Times New Roman" w:cs="Times New Roman"/>
          <w:b/>
          <w:bCs/>
        </w:rPr>
        <w:t>25</w:t>
      </w:r>
      <w:r w:rsidRPr="00A34279">
        <w:rPr>
          <w:rFonts w:ascii="Times New Roman" w:hAnsi="Times New Roman" w:cs="Times New Roman"/>
          <w:b/>
          <w:bCs/>
        </w:rPr>
        <w:t>.</w:t>
      </w:r>
      <w:r w:rsidRPr="00A34279">
        <w:rPr>
          <w:rFonts w:ascii="Times New Roman" w:hAnsi="Times New Roman" w:cs="Times New Roman"/>
        </w:rPr>
        <w:t xml:space="preserve"> </w:t>
      </w:r>
      <w:r w:rsidRPr="00A34279" w:rsidR="000F64A0">
        <w:rPr>
          <w:rFonts w:ascii="Times New Roman" w:hAnsi="Times New Roman" w:cs="Times New Roman"/>
        </w:rPr>
        <w:t xml:space="preserve">V prílohe sadzobníku súdnych poplatkov </w:t>
      </w:r>
      <w:r w:rsidRPr="00A34279">
        <w:rPr>
          <w:rFonts w:ascii="Times New Roman" w:hAnsi="Times New Roman" w:cs="Times New Roman"/>
        </w:rPr>
        <w:t>v položke 13 sa slovo „Pozn</w:t>
      </w:r>
      <w:r w:rsidRPr="00A34279" w:rsidR="00C5645C">
        <w:rPr>
          <w:rFonts w:ascii="Times New Roman" w:hAnsi="Times New Roman" w:cs="Times New Roman"/>
        </w:rPr>
        <w:t>ámka“ nahrádza slovom „Poznámky</w:t>
      </w:r>
      <w:r w:rsidRPr="00A34279">
        <w:rPr>
          <w:rFonts w:ascii="Times New Roman" w:hAnsi="Times New Roman" w:cs="Times New Roman"/>
        </w:rPr>
        <w:t>“</w:t>
      </w:r>
      <w:r w:rsidRPr="00A34279" w:rsidR="00C5645C">
        <w:rPr>
          <w:rFonts w:ascii="Times New Roman" w:hAnsi="Times New Roman" w:cs="Times New Roman"/>
        </w:rPr>
        <w:t>.</w:t>
      </w:r>
    </w:p>
    <w:p w:rsidR="001E3EA1" w:rsidRPr="00A34279" w:rsidP="00A34279">
      <w:pPr>
        <w:jc w:val="both"/>
        <w:rPr>
          <w:rFonts w:ascii="Times New Roman" w:hAnsi="Times New Roman" w:cs="Times New Roman"/>
        </w:rPr>
      </w:pPr>
    </w:p>
    <w:p w:rsidR="001E3EA1" w:rsidRPr="00A34279" w:rsidP="00A34279">
      <w:pPr>
        <w:jc w:val="both"/>
        <w:rPr>
          <w:rFonts w:ascii="Times New Roman" w:hAnsi="Times New Roman" w:cs="Times New Roman"/>
        </w:rPr>
      </w:pPr>
      <w:r w:rsidRPr="00A34279" w:rsidR="00771172">
        <w:rPr>
          <w:rFonts w:ascii="Times New Roman" w:hAnsi="Times New Roman" w:cs="Times New Roman"/>
          <w:b/>
          <w:bCs/>
        </w:rPr>
        <w:t>26</w:t>
      </w:r>
      <w:r w:rsidRPr="00A34279">
        <w:rPr>
          <w:rFonts w:ascii="Times New Roman" w:hAnsi="Times New Roman" w:cs="Times New Roman"/>
          <w:b/>
          <w:bCs/>
        </w:rPr>
        <w:t>.</w:t>
      </w:r>
      <w:r w:rsidRPr="00A34279">
        <w:rPr>
          <w:rFonts w:ascii="Times New Roman" w:hAnsi="Times New Roman" w:cs="Times New Roman"/>
        </w:rPr>
        <w:t xml:space="preserve"> </w:t>
      </w:r>
      <w:r w:rsidR="003D60F8">
        <w:rPr>
          <w:rFonts w:ascii="Times New Roman" w:hAnsi="Times New Roman" w:cs="Times New Roman"/>
        </w:rPr>
        <w:t>V prílohe sadzobníku súdnych poplatkov sa d</w:t>
      </w:r>
      <w:r w:rsidRPr="00A34279">
        <w:rPr>
          <w:rFonts w:ascii="Times New Roman" w:hAnsi="Times New Roman" w:cs="Times New Roman"/>
        </w:rPr>
        <w:t>oterajší text v poznámke k položke 13 označuje ako bod 1 a dopĺňa sa bodom 2, ktorý znie:</w:t>
      </w:r>
    </w:p>
    <w:p w:rsidR="001E3EA1" w:rsidRPr="00A34279" w:rsidP="00A34279">
      <w:pPr>
        <w:jc w:val="both"/>
        <w:rPr>
          <w:rFonts w:ascii="Times New Roman" w:hAnsi="Times New Roman" w:cs="Times New Roman"/>
        </w:rPr>
      </w:pPr>
      <w:r w:rsidRPr="00A34279">
        <w:rPr>
          <w:rFonts w:ascii="Times New Roman" w:hAnsi="Times New Roman" w:cs="Times New Roman"/>
        </w:rPr>
        <w:t>„2. Ak dôjde k vylúčeniu veci na samostatné konanie, poplatok podľa písmena a) sa vo vylúčených veciach už nevyberá.“.</w:t>
      </w:r>
    </w:p>
    <w:p w:rsidR="001E3EA1" w:rsidRPr="00A34279" w:rsidP="00A34279">
      <w:pPr>
        <w:tabs>
          <w:tab w:val="left" w:pos="360"/>
          <w:tab w:val="left" w:pos="720"/>
        </w:tabs>
        <w:autoSpaceDE/>
        <w:autoSpaceDN/>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2</w:t>
      </w:r>
      <w:r w:rsidRPr="00A34279">
        <w:rPr>
          <w:rFonts w:ascii="Times New Roman" w:hAnsi="Times New Roman" w:cs="Times New Roman"/>
          <w:b/>
        </w:rPr>
        <w:t>7.</w:t>
      </w:r>
      <w:r w:rsidRPr="00A34279">
        <w:rPr>
          <w:rFonts w:ascii="Times New Roman" w:hAnsi="Times New Roman" w:cs="Times New Roman"/>
        </w:rPr>
        <w:t xml:space="preserve"> V prílohe sadzobníku súdnych poplatkov sa sl</w:t>
      </w:r>
      <w:r w:rsidRPr="00A34279" w:rsidR="00A24D2F">
        <w:rPr>
          <w:rFonts w:ascii="Times New Roman" w:hAnsi="Times New Roman" w:cs="Times New Roman"/>
        </w:rPr>
        <w:t>ová „2 Sk“ nahrádzajú slovami „</w:t>
      </w:r>
      <w:r w:rsidRPr="00A34279">
        <w:rPr>
          <w:rFonts w:ascii="Times New Roman" w:hAnsi="Times New Roman" w:cs="Times New Roman"/>
        </w:rPr>
        <w:t>0,06 eura“.</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2</w:t>
      </w:r>
      <w:r w:rsidRPr="00A34279">
        <w:rPr>
          <w:rFonts w:ascii="Times New Roman" w:hAnsi="Times New Roman" w:cs="Times New Roman"/>
          <w:b/>
        </w:rPr>
        <w:t>8.</w:t>
      </w:r>
      <w:r w:rsidRPr="00A34279">
        <w:rPr>
          <w:rFonts w:ascii="Times New Roman" w:hAnsi="Times New Roman" w:cs="Times New Roman"/>
        </w:rPr>
        <w:t xml:space="preserve"> V prílohe sadzobníku súdnych poplatkov sa slo</w:t>
      </w:r>
      <w:r w:rsidRPr="00A34279" w:rsidR="00A24D2F">
        <w:rPr>
          <w:rFonts w:ascii="Times New Roman" w:hAnsi="Times New Roman" w:cs="Times New Roman"/>
        </w:rPr>
        <w:t>vá „10 Sk“ nahrádzajú slovami „</w:t>
      </w:r>
      <w:r w:rsidRPr="00A34279">
        <w:rPr>
          <w:rFonts w:ascii="Times New Roman" w:hAnsi="Times New Roman" w:cs="Times New Roman"/>
        </w:rPr>
        <w:t>0,33 eura“.</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2</w:t>
      </w:r>
      <w:r w:rsidRPr="00A34279">
        <w:rPr>
          <w:rFonts w:ascii="Times New Roman" w:hAnsi="Times New Roman" w:cs="Times New Roman"/>
          <w:b/>
        </w:rPr>
        <w:t>9.</w:t>
      </w:r>
      <w:r w:rsidRPr="00A34279">
        <w:rPr>
          <w:rFonts w:ascii="Times New Roman" w:hAnsi="Times New Roman" w:cs="Times New Roman"/>
        </w:rPr>
        <w:t xml:space="preserve"> V prílohe sadzobníku súdnych poplatkov sa slo</w:t>
      </w:r>
      <w:r w:rsidRPr="00A34279" w:rsidR="00A24D2F">
        <w:rPr>
          <w:rFonts w:ascii="Times New Roman" w:hAnsi="Times New Roman" w:cs="Times New Roman"/>
        </w:rPr>
        <w:t>vá „20 Sk“ nahrádzajú slovami „</w:t>
      </w:r>
      <w:r w:rsidRPr="00A34279">
        <w:rPr>
          <w:rFonts w:ascii="Times New Roman" w:hAnsi="Times New Roman" w:cs="Times New Roman"/>
        </w:rPr>
        <w:t>0,50 eura“.</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0.</w:t>
      </w:r>
      <w:r w:rsidRPr="00A34279">
        <w:rPr>
          <w:rFonts w:ascii="Times New Roman" w:hAnsi="Times New Roman" w:cs="Times New Roman"/>
        </w:rPr>
        <w:t xml:space="preserve"> V prílohe sadzobníku súdnych poplatkov sa slo</w:t>
      </w:r>
      <w:r w:rsidRPr="00A34279" w:rsidR="00A24D2F">
        <w:rPr>
          <w:rFonts w:ascii="Times New Roman" w:hAnsi="Times New Roman" w:cs="Times New Roman"/>
        </w:rPr>
        <w:t>vá „30 Sk“ nahrádzajú slovami „</w:t>
      </w:r>
      <w:r w:rsidRPr="00A34279">
        <w:rPr>
          <w:rFonts w:ascii="Times New Roman" w:hAnsi="Times New Roman" w:cs="Times New Roman"/>
        </w:rPr>
        <w:t>0,50 eura“.</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1.</w:t>
      </w:r>
      <w:r w:rsidRPr="00A34279">
        <w:rPr>
          <w:rFonts w:ascii="Times New Roman" w:hAnsi="Times New Roman" w:cs="Times New Roman"/>
        </w:rPr>
        <w:t xml:space="preserve"> V prílohe sadzobníku súdnych poplatkov sa slo</w:t>
      </w:r>
      <w:r w:rsidRPr="00A34279" w:rsidR="00A24D2F">
        <w:rPr>
          <w:rFonts w:ascii="Times New Roman" w:hAnsi="Times New Roman" w:cs="Times New Roman"/>
        </w:rPr>
        <w:t>vá „50 Sk“ nahrádzajú slovami „</w:t>
      </w:r>
      <w:r w:rsidRPr="00A34279">
        <w:rPr>
          <w:rFonts w:ascii="Times New Roman" w:hAnsi="Times New Roman" w:cs="Times New Roman"/>
        </w:rPr>
        <w:t>1,50 eur“.</w:t>
      </w:r>
    </w:p>
    <w:p w:rsidR="00357427" w:rsidRPr="00A34279" w:rsidP="00A34279">
      <w:pPr>
        <w:jc w:val="both"/>
        <w:rPr>
          <w:rFonts w:ascii="Times New Roman" w:hAnsi="Times New Roman" w:cs="Times New Roman"/>
          <w:b/>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2.</w:t>
      </w:r>
      <w:r w:rsidRPr="00A34279">
        <w:rPr>
          <w:rFonts w:ascii="Times New Roman" w:hAnsi="Times New Roman" w:cs="Times New Roman"/>
        </w:rPr>
        <w:t xml:space="preserve"> V prílohe sadzobníku súdnych poplatkov sa slo</w:t>
      </w:r>
      <w:r w:rsidRPr="00A34279" w:rsidR="00A24D2F">
        <w:rPr>
          <w:rFonts w:ascii="Times New Roman" w:hAnsi="Times New Roman" w:cs="Times New Roman"/>
        </w:rPr>
        <w:t>vá „80 Sk“ nahrádzajú slovami „</w:t>
      </w:r>
      <w:r w:rsidRPr="00A34279">
        <w:rPr>
          <w:rFonts w:ascii="Times New Roman" w:hAnsi="Times New Roman" w:cs="Times New Roman"/>
        </w:rPr>
        <w:t>2,50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3.</w:t>
      </w:r>
      <w:r w:rsidRPr="00A34279">
        <w:rPr>
          <w:rFonts w:ascii="Times New Roman" w:hAnsi="Times New Roman" w:cs="Times New Roman"/>
        </w:rPr>
        <w:t xml:space="preserve"> V prílohe sadzobníku súdnych poplatkov sa slov</w:t>
      </w:r>
      <w:r w:rsidRPr="00A34279" w:rsidR="00A24D2F">
        <w:rPr>
          <w:rFonts w:ascii="Times New Roman" w:hAnsi="Times New Roman" w:cs="Times New Roman"/>
        </w:rPr>
        <w:t>á „100 Sk“ nahrádzajú slovami „</w:t>
      </w:r>
      <w:r w:rsidRPr="00A34279">
        <w:rPr>
          <w:rFonts w:ascii="Times New Roman" w:hAnsi="Times New Roman" w:cs="Times New Roman"/>
        </w:rPr>
        <w:t>3 eurá“.</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4.</w:t>
      </w:r>
      <w:r w:rsidRPr="00A34279">
        <w:rPr>
          <w:rFonts w:ascii="Times New Roman" w:hAnsi="Times New Roman" w:cs="Times New Roman"/>
        </w:rPr>
        <w:t xml:space="preserve"> V prílohe sadzobníku súdnych poplatkov sa slová „200 Sk“ nahrádz</w:t>
      </w:r>
      <w:r w:rsidRPr="00A34279" w:rsidR="00A24D2F">
        <w:rPr>
          <w:rFonts w:ascii="Times New Roman" w:hAnsi="Times New Roman" w:cs="Times New Roman"/>
        </w:rPr>
        <w:t>ajú slovami „</w:t>
      </w:r>
      <w:r w:rsidRPr="00A34279">
        <w:rPr>
          <w:rFonts w:ascii="Times New Roman" w:hAnsi="Times New Roman" w:cs="Times New Roman"/>
        </w:rPr>
        <w:t>6,50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5.</w:t>
      </w:r>
      <w:r w:rsidRPr="00A34279">
        <w:rPr>
          <w:rFonts w:ascii="Times New Roman" w:hAnsi="Times New Roman" w:cs="Times New Roman"/>
        </w:rPr>
        <w:t xml:space="preserve"> V prílohe sadzobníku súdnych poplatkov sa slov</w:t>
      </w:r>
      <w:r w:rsidRPr="00A34279" w:rsidR="00A24D2F">
        <w:rPr>
          <w:rFonts w:ascii="Times New Roman" w:hAnsi="Times New Roman" w:cs="Times New Roman"/>
        </w:rPr>
        <w:t>á „300 Sk“ nahrádzajú slovami „</w:t>
      </w:r>
      <w:r w:rsidRPr="00A34279">
        <w:rPr>
          <w:rFonts w:ascii="Times New Roman" w:hAnsi="Times New Roman" w:cs="Times New Roman"/>
        </w:rPr>
        <w:t>9,50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6.</w:t>
      </w:r>
      <w:r w:rsidRPr="00A34279">
        <w:rPr>
          <w:rFonts w:ascii="Times New Roman" w:hAnsi="Times New Roman" w:cs="Times New Roman"/>
        </w:rPr>
        <w:t xml:space="preserve"> V prílohe sadzobníku súdnych poplatkov sa slov</w:t>
      </w:r>
      <w:r w:rsidRPr="00A34279" w:rsidR="00A24D2F">
        <w:rPr>
          <w:rFonts w:ascii="Times New Roman" w:hAnsi="Times New Roman" w:cs="Times New Roman"/>
        </w:rPr>
        <w:t>á „400 Sk“ nahrádzajú slovami „</w:t>
      </w:r>
      <w:r w:rsidRPr="00A34279">
        <w:rPr>
          <w:rFonts w:ascii="Times New Roman" w:hAnsi="Times New Roman" w:cs="Times New Roman"/>
        </w:rPr>
        <w:t>13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7.</w:t>
      </w:r>
      <w:r w:rsidRPr="00A34279">
        <w:rPr>
          <w:rFonts w:ascii="Times New Roman" w:hAnsi="Times New Roman" w:cs="Times New Roman"/>
        </w:rPr>
        <w:t xml:space="preserve"> V prílohe sadzobníku súdnych poplatkov sa slov</w:t>
      </w:r>
      <w:r w:rsidRPr="00A34279" w:rsidR="00A24D2F">
        <w:rPr>
          <w:rFonts w:ascii="Times New Roman" w:hAnsi="Times New Roman" w:cs="Times New Roman"/>
        </w:rPr>
        <w:t>á „500 Sk“ nahrádzajú slovami „</w:t>
      </w:r>
      <w:r w:rsidRPr="00A34279">
        <w:rPr>
          <w:rFonts w:ascii="Times New Roman" w:hAnsi="Times New Roman" w:cs="Times New Roman"/>
        </w:rPr>
        <w:t>16,50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8.</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„1 000 Sk“ nahrádzajú slovami „</w:t>
      </w:r>
      <w:r w:rsidRPr="00A34279">
        <w:rPr>
          <w:rFonts w:ascii="Times New Roman" w:hAnsi="Times New Roman" w:cs="Times New Roman"/>
        </w:rPr>
        <w:t>33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3</w:t>
      </w:r>
      <w:r w:rsidRPr="00A34279">
        <w:rPr>
          <w:rFonts w:ascii="Times New Roman" w:hAnsi="Times New Roman" w:cs="Times New Roman"/>
          <w:b/>
        </w:rPr>
        <w:t>9.</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„2 000 Sk“ nahrádzajú slovami „</w:t>
      </w:r>
      <w:r w:rsidRPr="00A34279">
        <w:rPr>
          <w:rFonts w:ascii="Times New Roman" w:hAnsi="Times New Roman" w:cs="Times New Roman"/>
        </w:rPr>
        <w:t>66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0.</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„2 300 Sk“ nahrádzajú slovami „</w:t>
      </w:r>
      <w:r w:rsidRPr="00A34279">
        <w:rPr>
          <w:rFonts w:ascii="Times New Roman" w:hAnsi="Times New Roman" w:cs="Times New Roman"/>
        </w:rPr>
        <w:t>76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1.</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„3 000 Sk“ nahrádzajú slovami „</w:t>
      </w:r>
      <w:r w:rsidRPr="00A34279">
        <w:rPr>
          <w:rFonts w:ascii="Times New Roman" w:hAnsi="Times New Roman" w:cs="Times New Roman"/>
        </w:rPr>
        <w:t>99,50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2.</w:t>
      </w:r>
      <w:r w:rsidRPr="00A34279">
        <w:rPr>
          <w:rFonts w:ascii="Times New Roman" w:hAnsi="Times New Roman" w:cs="Times New Roman"/>
        </w:rPr>
        <w:t xml:space="preserve"> V prílohe sadzobníku súdnych poplatkov sa slová „5 000 Sk“ nahrádzajú slovami </w:t>
      </w:r>
      <w:r w:rsidRPr="00A34279" w:rsidR="00A24D2F">
        <w:rPr>
          <w:rFonts w:ascii="Times New Roman" w:hAnsi="Times New Roman" w:cs="Times New Roman"/>
        </w:rPr>
        <w:t>„</w:t>
      </w:r>
      <w:r w:rsidRPr="00A34279">
        <w:rPr>
          <w:rFonts w:ascii="Times New Roman" w:hAnsi="Times New Roman" w:cs="Times New Roman"/>
        </w:rPr>
        <w:t>165,50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3.</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10 000 Sk“ nahrádzajú slovami „</w:t>
      </w:r>
      <w:r w:rsidRPr="00A34279">
        <w:rPr>
          <w:rFonts w:ascii="Times New Roman" w:hAnsi="Times New Roman" w:cs="Times New Roman"/>
        </w:rPr>
        <w:t>331,50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4.</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15 000 Sk“ nahrádzajú slovami „</w:t>
      </w:r>
      <w:r w:rsidRPr="00A34279">
        <w:rPr>
          <w:rFonts w:ascii="Times New Roman" w:hAnsi="Times New Roman" w:cs="Times New Roman"/>
        </w:rPr>
        <w:t>497,50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5.</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20 000 Sk“ nahrádzajú slovami „</w:t>
      </w:r>
      <w:r w:rsidRPr="00A34279">
        <w:rPr>
          <w:rFonts w:ascii="Times New Roman" w:hAnsi="Times New Roman" w:cs="Times New Roman"/>
        </w:rPr>
        <w:t>663,50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6.</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25 000 Sk“ nahrádzajú slovami „</w:t>
      </w:r>
      <w:r w:rsidRPr="00A34279">
        <w:rPr>
          <w:rFonts w:ascii="Times New Roman" w:hAnsi="Times New Roman" w:cs="Times New Roman"/>
        </w:rPr>
        <w:t>829,50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7.</w:t>
      </w:r>
      <w:r w:rsidRPr="00A34279">
        <w:rPr>
          <w:rFonts w:ascii="Times New Roman" w:hAnsi="Times New Roman" w:cs="Times New Roman"/>
        </w:rPr>
        <w:t xml:space="preserve"> V prílohe sadzobníku súdnych poplatkov sa slová „50</w:t>
      </w:r>
      <w:r w:rsidRPr="00A34279" w:rsidR="00A24D2F">
        <w:rPr>
          <w:rFonts w:ascii="Times New Roman" w:hAnsi="Times New Roman" w:cs="Times New Roman"/>
        </w:rPr>
        <w:t xml:space="preserve"> 000 Sk“ nahrádzajú slovami „1</w:t>
      </w:r>
      <w:r w:rsidRPr="00A34279">
        <w:rPr>
          <w:rFonts w:ascii="Times New Roman" w:hAnsi="Times New Roman" w:cs="Times New Roman"/>
        </w:rPr>
        <w:t>659,50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8.</w:t>
      </w:r>
      <w:r w:rsidRPr="00A34279">
        <w:rPr>
          <w:rFonts w:ascii="Times New Roman" w:hAnsi="Times New Roman" w:cs="Times New Roman"/>
        </w:rPr>
        <w:t xml:space="preserve"> V prílohe sadzobníku súdnych poplatkov sa slová „</w:t>
      </w:r>
      <w:r w:rsidRPr="00A34279" w:rsidR="00A24D2F">
        <w:rPr>
          <w:rFonts w:ascii="Times New Roman" w:hAnsi="Times New Roman" w:cs="Times New Roman"/>
        </w:rPr>
        <w:t>60 000 Sk“ nahrádzajú slovami „1</w:t>
      </w:r>
      <w:r w:rsidRPr="00A34279">
        <w:rPr>
          <w:rFonts w:ascii="Times New Roman" w:hAnsi="Times New Roman" w:cs="Times New Roman"/>
        </w:rPr>
        <w:t>991,50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4</w:t>
      </w:r>
      <w:r w:rsidRPr="00A34279">
        <w:rPr>
          <w:rFonts w:ascii="Times New Roman" w:hAnsi="Times New Roman" w:cs="Times New Roman"/>
          <w:b/>
        </w:rPr>
        <w:t>9.</w:t>
      </w:r>
      <w:r w:rsidRPr="00A34279">
        <w:rPr>
          <w:rFonts w:ascii="Times New Roman" w:hAnsi="Times New Roman" w:cs="Times New Roman"/>
        </w:rPr>
        <w:t xml:space="preserve"> V prílohe sadzobníku súdnych poplatkov sa slová „1</w:t>
      </w:r>
      <w:r w:rsidRPr="00A34279" w:rsidR="00A24D2F">
        <w:rPr>
          <w:rFonts w:ascii="Times New Roman" w:hAnsi="Times New Roman" w:cs="Times New Roman"/>
        </w:rPr>
        <w:t>00 000 Sk“ nahrádzajú slovami „3</w:t>
      </w:r>
      <w:r w:rsidRPr="00A34279">
        <w:rPr>
          <w:rFonts w:ascii="Times New Roman" w:hAnsi="Times New Roman" w:cs="Times New Roman"/>
        </w:rPr>
        <w:t>319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5</w:t>
      </w:r>
      <w:r w:rsidRPr="00A34279">
        <w:rPr>
          <w:rFonts w:ascii="Times New Roman" w:hAnsi="Times New Roman" w:cs="Times New Roman"/>
          <w:b/>
        </w:rPr>
        <w:t>0.</w:t>
      </w:r>
      <w:r w:rsidRPr="00A34279">
        <w:rPr>
          <w:rFonts w:ascii="Times New Roman" w:hAnsi="Times New Roman" w:cs="Times New Roman"/>
        </w:rPr>
        <w:t xml:space="preserve"> V prílohe sadzobníku súdnych poplatkov sa slová „20</w:t>
      </w:r>
      <w:r w:rsidRPr="00A34279" w:rsidR="00A24D2F">
        <w:rPr>
          <w:rFonts w:ascii="Times New Roman" w:hAnsi="Times New Roman" w:cs="Times New Roman"/>
        </w:rPr>
        <w:t>0 000 Sk“ nahrádzajú slovami „6</w:t>
      </w:r>
      <w:r w:rsidRPr="00A34279">
        <w:rPr>
          <w:rFonts w:ascii="Times New Roman" w:hAnsi="Times New Roman" w:cs="Times New Roman"/>
        </w:rPr>
        <w:t>638,50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5</w:t>
      </w:r>
      <w:r w:rsidRPr="00A34279">
        <w:rPr>
          <w:rFonts w:ascii="Times New Roman" w:hAnsi="Times New Roman" w:cs="Times New Roman"/>
          <w:b/>
        </w:rPr>
        <w:t>1.</w:t>
      </w:r>
      <w:r w:rsidRPr="00A34279">
        <w:rPr>
          <w:rFonts w:ascii="Times New Roman" w:hAnsi="Times New Roman" w:cs="Times New Roman"/>
        </w:rPr>
        <w:t xml:space="preserve"> V prílohe sadzobníku súdnych poplatkov sa slová „3</w:t>
      </w:r>
      <w:r w:rsidRPr="00A34279" w:rsidR="00A24D2F">
        <w:rPr>
          <w:rFonts w:ascii="Times New Roman" w:hAnsi="Times New Roman" w:cs="Times New Roman"/>
        </w:rPr>
        <w:t>00 000 Sk“ nahrádzajú slovami „</w:t>
      </w:r>
      <w:r w:rsidRPr="00A34279">
        <w:rPr>
          <w:rFonts w:ascii="Times New Roman" w:hAnsi="Times New Roman" w:cs="Times New Roman"/>
        </w:rPr>
        <w:t>9 958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5</w:t>
      </w:r>
      <w:r w:rsidRPr="00A34279">
        <w:rPr>
          <w:rFonts w:ascii="Times New Roman" w:hAnsi="Times New Roman" w:cs="Times New Roman"/>
          <w:b/>
        </w:rPr>
        <w:t>2.</w:t>
      </w:r>
      <w:r w:rsidRPr="00A34279">
        <w:rPr>
          <w:rFonts w:ascii="Times New Roman" w:hAnsi="Times New Roman" w:cs="Times New Roman"/>
        </w:rPr>
        <w:t xml:space="preserve"> V prílohe sadzobníku súdnych poplatkov sa slová „5</w:t>
      </w:r>
      <w:r w:rsidRPr="00A34279" w:rsidR="00A24D2F">
        <w:rPr>
          <w:rFonts w:ascii="Times New Roman" w:hAnsi="Times New Roman" w:cs="Times New Roman"/>
        </w:rPr>
        <w:t>00 000 Sk“ nahrádzajú slovami „16</w:t>
      </w:r>
      <w:r w:rsidRPr="00A34279">
        <w:rPr>
          <w:rFonts w:ascii="Times New Roman" w:hAnsi="Times New Roman" w:cs="Times New Roman"/>
        </w:rPr>
        <w:t>596,50 eur“.</w:t>
      </w:r>
    </w:p>
    <w:p w:rsidR="00357427" w:rsidRPr="00A34279" w:rsidP="00A34279">
      <w:pPr>
        <w:jc w:val="both"/>
        <w:rPr>
          <w:rFonts w:ascii="Times New Roman" w:hAnsi="Times New Roman" w:cs="Times New Roman"/>
        </w:rPr>
      </w:pPr>
    </w:p>
    <w:p w:rsidR="00357427" w:rsidRPr="00A34279" w:rsidP="00A34279">
      <w:pPr>
        <w:jc w:val="both"/>
        <w:rPr>
          <w:rFonts w:ascii="Times New Roman" w:hAnsi="Times New Roman" w:cs="Times New Roman"/>
        </w:rPr>
      </w:pPr>
      <w:r w:rsidRPr="00A34279" w:rsidR="00771172">
        <w:rPr>
          <w:rFonts w:ascii="Times New Roman" w:hAnsi="Times New Roman" w:cs="Times New Roman"/>
          <w:b/>
        </w:rPr>
        <w:t>5</w:t>
      </w:r>
      <w:r w:rsidRPr="00A34279">
        <w:rPr>
          <w:rFonts w:ascii="Times New Roman" w:hAnsi="Times New Roman" w:cs="Times New Roman"/>
          <w:b/>
        </w:rPr>
        <w:t>3.</w:t>
      </w:r>
      <w:r w:rsidRPr="00A34279">
        <w:rPr>
          <w:rFonts w:ascii="Times New Roman" w:hAnsi="Times New Roman" w:cs="Times New Roman"/>
        </w:rPr>
        <w:t xml:space="preserve"> V prílohe sadzobníku súdnych poplatkov sa slová „1 0</w:t>
      </w:r>
      <w:r w:rsidRPr="00A34279" w:rsidR="00A24D2F">
        <w:rPr>
          <w:rFonts w:ascii="Times New Roman" w:hAnsi="Times New Roman" w:cs="Times New Roman"/>
        </w:rPr>
        <w:t>00 000 Sk“ nahrádzajú slovami „33</w:t>
      </w:r>
      <w:r w:rsidRPr="00A34279">
        <w:rPr>
          <w:rFonts w:ascii="Times New Roman" w:hAnsi="Times New Roman" w:cs="Times New Roman"/>
        </w:rPr>
        <w:t>193,50 eur“.</w:t>
      </w:r>
    </w:p>
    <w:p w:rsidR="00771172" w:rsidP="00A34279">
      <w:pPr>
        <w:rPr>
          <w:rFonts w:ascii="Times New Roman" w:hAnsi="Times New Roman" w:cs="Times New Roman"/>
        </w:rPr>
      </w:pPr>
    </w:p>
    <w:p w:rsidR="00373C66" w:rsidRPr="00A34279" w:rsidP="00A34279">
      <w:pPr>
        <w:rPr>
          <w:rFonts w:ascii="Times New Roman" w:hAnsi="Times New Roman" w:cs="Times New Roman"/>
        </w:rPr>
      </w:pPr>
    </w:p>
    <w:p w:rsidR="00357427" w:rsidRPr="00A34279" w:rsidP="00A34279">
      <w:pPr>
        <w:pStyle w:val="BodyText"/>
        <w:jc w:val="center"/>
        <w:rPr>
          <w:rFonts w:ascii="Times New Roman" w:hAnsi="Times New Roman" w:cs="Times New Roman"/>
          <w:b/>
          <w:sz w:val="24"/>
          <w:szCs w:val="24"/>
        </w:rPr>
      </w:pPr>
      <w:r w:rsidRPr="00A34279">
        <w:rPr>
          <w:rFonts w:ascii="Times New Roman" w:hAnsi="Times New Roman" w:cs="Times New Roman"/>
          <w:b/>
          <w:sz w:val="24"/>
          <w:szCs w:val="24"/>
        </w:rPr>
        <w:t>Čl. XIV</w:t>
      </w:r>
    </w:p>
    <w:p w:rsidR="00357427" w:rsidRPr="00A34279" w:rsidP="00A34279">
      <w:pPr>
        <w:pStyle w:val="BodyTextIndent"/>
        <w:spacing w:after="0"/>
        <w:ind w:left="0"/>
        <w:rPr>
          <w:rFonts w:ascii="Times New Roman" w:hAnsi="Times New Roman" w:cs="Times New Roman"/>
        </w:rPr>
      </w:pPr>
    </w:p>
    <w:p w:rsidR="00357427" w:rsidRPr="00A34279" w:rsidP="00A34279">
      <w:pPr>
        <w:pStyle w:val="BodyTextIndent"/>
        <w:spacing w:after="0"/>
        <w:ind w:left="0" w:firstLine="709"/>
        <w:jc w:val="both"/>
        <w:rPr>
          <w:rFonts w:ascii="Times New Roman" w:hAnsi="Times New Roman" w:cs="Times New Roman"/>
          <w:b/>
        </w:rPr>
      </w:pPr>
      <w:r w:rsidRPr="00A34279">
        <w:rPr>
          <w:rFonts w:ascii="Times New Roman" w:hAnsi="Times New Roman" w:cs="Times New Roman"/>
          <w:b/>
        </w:rPr>
        <w:t>Zákon č. 199/2004 Z.</w:t>
      </w:r>
      <w:r w:rsidRPr="00A34279" w:rsidR="00A24D2F">
        <w:rPr>
          <w:rFonts w:ascii="Times New Roman" w:hAnsi="Times New Roman" w:cs="Times New Roman"/>
          <w:b/>
        </w:rPr>
        <w:t xml:space="preserve"> z</w:t>
      </w:r>
      <w:r w:rsidRPr="00A34279">
        <w:rPr>
          <w:rFonts w:ascii="Times New Roman" w:hAnsi="Times New Roman" w:cs="Times New Roman"/>
          <w:b/>
        </w:rPr>
        <w:t>. Colný zákon a o zmene a doplnení niektorých zák</w:t>
      </w:r>
      <w:r w:rsidRPr="00A34279" w:rsidR="00A24D2F">
        <w:rPr>
          <w:rFonts w:ascii="Times New Roman" w:hAnsi="Times New Roman" w:cs="Times New Roman"/>
          <w:b/>
        </w:rPr>
        <w:t>onov v znení zákona č. 652/2004</w:t>
      </w:r>
      <w:r w:rsidRPr="00A34279">
        <w:rPr>
          <w:rFonts w:ascii="Times New Roman" w:hAnsi="Times New Roman" w:cs="Times New Roman"/>
          <w:b/>
        </w:rPr>
        <w:t xml:space="preserve"> Z.</w:t>
      </w:r>
      <w:r w:rsidRPr="00A34279" w:rsidR="00A24D2F">
        <w:rPr>
          <w:rFonts w:ascii="Times New Roman" w:hAnsi="Times New Roman" w:cs="Times New Roman"/>
          <w:b/>
        </w:rPr>
        <w:t xml:space="preserve"> </w:t>
      </w:r>
      <w:r w:rsidRPr="00A34279">
        <w:rPr>
          <w:rFonts w:ascii="Times New Roman" w:hAnsi="Times New Roman" w:cs="Times New Roman"/>
          <w:b/>
        </w:rPr>
        <w:t>z., zákona č. 518/2005 Z.</w:t>
      </w:r>
      <w:r w:rsidRPr="00A34279" w:rsidR="00A24D2F">
        <w:rPr>
          <w:rFonts w:ascii="Times New Roman" w:hAnsi="Times New Roman" w:cs="Times New Roman"/>
          <w:b/>
        </w:rPr>
        <w:t xml:space="preserve"> </w:t>
      </w:r>
      <w:r w:rsidRPr="00A34279">
        <w:rPr>
          <w:rFonts w:ascii="Times New Roman" w:hAnsi="Times New Roman" w:cs="Times New Roman"/>
          <w:b/>
        </w:rPr>
        <w:t>z., zákona č. 672/2006 Z.</w:t>
      </w:r>
      <w:r w:rsidRPr="00A34279" w:rsidR="00A24D2F">
        <w:rPr>
          <w:rFonts w:ascii="Times New Roman" w:hAnsi="Times New Roman" w:cs="Times New Roman"/>
          <w:b/>
        </w:rPr>
        <w:t xml:space="preserve"> </w:t>
      </w:r>
      <w:r w:rsidRPr="00A34279" w:rsidR="00DC749F">
        <w:rPr>
          <w:rFonts w:ascii="Times New Roman" w:hAnsi="Times New Roman" w:cs="Times New Roman"/>
          <w:b/>
        </w:rPr>
        <w:t xml:space="preserve">z., </w:t>
      </w:r>
      <w:r w:rsidRPr="00A34279">
        <w:rPr>
          <w:rFonts w:ascii="Times New Roman" w:hAnsi="Times New Roman" w:cs="Times New Roman"/>
          <w:b/>
        </w:rPr>
        <w:t>zákona č. 537/2007 Z.</w:t>
      </w:r>
      <w:r w:rsidRPr="00A34279" w:rsidR="00A24D2F">
        <w:rPr>
          <w:rFonts w:ascii="Times New Roman" w:hAnsi="Times New Roman" w:cs="Times New Roman"/>
          <w:b/>
        </w:rPr>
        <w:t xml:space="preserve"> </w:t>
      </w:r>
      <w:r w:rsidR="001D3D51">
        <w:rPr>
          <w:rFonts w:ascii="Times New Roman" w:hAnsi="Times New Roman" w:cs="Times New Roman"/>
          <w:b/>
        </w:rPr>
        <w:t>z.,</w:t>
      </w:r>
      <w:r w:rsidRPr="00A34279" w:rsidR="00DC749F">
        <w:rPr>
          <w:rFonts w:ascii="Times New Roman" w:hAnsi="Times New Roman" w:cs="Times New Roman"/>
          <w:b/>
        </w:rPr>
        <w:t xml:space="preserve"> zákona č. 378/2008 Z. z. </w:t>
      </w:r>
      <w:r w:rsidR="001D3D51">
        <w:rPr>
          <w:rFonts w:ascii="Times New Roman" w:hAnsi="Times New Roman" w:cs="Times New Roman"/>
          <w:b/>
        </w:rPr>
        <w:t xml:space="preserve">a zákona č. 397/2008 Z. z. </w:t>
      </w:r>
      <w:r w:rsidRPr="00A34279">
        <w:rPr>
          <w:rFonts w:ascii="Times New Roman" w:hAnsi="Times New Roman" w:cs="Times New Roman"/>
          <w:b/>
        </w:rPr>
        <w:t>sa mení a dopĺňa takto:</w:t>
      </w:r>
    </w:p>
    <w:p w:rsidR="00357427" w:rsidRPr="00A34279" w:rsidP="00A34279">
      <w:pPr>
        <w:pStyle w:val="BodyText"/>
        <w:rPr>
          <w:rFonts w:ascii="Times New Roman" w:hAnsi="Times New Roman" w:cs="Times New Roman"/>
          <w:b/>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Pr>
          <w:rFonts w:ascii="Times New Roman" w:hAnsi="Times New Roman" w:cs="Times New Roman"/>
          <w:sz w:val="24"/>
          <w:szCs w:val="24"/>
        </w:rPr>
        <w:t xml:space="preserve"> V § 4 ods. 3 sa slová „kurzom príslušnej meny vyhláseným Národ</w:t>
      </w:r>
      <w:r w:rsidR="00392973">
        <w:rPr>
          <w:rFonts w:ascii="Times New Roman" w:hAnsi="Times New Roman" w:cs="Times New Roman"/>
          <w:sz w:val="24"/>
          <w:szCs w:val="24"/>
        </w:rPr>
        <w:t>nou bankou Slovenska, platným v</w:t>
      </w:r>
      <w:r w:rsidRPr="00A34279">
        <w:rPr>
          <w:rFonts w:ascii="Times New Roman" w:hAnsi="Times New Roman" w:cs="Times New Roman"/>
          <w:sz w:val="24"/>
          <w:szCs w:val="24"/>
        </w:rPr>
        <w:t xml:space="preserve"> deň“ nahrádzajú slovami „referenčným výmenným kurzom určeným a vyhláseným Európskou centrálnou bankou alebo Národnou bankou Slovenska</w:t>
      </w:r>
      <w:r w:rsidRPr="00A34279">
        <w:rPr>
          <w:rFonts w:ascii="Times New Roman" w:hAnsi="Times New Roman" w:cs="Times New Roman"/>
          <w:sz w:val="24"/>
          <w:szCs w:val="24"/>
          <w:vertAlign w:val="superscript"/>
        </w:rPr>
        <w:t>3f</w:t>
      </w:r>
      <w:r w:rsidRPr="00A34279" w:rsidR="00A24D2F">
        <w:rPr>
          <w:rFonts w:ascii="Times New Roman" w:hAnsi="Times New Roman" w:cs="Times New Roman"/>
          <w:sz w:val="24"/>
          <w:szCs w:val="24"/>
        </w:rPr>
        <w:t>)</w:t>
      </w:r>
      <w:r w:rsidRPr="00A34279">
        <w:rPr>
          <w:rFonts w:ascii="Times New Roman" w:hAnsi="Times New Roman" w:cs="Times New Roman"/>
          <w:sz w:val="24"/>
          <w:szCs w:val="24"/>
        </w:rPr>
        <w:t xml:space="preserve"> v deň predchádzajúci dňu“.</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Poznámka pod čiarou k odkazu 3f znie:</w:t>
      </w:r>
    </w:p>
    <w:p w:rsidR="00A63F00" w:rsidRPr="00A34279" w:rsidP="00A34279">
      <w:pPr>
        <w:ind w:left="540" w:hanging="360"/>
        <w:jc w:val="both"/>
        <w:rPr>
          <w:rFonts w:ascii="Times New Roman" w:hAnsi="Times New Roman" w:cs="Times New Roman"/>
        </w:rPr>
      </w:pPr>
      <w:r w:rsidRPr="00A34279" w:rsidR="00357427">
        <w:rPr>
          <w:rFonts w:ascii="Times New Roman" w:hAnsi="Times New Roman" w:cs="Times New Roman"/>
        </w:rPr>
        <w:t>„</w:t>
      </w:r>
      <w:r w:rsidRPr="00A34279" w:rsidR="00357427">
        <w:rPr>
          <w:rFonts w:ascii="Times New Roman" w:hAnsi="Times New Roman" w:cs="Times New Roman"/>
          <w:vertAlign w:val="superscript"/>
        </w:rPr>
        <w:t>3f</w:t>
      </w:r>
      <w:r w:rsidRPr="00A34279" w:rsidR="00357427">
        <w:rPr>
          <w:rFonts w:ascii="Times New Roman" w:hAnsi="Times New Roman" w:cs="Times New Roman"/>
        </w:rPr>
        <w:t xml:space="preserve">) </w:t>
      </w:r>
      <w:r w:rsidRPr="00A34279">
        <w:rPr>
          <w:rFonts w:ascii="Times New Roman" w:hAnsi="Times New Roman" w:cs="Times New Roman"/>
        </w:rPr>
        <w:t xml:space="preserve">§ 28 ods. 2 zákona Národnej rady Slovenskej republiky č. 566/1992 Zb. v znení zákona č. 659/2007 Z. z. </w:t>
      </w:r>
    </w:p>
    <w:p w:rsidR="00A63F00" w:rsidRPr="00A34279" w:rsidP="00A34279">
      <w:pPr>
        <w:ind w:left="540"/>
        <w:jc w:val="both"/>
        <w:rPr>
          <w:rFonts w:ascii="Times New Roman" w:hAnsi="Times New Roman" w:cs="Times New Roman"/>
        </w:rPr>
      </w:pPr>
      <w:r w:rsidRPr="00A34279">
        <w:rPr>
          <w:rFonts w:ascii="Times New Roman" w:hAnsi="Times New Roman" w:cs="Times New Roman"/>
        </w:rPr>
        <w:t>Čl. 12 ods. 12.1 Protokolu o Štatúte Európskeho systému centrálnych bánk a Európskej centrálnej banky (Ú. v.  EÚ C 321E, 29.12.2006).</w:t>
      </w:r>
    </w:p>
    <w:p w:rsidR="00A63F00" w:rsidRPr="00A34279" w:rsidP="00A34279">
      <w:pPr>
        <w:ind w:left="540"/>
        <w:jc w:val="both"/>
        <w:rPr>
          <w:rFonts w:ascii="Times New Roman" w:hAnsi="Times New Roman" w:cs="Times New Roman"/>
          <w:color w:val="000000"/>
        </w:rPr>
      </w:pPr>
      <w:r w:rsidRPr="00A34279">
        <w:rPr>
          <w:rFonts w:ascii="Times New Roman" w:hAnsi="Times New Roman" w:cs="Times New Roman"/>
          <w:color w:val="000000"/>
        </w:rPr>
        <w:t>Čl. 111 ods. 1 až 3 Zmluvy o založení Európskeho spoločenstva v platnom znení (Ú. v. EÚ C 321E,  29.12.2006).“.</w:t>
      </w:r>
      <w:r w:rsidRPr="00A34279">
        <w:rPr>
          <w:rFonts w:ascii="Times New Roman" w:hAnsi="Times New Roman" w:cs="Times New Roman"/>
        </w:rPr>
        <w:t xml:space="preserve"> </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Pr>
          <w:rFonts w:ascii="Times New Roman" w:hAnsi="Times New Roman" w:cs="Times New Roman"/>
          <w:sz w:val="24"/>
          <w:szCs w:val="24"/>
        </w:rPr>
        <w:t xml:space="preserve"> V § 23 ods. 2 písm. a) sa slová „500 Sk“ nahrádzajú slovami „16,59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w:t>
      </w:r>
      <w:r w:rsidRPr="00A34279">
        <w:rPr>
          <w:rFonts w:ascii="Times New Roman" w:hAnsi="Times New Roman" w:cs="Times New Roman"/>
          <w:sz w:val="24"/>
          <w:szCs w:val="24"/>
        </w:rPr>
        <w:t xml:space="preserve"> V § 23 ods. 2 písm. b) sa slová „1 000 Sk“ nahrádzajú slovami „33,19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4.</w:t>
      </w:r>
      <w:r w:rsidRPr="00A34279">
        <w:rPr>
          <w:rFonts w:ascii="Times New Roman" w:hAnsi="Times New Roman" w:cs="Times New Roman"/>
          <w:sz w:val="24"/>
          <w:szCs w:val="24"/>
        </w:rPr>
        <w:t xml:space="preserve"> V § 23 ods. 3 sa slová „200 Sk“ nahrádzajú slovami „6,63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5.</w:t>
      </w:r>
      <w:r w:rsidRPr="00A34279" w:rsidR="00A24D2F">
        <w:rPr>
          <w:rFonts w:ascii="Times New Roman" w:hAnsi="Times New Roman" w:cs="Times New Roman"/>
          <w:sz w:val="24"/>
          <w:szCs w:val="24"/>
        </w:rPr>
        <w:t xml:space="preserve"> V § 23 odsek 5 znie:</w:t>
      </w:r>
    </w:p>
    <w:p w:rsidR="00357427" w:rsidRPr="00A34279" w:rsidP="00A34279">
      <w:pPr>
        <w:pStyle w:val="BodyText"/>
        <w:rPr>
          <w:rFonts w:ascii="Times New Roman" w:hAnsi="Times New Roman" w:cs="Times New Roman"/>
          <w:sz w:val="24"/>
          <w:szCs w:val="24"/>
        </w:rPr>
      </w:pPr>
      <w:r w:rsidRPr="00A34279" w:rsidR="00A24D2F">
        <w:rPr>
          <w:rFonts w:ascii="Times New Roman" w:hAnsi="Times New Roman" w:cs="Times New Roman"/>
          <w:sz w:val="24"/>
          <w:szCs w:val="24"/>
        </w:rPr>
        <w:t xml:space="preserve">     </w:t>
      </w:r>
      <w:r w:rsidRPr="00A34279">
        <w:rPr>
          <w:rFonts w:ascii="Times New Roman" w:hAnsi="Times New Roman" w:cs="Times New Roman"/>
          <w:sz w:val="24"/>
          <w:szCs w:val="24"/>
        </w:rPr>
        <w:t>„(5) Úhrnná suma skladného sa zaokrúhľuje na eurocenty do 0,005 eura nadol a od 0,005 eura vrátane nahor.“.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6.</w:t>
      </w:r>
      <w:r w:rsidRPr="00A34279">
        <w:rPr>
          <w:rFonts w:ascii="Times New Roman" w:hAnsi="Times New Roman" w:cs="Times New Roman"/>
          <w:sz w:val="24"/>
          <w:szCs w:val="24"/>
        </w:rPr>
        <w:t xml:space="preserve"> V § 26 ods. 6 písm. a) sa slová „300 Sk“ nahrádzajú slovami „9,95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7.</w:t>
      </w:r>
      <w:r w:rsidRPr="00A34279">
        <w:rPr>
          <w:rFonts w:ascii="Times New Roman" w:hAnsi="Times New Roman" w:cs="Times New Roman"/>
          <w:sz w:val="24"/>
          <w:szCs w:val="24"/>
        </w:rPr>
        <w:t xml:space="preserve"> V § 26 ods. 6 písm. b) sa slová „600 Sk“ nahrádzajú slovami „19,91 eur“.</w:t>
      </w:r>
    </w:p>
    <w:p w:rsidR="00357427" w:rsidRPr="00A34279" w:rsidP="00A34279">
      <w:pPr>
        <w:pStyle w:val="BodyText"/>
        <w:rPr>
          <w:rFonts w:ascii="Times New Roman" w:hAnsi="Times New Roman" w:cs="Times New Roman"/>
          <w:sz w:val="24"/>
          <w:szCs w:val="24"/>
        </w:rPr>
      </w:pPr>
    </w:p>
    <w:p w:rsidR="00357427"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8.</w:t>
      </w:r>
      <w:r w:rsidRPr="00A34279">
        <w:rPr>
          <w:rFonts w:ascii="Times New Roman" w:hAnsi="Times New Roman" w:cs="Times New Roman"/>
          <w:sz w:val="24"/>
          <w:szCs w:val="24"/>
        </w:rPr>
        <w:t xml:space="preserve"> V § 26 ods. 6 písm. c) sa slová „900 Sk“ nahrádzajú slovami „29,87 eur“.</w:t>
      </w:r>
    </w:p>
    <w:p w:rsidR="00776859" w:rsidP="00A34279">
      <w:pPr>
        <w:pStyle w:val="BodyText"/>
        <w:rPr>
          <w:rFonts w:ascii="Times New Roman" w:hAnsi="Times New Roman" w:cs="Times New Roman"/>
          <w:sz w:val="24"/>
          <w:szCs w:val="24"/>
        </w:rPr>
      </w:pPr>
    </w:p>
    <w:p w:rsidR="00776859" w:rsidP="00A34279">
      <w:pPr>
        <w:pStyle w:val="BodyText"/>
        <w:rPr>
          <w:rFonts w:ascii="Times New Roman" w:hAnsi="Times New Roman" w:cs="Times New Roman"/>
          <w:sz w:val="24"/>
          <w:szCs w:val="24"/>
        </w:rPr>
      </w:pPr>
    </w:p>
    <w:p w:rsidR="00776859" w:rsidP="00A34279">
      <w:pPr>
        <w:pStyle w:val="BodyText"/>
        <w:rPr>
          <w:rFonts w:ascii="Times New Roman" w:hAnsi="Times New Roman" w:cs="Times New Roman"/>
          <w:sz w:val="24"/>
          <w:szCs w:val="24"/>
        </w:rPr>
      </w:pPr>
    </w:p>
    <w:p w:rsidR="00776859"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9.</w:t>
      </w:r>
      <w:r w:rsidRPr="00A34279">
        <w:rPr>
          <w:rFonts w:ascii="Times New Roman" w:hAnsi="Times New Roman" w:cs="Times New Roman"/>
          <w:sz w:val="24"/>
          <w:szCs w:val="24"/>
        </w:rPr>
        <w:t xml:space="preserve"> Za § 56a sa vkladá § 56b, ktorý vrátane nadpisu znie:</w:t>
      </w:r>
    </w:p>
    <w:p w:rsidR="00357427" w:rsidRPr="00A34279" w:rsidP="00A34279">
      <w:pPr>
        <w:pStyle w:val="BodyText"/>
        <w:rPr>
          <w:rFonts w:ascii="Times New Roman" w:hAnsi="Times New Roman" w:cs="Times New Roman"/>
          <w:sz w:val="24"/>
          <w:szCs w:val="24"/>
        </w:rPr>
      </w:pPr>
    </w:p>
    <w:p w:rsidR="00357427" w:rsidRPr="00A34279" w:rsidP="00A34279">
      <w:pPr>
        <w:pStyle w:val="BodyText"/>
        <w:jc w:val="center"/>
        <w:rPr>
          <w:rFonts w:ascii="Times New Roman" w:hAnsi="Times New Roman" w:cs="Times New Roman"/>
          <w:sz w:val="24"/>
          <w:szCs w:val="24"/>
        </w:rPr>
      </w:pPr>
      <w:r w:rsidRPr="00A34279">
        <w:rPr>
          <w:rFonts w:ascii="Times New Roman" w:hAnsi="Times New Roman" w:cs="Times New Roman"/>
          <w:sz w:val="24"/>
          <w:szCs w:val="24"/>
        </w:rPr>
        <w:t>„§ 56b</w:t>
      </w:r>
    </w:p>
    <w:p w:rsidR="00357427" w:rsidRPr="00A34279" w:rsidP="00A34279">
      <w:pPr>
        <w:pStyle w:val="BodyText"/>
        <w:jc w:val="center"/>
        <w:rPr>
          <w:rFonts w:ascii="Times New Roman" w:hAnsi="Times New Roman" w:cs="Times New Roman"/>
          <w:sz w:val="24"/>
          <w:szCs w:val="24"/>
        </w:rPr>
      </w:pPr>
      <w:r w:rsidRPr="00A34279">
        <w:rPr>
          <w:rFonts w:ascii="Times New Roman" w:hAnsi="Times New Roman" w:cs="Times New Roman"/>
          <w:sz w:val="24"/>
          <w:szCs w:val="24"/>
        </w:rPr>
        <w:t>Zaokrúhľovanie cla</w:t>
      </w:r>
    </w:p>
    <w:p w:rsidR="00357427" w:rsidRPr="00A34279" w:rsidP="00A34279">
      <w:pPr>
        <w:pStyle w:val="BodyText"/>
        <w:jc w:val="center"/>
        <w:rPr>
          <w:rFonts w:ascii="Times New Roman" w:hAnsi="Times New Roman" w:cs="Times New Roman"/>
          <w:sz w:val="24"/>
          <w:szCs w:val="24"/>
        </w:rPr>
      </w:pPr>
    </w:p>
    <w:p w:rsidR="00357427" w:rsidRPr="00A34279" w:rsidP="00A34279">
      <w:pPr>
        <w:pStyle w:val="BodyText"/>
        <w:ind w:firstLine="708"/>
        <w:rPr>
          <w:rFonts w:ascii="Times New Roman" w:hAnsi="Times New Roman" w:cs="Times New Roman"/>
          <w:sz w:val="24"/>
          <w:szCs w:val="24"/>
        </w:rPr>
      </w:pPr>
      <w:r w:rsidRPr="00A34279">
        <w:rPr>
          <w:rFonts w:ascii="Times New Roman" w:hAnsi="Times New Roman" w:cs="Times New Roman"/>
          <w:sz w:val="24"/>
          <w:szCs w:val="24"/>
        </w:rPr>
        <w:t xml:space="preserve">Vymerané clo sa zaokrúhľuje na eurocenty do 0,005 eura nadol a od 0,005 eura vrátane nahor.“.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 xml:space="preserve">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10.</w:t>
      </w:r>
      <w:r w:rsidRPr="00A34279">
        <w:rPr>
          <w:rFonts w:ascii="Times New Roman" w:hAnsi="Times New Roman" w:cs="Times New Roman"/>
          <w:sz w:val="24"/>
          <w:szCs w:val="24"/>
        </w:rPr>
        <w:t xml:space="preserve"> V § 58 ods. 2 sa slová „Národnej banky Slovenska“ nahrádzajú slovami „Európskej centrálnej banky, platnej v deň, keď mala byť platba prevedená na príslušný účet colného úradu“. </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11.</w:t>
      </w:r>
      <w:r w:rsidRPr="00A34279">
        <w:rPr>
          <w:rFonts w:ascii="Times New Roman" w:hAnsi="Times New Roman" w:cs="Times New Roman"/>
          <w:sz w:val="24"/>
          <w:szCs w:val="24"/>
        </w:rPr>
        <w:t xml:space="preserve"> V § 58 ods. 3 sa slová „50 000 Sk“ nahrádzajú slovami „1 659,70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12.</w:t>
      </w:r>
      <w:r w:rsidRPr="00A34279">
        <w:rPr>
          <w:rFonts w:ascii="Times New Roman" w:hAnsi="Times New Roman" w:cs="Times New Roman"/>
          <w:sz w:val="24"/>
          <w:szCs w:val="24"/>
        </w:rPr>
        <w:t xml:space="preserve"> V § 74 ods. 1 sa slová „3 000 000 Sk“ nahrádzajú slovami „99 581,75 eur“ a slová „10 000 000 Sk“ sa nahrádzajú slovami „331 939,18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13.</w:t>
      </w:r>
      <w:r w:rsidRPr="00A34279">
        <w:rPr>
          <w:rFonts w:ascii="Times New Roman" w:hAnsi="Times New Roman" w:cs="Times New Roman"/>
          <w:sz w:val="24"/>
          <w:szCs w:val="24"/>
        </w:rPr>
        <w:t xml:space="preserve">  V § 78 ods. 3 sa slová „1 000 Sk“ nahrádzajú slovami „33,19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14.</w:t>
      </w:r>
      <w:r w:rsidRPr="00A34279">
        <w:rPr>
          <w:rFonts w:ascii="Times New Roman" w:hAnsi="Times New Roman" w:cs="Times New Roman"/>
          <w:sz w:val="24"/>
          <w:szCs w:val="24"/>
        </w:rPr>
        <w:t xml:space="preserve"> V § 80 ods. 2 sa slová „100 000 Sk“ nahrádzajú slovami „3 319,39 eur“ a slová „1 000 000 Sk“ sa nahrádzajú slovami „33 193,91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15.</w:t>
      </w:r>
      <w:r w:rsidRPr="00A34279">
        <w:rPr>
          <w:rFonts w:ascii="Times New Roman" w:hAnsi="Times New Roman" w:cs="Times New Roman"/>
          <w:sz w:val="24"/>
          <w:szCs w:val="24"/>
        </w:rPr>
        <w:t xml:space="preserve"> V § 80 ods. 3 sa slová „50 000 Sk“ nahrádzajú slovami „1 659,69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16.</w:t>
      </w:r>
      <w:r w:rsidRPr="00A34279">
        <w:rPr>
          <w:rFonts w:ascii="Times New Roman" w:hAnsi="Times New Roman" w:cs="Times New Roman"/>
          <w:sz w:val="24"/>
          <w:szCs w:val="24"/>
        </w:rPr>
        <w:t xml:space="preserve"> V § 80 ods. 4 a § 88 ods. 2 sa slová „10 000 Sk“ nahrádzajú slovami „331,93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17.</w:t>
      </w:r>
      <w:r w:rsidRPr="00A34279">
        <w:rPr>
          <w:rFonts w:ascii="Times New Roman" w:hAnsi="Times New Roman" w:cs="Times New Roman"/>
          <w:sz w:val="24"/>
          <w:szCs w:val="24"/>
        </w:rPr>
        <w:t xml:space="preserve"> Za § 92a sa vkladá § 92b, ktorý vrátane nadpisu znie:</w:t>
      </w:r>
    </w:p>
    <w:p w:rsidR="00357427" w:rsidRPr="00A34279" w:rsidP="00A34279">
      <w:pPr>
        <w:pStyle w:val="BodyText"/>
        <w:jc w:val="center"/>
        <w:rPr>
          <w:rFonts w:ascii="Times New Roman" w:hAnsi="Times New Roman" w:cs="Times New Roman"/>
          <w:sz w:val="24"/>
          <w:szCs w:val="24"/>
        </w:rPr>
      </w:pPr>
    </w:p>
    <w:p w:rsidR="00357427" w:rsidRPr="00A34279" w:rsidP="00A34279">
      <w:pPr>
        <w:pStyle w:val="BodyText"/>
        <w:jc w:val="center"/>
        <w:rPr>
          <w:rFonts w:ascii="Times New Roman" w:hAnsi="Times New Roman" w:cs="Times New Roman"/>
          <w:sz w:val="24"/>
          <w:szCs w:val="24"/>
        </w:rPr>
      </w:pPr>
      <w:r w:rsidRPr="00A34279">
        <w:rPr>
          <w:rFonts w:ascii="Times New Roman" w:hAnsi="Times New Roman" w:cs="Times New Roman"/>
          <w:sz w:val="24"/>
          <w:szCs w:val="24"/>
        </w:rPr>
        <w:t>„§ 92b</w:t>
      </w:r>
    </w:p>
    <w:p w:rsidR="00357427" w:rsidRPr="00A34279" w:rsidP="00A34279">
      <w:pPr>
        <w:autoSpaceDE/>
        <w:autoSpaceDN/>
        <w:jc w:val="center"/>
        <w:rPr>
          <w:rFonts w:ascii="Times New Roman" w:hAnsi="Times New Roman" w:cs="Times New Roman"/>
        </w:rPr>
      </w:pPr>
      <w:r w:rsidRPr="00A34279">
        <w:rPr>
          <w:rFonts w:ascii="Times New Roman" w:hAnsi="Times New Roman" w:cs="Times New Roman"/>
        </w:rPr>
        <w:t>Prechodné ustanovenie k úpravám účinným od 1. januára 2009</w:t>
      </w:r>
    </w:p>
    <w:p w:rsidR="00357427" w:rsidRPr="00A34279" w:rsidP="00A34279">
      <w:pPr>
        <w:pStyle w:val="Zkladntext"/>
        <w:autoSpaceDE/>
        <w:autoSpaceDN/>
        <w:rPr>
          <w:rFonts w:ascii="Times New Roman" w:hAnsi="Times New Roman" w:cs="Times New Roman"/>
          <w:color w:val="auto"/>
        </w:rPr>
      </w:pPr>
    </w:p>
    <w:p w:rsidR="00357427" w:rsidRPr="00A34279" w:rsidP="00A34279">
      <w:pPr>
        <w:pStyle w:val="Footer"/>
        <w:tabs>
          <w:tab w:val="clear" w:pos="4536"/>
          <w:tab w:val="clear" w:pos="9072"/>
        </w:tabs>
        <w:autoSpaceDE/>
        <w:autoSpaceDN/>
        <w:ind w:firstLine="708"/>
        <w:jc w:val="both"/>
        <w:rPr>
          <w:rFonts w:ascii="Times New Roman" w:hAnsi="Times New Roman" w:cs="Times New Roman"/>
          <w:sz w:val="24"/>
          <w:szCs w:val="24"/>
        </w:rPr>
      </w:pPr>
      <w:r w:rsidRPr="00A34279">
        <w:rPr>
          <w:rFonts w:ascii="Times New Roman" w:hAnsi="Times New Roman" w:cs="Times New Roman"/>
          <w:sz w:val="24"/>
          <w:szCs w:val="24"/>
        </w:rPr>
        <w:t>Ak do 31. decembra 2008 nastala skutočnosť pre uplatnenie základnej úrokovej sadzby, po 31. decembri 2008 sa použije základná úroková sadzba podľa  zákona účinného do 31. decembra 2008.“.</w:t>
      </w:r>
    </w:p>
    <w:p w:rsidR="00357427" w:rsidRPr="00A34279" w:rsidP="00A34279">
      <w:pPr>
        <w:pStyle w:val="BodyTextIndent"/>
        <w:spacing w:after="0"/>
        <w:ind w:left="0"/>
        <w:rPr>
          <w:rFonts w:ascii="Times New Roman" w:hAnsi="Times New Roman" w:cs="Times New Roman"/>
        </w:rPr>
      </w:pPr>
    </w:p>
    <w:p w:rsidR="00357427" w:rsidRPr="00A34279" w:rsidP="00A34279">
      <w:pPr>
        <w:pStyle w:val="BodyTextIndent"/>
        <w:spacing w:after="0"/>
        <w:ind w:left="0"/>
        <w:rPr>
          <w:rFonts w:ascii="Times New Roman" w:hAnsi="Times New Roman" w:cs="Times New Roman"/>
        </w:rPr>
      </w:pPr>
    </w:p>
    <w:p w:rsidR="00357427" w:rsidRPr="00A34279" w:rsidP="00A34279">
      <w:pPr>
        <w:pStyle w:val="BodyTextIndent"/>
        <w:spacing w:after="0"/>
        <w:jc w:val="center"/>
        <w:rPr>
          <w:rFonts w:ascii="Times New Roman" w:hAnsi="Times New Roman" w:cs="Times New Roman"/>
          <w:b/>
        </w:rPr>
      </w:pPr>
      <w:r w:rsidRPr="00A34279">
        <w:rPr>
          <w:rFonts w:ascii="Times New Roman" w:hAnsi="Times New Roman" w:cs="Times New Roman"/>
          <w:b/>
        </w:rPr>
        <w:t>Čl. XV</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ind w:firstLine="708"/>
        <w:rPr>
          <w:rFonts w:ascii="Times New Roman" w:hAnsi="Times New Roman" w:cs="Times New Roman"/>
          <w:b/>
          <w:sz w:val="24"/>
          <w:szCs w:val="24"/>
        </w:rPr>
      </w:pPr>
      <w:r w:rsidRPr="00A34279">
        <w:rPr>
          <w:rFonts w:ascii="Times New Roman" w:hAnsi="Times New Roman" w:cs="Times New Roman"/>
          <w:b/>
          <w:sz w:val="24"/>
          <w:szCs w:val="24"/>
        </w:rPr>
        <w:t>Zákon č. 200/2004 Z.</w:t>
      </w:r>
      <w:r w:rsidRPr="00A34279" w:rsidR="00A24D2F">
        <w:rPr>
          <w:rFonts w:ascii="Times New Roman" w:hAnsi="Times New Roman" w:cs="Times New Roman"/>
          <w:b/>
          <w:sz w:val="24"/>
          <w:szCs w:val="24"/>
        </w:rPr>
        <w:t xml:space="preserve"> </w:t>
      </w:r>
      <w:r w:rsidRPr="00A34279">
        <w:rPr>
          <w:rFonts w:ascii="Times New Roman" w:hAnsi="Times New Roman" w:cs="Times New Roman"/>
          <w:b/>
          <w:sz w:val="24"/>
          <w:szCs w:val="24"/>
        </w:rPr>
        <w:t>z. o opatreniach proti porušovaniu práv duševného vlastníctva pri dovoze, vývoze a spätnom vývoze tovaru v znení zákona č. 116/2006 Z.</w:t>
      </w:r>
      <w:r w:rsidRPr="00A34279" w:rsidR="00A24D2F">
        <w:rPr>
          <w:rFonts w:ascii="Times New Roman" w:hAnsi="Times New Roman" w:cs="Times New Roman"/>
          <w:b/>
          <w:sz w:val="24"/>
          <w:szCs w:val="24"/>
        </w:rPr>
        <w:t xml:space="preserve"> </w:t>
      </w:r>
      <w:r w:rsidRPr="00A34279">
        <w:rPr>
          <w:rFonts w:ascii="Times New Roman" w:hAnsi="Times New Roman" w:cs="Times New Roman"/>
          <w:b/>
          <w:sz w:val="24"/>
          <w:szCs w:val="24"/>
        </w:rPr>
        <w:t>z. sa mení takto:</w:t>
      </w:r>
    </w:p>
    <w:p w:rsidR="00357427" w:rsidRPr="00A34279" w:rsidP="00A34279">
      <w:pPr>
        <w:pStyle w:val="BodyText"/>
        <w:rPr>
          <w:rFonts w:ascii="Times New Roman" w:hAnsi="Times New Roman" w:cs="Times New Roman"/>
          <w:b/>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Pr>
          <w:rFonts w:ascii="Times New Roman" w:hAnsi="Times New Roman" w:cs="Times New Roman"/>
          <w:sz w:val="24"/>
          <w:szCs w:val="24"/>
        </w:rPr>
        <w:t xml:space="preserve"> V § 15 ods. 1 písm. a) sa slová „100 000 Sk“ nahrádzajú slovami „3 319,39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Pr>
          <w:rFonts w:ascii="Times New Roman" w:hAnsi="Times New Roman" w:cs="Times New Roman"/>
          <w:sz w:val="24"/>
          <w:szCs w:val="24"/>
        </w:rPr>
        <w:t xml:space="preserve"> V § 15 ods. 1 písm. b) sa slová „50 000 Sk“ nahrádzajú slovami „1 659,69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w:t>
      </w:r>
      <w:r w:rsidRPr="00A34279">
        <w:rPr>
          <w:rFonts w:ascii="Times New Roman" w:hAnsi="Times New Roman" w:cs="Times New Roman"/>
          <w:sz w:val="24"/>
          <w:szCs w:val="24"/>
        </w:rPr>
        <w:t xml:space="preserve"> V § 21 ods. 1 písm. a) sa slová „2 000 000 Sk“ nahrádzajú slovami „66 387,83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4.</w:t>
      </w:r>
      <w:r w:rsidRPr="00A34279">
        <w:rPr>
          <w:rFonts w:ascii="Times New Roman" w:hAnsi="Times New Roman" w:cs="Times New Roman"/>
          <w:sz w:val="24"/>
          <w:szCs w:val="24"/>
        </w:rPr>
        <w:t xml:space="preserve"> V § 21 ods. 1 písm. b) sa slová „3 000 000 Sk“ nahrádzajú slovami „99 581,75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5.</w:t>
      </w:r>
      <w:r w:rsidRPr="00A34279">
        <w:rPr>
          <w:rFonts w:ascii="Times New Roman" w:hAnsi="Times New Roman" w:cs="Times New Roman"/>
          <w:sz w:val="24"/>
          <w:szCs w:val="24"/>
        </w:rPr>
        <w:t xml:space="preserve"> V § 21 ods. 1 písm. c) sa slová „4 000 000 Sk“ nahrádzajú slovami „132 775,67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6.</w:t>
      </w:r>
      <w:r w:rsidRPr="00A34279">
        <w:rPr>
          <w:rFonts w:ascii="Times New Roman" w:hAnsi="Times New Roman" w:cs="Times New Roman"/>
          <w:sz w:val="24"/>
          <w:szCs w:val="24"/>
        </w:rPr>
        <w:t xml:space="preserve"> V § 21 ods. 1 písm. d) sa slová „1 000 000 Sk“ nahrádzajú slovami „33 193,91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7.</w:t>
      </w:r>
      <w:r w:rsidRPr="00A34279">
        <w:rPr>
          <w:rFonts w:ascii="Times New Roman" w:hAnsi="Times New Roman" w:cs="Times New Roman"/>
          <w:sz w:val="24"/>
          <w:szCs w:val="24"/>
        </w:rPr>
        <w:t xml:space="preserve">  V § 21 ods. 3 písm. a) a b) sa slová „1 000 000 Sk“ nahr</w:t>
      </w:r>
      <w:r w:rsidRPr="00A34279" w:rsidR="0020245A">
        <w:rPr>
          <w:rFonts w:ascii="Times New Roman" w:hAnsi="Times New Roman" w:cs="Times New Roman"/>
          <w:sz w:val="24"/>
          <w:szCs w:val="24"/>
        </w:rPr>
        <w:t>ádzajú slovami „33 193,92 eur“.</w:t>
      </w:r>
    </w:p>
    <w:p w:rsidR="00357427" w:rsidRPr="00A34279" w:rsidP="00A34279">
      <w:pPr>
        <w:rPr>
          <w:rFonts w:ascii="Times New Roman" w:hAnsi="Times New Roman" w:cs="Times New Roman"/>
          <w:lang w:val="cs-CZ"/>
        </w:rPr>
      </w:pPr>
    </w:p>
    <w:p w:rsidR="00357427" w:rsidRPr="00A34279" w:rsidP="00A34279">
      <w:pPr>
        <w:rPr>
          <w:rFonts w:ascii="Times New Roman" w:hAnsi="Times New Roman" w:cs="Times New Roman"/>
          <w:lang w:val="cs-CZ"/>
        </w:rPr>
      </w:pPr>
    </w:p>
    <w:p w:rsidR="00357427" w:rsidRPr="00A34279" w:rsidP="00A34279">
      <w:pPr>
        <w:pStyle w:val="BodyText"/>
        <w:jc w:val="center"/>
        <w:rPr>
          <w:rFonts w:ascii="Times New Roman" w:hAnsi="Times New Roman" w:cs="Times New Roman"/>
          <w:b/>
          <w:sz w:val="24"/>
          <w:szCs w:val="24"/>
        </w:rPr>
      </w:pPr>
      <w:r w:rsidRPr="00A34279">
        <w:rPr>
          <w:rFonts w:ascii="Times New Roman" w:hAnsi="Times New Roman" w:cs="Times New Roman"/>
          <w:b/>
          <w:sz w:val="24"/>
          <w:szCs w:val="24"/>
        </w:rPr>
        <w:t>ČI. XVI</w:t>
      </w:r>
    </w:p>
    <w:p w:rsidR="00357427" w:rsidRPr="00A34279" w:rsidP="00A34279">
      <w:pPr>
        <w:pStyle w:val="BodyTextIndent"/>
        <w:autoSpaceDE/>
        <w:autoSpaceDN/>
        <w:spacing w:after="0"/>
        <w:jc w:val="both"/>
        <w:rPr>
          <w:rFonts w:ascii="Times New Roman" w:hAnsi="Times New Roman" w:cs="Times New Roman"/>
          <w:lang w:eastAsia="cs-CZ"/>
        </w:rPr>
      </w:pPr>
    </w:p>
    <w:p w:rsidR="00357427" w:rsidRPr="00A34279" w:rsidP="00A34279">
      <w:pPr>
        <w:pStyle w:val="BodyTextIndent"/>
        <w:autoSpaceDE/>
        <w:autoSpaceDN/>
        <w:spacing w:after="0"/>
        <w:ind w:left="0" w:firstLine="708"/>
        <w:jc w:val="both"/>
        <w:rPr>
          <w:rFonts w:ascii="Times New Roman" w:hAnsi="Times New Roman" w:cs="Times New Roman"/>
          <w:b/>
        </w:rPr>
      </w:pPr>
      <w:r w:rsidRPr="00A34279">
        <w:rPr>
          <w:rFonts w:ascii="Times New Roman" w:hAnsi="Times New Roman" w:cs="Times New Roman"/>
          <w:b/>
        </w:rPr>
        <w:t>Zákon č. 200/1998 Z.</w:t>
      </w:r>
      <w:r w:rsidRPr="00A34279" w:rsidR="00A24D2F">
        <w:rPr>
          <w:rFonts w:ascii="Times New Roman" w:hAnsi="Times New Roman" w:cs="Times New Roman"/>
          <w:b/>
        </w:rPr>
        <w:t xml:space="preserve"> </w:t>
      </w:r>
      <w:r w:rsidRPr="00A34279">
        <w:rPr>
          <w:rFonts w:ascii="Times New Roman" w:hAnsi="Times New Roman" w:cs="Times New Roman"/>
          <w:b/>
        </w:rPr>
        <w:t>z. o štátnej službe colníkov a o zmene a doplnení niektorých ďalších zákonov v znení zákona č. 54/1999 Z.</w:t>
      </w:r>
      <w:r w:rsidRPr="00A34279" w:rsidR="00A24D2F">
        <w:rPr>
          <w:rFonts w:ascii="Times New Roman" w:hAnsi="Times New Roman" w:cs="Times New Roman"/>
          <w:b/>
        </w:rPr>
        <w:t xml:space="preserve"> </w:t>
      </w:r>
      <w:r w:rsidRPr="00A34279">
        <w:rPr>
          <w:rFonts w:ascii="Times New Roman" w:hAnsi="Times New Roman" w:cs="Times New Roman"/>
          <w:b/>
        </w:rPr>
        <w:t>z., zákona č. 337/1999 Z.</w:t>
      </w:r>
      <w:r w:rsidRPr="00A34279" w:rsidR="00A24D2F">
        <w:rPr>
          <w:rFonts w:ascii="Times New Roman" w:hAnsi="Times New Roman" w:cs="Times New Roman"/>
          <w:b/>
        </w:rPr>
        <w:t xml:space="preserve"> </w:t>
      </w:r>
      <w:r w:rsidRPr="00A34279">
        <w:rPr>
          <w:rFonts w:ascii="Times New Roman" w:hAnsi="Times New Roman" w:cs="Times New Roman"/>
          <w:b/>
        </w:rPr>
        <w:t>z., zákona č. 417/2000 Z.</w:t>
      </w:r>
      <w:r w:rsidRPr="00A34279" w:rsidR="00A24D2F">
        <w:rPr>
          <w:rFonts w:ascii="Times New Roman" w:hAnsi="Times New Roman" w:cs="Times New Roman"/>
          <w:b/>
        </w:rPr>
        <w:t xml:space="preserve"> </w:t>
      </w:r>
      <w:r w:rsidRPr="00A34279">
        <w:rPr>
          <w:rFonts w:ascii="Times New Roman" w:hAnsi="Times New Roman" w:cs="Times New Roman"/>
          <w:b/>
        </w:rPr>
        <w:t>z., zákona č. 328/2002 Z.</w:t>
      </w:r>
      <w:r w:rsidRPr="00A34279" w:rsidR="00A24D2F">
        <w:rPr>
          <w:rFonts w:ascii="Times New Roman" w:hAnsi="Times New Roman" w:cs="Times New Roman"/>
          <w:b/>
        </w:rPr>
        <w:t xml:space="preserve"> </w:t>
      </w:r>
      <w:r w:rsidRPr="00A34279">
        <w:rPr>
          <w:rFonts w:ascii="Times New Roman" w:hAnsi="Times New Roman" w:cs="Times New Roman"/>
          <w:b/>
        </w:rPr>
        <w:t>z., zákona  č. 664/2002 Z.</w:t>
      </w:r>
      <w:r w:rsidRPr="00A34279" w:rsidR="00A24D2F">
        <w:rPr>
          <w:rFonts w:ascii="Times New Roman" w:hAnsi="Times New Roman" w:cs="Times New Roman"/>
          <w:b/>
        </w:rPr>
        <w:t xml:space="preserve"> </w:t>
      </w:r>
      <w:r w:rsidRPr="00A34279">
        <w:rPr>
          <w:rFonts w:ascii="Times New Roman" w:hAnsi="Times New Roman" w:cs="Times New Roman"/>
          <w:b/>
        </w:rPr>
        <w:t>z., zákona č. 251/2003 Z.</w:t>
      </w:r>
      <w:r w:rsidRPr="00A34279" w:rsidR="00A24D2F">
        <w:rPr>
          <w:rFonts w:ascii="Times New Roman" w:hAnsi="Times New Roman" w:cs="Times New Roman"/>
          <w:b/>
        </w:rPr>
        <w:t xml:space="preserve"> z</w:t>
      </w:r>
      <w:r w:rsidRPr="00A34279">
        <w:rPr>
          <w:rFonts w:ascii="Times New Roman" w:hAnsi="Times New Roman" w:cs="Times New Roman"/>
          <w:b/>
        </w:rPr>
        <w:t>., zákona č. 464/2003 Z.</w:t>
      </w:r>
      <w:r w:rsidRPr="00A34279" w:rsidR="00A24D2F">
        <w:rPr>
          <w:rFonts w:ascii="Times New Roman" w:hAnsi="Times New Roman" w:cs="Times New Roman"/>
          <w:b/>
        </w:rPr>
        <w:t xml:space="preserve"> </w:t>
      </w:r>
      <w:r w:rsidRPr="00A34279">
        <w:rPr>
          <w:rFonts w:ascii="Times New Roman" w:hAnsi="Times New Roman" w:cs="Times New Roman"/>
          <w:b/>
        </w:rPr>
        <w:t>z., zákona č. 365/2004 Z.</w:t>
      </w:r>
      <w:r w:rsidRPr="00A34279" w:rsidR="00A24D2F">
        <w:rPr>
          <w:rFonts w:ascii="Times New Roman" w:hAnsi="Times New Roman" w:cs="Times New Roman"/>
          <w:b/>
        </w:rPr>
        <w:t xml:space="preserve"> </w:t>
      </w:r>
      <w:r w:rsidRPr="00A34279">
        <w:rPr>
          <w:rFonts w:ascii="Times New Roman" w:hAnsi="Times New Roman" w:cs="Times New Roman"/>
          <w:b/>
        </w:rPr>
        <w:t>z., zákona č. 382/2004 Z.</w:t>
      </w:r>
      <w:r w:rsidRPr="00A34279" w:rsidR="00A24D2F">
        <w:rPr>
          <w:rFonts w:ascii="Times New Roman" w:hAnsi="Times New Roman" w:cs="Times New Roman"/>
          <w:b/>
        </w:rPr>
        <w:t xml:space="preserve"> </w:t>
      </w:r>
      <w:r w:rsidRPr="00A34279">
        <w:rPr>
          <w:rFonts w:ascii="Times New Roman" w:hAnsi="Times New Roman" w:cs="Times New Roman"/>
          <w:b/>
        </w:rPr>
        <w:t>z., zákona č. 652/2004 Z.</w:t>
      </w:r>
      <w:r w:rsidRPr="00A34279" w:rsidR="00A24D2F">
        <w:rPr>
          <w:rFonts w:ascii="Times New Roman" w:hAnsi="Times New Roman" w:cs="Times New Roman"/>
          <w:b/>
        </w:rPr>
        <w:t xml:space="preserve"> </w:t>
      </w:r>
      <w:r w:rsidRPr="00A34279">
        <w:rPr>
          <w:rFonts w:ascii="Times New Roman" w:hAnsi="Times New Roman" w:cs="Times New Roman"/>
          <w:b/>
        </w:rPr>
        <w:t>z., zákona č. 732/2004 Z.</w:t>
      </w:r>
      <w:r w:rsidRPr="00A34279" w:rsidR="00A24D2F">
        <w:rPr>
          <w:rFonts w:ascii="Times New Roman" w:hAnsi="Times New Roman" w:cs="Times New Roman"/>
          <w:b/>
        </w:rPr>
        <w:t xml:space="preserve"> </w:t>
      </w:r>
      <w:r w:rsidRPr="00A34279">
        <w:rPr>
          <w:rFonts w:ascii="Times New Roman" w:hAnsi="Times New Roman" w:cs="Times New Roman"/>
          <w:b/>
        </w:rPr>
        <w:t>z., zákona č. 258/2005 Z.</w:t>
      </w:r>
      <w:r w:rsidRPr="00A34279" w:rsidR="00A24D2F">
        <w:rPr>
          <w:rFonts w:ascii="Times New Roman" w:hAnsi="Times New Roman" w:cs="Times New Roman"/>
          <w:b/>
        </w:rPr>
        <w:t xml:space="preserve"> </w:t>
      </w:r>
      <w:r w:rsidRPr="00A34279">
        <w:rPr>
          <w:rFonts w:ascii="Times New Roman" w:hAnsi="Times New Roman" w:cs="Times New Roman"/>
          <w:b/>
        </w:rPr>
        <w:t>z., zákona č. 518/2005 Z.</w:t>
      </w:r>
      <w:r w:rsidRPr="00A34279" w:rsidR="00A24D2F">
        <w:rPr>
          <w:rFonts w:ascii="Times New Roman" w:hAnsi="Times New Roman" w:cs="Times New Roman"/>
          <w:b/>
        </w:rPr>
        <w:t xml:space="preserve"> </w:t>
      </w:r>
      <w:r w:rsidRPr="00A34279">
        <w:rPr>
          <w:rFonts w:ascii="Times New Roman" w:hAnsi="Times New Roman" w:cs="Times New Roman"/>
          <w:b/>
        </w:rPr>
        <w:t>z., zákona č. 623/2005 Z.</w:t>
      </w:r>
      <w:r w:rsidRPr="00A34279" w:rsidR="00A24D2F">
        <w:rPr>
          <w:rFonts w:ascii="Times New Roman" w:hAnsi="Times New Roman" w:cs="Times New Roman"/>
          <w:b/>
        </w:rPr>
        <w:t xml:space="preserve"> </w:t>
      </w:r>
      <w:r w:rsidRPr="00A34279">
        <w:rPr>
          <w:rFonts w:ascii="Times New Roman" w:hAnsi="Times New Roman" w:cs="Times New Roman"/>
          <w:b/>
        </w:rPr>
        <w:t>z., zákona č. 330/2007 Z.</w:t>
      </w:r>
      <w:r w:rsidRPr="00A34279" w:rsidR="00A24D2F">
        <w:rPr>
          <w:rFonts w:ascii="Times New Roman" w:hAnsi="Times New Roman" w:cs="Times New Roman"/>
          <w:b/>
        </w:rPr>
        <w:t xml:space="preserve"> </w:t>
      </w:r>
      <w:r w:rsidRPr="00A34279">
        <w:rPr>
          <w:rFonts w:ascii="Times New Roman" w:hAnsi="Times New Roman" w:cs="Times New Roman"/>
          <w:b/>
        </w:rPr>
        <w:t>z., zákona č. 537/2007 Z.</w:t>
      </w:r>
      <w:r w:rsidRPr="00A34279" w:rsidR="00A24D2F">
        <w:rPr>
          <w:rFonts w:ascii="Times New Roman" w:hAnsi="Times New Roman" w:cs="Times New Roman"/>
          <w:b/>
        </w:rPr>
        <w:t xml:space="preserve"> </w:t>
      </w:r>
      <w:r w:rsidRPr="00A34279">
        <w:rPr>
          <w:rFonts w:ascii="Times New Roman" w:hAnsi="Times New Roman" w:cs="Times New Roman"/>
          <w:b/>
        </w:rPr>
        <w:t>z. a zákona č. 166/2008 Z.</w:t>
      </w:r>
      <w:r w:rsidRPr="00A34279" w:rsidR="00A24D2F">
        <w:rPr>
          <w:rFonts w:ascii="Times New Roman" w:hAnsi="Times New Roman" w:cs="Times New Roman"/>
          <w:b/>
        </w:rPr>
        <w:t xml:space="preserve"> </w:t>
      </w:r>
      <w:r w:rsidRPr="00A34279">
        <w:rPr>
          <w:rFonts w:ascii="Times New Roman" w:hAnsi="Times New Roman" w:cs="Times New Roman"/>
          <w:b/>
        </w:rPr>
        <w:t>z. sa mení a dopĺňa takto:</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w:t>
      </w:r>
      <w:r w:rsidRPr="00A34279">
        <w:rPr>
          <w:rFonts w:ascii="Times New Roman" w:hAnsi="Times New Roman" w:cs="Times New Roman"/>
          <w:sz w:val="24"/>
          <w:szCs w:val="24"/>
        </w:rPr>
        <w:t xml:space="preserve"> V § 44a ods. 3 písm. c), d) a e) sa slová „200 000 Sk“ nahrádzajú slovami „6 638,78 eur“.</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ab/>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Pr>
          <w:rFonts w:ascii="Times New Roman" w:hAnsi="Times New Roman" w:cs="Times New Roman"/>
          <w:sz w:val="24"/>
          <w:szCs w:val="24"/>
        </w:rPr>
        <w:t xml:space="preserve"> V § 44a ods. 3 písm. e) sa slová „500 000 Sk“ nahrádzajú slovami „16 596,96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w:t>
      </w:r>
      <w:r w:rsidRPr="00A34279">
        <w:rPr>
          <w:rFonts w:ascii="Times New Roman" w:hAnsi="Times New Roman" w:cs="Times New Roman"/>
          <w:sz w:val="24"/>
          <w:szCs w:val="24"/>
        </w:rPr>
        <w:t xml:space="preserve"> V § 44a ods. 3 písm. f) sa slová „50 000 Sk“ nahrádzajú slovami „1 659,70 eur“.</w:t>
      </w:r>
    </w:p>
    <w:p w:rsidR="00357427" w:rsidRPr="00A34279" w:rsidP="00A34279">
      <w:pPr>
        <w:pStyle w:val="BodyText"/>
        <w:ind w:firstLine="708"/>
        <w:rPr>
          <w:rFonts w:ascii="Times New Roman" w:hAnsi="Times New Roman" w:cs="Times New Roman"/>
          <w:b/>
          <w:sz w:val="24"/>
          <w:szCs w:val="24"/>
        </w:rPr>
      </w:pPr>
    </w:p>
    <w:p w:rsidR="00357427" w:rsidRPr="00A34279" w:rsidP="00A34279">
      <w:pPr>
        <w:pStyle w:val="BodyText3"/>
        <w:rPr>
          <w:rFonts w:ascii="Times New Roman" w:hAnsi="Times New Roman" w:cs="Times New Roman"/>
        </w:rPr>
      </w:pPr>
      <w:r w:rsidRPr="00A34279">
        <w:rPr>
          <w:rFonts w:ascii="Times New Roman" w:hAnsi="Times New Roman" w:cs="Times New Roman"/>
          <w:b/>
        </w:rPr>
        <w:t>4.</w:t>
      </w:r>
      <w:r w:rsidRPr="00A34279">
        <w:rPr>
          <w:rFonts w:ascii="Times New Roman" w:hAnsi="Times New Roman" w:cs="Times New Roman"/>
        </w:rPr>
        <w:t xml:space="preserve"> V § 44a ods. 6 sa slová „kurzom vyhláseným Národnou bankou Slovenska, platným k“ nahrádzajú slovami „referenčným výmenným kurzom určeným a vyhláseným Európskou centrálnou bankou alebo Národnou bankou Slovenska</w:t>
      </w:r>
      <w:r w:rsidRPr="00A34279">
        <w:rPr>
          <w:rFonts w:ascii="Times New Roman" w:hAnsi="Times New Roman" w:cs="Times New Roman"/>
          <w:vertAlign w:val="superscript"/>
        </w:rPr>
        <w:t>14ad</w:t>
      </w:r>
      <w:r w:rsidRPr="00A34279" w:rsidR="00A24D2F">
        <w:rPr>
          <w:rFonts w:ascii="Times New Roman" w:hAnsi="Times New Roman" w:cs="Times New Roman"/>
        </w:rPr>
        <w:t>)</w:t>
      </w:r>
      <w:r w:rsidRPr="00A34279">
        <w:rPr>
          <w:rFonts w:ascii="Times New Roman" w:hAnsi="Times New Roman" w:cs="Times New Roman"/>
        </w:rPr>
        <w:t xml:space="preserve"> v deň predchádzajúci“.</w:t>
      </w:r>
    </w:p>
    <w:p w:rsidR="00357427" w:rsidRPr="00A34279" w:rsidP="00A34279">
      <w:pPr>
        <w:pStyle w:val="BodyText3"/>
        <w:rPr>
          <w:rFonts w:ascii="Times New Roman" w:hAnsi="Times New Roman" w:cs="Times New Roman"/>
        </w:rPr>
      </w:pPr>
    </w:p>
    <w:p w:rsidR="00357427" w:rsidRPr="00A34279" w:rsidP="00A34279">
      <w:pPr>
        <w:pStyle w:val="BodyText3"/>
        <w:rPr>
          <w:rFonts w:ascii="Times New Roman" w:hAnsi="Times New Roman" w:cs="Times New Roman"/>
        </w:rPr>
      </w:pPr>
      <w:r w:rsidRPr="00A34279">
        <w:rPr>
          <w:rFonts w:ascii="Times New Roman" w:hAnsi="Times New Roman" w:cs="Times New Roman"/>
        </w:rPr>
        <w:t>Poznámka pod čiarou k odkazu 14ad znie:</w:t>
      </w:r>
    </w:p>
    <w:p w:rsidR="00A63F00" w:rsidRPr="00A34279" w:rsidP="00A34279">
      <w:pPr>
        <w:ind w:left="540" w:hanging="540"/>
        <w:jc w:val="both"/>
        <w:rPr>
          <w:rFonts w:ascii="Times New Roman" w:hAnsi="Times New Roman" w:cs="Times New Roman"/>
        </w:rPr>
      </w:pPr>
      <w:r w:rsidRPr="00A34279" w:rsidR="00357427">
        <w:rPr>
          <w:rFonts w:ascii="Times New Roman" w:hAnsi="Times New Roman" w:cs="Times New Roman"/>
        </w:rPr>
        <w:t>„</w:t>
      </w:r>
      <w:r w:rsidRPr="00A34279" w:rsidR="00357427">
        <w:rPr>
          <w:rFonts w:ascii="Times New Roman" w:hAnsi="Times New Roman" w:cs="Times New Roman"/>
          <w:vertAlign w:val="superscript"/>
        </w:rPr>
        <w:t>14ad</w:t>
      </w:r>
      <w:r w:rsidRPr="00A34279" w:rsidR="00357427">
        <w:rPr>
          <w:rFonts w:ascii="Times New Roman" w:hAnsi="Times New Roman" w:cs="Times New Roman"/>
        </w:rPr>
        <w:t xml:space="preserve">) </w:t>
      </w:r>
      <w:r w:rsidRPr="00A34279">
        <w:rPr>
          <w:rFonts w:ascii="Times New Roman" w:hAnsi="Times New Roman" w:cs="Times New Roman"/>
        </w:rPr>
        <w:t xml:space="preserve">§ 28 ods. 2 zákona Národnej rady Slovenskej republiky č. 566/1992 Zb. v znení zákona č. 659/2007 Z. z. </w:t>
      </w:r>
    </w:p>
    <w:p w:rsidR="00A63F00" w:rsidRPr="00A34279" w:rsidP="00A34279">
      <w:pPr>
        <w:ind w:left="540"/>
        <w:jc w:val="both"/>
        <w:rPr>
          <w:rFonts w:ascii="Times New Roman" w:hAnsi="Times New Roman" w:cs="Times New Roman"/>
        </w:rPr>
      </w:pPr>
      <w:r w:rsidRPr="00A34279">
        <w:rPr>
          <w:rFonts w:ascii="Times New Roman" w:hAnsi="Times New Roman" w:cs="Times New Roman"/>
        </w:rPr>
        <w:t>Čl. 12 ods. 12.1 Protokolu o Štatúte Európskeho systému centrálnych bánk a Európskej centrálnej banky (Ú. v.  EÚ C 321E, 29.12.2006).</w:t>
      </w:r>
    </w:p>
    <w:p w:rsidR="00A63F00" w:rsidRPr="00A34279" w:rsidP="00A34279">
      <w:pPr>
        <w:ind w:left="540"/>
        <w:jc w:val="both"/>
        <w:rPr>
          <w:rFonts w:ascii="Times New Roman" w:hAnsi="Times New Roman" w:cs="Times New Roman"/>
          <w:color w:val="000000"/>
        </w:rPr>
      </w:pPr>
      <w:r w:rsidRPr="00A34279">
        <w:rPr>
          <w:rFonts w:ascii="Times New Roman" w:hAnsi="Times New Roman" w:cs="Times New Roman"/>
          <w:color w:val="000000"/>
        </w:rPr>
        <w:t>Čl. 111 ods. 1 až 3 Zmluvy o založení Európskeho spoločenstva v platnom znení (Ú. v. EÚ C 321E,  29.12.2006).“.</w:t>
      </w:r>
      <w:r w:rsidRPr="00A34279">
        <w:rPr>
          <w:rFonts w:ascii="Times New Roman" w:hAnsi="Times New Roman" w:cs="Times New Roman"/>
        </w:rPr>
        <w:t xml:space="preserve"> </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 xml:space="preserve">5. </w:t>
      </w:r>
      <w:r w:rsidRPr="00A34279" w:rsidR="00A24D2F">
        <w:rPr>
          <w:rFonts w:ascii="Times New Roman" w:hAnsi="Times New Roman" w:cs="Times New Roman"/>
          <w:sz w:val="24"/>
          <w:szCs w:val="24"/>
        </w:rPr>
        <w:t>V § 80 odsek 3 znie:</w:t>
      </w:r>
    </w:p>
    <w:p w:rsidR="00357427" w:rsidRPr="00A34279" w:rsidP="00A34279">
      <w:pPr>
        <w:pStyle w:val="BodyText"/>
        <w:ind w:firstLine="708"/>
        <w:rPr>
          <w:rFonts w:ascii="Times New Roman" w:hAnsi="Times New Roman" w:cs="Times New Roman"/>
          <w:sz w:val="24"/>
          <w:szCs w:val="24"/>
        </w:rPr>
      </w:pPr>
      <w:r w:rsidRPr="00A34279">
        <w:rPr>
          <w:rFonts w:ascii="Times New Roman" w:hAnsi="Times New Roman" w:cs="Times New Roman"/>
          <w:sz w:val="24"/>
          <w:szCs w:val="24"/>
        </w:rPr>
        <w:t>„(3) Pre jednotlivé platové triedy sa určuje funkčný plat v tejto výške:</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Platov</w:t>
      </w:r>
      <w:r w:rsidRPr="00A34279" w:rsidR="00A24D2F">
        <w:rPr>
          <w:rFonts w:ascii="Times New Roman" w:hAnsi="Times New Roman" w:cs="Times New Roman"/>
          <w:sz w:val="24"/>
          <w:szCs w:val="24"/>
        </w:rPr>
        <w:t>á trieda</w:t>
        <w:tab/>
        <w:tab/>
        <w:t xml:space="preserve">            Mesačný  funkčný plat</w:t>
      </w:r>
      <w:r w:rsidRPr="00A34279">
        <w:rPr>
          <w:rFonts w:ascii="Times New Roman" w:hAnsi="Times New Roman" w:cs="Times New Roman"/>
          <w:sz w:val="24"/>
          <w:szCs w:val="24"/>
        </w:rPr>
        <w:t xml:space="preserve"> v eurách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1</w:t>
        <w:tab/>
        <w:tab/>
        <w:tab/>
        <w:tab/>
        <w:t xml:space="preserve">203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2</w:t>
        <w:tab/>
        <w:tab/>
        <w:tab/>
        <w:tab/>
        <w:t xml:space="preserve">230,50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3</w:t>
        <w:tab/>
        <w:tab/>
        <w:tab/>
        <w:tab/>
        <w:t xml:space="preserve">261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4</w:t>
        <w:tab/>
        <w:tab/>
        <w:tab/>
        <w:tab/>
        <w:t xml:space="preserve">295,50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 xml:space="preserve">5 </w:t>
        <w:tab/>
        <w:tab/>
        <w:tab/>
        <w:tab/>
        <w:t xml:space="preserve">333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 xml:space="preserve">6 </w:t>
        <w:tab/>
        <w:tab/>
        <w:tab/>
        <w:tab/>
        <w:t xml:space="preserve">379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7</w:t>
        <w:tab/>
        <w:tab/>
        <w:tab/>
        <w:tab/>
        <w:t xml:space="preserve">443,50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8</w:t>
        <w:tab/>
        <w:tab/>
        <w:tab/>
        <w:tab/>
        <w:t xml:space="preserve">516,50  </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9</w:t>
        <w:tab/>
        <w:tab/>
        <w:tab/>
        <w:tab/>
        <w:t>598,50.“.</w:t>
        <w:tab/>
        <w:t xml:space="preserve"> </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6.</w:t>
      </w:r>
      <w:r w:rsidRPr="00A34279" w:rsidR="00875D54">
        <w:rPr>
          <w:rFonts w:ascii="Times New Roman" w:hAnsi="Times New Roman" w:cs="Times New Roman"/>
          <w:sz w:val="24"/>
          <w:szCs w:val="24"/>
        </w:rPr>
        <w:t xml:space="preserve"> V § 80 ods. 5,</w:t>
      </w:r>
      <w:r w:rsidRPr="00A34279">
        <w:rPr>
          <w:rFonts w:ascii="Times New Roman" w:hAnsi="Times New Roman" w:cs="Times New Roman"/>
          <w:sz w:val="24"/>
          <w:szCs w:val="24"/>
        </w:rPr>
        <w:t xml:space="preserve"> §</w:t>
      </w:r>
      <w:r w:rsidRPr="00A34279" w:rsidR="00875D54">
        <w:rPr>
          <w:rFonts w:ascii="Times New Roman" w:hAnsi="Times New Roman" w:cs="Times New Roman"/>
          <w:sz w:val="24"/>
          <w:szCs w:val="24"/>
        </w:rPr>
        <w:t xml:space="preserve"> 81 ods. 7, § 86 ods. 4 a § 255</w:t>
      </w:r>
      <w:r w:rsidRPr="00A34279">
        <w:rPr>
          <w:rFonts w:ascii="Times New Roman" w:hAnsi="Times New Roman" w:cs="Times New Roman"/>
          <w:sz w:val="24"/>
          <w:szCs w:val="24"/>
        </w:rPr>
        <w:t xml:space="preserve"> ods. 1 až 3 sa slová „celé desaťkoruny smerom“ nahrádzajú slovami „50 eurocentov“.</w:t>
      </w:r>
    </w:p>
    <w:p w:rsidR="00357427" w:rsidRPr="00A34279" w:rsidP="00A34279">
      <w:pPr>
        <w:pStyle w:val="BodyText"/>
        <w:rPr>
          <w:rFonts w:ascii="Times New Roman" w:hAnsi="Times New Roman" w:cs="Times New Roman"/>
          <w:b/>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7.</w:t>
      </w:r>
      <w:r w:rsidRPr="00A34279" w:rsidR="00A24D2F">
        <w:rPr>
          <w:rFonts w:ascii="Times New Roman" w:hAnsi="Times New Roman" w:cs="Times New Roman"/>
          <w:sz w:val="24"/>
          <w:szCs w:val="24"/>
        </w:rPr>
        <w:t xml:space="preserve"> V § 82 odsek 1 znie:</w:t>
      </w:r>
    </w:p>
    <w:p w:rsidR="00357427" w:rsidRPr="00A34279" w:rsidP="00A34279">
      <w:pPr>
        <w:pStyle w:val="BodyText"/>
        <w:ind w:firstLine="708"/>
        <w:rPr>
          <w:rFonts w:ascii="Times New Roman" w:hAnsi="Times New Roman" w:cs="Times New Roman"/>
          <w:sz w:val="24"/>
          <w:szCs w:val="24"/>
        </w:rPr>
      </w:pPr>
      <w:r w:rsidRPr="00A34279">
        <w:rPr>
          <w:rFonts w:ascii="Times New Roman" w:hAnsi="Times New Roman" w:cs="Times New Roman"/>
          <w:sz w:val="24"/>
          <w:szCs w:val="24"/>
        </w:rPr>
        <w:t>„(1) Colníkovi patrí hodnostný príplatok v sume</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sidR="00A24D2F">
        <w:rPr>
          <w:rFonts w:ascii="Times New Roman" w:hAnsi="Times New Roman" w:cs="Times New Roman"/>
          <w:sz w:val="24"/>
          <w:szCs w:val="24"/>
        </w:rPr>
        <w:t>Hodnosť</w:t>
        <w:tab/>
        <w:tab/>
        <w:tab/>
        <w:tab/>
        <w:tab/>
      </w:r>
      <w:r w:rsidRPr="00A34279">
        <w:rPr>
          <w:rFonts w:ascii="Times New Roman" w:hAnsi="Times New Roman" w:cs="Times New Roman"/>
          <w:sz w:val="24"/>
          <w:szCs w:val="24"/>
        </w:rPr>
        <w:t>eur mesačne</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strážmajster</w:t>
        <w:tab/>
        <w:t xml:space="preserve"> 81,50</w:t>
        <w:tab/>
        <w:tab/>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nadstrážmajster</w:t>
        <w:tab/>
        <w:t>88</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podpráporčík, podporučík</w:t>
        <w:tab/>
        <w:t xml:space="preserve"> 98</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práporčík, poručík</w:t>
        <w:tab/>
        <w:t>105</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nadpráporčík, nadporučík</w:t>
        <w:tab/>
        <w:t>111,50</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kapitán</w:t>
        <w:tab/>
        <w:t>118</w:t>
        <w:tab/>
        <w:t xml:space="preserve"> </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major</w:t>
        <w:tab/>
        <w:t>124,50</w:t>
        <w:tab/>
        <w:tab/>
        <w:t xml:space="preserve"> </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podplukovník</w:t>
        <w:tab/>
        <w:t>131,50</w:t>
        <w:tab/>
        <w:tab/>
        <w:tab/>
        <w:t xml:space="preserve"> </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plukovník</w:t>
        <w:tab/>
        <w:t>138</w:t>
        <w:tab/>
        <w:tab/>
        <w:t xml:space="preserve"> </w:t>
      </w:r>
    </w:p>
    <w:p w:rsidR="00357427" w:rsidRPr="00A34279" w:rsidP="00A34279">
      <w:pPr>
        <w:pStyle w:val="BodyText"/>
        <w:tabs>
          <w:tab w:val="decimal" w:pos="4500"/>
        </w:tabs>
        <w:rPr>
          <w:rFonts w:ascii="Times New Roman" w:hAnsi="Times New Roman" w:cs="Times New Roman"/>
          <w:sz w:val="24"/>
          <w:szCs w:val="24"/>
        </w:rPr>
      </w:pPr>
      <w:r w:rsidRPr="00A34279">
        <w:rPr>
          <w:rFonts w:ascii="Times New Roman" w:hAnsi="Times New Roman" w:cs="Times New Roman"/>
          <w:sz w:val="24"/>
          <w:szCs w:val="24"/>
        </w:rPr>
        <w:t>generál</w:t>
        <w:tab/>
        <w:t>144,50.“.</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8.</w:t>
      </w:r>
      <w:r w:rsidRPr="00A34279">
        <w:rPr>
          <w:rFonts w:ascii="Times New Roman" w:hAnsi="Times New Roman" w:cs="Times New Roman"/>
          <w:sz w:val="24"/>
          <w:szCs w:val="24"/>
        </w:rPr>
        <w:t xml:space="preserve"> V § 83 ods. 1 sa slová „1 000 až 5 000 Sk“ nahrádzajú slovami „33,50 eur až 166 eur“.</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9.</w:t>
      </w:r>
      <w:r w:rsidRPr="00A34279">
        <w:rPr>
          <w:rFonts w:ascii="Times New Roman" w:hAnsi="Times New Roman" w:cs="Times New Roman"/>
          <w:sz w:val="24"/>
          <w:szCs w:val="24"/>
        </w:rPr>
        <w:t xml:space="preserve"> V § 83 ods. 3 sa slová „1 000 až 8000 Sk“ nahrádzajú slovami „33,50 eur až 266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10.</w:t>
      </w:r>
      <w:r w:rsidRPr="00A34279">
        <w:rPr>
          <w:rFonts w:ascii="Times New Roman" w:hAnsi="Times New Roman" w:cs="Times New Roman"/>
          <w:sz w:val="24"/>
          <w:szCs w:val="24"/>
        </w:rPr>
        <w:t xml:space="preserve"> V § 84 druhej vete sa za slovo „práce“ vkladajú slová „pevnou sumou zaokrúhlene na 50 eurocentov“.</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11.</w:t>
      </w:r>
      <w:r w:rsidRPr="00A34279">
        <w:rPr>
          <w:rFonts w:ascii="Times New Roman" w:hAnsi="Times New Roman" w:cs="Times New Roman"/>
          <w:sz w:val="24"/>
          <w:szCs w:val="24"/>
        </w:rPr>
        <w:t xml:space="preserve"> V § 87 sa slová</w:t>
      </w:r>
      <w:r w:rsidRPr="00A34279" w:rsidR="00A24D2F">
        <w:rPr>
          <w:rFonts w:ascii="Times New Roman" w:hAnsi="Times New Roman" w:cs="Times New Roman"/>
          <w:sz w:val="24"/>
          <w:szCs w:val="24"/>
        </w:rPr>
        <w:t xml:space="preserve"> „1000 Sk“ nahrádzajú slovami „</w:t>
      </w:r>
      <w:r w:rsidRPr="00A34279">
        <w:rPr>
          <w:rFonts w:ascii="Times New Roman" w:hAnsi="Times New Roman" w:cs="Times New Roman"/>
          <w:sz w:val="24"/>
          <w:szCs w:val="24"/>
        </w:rPr>
        <w:t>33,50 eur“ a slová „1 500 Sk“ sa nahrádzajú slovami „50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12.</w:t>
      </w:r>
      <w:r w:rsidRPr="00A34279">
        <w:rPr>
          <w:rFonts w:ascii="Times New Roman" w:hAnsi="Times New Roman" w:cs="Times New Roman"/>
          <w:sz w:val="24"/>
          <w:szCs w:val="24"/>
        </w:rPr>
        <w:t xml:space="preserve"> V § 88 a 89 ods. 1 a 4 sa slová „300 Sk“ nahrádzajú slovami „10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13.</w:t>
      </w:r>
      <w:r w:rsidRPr="00A34279">
        <w:rPr>
          <w:rFonts w:ascii="Times New Roman" w:hAnsi="Times New Roman" w:cs="Times New Roman"/>
          <w:sz w:val="24"/>
          <w:szCs w:val="24"/>
        </w:rPr>
        <w:t xml:space="preserve"> V § 89 ods. 2 sa slová „100 Sk“ nahrádzajú slovami „3,50 eur“.</w:t>
      </w:r>
    </w:p>
    <w:p w:rsidR="00357427" w:rsidRPr="00A34279" w:rsidP="00A34279">
      <w:pPr>
        <w:pStyle w:val="BodyText"/>
        <w:ind w:firstLine="708"/>
        <w:rPr>
          <w:rFonts w:ascii="Times New Roman" w:hAnsi="Times New Roman" w:cs="Times New Roman"/>
          <w:b/>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14.</w:t>
      </w:r>
      <w:r w:rsidRPr="00A34279">
        <w:rPr>
          <w:rFonts w:ascii="Times New Roman" w:hAnsi="Times New Roman" w:cs="Times New Roman"/>
          <w:sz w:val="24"/>
          <w:szCs w:val="24"/>
        </w:rPr>
        <w:t xml:space="preserve"> V § 89 ods. 3 sa slová „50 Sk“ nahrádzajú slovami „2 eurá“.</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15.</w:t>
      </w:r>
      <w:r w:rsidRPr="00A34279">
        <w:rPr>
          <w:rFonts w:ascii="Times New Roman" w:hAnsi="Times New Roman" w:cs="Times New Roman"/>
          <w:sz w:val="24"/>
          <w:szCs w:val="24"/>
        </w:rPr>
        <w:t xml:space="preserve"> V § 89 ods. 5 sa slová „200 Sk“ nahrádzajú slovami „7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16.</w:t>
      </w:r>
      <w:r w:rsidRPr="00A34279">
        <w:rPr>
          <w:rFonts w:ascii="Times New Roman" w:hAnsi="Times New Roman" w:cs="Times New Roman"/>
          <w:sz w:val="24"/>
          <w:szCs w:val="24"/>
        </w:rPr>
        <w:t xml:space="preserve"> V § 90 sa slová „100 Sk až 800 Sk“ nahrádzajú slovami „3,50 eur až 27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17.</w:t>
      </w:r>
      <w:r w:rsidRPr="00A34279">
        <w:rPr>
          <w:rFonts w:ascii="Times New Roman" w:hAnsi="Times New Roman" w:cs="Times New Roman"/>
          <w:sz w:val="24"/>
          <w:szCs w:val="24"/>
        </w:rPr>
        <w:t xml:space="preserve"> V § 90a ods. 2 sa slová „100 Sk až 800 Sk“ nahrádzajú sl</w:t>
      </w:r>
      <w:r w:rsidRPr="00A34279" w:rsidR="00A24D2F">
        <w:rPr>
          <w:rFonts w:ascii="Times New Roman" w:hAnsi="Times New Roman" w:cs="Times New Roman"/>
          <w:sz w:val="24"/>
          <w:szCs w:val="24"/>
        </w:rPr>
        <w:t>ovami „3,50 eur</w:t>
      </w:r>
      <w:r w:rsidRPr="00A34279">
        <w:rPr>
          <w:rFonts w:ascii="Times New Roman" w:hAnsi="Times New Roman" w:cs="Times New Roman"/>
          <w:sz w:val="24"/>
          <w:szCs w:val="24"/>
        </w:rPr>
        <w:t xml:space="preserve"> až 27 eur“ a slová „300 Sk až 1 500 Sk“ sa nahrádzajú slovami „10 eur až 50 eur“.</w:t>
      </w:r>
    </w:p>
    <w:p w:rsidR="00357427" w:rsidRPr="00A34279" w:rsidP="00A34279">
      <w:pPr>
        <w:pStyle w:val="BodyText"/>
        <w:ind w:firstLine="708"/>
        <w:rPr>
          <w:rFonts w:ascii="Times New Roman" w:hAnsi="Times New Roman" w:cs="Times New Roman"/>
          <w:b/>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18.</w:t>
      </w:r>
      <w:r w:rsidRPr="00A34279">
        <w:rPr>
          <w:rFonts w:ascii="Times New Roman" w:hAnsi="Times New Roman" w:cs="Times New Roman"/>
          <w:sz w:val="24"/>
          <w:szCs w:val="24"/>
        </w:rPr>
        <w:t xml:space="preserve"> V § 101a ods. 1 sa slová „ako slovenskej mene“ nahrádzajú slovami „mene ako euro“ a za slovo „neplatí,“ sa vkladajú slová „ak ide o colníka, ktorý je vyslaný na výkon štátnej služby v zahraničí do štátov eurozóny</w:t>
      </w:r>
      <w:r w:rsidRPr="00A34279">
        <w:rPr>
          <w:rFonts w:ascii="Times New Roman" w:hAnsi="Times New Roman" w:cs="Times New Roman"/>
          <w:sz w:val="24"/>
          <w:szCs w:val="24"/>
          <w:vertAlign w:val="superscript"/>
        </w:rPr>
        <w:t>23aa</w:t>
      </w:r>
      <w:r w:rsidRPr="00A34279">
        <w:rPr>
          <w:rFonts w:ascii="Times New Roman" w:hAnsi="Times New Roman" w:cs="Times New Roman"/>
          <w:sz w:val="24"/>
          <w:szCs w:val="24"/>
        </w:rPr>
        <w:t>) alebo“.</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Poznámka pod čiarou k odkazu 23aa znie:</w:t>
      </w:r>
    </w:p>
    <w:p w:rsidR="00357427" w:rsidRPr="00A34279" w:rsidP="00A34279">
      <w:pPr>
        <w:pStyle w:val="FootnoteText"/>
        <w:jc w:val="both"/>
        <w:rPr>
          <w:rFonts w:ascii="Times New Roman" w:hAnsi="Times New Roman" w:cs="Times New Roman"/>
          <w:sz w:val="24"/>
          <w:szCs w:val="24"/>
        </w:rPr>
      </w:pPr>
      <w:r w:rsidRPr="00A34279">
        <w:rPr>
          <w:rFonts w:ascii="Times New Roman" w:hAnsi="Times New Roman" w:cs="Times New Roman"/>
          <w:sz w:val="24"/>
          <w:szCs w:val="24"/>
        </w:rPr>
        <w:t>„</w:t>
      </w:r>
      <w:r w:rsidRPr="00A34279">
        <w:rPr>
          <w:rFonts w:ascii="Times New Roman" w:hAnsi="Times New Roman" w:cs="Times New Roman"/>
          <w:sz w:val="24"/>
          <w:szCs w:val="24"/>
          <w:vertAlign w:val="superscript"/>
        </w:rPr>
        <w:t>23aa</w:t>
      </w:r>
      <w:r w:rsidRPr="00C453DF" w:rsidR="00396476">
        <w:rPr>
          <w:rFonts w:ascii="Times New Roman" w:hAnsi="Times New Roman" w:cs="Times New Roman"/>
        </w:rPr>
        <w:t>)</w:t>
      </w:r>
      <w:r w:rsidRPr="00A34279">
        <w:rPr>
          <w:rFonts w:ascii="Times New Roman" w:hAnsi="Times New Roman" w:cs="Times New Roman"/>
          <w:sz w:val="24"/>
          <w:szCs w:val="24"/>
        </w:rPr>
        <w:t xml:space="preserve"> § 1 ods. 2 písm. b) zákona č. 659/2007 Z. z. o zavedení meny euro v Slovenskej republike a o zmene a doplnení niektorých zákonov.“.</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19.</w:t>
      </w:r>
      <w:r w:rsidRPr="00A34279">
        <w:rPr>
          <w:rFonts w:ascii="Times New Roman" w:hAnsi="Times New Roman" w:cs="Times New Roman"/>
          <w:sz w:val="24"/>
          <w:szCs w:val="24"/>
        </w:rPr>
        <w:t xml:space="preserve"> V § 101a ods. 2 prvej vete sa na konci bodka nahrádza čiarkou a pripájajú sa tieto slová: „táto časť služobného príjmu colníka sa poskytuje v eurách, alebo ak ide o colníka vyslaného na výkon štátnej služby v zahraničí mimo štátov eurozóny, na jeho písomnú žiadosť v cudzej mene.“.</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20.</w:t>
      </w:r>
      <w:r w:rsidRPr="00A34279">
        <w:rPr>
          <w:rFonts w:ascii="Times New Roman" w:hAnsi="Times New Roman" w:cs="Times New Roman"/>
          <w:sz w:val="24"/>
          <w:szCs w:val="24"/>
        </w:rPr>
        <w:t xml:space="preserve"> V § 101a ods. 3 prvej vete sa na konci bodka nahrádza čiarkou a pripájajú sa tieto slová: „táto časť služobného príjmu colníka sa poskytuje v eurách, alebo ak ide o colníka vyslaného na denné štúdium v zahraničí mimo štátov eurozóny, na jeho písomnú žiadosť v cudzej mene.“.</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21.</w:t>
      </w:r>
      <w:r w:rsidRPr="00A34279">
        <w:rPr>
          <w:rFonts w:ascii="Times New Roman" w:hAnsi="Times New Roman" w:cs="Times New Roman"/>
          <w:sz w:val="24"/>
          <w:szCs w:val="24"/>
        </w:rPr>
        <w:t xml:space="preserve"> V § 101a ods. 5 sa slová „peňažných prostriedkoch v inej ako slovenskej mene“ nahrádzajú slovami „eurách, alebo ak ide o colníka vyslaného na výkon štátnej služby v zahraničí mimo štátov eurozóny alebo na denné štúdium v zahraničí mimo štátov eurozóny, v cudzej mene“.</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22.</w:t>
      </w:r>
      <w:r w:rsidRPr="00A34279">
        <w:rPr>
          <w:rFonts w:ascii="Times New Roman" w:hAnsi="Times New Roman" w:cs="Times New Roman"/>
          <w:sz w:val="24"/>
          <w:szCs w:val="24"/>
        </w:rPr>
        <w:t xml:space="preserve"> V § 102 ods. 2 sa vypúšťajú slová „v cudzej mene“.</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23.</w:t>
      </w:r>
      <w:r w:rsidRPr="00A34279">
        <w:rPr>
          <w:rFonts w:ascii="Times New Roman" w:hAnsi="Times New Roman" w:cs="Times New Roman"/>
          <w:sz w:val="24"/>
          <w:szCs w:val="24"/>
        </w:rPr>
        <w:t xml:space="preserve"> V § 104 ods. 2 sa slová „celé koruny, do 50 halierov smerom nadol a od 50 halierov vrátane smerom“ nahrádzajú slovami „najbližší eurocent“. </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24.</w:t>
      </w:r>
      <w:r w:rsidRPr="00A34279">
        <w:rPr>
          <w:rFonts w:ascii="Times New Roman" w:hAnsi="Times New Roman" w:cs="Times New Roman"/>
          <w:sz w:val="24"/>
          <w:szCs w:val="24"/>
        </w:rPr>
        <w:t xml:space="preserve"> V § 106 ods. 1 písm. c) prvom až treťom bode sa slová „1 300 Sk“ nahrádzajú slovami „43,50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25.</w:t>
      </w:r>
      <w:r w:rsidRPr="00A34279">
        <w:rPr>
          <w:rFonts w:ascii="Times New Roman" w:hAnsi="Times New Roman" w:cs="Times New Roman"/>
          <w:sz w:val="24"/>
          <w:szCs w:val="24"/>
        </w:rPr>
        <w:t xml:space="preserve"> V § 106 ods. 1 písm. c) štvrtom bode sa slová „650 Sk“ nahrádzajú slovami „22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26.</w:t>
      </w:r>
      <w:r w:rsidRPr="00A34279">
        <w:rPr>
          <w:rFonts w:ascii="Times New Roman" w:hAnsi="Times New Roman" w:cs="Times New Roman"/>
          <w:sz w:val="24"/>
          <w:szCs w:val="24"/>
        </w:rPr>
        <w:t xml:space="preserve"> V § 106 ods. 3 sa slová „7 800 Sk“ nahrádzajú slovami „259 eur“.</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27.</w:t>
      </w:r>
      <w:r w:rsidRPr="00A34279">
        <w:rPr>
          <w:rFonts w:ascii="Times New Roman" w:hAnsi="Times New Roman" w:cs="Times New Roman"/>
          <w:sz w:val="24"/>
          <w:szCs w:val="24"/>
        </w:rPr>
        <w:t xml:space="preserve"> V § 114 nadpis znie:</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„Stravné pri zahraničnej služobnej ceste“.</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28.</w:t>
      </w:r>
      <w:r w:rsidRPr="00A34279">
        <w:rPr>
          <w:rFonts w:ascii="Times New Roman" w:hAnsi="Times New Roman" w:cs="Times New Roman"/>
          <w:sz w:val="24"/>
          <w:szCs w:val="24"/>
        </w:rPr>
        <w:t xml:space="preserve"> V § 114 ods. 1, 2, 3 a 5 sa za slová „stravné v“ vkladajú slová „eurách, alebo ak ide o zahraničnú služobnú cestu mimo štátov eurozóny, v“.</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29.</w:t>
      </w:r>
      <w:r w:rsidRPr="00A34279">
        <w:rPr>
          <w:rFonts w:ascii="Times New Roman" w:hAnsi="Times New Roman" w:cs="Times New Roman"/>
          <w:sz w:val="24"/>
          <w:szCs w:val="24"/>
        </w:rPr>
        <w:t xml:space="preserve"> V § 115 sa za slová „vreckové v“ vkladajú slová „eurách, alebo ak ide o zahraničnú služobnú cestu mimo štátov eurozóny, v“.</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30.</w:t>
      </w:r>
      <w:r w:rsidRPr="00A34279">
        <w:rPr>
          <w:rFonts w:ascii="Times New Roman" w:hAnsi="Times New Roman" w:cs="Times New Roman"/>
          <w:sz w:val="24"/>
          <w:szCs w:val="24"/>
        </w:rPr>
        <w:t xml:space="preserve"> V § 116 sa za slová „látky v“ vkladajú slová „eurách, alebo ak ide o zahraničnú služobnú cestu mimo štátov eurozóny, v“.</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31.</w:t>
      </w:r>
      <w:r w:rsidRPr="00A34279">
        <w:rPr>
          <w:rFonts w:ascii="Times New Roman" w:hAnsi="Times New Roman" w:cs="Times New Roman"/>
          <w:sz w:val="24"/>
          <w:szCs w:val="24"/>
        </w:rPr>
        <w:t xml:space="preserve"> V § 117 nadpis znie:</w:t>
      </w: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„Vylúčenie súbehu náhrad pri zahraničnej služobnej ceste“.</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32.</w:t>
      </w:r>
      <w:r w:rsidRPr="00A34279">
        <w:rPr>
          <w:rFonts w:ascii="Times New Roman" w:hAnsi="Times New Roman" w:cs="Times New Roman"/>
          <w:sz w:val="24"/>
          <w:szCs w:val="24"/>
        </w:rPr>
        <w:t xml:space="preserve"> V § 117 ods. 2 a 3 sa slová „poskytovanú v cudzej mene“ nahrádzajú slovami „v rozsahu a za podmienok ustanovených v § 114 a 115“. </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33.</w:t>
      </w:r>
      <w:r w:rsidRPr="00A34279">
        <w:rPr>
          <w:rFonts w:ascii="Times New Roman" w:hAnsi="Times New Roman" w:cs="Times New Roman"/>
          <w:sz w:val="24"/>
          <w:szCs w:val="24"/>
        </w:rPr>
        <w:t xml:space="preserve"> V § 119 ods. 2 sa za slová „vreckové v“ vkladajú slová „eurách, alebo ak ide o štúdium mimo štátov eurozóny, v“.</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34.</w:t>
      </w:r>
      <w:r w:rsidRPr="00A34279">
        <w:rPr>
          <w:rFonts w:ascii="Times New Roman" w:hAnsi="Times New Roman" w:cs="Times New Roman"/>
          <w:sz w:val="24"/>
          <w:szCs w:val="24"/>
        </w:rPr>
        <w:t xml:space="preserve"> V § 120 nadpise sa vypúšťajú slová „v cudzej mene“.</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35.</w:t>
      </w:r>
      <w:r w:rsidRPr="00A34279">
        <w:rPr>
          <w:rFonts w:ascii="Times New Roman" w:hAnsi="Times New Roman" w:cs="Times New Roman"/>
          <w:sz w:val="24"/>
          <w:szCs w:val="24"/>
        </w:rPr>
        <w:t xml:space="preserve"> V § 120 ods. 1 úvodnej vete sa za slová „stravné v“ vkladajú slová „eurách, alebo ak ide o výkon colnej kontroly na území cudzieho štátu mimo štátov eurozóny, v“.</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36.</w:t>
      </w:r>
      <w:r w:rsidRPr="00A34279">
        <w:rPr>
          <w:rFonts w:ascii="Times New Roman" w:hAnsi="Times New Roman" w:cs="Times New Roman"/>
          <w:sz w:val="24"/>
          <w:szCs w:val="24"/>
        </w:rPr>
        <w:t xml:space="preserve"> V § 124 ods. 2 sa za slová „preddavok v“ vkladajú slová „eurách, alebo ak ide o zahraničnú služobnú cestu mimo štátov eurozóny, v“.</w:t>
      </w:r>
    </w:p>
    <w:p w:rsidR="00357427" w:rsidRPr="00A34279" w:rsidP="00A34279">
      <w:pPr>
        <w:pStyle w:val="BodyText"/>
        <w:ind w:firstLine="708"/>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37.</w:t>
      </w:r>
      <w:r w:rsidRPr="00A34279">
        <w:rPr>
          <w:rFonts w:ascii="Times New Roman" w:hAnsi="Times New Roman" w:cs="Times New Roman"/>
          <w:sz w:val="24"/>
          <w:szCs w:val="24"/>
        </w:rPr>
        <w:t xml:space="preserve"> V § 176 ods. 2 sa slová „20 000 Sk“ nahrádzajú slovami „663,88 eur“.</w:t>
      </w:r>
    </w:p>
    <w:p w:rsidR="00357427" w:rsidRPr="00A34279" w:rsidP="00A34279">
      <w:pPr>
        <w:pStyle w:val="BodyText"/>
        <w:ind w:firstLine="708"/>
        <w:rPr>
          <w:rFonts w:ascii="Times New Roman" w:hAnsi="Times New Roman" w:cs="Times New Roman"/>
          <w:sz w:val="24"/>
          <w:szCs w:val="24"/>
        </w:rPr>
      </w:pPr>
    </w:p>
    <w:p w:rsidR="00875D54" w:rsidP="00FA50F2">
      <w:pPr>
        <w:jc w:val="both"/>
        <w:rPr>
          <w:rFonts w:ascii="Times New Roman" w:hAnsi="Times New Roman" w:cs="Times New Roman"/>
        </w:rPr>
      </w:pPr>
      <w:r w:rsidRPr="00A34279" w:rsidR="00357427">
        <w:rPr>
          <w:rFonts w:ascii="Times New Roman" w:hAnsi="Times New Roman" w:cs="Times New Roman"/>
          <w:b/>
        </w:rPr>
        <w:t>38.</w:t>
      </w:r>
      <w:r w:rsidRPr="00A34279" w:rsidR="00357427">
        <w:rPr>
          <w:rFonts w:ascii="Times New Roman" w:hAnsi="Times New Roman" w:cs="Times New Roman"/>
        </w:rPr>
        <w:t xml:space="preserve"> Slová „slovenská mena“ vo všetkých tvaroch sa v celom texte zákona nahrádzajú slo</w:t>
      </w:r>
      <w:r w:rsidR="00FA50F2">
        <w:rPr>
          <w:rFonts w:ascii="Times New Roman" w:hAnsi="Times New Roman" w:cs="Times New Roman"/>
        </w:rPr>
        <w:t xml:space="preserve">vom „eurá“ v príslušnom tvare. </w:t>
      </w:r>
    </w:p>
    <w:p w:rsidR="00FA50F2" w:rsidRPr="00A34279" w:rsidP="00FA50F2">
      <w:pPr>
        <w:jc w:val="both"/>
        <w:rPr>
          <w:rFonts w:ascii="Times New Roman" w:hAnsi="Times New Roman" w:cs="Times New Roman"/>
        </w:rPr>
      </w:pPr>
    </w:p>
    <w:p w:rsidR="00875D54" w:rsidRPr="00A34279" w:rsidP="00A34279">
      <w:pPr>
        <w:rPr>
          <w:rFonts w:ascii="Times New Roman" w:hAnsi="Times New Roman" w:cs="Times New Roman"/>
        </w:rPr>
      </w:pPr>
    </w:p>
    <w:p w:rsidR="00357427" w:rsidRPr="00A34279" w:rsidP="00A34279">
      <w:pPr>
        <w:pStyle w:val="Heading5"/>
        <w:spacing w:before="0"/>
        <w:rPr>
          <w:rFonts w:ascii="Times New Roman" w:hAnsi="Times New Roman" w:cs="Times New Roman"/>
          <w:b/>
          <w:bCs/>
        </w:rPr>
      </w:pPr>
      <w:r w:rsidRPr="00A34279">
        <w:rPr>
          <w:rFonts w:ascii="Times New Roman" w:hAnsi="Times New Roman" w:cs="Times New Roman"/>
          <w:b/>
          <w:bCs/>
        </w:rPr>
        <w:t>Čl. XVII</w:t>
      </w:r>
    </w:p>
    <w:p w:rsidR="00357427" w:rsidRPr="00A34279" w:rsidP="00A34279">
      <w:pPr>
        <w:pStyle w:val="BodyText3"/>
        <w:jc w:val="center"/>
        <w:rPr>
          <w:rFonts w:ascii="Times New Roman" w:hAnsi="Times New Roman" w:cs="Times New Roman"/>
        </w:rPr>
      </w:pPr>
    </w:p>
    <w:p w:rsidR="00357427" w:rsidRPr="00A34279" w:rsidP="00A34279">
      <w:pPr>
        <w:pStyle w:val="BodyText3"/>
        <w:ind w:firstLine="708"/>
        <w:rPr>
          <w:rFonts w:ascii="Times New Roman" w:hAnsi="Times New Roman" w:cs="Times New Roman"/>
          <w:b/>
        </w:rPr>
      </w:pPr>
      <w:r w:rsidRPr="00A34279">
        <w:rPr>
          <w:rFonts w:ascii="Times New Roman" w:hAnsi="Times New Roman" w:cs="Times New Roman"/>
          <w:b/>
        </w:rPr>
        <w:t>Zákon č. 446/2002 Z.</w:t>
      </w:r>
      <w:r w:rsidRPr="00A34279" w:rsidR="00A24D2F">
        <w:rPr>
          <w:rFonts w:ascii="Times New Roman" w:hAnsi="Times New Roman" w:cs="Times New Roman"/>
          <w:b/>
        </w:rPr>
        <w:t xml:space="preserve"> </w:t>
      </w:r>
      <w:r w:rsidRPr="00A34279">
        <w:rPr>
          <w:rFonts w:ascii="Times New Roman" w:hAnsi="Times New Roman" w:cs="Times New Roman"/>
          <w:b/>
        </w:rPr>
        <w:t>z. o vzájomnej pomoci pri vymáhaní niektorých finančných pohľadávok v znení zákona  č. 223/2004 Z.</w:t>
      </w:r>
      <w:r w:rsidRPr="00A34279" w:rsidR="00A24D2F">
        <w:rPr>
          <w:rFonts w:ascii="Times New Roman" w:hAnsi="Times New Roman" w:cs="Times New Roman"/>
          <w:b/>
        </w:rPr>
        <w:t xml:space="preserve"> </w:t>
      </w:r>
      <w:r w:rsidRPr="00A34279">
        <w:rPr>
          <w:rFonts w:ascii="Times New Roman" w:hAnsi="Times New Roman" w:cs="Times New Roman"/>
          <w:b/>
        </w:rPr>
        <w:t>z., zákona č. 679/2004 Z.</w:t>
      </w:r>
      <w:r w:rsidRPr="00A34279" w:rsidR="00A24D2F">
        <w:rPr>
          <w:rFonts w:ascii="Times New Roman" w:hAnsi="Times New Roman" w:cs="Times New Roman"/>
          <w:b/>
        </w:rPr>
        <w:t xml:space="preserve"> </w:t>
      </w:r>
      <w:r w:rsidRPr="00A34279">
        <w:rPr>
          <w:rFonts w:ascii="Times New Roman" w:hAnsi="Times New Roman" w:cs="Times New Roman"/>
          <w:b/>
        </w:rPr>
        <w:t>z. a zákona č. 76/2007 Z.</w:t>
      </w:r>
      <w:r w:rsidRPr="00A34279" w:rsidR="00A24D2F">
        <w:rPr>
          <w:rFonts w:ascii="Times New Roman" w:hAnsi="Times New Roman" w:cs="Times New Roman"/>
          <w:b/>
        </w:rPr>
        <w:t xml:space="preserve"> </w:t>
      </w:r>
      <w:r w:rsidRPr="00A34279">
        <w:rPr>
          <w:rFonts w:ascii="Times New Roman" w:hAnsi="Times New Roman" w:cs="Times New Roman"/>
          <w:b/>
        </w:rPr>
        <w:t>z. sa mení a dopĺňa takto:</w:t>
      </w:r>
    </w:p>
    <w:p w:rsidR="00357427" w:rsidRPr="00A34279" w:rsidP="00A34279">
      <w:pPr>
        <w:rPr>
          <w:rFonts w:ascii="Times New Roman" w:hAnsi="Times New Roman" w:cs="Times New Roman"/>
          <w:b/>
          <w:bCs/>
        </w:rPr>
      </w:pPr>
    </w:p>
    <w:p w:rsidR="00357427" w:rsidRPr="00A34279" w:rsidP="00A34279">
      <w:pPr>
        <w:pStyle w:val="BodyText3"/>
        <w:rPr>
          <w:rFonts w:ascii="Times New Roman" w:hAnsi="Times New Roman" w:cs="Times New Roman"/>
        </w:rPr>
      </w:pPr>
      <w:r w:rsidRPr="00A34279">
        <w:rPr>
          <w:rFonts w:ascii="Times New Roman" w:hAnsi="Times New Roman" w:cs="Times New Roman"/>
          <w:b/>
        </w:rPr>
        <w:t>1.</w:t>
      </w:r>
      <w:r w:rsidRPr="00A34279">
        <w:rPr>
          <w:rFonts w:ascii="Times New Roman" w:hAnsi="Times New Roman" w:cs="Times New Roman"/>
        </w:rPr>
        <w:t xml:space="preserve"> V § 6 ods. 1 sa na konci pripája táto veta: „Na prepočet sumy vymáhanej pohľadávky na menu príslušného zmluvného štátu použije príslušný orgán Slovenskej republiky referenčný výmenný kurz určený a vyhlásený Európskou centrálnou bankou alebo Národnou bankou Slovenska</w:t>
      </w:r>
      <w:r w:rsidRPr="00A34279">
        <w:rPr>
          <w:rFonts w:ascii="Times New Roman" w:hAnsi="Times New Roman" w:cs="Times New Roman"/>
          <w:vertAlign w:val="superscript"/>
        </w:rPr>
        <w:t>15b</w:t>
      </w:r>
      <w:r w:rsidRPr="00A34279">
        <w:rPr>
          <w:rFonts w:ascii="Times New Roman" w:hAnsi="Times New Roman" w:cs="Times New Roman"/>
        </w:rPr>
        <w:t>) v deň predchádzajúci dňu podpísania žiadosti o vymáhanie pohľadávky.“.</w:t>
      </w:r>
    </w:p>
    <w:p w:rsidR="00357427" w:rsidRPr="00A34279" w:rsidP="00A34279">
      <w:pPr>
        <w:pStyle w:val="BodyText3"/>
        <w:rPr>
          <w:rFonts w:ascii="Times New Roman" w:hAnsi="Times New Roman" w:cs="Times New Roman"/>
        </w:rPr>
      </w:pPr>
    </w:p>
    <w:p w:rsidR="00357427" w:rsidRPr="00A34279" w:rsidP="00A34279">
      <w:pPr>
        <w:pStyle w:val="BodyText3"/>
        <w:rPr>
          <w:rFonts w:ascii="Times New Roman" w:hAnsi="Times New Roman" w:cs="Times New Roman"/>
        </w:rPr>
      </w:pPr>
      <w:r w:rsidRPr="00A34279">
        <w:rPr>
          <w:rFonts w:ascii="Times New Roman" w:hAnsi="Times New Roman" w:cs="Times New Roman"/>
        </w:rPr>
        <w:t>Poznámka pod čiarou k odkazu 15b znie:</w:t>
      </w:r>
    </w:p>
    <w:p w:rsidR="00A63F00" w:rsidRPr="00A34279" w:rsidP="00A34279">
      <w:pPr>
        <w:ind w:left="540" w:hanging="540"/>
        <w:jc w:val="both"/>
        <w:rPr>
          <w:rFonts w:ascii="Times New Roman" w:hAnsi="Times New Roman" w:cs="Times New Roman"/>
        </w:rPr>
      </w:pPr>
      <w:r w:rsidRPr="00A34279" w:rsidR="00357427">
        <w:rPr>
          <w:rFonts w:ascii="Times New Roman" w:hAnsi="Times New Roman" w:cs="Times New Roman"/>
          <w:vertAlign w:val="superscript"/>
        </w:rPr>
        <w:t>„15b</w:t>
      </w:r>
      <w:r w:rsidRPr="00A34279" w:rsidR="00357427">
        <w:rPr>
          <w:rFonts w:ascii="Times New Roman" w:hAnsi="Times New Roman" w:cs="Times New Roman"/>
        </w:rPr>
        <w:t xml:space="preserve">) </w:t>
      </w:r>
      <w:r w:rsidRPr="00A34279">
        <w:rPr>
          <w:rFonts w:ascii="Times New Roman" w:hAnsi="Times New Roman" w:cs="Times New Roman"/>
        </w:rPr>
        <w:t xml:space="preserve">§ 28 ods. 2 zákona Národnej rady Slovenskej republiky č. 566/1992 Zb. v znení zákona č. 659/2007 Z. z. </w:t>
      </w:r>
    </w:p>
    <w:p w:rsidR="00A63F00" w:rsidRPr="00A34279" w:rsidP="00A34279">
      <w:pPr>
        <w:ind w:left="540"/>
        <w:jc w:val="both"/>
        <w:rPr>
          <w:rFonts w:ascii="Times New Roman" w:hAnsi="Times New Roman" w:cs="Times New Roman"/>
        </w:rPr>
      </w:pPr>
      <w:r w:rsidRPr="00A34279">
        <w:rPr>
          <w:rFonts w:ascii="Times New Roman" w:hAnsi="Times New Roman" w:cs="Times New Roman"/>
        </w:rPr>
        <w:t>Čl. 12 ods. 12.1 Protokolu o Štatúte Európskeho systému centrálnych bánk a Európskej centrálnej banky (Ú. v.  EÚ C 321E, 29.12.2006).</w:t>
      </w:r>
    </w:p>
    <w:p w:rsidR="00A63F00" w:rsidRPr="00A34279" w:rsidP="00A34279">
      <w:pPr>
        <w:ind w:left="540"/>
        <w:jc w:val="both"/>
        <w:rPr>
          <w:rFonts w:ascii="Times New Roman" w:hAnsi="Times New Roman" w:cs="Times New Roman"/>
          <w:color w:val="000000"/>
        </w:rPr>
      </w:pPr>
      <w:r w:rsidRPr="00A34279">
        <w:rPr>
          <w:rFonts w:ascii="Times New Roman" w:hAnsi="Times New Roman" w:cs="Times New Roman"/>
          <w:color w:val="000000"/>
        </w:rPr>
        <w:t>Čl. 111 ods. 1 až 3 Zmluvy o založení Európskeho spoločenstva v platnom znení (Ú. v. EÚ C 321E,  29.12.2006).“.</w:t>
      </w:r>
      <w:r w:rsidRPr="00A34279">
        <w:rPr>
          <w:rFonts w:ascii="Times New Roman" w:hAnsi="Times New Roman" w:cs="Times New Roman"/>
        </w:rPr>
        <w:t xml:space="preserve"> </w:t>
      </w:r>
    </w:p>
    <w:p w:rsidR="00357427" w:rsidRPr="00A34279" w:rsidP="00A34279">
      <w:pPr>
        <w:pStyle w:val="Footer"/>
        <w:tabs>
          <w:tab w:val="clear" w:pos="4536"/>
          <w:tab w:val="clear" w:pos="9072"/>
        </w:tabs>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2.</w:t>
      </w:r>
      <w:r w:rsidRPr="00A34279">
        <w:rPr>
          <w:rFonts w:ascii="Times New Roman" w:hAnsi="Times New Roman" w:cs="Times New Roman"/>
          <w:sz w:val="24"/>
          <w:szCs w:val="24"/>
        </w:rPr>
        <w:t xml:space="preserve"> V § 6 ods. 3  písmeno g) znie: </w:t>
      </w:r>
    </w:p>
    <w:p w:rsidR="00357427" w:rsidRPr="00A34279" w:rsidP="00A34279">
      <w:pPr>
        <w:jc w:val="both"/>
        <w:rPr>
          <w:rFonts w:ascii="Times New Roman" w:hAnsi="Times New Roman" w:cs="Times New Roman"/>
        </w:rPr>
      </w:pPr>
      <w:r w:rsidRPr="00A34279">
        <w:rPr>
          <w:rFonts w:ascii="Times New Roman" w:hAnsi="Times New Roman" w:cs="Times New Roman"/>
        </w:rPr>
        <w:t>„g) identifikáciu pohľadávky a jej výšku vrátane istiny, úroku, pokuty a iných sankcií a nákladov spojených s vymáhaním pohľadávky, uvedené v eurách a v mene zmluvného štátu, ak  mena zmluvného štátu je iná ako  euro,”.</w:t>
      </w:r>
    </w:p>
    <w:p w:rsidR="00357427" w:rsidRPr="00A34279" w:rsidP="00A34279">
      <w:pPr>
        <w:pStyle w:val="BodyText3"/>
        <w:rPr>
          <w:rFonts w:ascii="Times New Roman" w:hAnsi="Times New Roman" w:cs="Times New Roman"/>
        </w:rPr>
      </w:pPr>
    </w:p>
    <w:p w:rsidR="00357427" w:rsidRPr="00A34279" w:rsidP="00A34279">
      <w:pPr>
        <w:pStyle w:val="BodyText3"/>
        <w:rPr>
          <w:rFonts w:ascii="Times New Roman" w:hAnsi="Times New Roman" w:cs="Times New Roman"/>
        </w:rPr>
      </w:pPr>
      <w:r w:rsidRPr="00A34279">
        <w:rPr>
          <w:rFonts w:ascii="Times New Roman" w:hAnsi="Times New Roman" w:cs="Times New Roman"/>
          <w:b/>
        </w:rPr>
        <w:t>3.</w:t>
      </w:r>
      <w:r w:rsidRPr="00A34279">
        <w:rPr>
          <w:rFonts w:ascii="Times New Roman" w:hAnsi="Times New Roman" w:cs="Times New Roman"/>
        </w:rPr>
        <w:t xml:space="preserve"> V § 6a ods. 1 a 15 sa slová „slovenskej mene“ nahrádzajú slovom  „eurách“.</w:t>
      </w:r>
    </w:p>
    <w:p w:rsidR="00357427" w:rsidRPr="00A34279" w:rsidP="00A34279">
      <w:pPr>
        <w:pStyle w:val="BodyText3"/>
        <w:rPr>
          <w:rFonts w:ascii="Times New Roman" w:hAnsi="Times New Roman" w:cs="Times New Roman"/>
        </w:rPr>
      </w:pPr>
    </w:p>
    <w:p w:rsidR="00357427" w:rsidRPr="00A34279" w:rsidP="00A34279">
      <w:pPr>
        <w:pStyle w:val="BodyText3"/>
        <w:ind w:left="180" w:hanging="180"/>
        <w:rPr>
          <w:rFonts w:ascii="Times New Roman" w:hAnsi="Times New Roman" w:cs="Times New Roman"/>
        </w:rPr>
      </w:pPr>
      <w:r w:rsidRPr="00A34279" w:rsidR="00A24D2F">
        <w:rPr>
          <w:rFonts w:ascii="Times New Roman" w:hAnsi="Times New Roman" w:cs="Times New Roman"/>
          <w:b/>
        </w:rPr>
        <w:t>4.</w:t>
      </w:r>
      <w:r w:rsidRPr="00A34279" w:rsidR="00A24D2F">
        <w:rPr>
          <w:rFonts w:ascii="Times New Roman" w:hAnsi="Times New Roman" w:cs="Times New Roman"/>
        </w:rPr>
        <w:t xml:space="preserve"> V § 6a odsek 12 znie:</w:t>
      </w:r>
    </w:p>
    <w:p w:rsidR="00357427" w:rsidRPr="00A34279" w:rsidP="00A34279">
      <w:pPr>
        <w:pStyle w:val="BodyText3"/>
        <w:ind w:firstLine="708"/>
        <w:rPr>
          <w:rFonts w:ascii="Times New Roman" w:hAnsi="Times New Roman" w:cs="Times New Roman"/>
        </w:rPr>
      </w:pPr>
      <w:r w:rsidRPr="00A34279">
        <w:rPr>
          <w:rFonts w:ascii="Times New Roman" w:hAnsi="Times New Roman" w:cs="Times New Roman"/>
        </w:rPr>
        <w:t>„(12) Ak prísl</w:t>
      </w:r>
      <w:r w:rsidRPr="00A34279" w:rsidR="00FE5B82">
        <w:rPr>
          <w:rFonts w:ascii="Times New Roman" w:hAnsi="Times New Roman" w:cs="Times New Roman"/>
        </w:rPr>
        <w:t>ušný orgán Slovenskej republiky</w:t>
      </w:r>
      <w:r w:rsidRPr="00A34279">
        <w:rPr>
          <w:rFonts w:ascii="Times New Roman" w:hAnsi="Times New Roman" w:cs="Times New Roman"/>
        </w:rPr>
        <w:t xml:space="preserve"> zníži sumu pohľadávky uvedenej v žiadosti o vymáhani</w:t>
      </w:r>
      <w:r w:rsidRPr="00A34279" w:rsidR="00FE5B82">
        <w:rPr>
          <w:rFonts w:ascii="Times New Roman" w:hAnsi="Times New Roman" w:cs="Times New Roman"/>
        </w:rPr>
        <w:t>e pohľadávky, na prepočet tejto</w:t>
      </w:r>
      <w:r w:rsidRPr="00A34279">
        <w:rPr>
          <w:rFonts w:ascii="Times New Roman" w:hAnsi="Times New Roman" w:cs="Times New Roman"/>
        </w:rPr>
        <w:t xml:space="preserve"> zmenenej sumy vymáhanej pohľadávky na menu príslušného zmluvného štátu, použije príslušný orgán Slovenskej republiky referenčný výmenný kurz určený a vyhlásený  Európskou centrálnou bankou alebo Národnou bankou Slovenska</w:t>
      </w:r>
      <w:r w:rsidRPr="00A34279">
        <w:rPr>
          <w:rFonts w:ascii="Times New Roman" w:hAnsi="Times New Roman" w:cs="Times New Roman"/>
          <w:vertAlign w:val="superscript"/>
        </w:rPr>
        <w:t>15b</w:t>
      </w:r>
      <w:r w:rsidRPr="00A34279">
        <w:rPr>
          <w:rFonts w:ascii="Times New Roman" w:hAnsi="Times New Roman" w:cs="Times New Roman"/>
        </w:rPr>
        <w:t>) v deň predchádzajúci dňu podpísania žiadosti o vymáhanie pohľadávky.“.</w:t>
      </w:r>
    </w:p>
    <w:p w:rsidR="00776859" w:rsidP="00A34279">
      <w:pPr>
        <w:pStyle w:val="BodyText3"/>
        <w:ind w:left="180" w:hanging="180"/>
        <w:rPr>
          <w:rFonts w:ascii="Times New Roman" w:hAnsi="Times New Roman" w:cs="Times New Roman"/>
        </w:rPr>
      </w:pPr>
    </w:p>
    <w:p w:rsidR="00776859" w:rsidP="00A34279">
      <w:pPr>
        <w:pStyle w:val="BodyText3"/>
        <w:ind w:left="180" w:hanging="180"/>
        <w:rPr>
          <w:rFonts w:ascii="Times New Roman" w:hAnsi="Times New Roman" w:cs="Times New Roman"/>
        </w:rPr>
      </w:pPr>
    </w:p>
    <w:p w:rsidR="00776859" w:rsidP="00A34279">
      <w:pPr>
        <w:pStyle w:val="BodyText3"/>
        <w:ind w:left="180" w:hanging="180"/>
        <w:rPr>
          <w:rFonts w:ascii="Times New Roman" w:hAnsi="Times New Roman" w:cs="Times New Roman"/>
        </w:rPr>
      </w:pPr>
    </w:p>
    <w:p w:rsidR="00776859" w:rsidP="00A34279">
      <w:pPr>
        <w:pStyle w:val="BodyText3"/>
        <w:ind w:left="180" w:hanging="180"/>
        <w:rPr>
          <w:rFonts w:ascii="Times New Roman" w:hAnsi="Times New Roman" w:cs="Times New Roman"/>
        </w:rPr>
      </w:pPr>
    </w:p>
    <w:p w:rsidR="00357427" w:rsidP="00A34279">
      <w:pPr>
        <w:pStyle w:val="BodyText3"/>
        <w:ind w:left="180" w:hanging="180"/>
        <w:rPr>
          <w:rFonts w:ascii="Times New Roman" w:hAnsi="Times New Roman" w:cs="Times New Roman"/>
        </w:rPr>
      </w:pPr>
      <w:r w:rsidRPr="00A34279">
        <w:rPr>
          <w:rFonts w:ascii="Times New Roman" w:hAnsi="Times New Roman" w:cs="Times New Roman"/>
        </w:rPr>
        <w:t xml:space="preserve">   </w:t>
      </w:r>
    </w:p>
    <w:p w:rsidR="00776859" w:rsidP="00A34279">
      <w:pPr>
        <w:pStyle w:val="BodyText3"/>
        <w:ind w:left="180" w:hanging="180"/>
        <w:rPr>
          <w:rFonts w:ascii="Times New Roman" w:hAnsi="Times New Roman" w:cs="Times New Roman"/>
        </w:rPr>
      </w:pPr>
    </w:p>
    <w:p w:rsidR="00776859" w:rsidP="00A34279">
      <w:pPr>
        <w:pStyle w:val="BodyText3"/>
        <w:ind w:left="180" w:hanging="180"/>
        <w:rPr>
          <w:rFonts w:ascii="Times New Roman" w:hAnsi="Times New Roman" w:cs="Times New Roman"/>
        </w:rPr>
      </w:pPr>
    </w:p>
    <w:p w:rsidR="00776859" w:rsidRPr="00A34279" w:rsidP="00A34279">
      <w:pPr>
        <w:pStyle w:val="BodyText3"/>
        <w:ind w:left="180" w:hanging="180"/>
        <w:rPr>
          <w:rFonts w:ascii="Times New Roman" w:hAnsi="Times New Roman" w:cs="Times New Roman"/>
        </w:rPr>
      </w:pPr>
    </w:p>
    <w:p w:rsidR="00357427" w:rsidRPr="00A34279" w:rsidP="00A34279">
      <w:pPr>
        <w:rPr>
          <w:rFonts w:ascii="Times New Roman" w:hAnsi="Times New Roman" w:cs="Times New Roman"/>
        </w:rPr>
      </w:pPr>
      <w:r w:rsidRPr="00A34279">
        <w:rPr>
          <w:rFonts w:ascii="Times New Roman" w:hAnsi="Times New Roman" w:cs="Times New Roman"/>
          <w:b/>
        </w:rPr>
        <w:t>5.</w:t>
      </w:r>
      <w:r w:rsidRPr="00A34279">
        <w:rPr>
          <w:rFonts w:ascii="Times New Roman" w:hAnsi="Times New Roman" w:cs="Times New Roman"/>
        </w:rPr>
        <w:t xml:space="preserve"> Za § 11b sa vkladá § 11c, ktorý vrátane nadpisu znie:</w:t>
      </w:r>
    </w:p>
    <w:p w:rsidR="00357427" w:rsidRPr="00A34279" w:rsidP="00A34279">
      <w:pPr>
        <w:rPr>
          <w:rFonts w:ascii="Times New Roman" w:hAnsi="Times New Roman" w:cs="Times New Roman"/>
        </w:rPr>
      </w:pPr>
    </w:p>
    <w:p w:rsidR="00357427" w:rsidRPr="00A34279" w:rsidP="00A34279">
      <w:pPr>
        <w:jc w:val="center"/>
        <w:rPr>
          <w:rFonts w:ascii="Times New Roman" w:hAnsi="Times New Roman" w:cs="Times New Roman"/>
        </w:rPr>
      </w:pPr>
      <w:r w:rsidRPr="00A34279">
        <w:rPr>
          <w:rFonts w:ascii="Times New Roman" w:hAnsi="Times New Roman" w:cs="Times New Roman"/>
        </w:rPr>
        <w:t>„§ 11c</w:t>
      </w:r>
    </w:p>
    <w:p w:rsidR="00357427" w:rsidRPr="00A34279" w:rsidP="00A34279">
      <w:pPr>
        <w:ind w:left="1416" w:hanging="1416"/>
        <w:jc w:val="center"/>
        <w:rPr>
          <w:rFonts w:ascii="Times New Roman" w:hAnsi="Times New Roman" w:cs="Times New Roman"/>
        </w:rPr>
      </w:pPr>
      <w:r w:rsidRPr="00A34279">
        <w:rPr>
          <w:rFonts w:ascii="Times New Roman" w:hAnsi="Times New Roman" w:cs="Times New Roman"/>
        </w:rPr>
        <w:t xml:space="preserve">Prechodné ustanovenia  k úpravám účinným od 1. januára 2009 </w:t>
      </w:r>
    </w:p>
    <w:p w:rsidR="00357427" w:rsidRPr="00A34279" w:rsidP="00A34279">
      <w:pPr>
        <w:ind w:left="1416" w:hanging="1416"/>
        <w:jc w:val="center"/>
        <w:rPr>
          <w:rFonts w:ascii="Times New Roman" w:hAnsi="Times New Roman" w:cs="Times New Roman"/>
        </w:rPr>
      </w:pPr>
      <w:r w:rsidRPr="00A34279">
        <w:rPr>
          <w:rFonts w:ascii="Times New Roman" w:hAnsi="Times New Roman" w:cs="Times New Roman"/>
        </w:rPr>
        <w:t xml:space="preserve"> </w:t>
      </w:r>
    </w:p>
    <w:p w:rsidR="00357427" w:rsidRPr="00A34279" w:rsidP="00A34279">
      <w:pPr>
        <w:pStyle w:val="BodyTextIndent"/>
        <w:autoSpaceDE/>
        <w:autoSpaceDN/>
        <w:spacing w:after="0"/>
        <w:ind w:left="0" w:firstLine="708"/>
        <w:jc w:val="both"/>
        <w:rPr>
          <w:rFonts w:ascii="Times New Roman" w:hAnsi="Times New Roman" w:cs="Times New Roman"/>
        </w:rPr>
      </w:pPr>
      <w:r w:rsidRPr="00A34279">
        <w:rPr>
          <w:rFonts w:ascii="Times New Roman" w:hAnsi="Times New Roman" w:cs="Times New Roman"/>
        </w:rPr>
        <w:t>Ak príslušný orgán Slovenskej republiky zníži sumu pohľadávky uvedenej v žiadosti o vymáhanie pohľadávky, ktorá bola podpísaná do 31. decembra 2008, na prepočet zmenenej sumy pohľadávky na menu príslušného zmluvného</w:t>
      </w:r>
      <w:r w:rsidRPr="00A34279" w:rsidR="005756D1">
        <w:rPr>
          <w:rFonts w:ascii="Times New Roman" w:hAnsi="Times New Roman" w:cs="Times New Roman"/>
        </w:rPr>
        <w:t xml:space="preserve"> štátu, ktorá je inou menou ako</w:t>
      </w:r>
      <w:r w:rsidRPr="00A34279">
        <w:rPr>
          <w:rFonts w:ascii="Times New Roman" w:hAnsi="Times New Roman" w:cs="Times New Roman"/>
        </w:rPr>
        <w:t xml:space="preserve"> euro, po 31. decembri 2008 príslu</w:t>
      </w:r>
      <w:r w:rsidRPr="00A34279" w:rsidR="00A24D2F">
        <w:rPr>
          <w:rFonts w:ascii="Times New Roman" w:hAnsi="Times New Roman" w:cs="Times New Roman"/>
        </w:rPr>
        <w:t>šný orgán Slovenskej republiky,</w:t>
      </w:r>
      <w:r w:rsidRPr="00A34279">
        <w:rPr>
          <w:rFonts w:ascii="Times New Roman" w:hAnsi="Times New Roman" w:cs="Times New Roman"/>
        </w:rPr>
        <w:t xml:space="preserve"> po prep</w:t>
      </w:r>
      <w:r w:rsidRPr="00A34279" w:rsidR="005756D1">
        <w:rPr>
          <w:rFonts w:ascii="Times New Roman" w:hAnsi="Times New Roman" w:cs="Times New Roman"/>
        </w:rPr>
        <w:t>očte zmenenej sumy pohľadávky v</w:t>
      </w:r>
      <w:r w:rsidRPr="00A34279">
        <w:rPr>
          <w:rFonts w:ascii="Times New Roman" w:hAnsi="Times New Roman" w:cs="Times New Roman"/>
        </w:rPr>
        <w:t xml:space="preserve"> eurách na slo</w:t>
      </w:r>
      <w:r w:rsidRPr="00A34279" w:rsidR="005756D1">
        <w:rPr>
          <w:rFonts w:ascii="Times New Roman" w:hAnsi="Times New Roman" w:cs="Times New Roman"/>
        </w:rPr>
        <w:t>venské koruny použije kurz podľa</w:t>
      </w:r>
      <w:r w:rsidRPr="00A34279">
        <w:rPr>
          <w:rFonts w:ascii="Times New Roman" w:hAnsi="Times New Roman" w:cs="Times New Roman"/>
        </w:rPr>
        <w:t xml:space="preserve"> zákona účinného do 31. decembra 2008 platný ku dňu podpísania  žiadosti o vymáhanie pohľadávky.“.</w:t>
      </w:r>
    </w:p>
    <w:p w:rsidR="00357427" w:rsidRPr="00A34279" w:rsidP="00A34279">
      <w:pPr>
        <w:pStyle w:val="BodyText"/>
        <w:rPr>
          <w:rFonts w:ascii="Times New Roman" w:hAnsi="Times New Roman" w:cs="Times New Roman"/>
          <w:sz w:val="24"/>
          <w:szCs w:val="24"/>
        </w:rPr>
      </w:pPr>
    </w:p>
    <w:p w:rsidR="00357427" w:rsidRPr="00A34279" w:rsidP="00A34279">
      <w:pPr>
        <w:pStyle w:val="BodyText"/>
        <w:rPr>
          <w:rFonts w:ascii="Times New Roman" w:hAnsi="Times New Roman" w:cs="Times New Roman"/>
          <w:sz w:val="24"/>
          <w:szCs w:val="24"/>
        </w:rPr>
      </w:pPr>
      <w:r w:rsidRPr="00A34279">
        <w:rPr>
          <w:rFonts w:ascii="Times New Roman" w:hAnsi="Times New Roman" w:cs="Times New Roman"/>
          <w:b/>
          <w:sz w:val="24"/>
          <w:szCs w:val="24"/>
        </w:rPr>
        <w:t>6.</w:t>
      </w:r>
      <w:r w:rsidRPr="00A34279">
        <w:rPr>
          <w:rFonts w:ascii="Times New Roman" w:hAnsi="Times New Roman" w:cs="Times New Roman"/>
          <w:sz w:val="24"/>
          <w:szCs w:val="24"/>
        </w:rPr>
        <w:t xml:space="preserve"> V prílohe č. 6 časti Informácie týkajúce sa pohľadávky sa slová „prepočítavací kurz“ nahrádzajú slovami „referenčný výmenný kurz“. </w:t>
      </w:r>
    </w:p>
    <w:p w:rsidR="00771172" w:rsidRPr="00A34279" w:rsidP="00A34279">
      <w:pPr>
        <w:pStyle w:val="BodyText"/>
        <w:jc w:val="center"/>
        <w:rPr>
          <w:rFonts w:ascii="Times New Roman" w:hAnsi="Times New Roman" w:cs="Times New Roman"/>
          <w:b/>
          <w:sz w:val="24"/>
          <w:szCs w:val="24"/>
        </w:rPr>
      </w:pPr>
    </w:p>
    <w:p w:rsidR="00A666CD" w:rsidRPr="00A34279" w:rsidP="001B5374">
      <w:pPr>
        <w:pStyle w:val="BodyText"/>
        <w:rPr>
          <w:rFonts w:ascii="Times New Roman" w:hAnsi="Times New Roman" w:cs="Times New Roman"/>
          <w:b/>
          <w:sz w:val="24"/>
          <w:szCs w:val="24"/>
        </w:rPr>
      </w:pPr>
    </w:p>
    <w:p w:rsidR="00771172" w:rsidRPr="00A34279" w:rsidP="00A34279">
      <w:pPr>
        <w:pStyle w:val="BodyText"/>
        <w:jc w:val="center"/>
        <w:rPr>
          <w:rFonts w:ascii="Times New Roman" w:hAnsi="Times New Roman" w:cs="Times New Roman"/>
          <w:b/>
          <w:sz w:val="24"/>
          <w:szCs w:val="24"/>
        </w:rPr>
      </w:pPr>
      <w:r w:rsidRPr="00A34279">
        <w:rPr>
          <w:rFonts w:ascii="Times New Roman" w:hAnsi="Times New Roman" w:cs="Times New Roman"/>
          <w:b/>
          <w:sz w:val="24"/>
          <w:szCs w:val="24"/>
        </w:rPr>
        <w:t>Čl. XVIII</w:t>
      </w:r>
    </w:p>
    <w:p w:rsidR="00A666CD" w:rsidRPr="00A34279" w:rsidP="00A34279">
      <w:pPr>
        <w:pStyle w:val="BodyText"/>
        <w:jc w:val="center"/>
        <w:rPr>
          <w:rFonts w:ascii="Times New Roman" w:hAnsi="Times New Roman" w:cs="Times New Roman"/>
          <w:b/>
          <w:sz w:val="24"/>
          <w:szCs w:val="24"/>
        </w:rPr>
      </w:pPr>
    </w:p>
    <w:p w:rsidR="00771172" w:rsidRPr="00A34279" w:rsidP="00A34279">
      <w:pPr>
        <w:pStyle w:val="BodyText"/>
        <w:rPr>
          <w:rFonts w:ascii="Times New Roman" w:hAnsi="Times New Roman" w:cs="Times New Roman"/>
          <w:b/>
          <w:sz w:val="24"/>
          <w:szCs w:val="24"/>
        </w:rPr>
      </w:pPr>
      <w:r w:rsidRPr="00A34279">
        <w:rPr>
          <w:rFonts w:ascii="Times New Roman" w:hAnsi="Times New Roman" w:cs="Times New Roman"/>
          <w:sz w:val="24"/>
          <w:szCs w:val="24"/>
        </w:rPr>
        <w:t xml:space="preserve">       </w:t>
      </w:r>
      <w:r w:rsidRPr="00A34279">
        <w:rPr>
          <w:rFonts w:ascii="Times New Roman" w:hAnsi="Times New Roman" w:cs="Times New Roman"/>
          <w:b/>
          <w:sz w:val="24"/>
          <w:szCs w:val="24"/>
        </w:rPr>
        <w:t xml:space="preserve">      Zákon č. 289/2008 Z. z. o používaní elektronickej registračnej pokladnice a o zmene a doplnení zákona Slovenskej národnej rady č. 511/199</w:t>
      </w:r>
      <w:r w:rsidRPr="00A34279" w:rsidR="00875D54">
        <w:rPr>
          <w:rFonts w:ascii="Times New Roman" w:hAnsi="Times New Roman" w:cs="Times New Roman"/>
          <w:b/>
          <w:sz w:val="24"/>
          <w:szCs w:val="24"/>
        </w:rPr>
        <w:t>2 Zb. o správe daní a poplatkov</w:t>
      </w:r>
      <w:r w:rsidRPr="00A34279">
        <w:rPr>
          <w:rFonts w:ascii="Times New Roman" w:hAnsi="Times New Roman" w:cs="Times New Roman"/>
          <w:b/>
          <w:sz w:val="24"/>
          <w:szCs w:val="24"/>
        </w:rPr>
        <w:t xml:space="preserve"> a o zmenách v sústave územných finančných orgánov v znení neskorších predpisov sa mení takto:</w:t>
      </w:r>
    </w:p>
    <w:p w:rsidR="00771172" w:rsidRPr="00A34279" w:rsidP="00A34279">
      <w:pPr>
        <w:pStyle w:val="BodyText"/>
        <w:rPr>
          <w:rFonts w:ascii="Times New Roman" w:hAnsi="Times New Roman" w:cs="Times New Roman"/>
          <w:sz w:val="24"/>
          <w:szCs w:val="24"/>
        </w:rPr>
      </w:pPr>
    </w:p>
    <w:p w:rsidR="00771172" w:rsidRPr="00A34279" w:rsidP="00A34279">
      <w:pPr>
        <w:pStyle w:val="BodyText"/>
        <w:rPr>
          <w:rFonts w:ascii="Times New Roman" w:hAnsi="Times New Roman" w:cs="Times New Roman"/>
          <w:sz w:val="24"/>
          <w:szCs w:val="24"/>
        </w:rPr>
      </w:pPr>
      <w:r w:rsidRPr="00A34279">
        <w:rPr>
          <w:rFonts w:ascii="Times New Roman" w:hAnsi="Times New Roman" w:cs="Times New Roman"/>
          <w:sz w:val="24"/>
          <w:szCs w:val="24"/>
        </w:rPr>
        <w:t xml:space="preserve">   V čl. II bode 13 sa slová „§ 110g“ nahrádzajú slovami „§ 110h“ a slová „§ 110h“ sa nahrá</w:t>
      </w:r>
      <w:r w:rsidRPr="00A34279" w:rsidR="00875D54">
        <w:rPr>
          <w:rFonts w:ascii="Times New Roman" w:hAnsi="Times New Roman" w:cs="Times New Roman"/>
          <w:sz w:val="24"/>
          <w:szCs w:val="24"/>
        </w:rPr>
        <w:t>dzajú slovami „§110i“ dvakrát.</w:t>
      </w:r>
    </w:p>
    <w:p w:rsidR="00357427" w:rsidRPr="00A34279" w:rsidP="00A34279">
      <w:pPr>
        <w:rPr>
          <w:rFonts w:ascii="Times New Roman" w:hAnsi="Times New Roman" w:cs="Times New Roman"/>
        </w:rPr>
      </w:pPr>
    </w:p>
    <w:p w:rsidR="00771172" w:rsidRPr="00A34279" w:rsidP="00A34279">
      <w:pPr>
        <w:rPr>
          <w:rFonts w:ascii="Times New Roman" w:hAnsi="Times New Roman" w:cs="Times New Roman"/>
        </w:rPr>
      </w:pPr>
    </w:p>
    <w:p w:rsidR="00771172" w:rsidRPr="00A34279" w:rsidP="00A34279">
      <w:pPr>
        <w:jc w:val="center"/>
        <w:rPr>
          <w:rFonts w:ascii="Times New Roman" w:hAnsi="Times New Roman" w:cs="Times New Roman"/>
          <w:b/>
        </w:rPr>
      </w:pPr>
      <w:r w:rsidRPr="00A34279">
        <w:rPr>
          <w:rFonts w:ascii="Times New Roman" w:hAnsi="Times New Roman" w:cs="Times New Roman"/>
          <w:b/>
        </w:rPr>
        <w:t>Čl. XIX</w:t>
      </w:r>
    </w:p>
    <w:p w:rsidR="00771172" w:rsidRPr="00A34279" w:rsidP="00A34279">
      <w:pPr>
        <w:rPr>
          <w:rFonts w:ascii="Times New Roman" w:hAnsi="Times New Roman" w:cs="Times New Roman"/>
          <w:b/>
        </w:rPr>
      </w:pPr>
    </w:p>
    <w:p w:rsidR="00771172" w:rsidRPr="00A34279" w:rsidP="00A34279">
      <w:pPr>
        <w:ind w:firstLine="567"/>
        <w:jc w:val="both"/>
        <w:rPr>
          <w:rFonts w:ascii="Times New Roman" w:hAnsi="Times New Roman" w:cs="Times New Roman"/>
          <w:b/>
          <w:color w:val="000000"/>
        </w:rPr>
      </w:pPr>
      <w:r w:rsidRPr="00A34279">
        <w:rPr>
          <w:rFonts w:ascii="Times New Roman" w:hAnsi="Times New Roman" w:cs="Times New Roman"/>
          <w:b/>
        </w:rPr>
        <w:t>Zákon č. 291/2002 Z. z. o Štátnej pokladnici a o zmene a doplnení niektorých zákonov v znení zákona č. 386/2002 Z. z., zákona č. 428/2003 Z. z., zákona č. 523/2004 Z. z., zákona č. 581/2004 Z. z., zákona č. 747/2004 Z. z., zákona č. 68/2005 Z. z., zákona č. 659/2005 Z. z., zákona č. 238/2006 Z. z., zákona č. 198/2007 Z. z., zákona č. 209/2007 Z. z.</w:t>
      </w:r>
      <w:r w:rsidRPr="00A34279" w:rsidR="00F5467F">
        <w:rPr>
          <w:rFonts w:ascii="Times New Roman" w:hAnsi="Times New Roman" w:cs="Times New Roman"/>
          <w:b/>
        </w:rPr>
        <w:t xml:space="preserve">, </w:t>
      </w:r>
      <w:r w:rsidR="003D60F8">
        <w:rPr>
          <w:rFonts w:ascii="Times New Roman" w:hAnsi="Times New Roman" w:cs="Times New Roman"/>
          <w:b/>
        </w:rPr>
        <w:t xml:space="preserve">zákona č. </w:t>
      </w:r>
      <w:r w:rsidRPr="00A34279" w:rsidR="00F5467F">
        <w:rPr>
          <w:rFonts w:ascii="Times New Roman" w:hAnsi="Times New Roman" w:cs="Times New Roman"/>
          <w:b/>
        </w:rPr>
        <w:t>659/2007 Z. z.</w:t>
      </w:r>
      <w:r w:rsidRPr="00A34279">
        <w:rPr>
          <w:rFonts w:ascii="Times New Roman" w:hAnsi="Times New Roman" w:cs="Times New Roman"/>
          <w:b/>
        </w:rPr>
        <w:t xml:space="preserve"> a zákona č. 70/2008 Z. z. sa dopĺňa takto:</w:t>
      </w:r>
    </w:p>
    <w:p w:rsidR="00771172" w:rsidRPr="00A34279" w:rsidP="00A34279">
      <w:pPr>
        <w:jc w:val="both"/>
        <w:rPr>
          <w:rFonts w:ascii="Times New Roman" w:hAnsi="Times New Roman" w:cs="Times New Roman"/>
        </w:rPr>
      </w:pPr>
    </w:p>
    <w:p w:rsidR="00771172" w:rsidRPr="00A34279" w:rsidP="00A34279">
      <w:pPr>
        <w:pStyle w:val="BodyText"/>
        <w:rPr>
          <w:rFonts w:ascii="Times New Roman" w:hAnsi="Times New Roman" w:cs="Times New Roman"/>
          <w:bCs/>
          <w:sz w:val="24"/>
          <w:szCs w:val="24"/>
        </w:rPr>
      </w:pPr>
      <w:r w:rsidRPr="00A34279">
        <w:rPr>
          <w:rFonts w:ascii="Times New Roman" w:hAnsi="Times New Roman" w:cs="Times New Roman"/>
          <w:bCs/>
          <w:sz w:val="24"/>
          <w:szCs w:val="24"/>
        </w:rPr>
        <w:t>§ 12 sa dopĺňa odsekom 11, ktorý znie:</w:t>
      </w:r>
    </w:p>
    <w:p w:rsidR="00771172" w:rsidRPr="00A34279" w:rsidP="00A34279">
      <w:pPr>
        <w:tabs>
          <w:tab w:val="left" w:pos="360"/>
        </w:tabs>
        <w:jc w:val="both"/>
        <w:rPr>
          <w:rFonts w:ascii="Times New Roman" w:hAnsi="Times New Roman" w:cs="Times New Roman"/>
        </w:rPr>
      </w:pPr>
      <w:r w:rsidRPr="00A34279">
        <w:rPr>
          <w:rFonts w:ascii="Times New Roman" w:hAnsi="Times New Roman" w:cs="Times New Roman"/>
        </w:rPr>
        <w:tab/>
        <w:t>„(11) Pri zhodnocovaní dočasne voľných peňažných prostriedkov klienta uvedeného v § 2a ods. 1 písm. g) je Štátna pokladnica povinná stanovovať úrokové sadzby tak, aby primerane zohľadňovali úrokové sadzby pre jednodňové sterilizačné obchody Národnej banky Slovenska, alebo úrokové sadzby pre jednodňové sterilizačné obchody Európskej centrálnej banky; ustanovenie § 6 ods. 1 písm. k) týmto nie je dotknuté .“.</w:t>
      </w:r>
    </w:p>
    <w:p w:rsidR="00771172" w:rsidRPr="00A34279" w:rsidP="00A34279">
      <w:pPr>
        <w:tabs>
          <w:tab w:val="left" w:pos="360"/>
        </w:tabs>
        <w:jc w:val="both"/>
        <w:rPr>
          <w:rFonts w:ascii="Times New Roman" w:hAnsi="Times New Roman" w:cs="Times New Roman"/>
        </w:rPr>
      </w:pPr>
    </w:p>
    <w:p w:rsidR="00357427" w:rsidP="00A34279">
      <w:pPr>
        <w:rPr>
          <w:rFonts w:ascii="Times New Roman" w:hAnsi="Times New Roman" w:cs="Times New Roman"/>
        </w:rPr>
      </w:pPr>
    </w:p>
    <w:p w:rsidR="00776859" w:rsidP="00A34279">
      <w:pPr>
        <w:rPr>
          <w:rFonts w:ascii="Times New Roman" w:hAnsi="Times New Roman" w:cs="Times New Roman"/>
        </w:rPr>
      </w:pPr>
    </w:p>
    <w:p w:rsidR="00776859" w:rsidP="00A34279">
      <w:pPr>
        <w:rPr>
          <w:rFonts w:ascii="Times New Roman" w:hAnsi="Times New Roman" w:cs="Times New Roman"/>
        </w:rPr>
      </w:pPr>
    </w:p>
    <w:p w:rsidR="00776859" w:rsidRPr="00A34279" w:rsidP="00A34279">
      <w:pPr>
        <w:rPr>
          <w:rFonts w:ascii="Times New Roman" w:hAnsi="Times New Roman" w:cs="Times New Roman"/>
        </w:rPr>
      </w:pPr>
    </w:p>
    <w:p w:rsidR="00357427" w:rsidP="00A34279">
      <w:pPr>
        <w:pStyle w:val="Heading2"/>
        <w:adjustRightInd/>
        <w:rPr>
          <w:rFonts w:ascii="Times New Roman" w:hAnsi="Times New Roman" w:cs="Times New Roman"/>
          <w:lang w:val="cs-CZ"/>
        </w:rPr>
      </w:pPr>
      <w:r w:rsidRPr="00A34279">
        <w:rPr>
          <w:rFonts w:ascii="Times New Roman" w:hAnsi="Times New Roman" w:cs="Times New Roman"/>
          <w:lang w:val="cs-CZ"/>
        </w:rPr>
        <w:t>Čl. X</w:t>
      </w:r>
      <w:r w:rsidRPr="00A34279" w:rsidR="00771172">
        <w:rPr>
          <w:rFonts w:ascii="Times New Roman" w:hAnsi="Times New Roman" w:cs="Times New Roman"/>
          <w:lang w:val="cs-CZ"/>
        </w:rPr>
        <w:t>X</w:t>
      </w:r>
    </w:p>
    <w:p w:rsidR="009044F9" w:rsidRPr="00795D6D" w:rsidP="009044F9">
      <w:pPr>
        <w:tabs>
          <w:tab w:val="left" w:pos="5115"/>
        </w:tabs>
        <w:rPr>
          <w:rFonts w:ascii="Times New Roman" w:hAnsi="Times New Roman" w:cs="Times New Roman"/>
        </w:rPr>
      </w:pPr>
      <w:r>
        <w:rPr>
          <w:rFonts w:ascii="Times New Roman" w:hAnsi="Times New Roman" w:cs="Times New Roman"/>
        </w:rPr>
        <w:tab/>
      </w:r>
    </w:p>
    <w:p w:rsidR="009044F9" w:rsidRPr="009044F9" w:rsidP="009044F9">
      <w:pPr>
        <w:jc w:val="both"/>
        <w:rPr>
          <w:rFonts w:ascii="Times New Roman" w:hAnsi="Times New Roman" w:cs="Times New Roman"/>
          <w:b/>
          <w:bCs/>
          <w:color w:val="000000"/>
        </w:rPr>
      </w:pPr>
      <w:r w:rsidRPr="00795D6D">
        <w:rPr>
          <w:rFonts w:ascii="Times New Roman" w:hAnsi="Times New Roman" w:cs="Times New Roman"/>
          <w:bCs/>
        </w:rPr>
        <w:t xml:space="preserve">     </w:t>
      </w:r>
      <w:r w:rsidR="00B26260">
        <w:rPr>
          <w:rFonts w:ascii="Times New Roman" w:hAnsi="Times New Roman" w:cs="Times New Roman"/>
          <w:b/>
          <w:bCs/>
        </w:rPr>
        <w:t>Zákon č.</w:t>
      </w:r>
      <w:r w:rsidRPr="009044F9">
        <w:rPr>
          <w:rFonts w:ascii="Times New Roman" w:hAnsi="Times New Roman" w:cs="Times New Roman"/>
          <w:b/>
          <w:bCs/>
        </w:rPr>
        <w:t xml:space="preserve"> 523/2004 Z. z. o rozpočtových pravidlách verejnej správy a o zmene a dopl</w:t>
      </w:r>
      <w:r w:rsidR="00B26260">
        <w:rPr>
          <w:rFonts w:ascii="Times New Roman" w:hAnsi="Times New Roman" w:cs="Times New Roman"/>
          <w:b/>
          <w:bCs/>
        </w:rPr>
        <w:t>není niektorých zákonov v znení</w:t>
      </w:r>
      <w:r w:rsidRPr="009044F9">
        <w:rPr>
          <w:rFonts w:ascii="Times New Roman" w:hAnsi="Times New Roman" w:cs="Times New Roman"/>
          <w:b/>
          <w:bCs/>
        </w:rPr>
        <w:t xml:space="preserve"> zákona č.</w:t>
      </w:r>
      <w:r w:rsidRPr="009044F9">
        <w:rPr>
          <w:rFonts w:ascii="Times New Roman" w:hAnsi="Times New Roman" w:cs="Times New Roman"/>
          <w:b/>
          <w:bCs/>
          <w:color w:val="000000"/>
        </w:rPr>
        <w:t xml:space="preserve"> 747/2004 Z. z., zákona č. 171/2005 Z. z., zákona č. 266/2005 Z. z., zákona č. 534/2005 Z. z., zákona č. 584/2005 Z. z., zákona č. 659/2005 Z. z., zákona č. 275/2006 Z. z., zákona č. 527/2006 Z. z., zákona č. 678/2006 Z. z., zákona č. 198/2007 Z. z., zákona č. 199/2007 Z. z., zákona č. 323/2007 Z. z</w:t>
      </w:r>
      <w:r w:rsidR="00B26260">
        <w:rPr>
          <w:rFonts w:ascii="Times New Roman" w:hAnsi="Times New Roman" w:cs="Times New Roman"/>
          <w:b/>
          <w:bCs/>
          <w:color w:val="000000"/>
        </w:rPr>
        <w:t>., zákona č. 653/2007 Z. z.,</w:t>
      </w:r>
      <w:r w:rsidRPr="009044F9">
        <w:rPr>
          <w:rFonts w:ascii="Times New Roman" w:hAnsi="Times New Roman" w:cs="Times New Roman"/>
          <w:b/>
          <w:bCs/>
          <w:color w:val="000000"/>
        </w:rPr>
        <w:t xml:space="preserve"> zákona č. 165/2008 Z. z. a zákona č. </w:t>
      </w:r>
      <w:r>
        <w:rPr>
          <w:rFonts w:ascii="Times New Roman" w:hAnsi="Times New Roman" w:cs="Times New Roman"/>
          <w:b/>
          <w:bCs/>
          <w:color w:val="000000"/>
        </w:rPr>
        <w:t>383</w:t>
      </w:r>
      <w:r w:rsidRPr="009044F9">
        <w:rPr>
          <w:rFonts w:ascii="Times New Roman" w:hAnsi="Times New Roman" w:cs="Times New Roman"/>
          <w:b/>
          <w:bCs/>
          <w:color w:val="000000"/>
        </w:rPr>
        <w:t>/2008 Z. z. sa mení a dopĺňa takto:</w:t>
      </w:r>
    </w:p>
    <w:p w:rsidR="009044F9" w:rsidRPr="00795D6D" w:rsidP="009044F9">
      <w:pPr>
        <w:jc w:val="both"/>
        <w:rPr>
          <w:rFonts w:ascii="Times New Roman" w:hAnsi="Times New Roman" w:cs="Times New Roman"/>
        </w:rPr>
      </w:pPr>
    </w:p>
    <w:p w:rsidR="009044F9" w:rsidRPr="00795D6D" w:rsidP="009044F9">
      <w:pPr>
        <w:jc w:val="both"/>
        <w:rPr>
          <w:rFonts w:ascii="Times New Roman" w:hAnsi="Times New Roman" w:cs="Times New Roman"/>
        </w:rPr>
      </w:pPr>
      <w:r w:rsidRPr="009044F9">
        <w:rPr>
          <w:rFonts w:ascii="Times New Roman" w:hAnsi="Times New Roman" w:cs="Times New Roman"/>
          <w:b/>
        </w:rPr>
        <w:t>1.</w:t>
      </w:r>
      <w:r w:rsidRPr="00795D6D">
        <w:rPr>
          <w:rFonts w:ascii="Times New Roman" w:hAnsi="Times New Roman" w:cs="Times New Roman"/>
        </w:rPr>
        <w:t xml:space="preserve">  V § 8 ods. 4 sa na konci pripája táto veta: „Vláda môže zmeniť účel použitia výdavkov, </w:t>
      </w:r>
      <w:r>
        <w:rPr>
          <w:rFonts w:ascii="Times New Roman" w:hAnsi="Times New Roman" w:cs="Times New Roman"/>
        </w:rPr>
        <w:t>k</w:t>
      </w:r>
      <w:r w:rsidRPr="00795D6D">
        <w:rPr>
          <w:rFonts w:ascii="Times New Roman" w:hAnsi="Times New Roman" w:cs="Times New Roman"/>
        </w:rPr>
        <w:t xml:space="preserve">toré možno použiť v nasledujúcich rozpočtových rokoch; </w:t>
      </w:r>
      <w:r w:rsidRPr="00795D6D">
        <w:rPr>
          <w:rFonts w:ascii="Times New Roman" w:hAnsi="Times New Roman" w:cs="Times New Roman"/>
          <w:color w:val="000000"/>
        </w:rPr>
        <w:t>pri zmene účelu použitia na bežné výdavky je tieto možné použiť len do konca rozpočtového roka, v ktorom bol zmenený účel použitia  výdavkov</w:t>
      </w:r>
      <w:r w:rsidRPr="00795D6D">
        <w:rPr>
          <w:rFonts w:ascii="Times New Roman" w:hAnsi="Times New Roman" w:cs="Times New Roman"/>
        </w:rPr>
        <w:t>.“.</w:t>
      </w:r>
    </w:p>
    <w:p w:rsidR="009044F9" w:rsidRPr="00795D6D" w:rsidP="009044F9">
      <w:pPr>
        <w:jc w:val="both"/>
        <w:rPr>
          <w:rFonts w:ascii="Times New Roman" w:hAnsi="Times New Roman" w:cs="Times New Roman"/>
        </w:rPr>
      </w:pPr>
    </w:p>
    <w:p w:rsidR="009044F9" w:rsidRPr="00795D6D" w:rsidP="009044F9">
      <w:pPr>
        <w:rPr>
          <w:rFonts w:ascii="Times New Roman" w:hAnsi="Times New Roman" w:cs="Times New Roman"/>
        </w:rPr>
      </w:pPr>
      <w:r w:rsidRPr="009044F9">
        <w:rPr>
          <w:rFonts w:ascii="Times New Roman" w:hAnsi="Times New Roman" w:cs="Times New Roman"/>
          <w:b/>
        </w:rPr>
        <w:t>2.</w:t>
      </w:r>
      <w:r w:rsidRPr="00795D6D">
        <w:rPr>
          <w:rFonts w:ascii="Times New Roman" w:hAnsi="Times New Roman" w:cs="Times New Roman"/>
        </w:rPr>
        <w:t xml:space="preserve"> </w:t>
      </w:r>
      <w:r>
        <w:rPr>
          <w:rFonts w:ascii="Times New Roman" w:hAnsi="Times New Roman" w:cs="Times New Roman"/>
        </w:rPr>
        <w:t xml:space="preserve"> </w:t>
      </w:r>
      <w:r w:rsidRPr="00795D6D">
        <w:rPr>
          <w:rFonts w:ascii="Times New Roman" w:hAnsi="Times New Roman" w:cs="Times New Roman"/>
        </w:rPr>
        <w:t>V § 8 ods. 6 poslednej vete sa vypúšťa</w:t>
      </w:r>
      <w:r>
        <w:rPr>
          <w:rFonts w:ascii="Times New Roman" w:hAnsi="Times New Roman" w:cs="Times New Roman"/>
        </w:rPr>
        <w:t>jú slová „príslušnej kapitole“.</w:t>
      </w:r>
    </w:p>
    <w:p w:rsidR="009044F9" w:rsidP="009044F9">
      <w:pPr>
        <w:rPr>
          <w:rFonts w:ascii="Times New Roman" w:hAnsi="Times New Roman" w:cs="Times New Roman"/>
          <w:lang w:val="cs-CZ"/>
        </w:rPr>
      </w:pPr>
    </w:p>
    <w:p w:rsidR="00BF7E76" w:rsidRPr="009044F9" w:rsidP="009044F9">
      <w:pPr>
        <w:rPr>
          <w:rFonts w:ascii="Times New Roman" w:hAnsi="Times New Roman" w:cs="Times New Roman"/>
          <w:lang w:val="cs-CZ"/>
        </w:rPr>
      </w:pPr>
    </w:p>
    <w:p w:rsidR="009044F9" w:rsidRPr="009044F9" w:rsidP="009044F9">
      <w:pPr>
        <w:jc w:val="center"/>
        <w:rPr>
          <w:rFonts w:ascii="Times New Roman" w:hAnsi="Times New Roman" w:cs="Times New Roman"/>
          <w:b/>
          <w:lang w:val="cs-CZ"/>
        </w:rPr>
      </w:pPr>
      <w:r w:rsidRPr="009044F9">
        <w:rPr>
          <w:rFonts w:ascii="Times New Roman" w:hAnsi="Times New Roman" w:cs="Times New Roman"/>
          <w:b/>
          <w:lang w:val="cs-CZ"/>
        </w:rPr>
        <w:t>Čl. XXI</w:t>
      </w:r>
    </w:p>
    <w:p w:rsidR="00357427" w:rsidRPr="00A34279" w:rsidP="00A34279">
      <w:pPr>
        <w:jc w:val="center"/>
        <w:rPr>
          <w:rFonts w:ascii="Times New Roman" w:hAnsi="Times New Roman" w:cs="Times New Roman"/>
          <w:b/>
        </w:rPr>
      </w:pPr>
      <w:r w:rsidRPr="00A34279">
        <w:rPr>
          <w:rFonts w:ascii="Times New Roman" w:hAnsi="Times New Roman" w:cs="Times New Roman"/>
          <w:b/>
        </w:rPr>
        <w:t>Účinnosť</w:t>
      </w:r>
    </w:p>
    <w:p w:rsidR="00357427" w:rsidRPr="00A34279" w:rsidP="00A34279">
      <w:pPr>
        <w:jc w:val="center"/>
        <w:rPr>
          <w:rFonts w:ascii="Times New Roman" w:hAnsi="Times New Roman" w:cs="Times New Roman"/>
        </w:rPr>
      </w:pPr>
    </w:p>
    <w:p w:rsidR="00357427" w:rsidRPr="00A34279" w:rsidP="00A34279">
      <w:pPr>
        <w:ind w:firstLine="708"/>
        <w:jc w:val="both"/>
        <w:rPr>
          <w:rFonts w:ascii="Times New Roman" w:hAnsi="Times New Roman" w:cs="Times New Roman"/>
        </w:rPr>
      </w:pPr>
      <w:r w:rsidRPr="00A34279">
        <w:rPr>
          <w:rFonts w:ascii="Times New Roman" w:hAnsi="Times New Roman" w:cs="Times New Roman"/>
        </w:rPr>
        <w:t>Tento zákon nadobúda účinnosť 1. decembra 2008 okrem čl. I bodov 1 až 12,</w:t>
      </w:r>
      <w:r w:rsidRPr="00A34279" w:rsidR="00771172">
        <w:rPr>
          <w:rFonts w:ascii="Times New Roman" w:hAnsi="Times New Roman" w:cs="Times New Roman"/>
        </w:rPr>
        <w:t xml:space="preserve"> 15 a 16, čl. II až XVII,</w:t>
      </w:r>
      <w:r w:rsidRPr="00A34279">
        <w:rPr>
          <w:rFonts w:ascii="Times New Roman" w:hAnsi="Times New Roman" w:cs="Times New Roman"/>
        </w:rPr>
        <w:t xml:space="preserve"> ktoré nadobúdajú účinnosť 1. januára 2009</w:t>
      </w:r>
      <w:r w:rsidRPr="00A34279" w:rsidR="00771172">
        <w:rPr>
          <w:rFonts w:ascii="Times New Roman" w:hAnsi="Times New Roman" w:cs="Times New Roman"/>
        </w:rPr>
        <w:t xml:space="preserve"> a čl. XVIII, ktorý nadobúda účinnosť 1. marca 2009.</w:t>
      </w:r>
      <w:r w:rsidRPr="00A34279" w:rsidR="00771172">
        <w:rPr>
          <w:rFonts w:ascii="Times New Roman" w:hAnsi="Times New Roman" w:cs="Times New Roman"/>
          <w:b/>
        </w:rPr>
        <w:t xml:space="preserve"> </w:t>
      </w:r>
    </w:p>
    <w:p w:rsidR="00357427" w:rsidP="00A34279">
      <w:pPr>
        <w:rPr>
          <w:rFonts w:ascii="Times New Roman" w:hAnsi="Times New Roman" w:cs="Times New Roman"/>
        </w:rPr>
      </w:pPr>
    </w:p>
    <w:p w:rsidR="00776859" w:rsidP="00A34279">
      <w:pPr>
        <w:rPr>
          <w:rFonts w:ascii="Times New Roman" w:hAnsi="Times New Roman" w:cs="Times New Roman"/>
        </w:rPr>
      </w:pPr>
    </w:p>
    <w:p w:rsidR="00776859" w:rsidP="00A34279">
      <w:pPr>
        <w:rPr>
          <w:rFonts w:ascii="Times New Roman" w:hAnsi="Times New Roman" w:cs="Times New Roman"/>
        </w:rPr>
      </w:pPr>
    </w:p>
    <w:p w:rsidR="00776859" w:rsidP="00A34279">
      <w:pPr>
        <w:rPr>
          <w:rFonts w:ascii="Times New Roman" w:hAnsi="Times New Roman" w:cs="Times New Roman"/>
        </w:rPr>
      </w:pPr>
    </w:p>
    <w:p w:rsidR="00776859" w:rsidP="00A34279">
      <w:pPr>
        <w:rPr>
          <w:rFonts w:ascii="Times New Roman" w:hAnsi="Times New Roman" w:cs="Times New Roman"/>
        </w:rPr>
      </w:pPr>
    </w:p>
    <w:p w:rsidR="00776859" w:rsidP="00A34279">
      <w:pPr>
        <w:rPr>
          <w:rFonts w:ascii="Times New Roman" w:hAnsi="Times New Roman" w:cs="Times New Roman"/>
        </w:rPr>
      </w:pPr>
    </w:p>
    <w:p w:rsidR="00776859" w:rsidP="00A34279">
      <w:pPr>
        <w:rPr>
          <w:rFonts w:ascii="Times New Roman" w:hAnsi="Times New Roman" w:cs="Times New Roman"/>
        </w:rPr>
      </w:pPr>
    </w:p>
    <w:p w:rsidR="00776859" w:rsidP="00A34279">
      <w:pPr>
        <w:rPr>
          <w:rFonts w:ascii="Times New Roman" w:hAnsi="Times New Roman" w:cs="Times New Roman"/>
        </w:rPr>
      </w:pPr>
    </w:p>
    <w:p w:rsidR="00776859" w:rsidP="00776859">
      <w:pPr>
        <w:jc w:val="center"/>
        <w:rPr>
          <w:rFonts w:ascii="Times New Roman" w:hAnsi="Times New Roman" w:cs="Times New Roman"/>
        </w:rPr>
      </w:pPr>
      <w:r>
        <w:rPr>
          <w:rFonts w:ascii="Times New Roman" w:hAnsi="Times New Roman" w:cs="Times New Roman"/>
        </w:rPr>
        <w:t>prezident Slovenskej republiky</w:t>
      </w: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r>
        <w:rPr>
          <w:rFonts w:ascii="Times New Roman" w:hAnsi="Times New Roman" w:cs="Times New Roman"/>
        </w:rPr>
        <w:t>predseda Národnej rady Slovenskej republiky</w:t>
      </w: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P="00776859">
      <w:pPr>
        <w:jc w:val="center"/>
        <w:rPr>
          <w:rFonts w:ascii="Times New Roman" w:hAnsi="Times New Roman" w:cs="Times New Roman"/>
        </w:rPr>
      </w:pPr>
    </w:p>
    <w:p w:rsidR="00776859" w:rsidRPr="00A34279" w:rsidP="00776859">
      <w:pPr>
        <w:jc w:val="center"/>
        <w:rPr>
          <w:rFonts w:ascii="Times New Roman" w:hAnsi="Times New Roman" w:cs="Times New Roman"/>
        </w:rPr>
      </w:pPr>
      <w:r>
        <w:rPr>
          <w:rFonts w:ascii="Times New Roman" w:hAnsi="Times New Roman" w:cs="Times New Roman"/>
        </w:rPr>
        <w:t>predseda vlády Slovenskej republiky</w:t>
      </w:r>
    </w:p>
    <w:sectPr>
      <w:headerReference w:type="even" r:id="rId4"/>
      <w:footerReference w:type="even" r:id="rId5"/>
      <w:footerReference w:type="default" r:id="rId6"/>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Arial Narrow">
    <w:panose1 w:val="020B050602020203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E2">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Pr>
        <w:rStyle w:val="PageNumber"/>
        <w:rFonts w:cs="Times New Roman"/>
      </w:rPr>
      <w:fldChar w:fldCharType="end"/>
    </w:r>
  </w:p>
  <w:p w:rsidR="000D19E2">
    <w:pPr>
      <w:pStyle w:val="Footer"/>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E2">
    <w:pPr>
      <w:pStyle w:val="Footer"/>
      <w:framePr w:vAnchor="text" w:hAnchor="margin" w:xAlign="center" w:y="1"/>
      <w:rPr>
        <w:rStyle w:val="PageNumber"/>
        <w:rFonts w:cs="Times New Roman"/>
      </w:rPr>
    </w:pPr>
    <w:r>
      <w:rPr>
        <w:rStyle w:val="PageNumber"/>
        <w:rFonts w:cs="Times New Roman"/>
      </w:rPr>
      <w:fldChar w:fldCharType="begin"/>
    </w:r>
    <w:r>
      <w:rPr>
        <w:rStyle w:val="PageNumber"/>
        <w:rFonts w:cs="Times New Roman"/>
      </w:rPr>
      <w:instrText xml:space="preserve">PAGE  </w:instrText>
    </w:r>
    <w:r>
      <w:rPr>
        <w:rStyle w:val="PageNumber"/>
        <w:rFonts w:cs="Times New Roman"/>
      </w:rPr>
      <w:fldChar w:fldCharType="separate"/>
    </w:r>
    <w:r w:rsidR="00A170BF">
      <w:rPr>
        <w:rStyle w:val="PageNumber"/>
        <w:rFonts w:cs="Times New Roman"/>
        <w:noProof/>
      </w:rPr>
      <w:t>94</w:t>
    </w:r>
    <w:r>
      <w:rPr>
        <w:rStyle w:val="PageNumber"/>
        <w:rFonts w:cs="Times New Roman"/>
      </w:rPr>
      <w:fldChar w:fldCharType="end"/>
    </w:r>
  </w:p>
  <w:p w:rsidR="000D19E2">
    <w:pPr>
      <w:pStyle w:val="Footer"/>
      <w:rPr>
        <w:rFonts w:cs="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9E2">
    <w:pPr>
      <w:pStyle w:val="Head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0D19E2">
    <w:pPr>
      <w:pStyle w:val="Header"/>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A566F"/>
    <w:multiLevelType w:val="hybridMultilevel"/>
    <w:tmpl w:val="570CE45E"/>
    <w:lvl w:ilvl="0">
      <w:start w:val="10"/>
      <w:numFmt w:val="decimal"/>
      <w:lvlText w:val="%1."/>
      <w:lvlJc w:val="left"/>
      <w:pPr>
        <w:tabs>
          <w:tab w:val="num" w:pos="360"/>
        </w:tabs>
        <w:ind w:left="360" w:hanging="360"/>
      </w:pPr>
      <w:rPr>
        <w:b/>
        <w:rtl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E0F120A"/>
    <w:multiLevelType w:val="hybridMultilevel"/>
    <w:tmpl w:val="B97AFE84"/>
    <w:lvl w:ilvl="0">
      <w:start w:val="1"/>
      <w:numFmt w:val="lowerLetter"/>
      <w:lvlText w:val="%1)"/>
      <w:lvlJc w:val="left"/>
      <w:pPr>
        <w:tabs>
          <w:tab w:val="num" w:pos="720"/>
        </w:tabs>
        <w:ind w:left="720" w:hanging="360"/>
      </w:pPr>
      <w:rPr>
        <w:b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5A382A"/>
    <w:multiLevelType w:val="hybridMultilevel"/>
    <w:tmpl w:val="777A0042"/>
    <w:lvl w:ilvl="0">
      <w:start w:val="11"/>
      <w:numFmt w:val="decimal"/>
      <w:lvlText w:val="%1."/>
      <w:lvlJc w:val="left"/>
      <w:pPr>
        <w:tabs>
          <w:tab w:val="num" w:pos="340"/>
        </w:tabs>
        <w:ind w:left="340" w:hanging="34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20AA3FA7"/>
    <w:multiLevelType w:val="hybridMultilevel"/>
    <w:tmpl w:val="B6B03710"/>
    <w:lvl w:ilvl="0">
      <w:start w:val="2"/>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2221D85"/>
    <w:multiLevelType w:val="hybridMultilevel"/>
    <w:tmpl w:val="1B1A3BF4"/>
    <w:lvl w:ilvl="0">
      <w:start w:val="21"/>
      <w:numFmt w:val="decimal"/>
      <w:lvlText w:val="%1."/>
      <w:lvlJc w:val="left"/>
      <w:pPr>
        <w:tabs>
          <w:tab w:val="num" w:pos="720"/>
        </w:tabs>
        <w:ind w:left="720" w:hanging="36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678E0298"/>
    <w:multiLevelType w:val="hybridMultilevel"/>
    <w:tmpl w:val="6F1CE66C"/>
    <w:lvl w:ilvl="0">
      <w:start w:val="1"/>
      <w:numFmt w:val="decimal"/>
      <w:lvlText w:val="%1."/>
      <w:lvlJc w:val="left"/>
      <w:pPr>
        <w:tabs>
          <w:tab w:val="num" w:pos="720"/>
        </w:tabs>
        <w:ind w:left="720" w:hanging="360"/>
      </w:pPr>
      <w:rPr>
        <w:b/>
        <w:rtl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6C1F3278"/>
    <w:multiLevelType w:val="hybridMultilevel"/>
    <w:tmpl w:val="E9A60D38"/>
    <w:lvl w:ilvl="0">
      <w:start w:val="1"/>
      <w:numFmt w:val="lowerLetter"/>
      <w:lvlText w:val="%1)"/>
      <w:lvlJc w:val="left"/>
      <w:pPr>
        <w:tabs>
          <w:tab w:val="num" w:pos="363"/>
        </w:tabs>
        <w:ind w:left="363" w:hanging="227"/>
      </w:pPr>
      <w:rPr>
        <w:rFonts w:ascii="Times New Roman" w:hAnsi="Times New Roman" w:cs="Times New Roman"/>
        <w:sz w:val="24"/>
        <w:szCs w:val="24"/>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756A419F"/>
    <w:multiLevelType w:val="multilevel"/>
    <w:tmpl w:val="39DACFA4"/>
    <w:lvl w:ilvl="0">
      <w:start w:val="1"/>
      <w:numFmt w:val="decimal"/>
      <w:lvlText w:val="%1."/>
      <w:lvlJc w:val="left"/>
      <w:pPr>
        <w:tabs>
          <w:tab w:val="num" w:pos="340"/>
        </w:tabs>
        <w:ind w:left="340" w:hanging="340"/>
      </w:pPr>
      <w:rPr>
        <w:b/>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968"/>
    <w:rsid w:val="00040698"/>
    <w:rsid w:val="000A5FE9"/>
    <w:rsid w:val="000C7F46"/>
    <w:rsid w:val="000D19E2"/>
    <w:rsid w:val="000E6072"/>
    <w:rsid w:val="000F64A0"/>
    <w:rsid w:val="00136991"/>
    <w:rsid w:val="00153D0B"/>
    <w:rsid w:val="001644BA"/>
    <w:rsid w:val="00171C37"/>
    <w:rsid w:val="001760B1"/>
    <w:rsid w:val="00197636"/>
    <w:rsid w:val="001B5374"/>
    <w:rsid w:val="001D35C6"/>
    <w:rsid w:val="001D3D51"/>
    <w:rsid w:val="001D7E3D"/>
    <w:rsid w:val="001E3EA1"/>
    <w:rsid w:val="001E77B6"/>
    <w:rsid w:val="0020245A"/>
    <w:rsid w:val="0021268D"/>
    <w:rsid w:val="0024078E"/>
    <w:rsid w:val="00243E36"/>
    <w:rsid w:val="002515AC"/>
    <w:rsid w:val="002B497D"/>
    <w:rsid w:val="00300D87"/>
    <w:rsid w:val="003030FD"/>
    <w:rsid w:val="00333EC5"/>
    <w:rsid w:val="00335C64"/>
    <w:rsid w:val="00357427"/>
    <w:rsid w:val="00357BA6"/>
    <w:rsid w:val="00366DAB"/>
    <w:rsid w:val="00373C66"/>
    <w:rsid w:val="0038787A"/>
    <w:rsid w:val="00392973"/>
    <w:rsid w:val="00396476"/>
    <w:rsid w:val="00397227"/>
    <w:rsid w:val="003B0517"/>
    <w:rsid w:val="003B1C4E"/>
    <w:rsid w:val="003D60F8"/>
    <w:rsid w:val="003F6D83"/>
    <w:rsid w:val="00406505"/>
    <w:rsid w:val="004367B0"/>
    <w:rsid w:val="004B2053"/>
    <w:rsid w:val="004B6170"/>
    <w:rsid w:val="004C7AD4"/>
    <w:rsid w:val="004F2310"/>
    <w:rsid w:val="0052394D"/>
    <w:rsid w:val="005522E9"/>
    <w:rsid w:val="005756D1"/>
    <w:rsid w:val="005A2EBD"/>
    <w:rsid w:val="005F225A"/>
    <w:rsid w:val="00630600"/>
    <w:rsid w:val="006619F4"/>
    <w:rsid w:val="006C4715"/>
    <w:rsid w:val="006D2E5C"/>
    <w:rsid w:val="006E2D6E"/>
    <w:rsid w:val="00717553"/>
    <w:rsid w:val="007179A5"/>
    <w:rsid w:val="00771172"/>
    <w:rsid w:val="00776859"/>
    <w:rsid w:val="00795D6D"/>
    <w:rsid w:val="007E6179"/>
    <w:rsid w:val="007E6BBD"/>
    <w:rsid w:val="0082191A"/>
    <w:rsid w:val="00875D54"/>
    <w:rsid w:val="008D4F5A"/>
    <w:rsid w:val="008D6D36"/>
    <w:rsid w:val="008F72C5"/>
    <w:rsid w:val="009044F9"/>
    <w:rsid w:val="00917FE9"/>
    <w:rsid w:val="00921ECF"/>
    <w:rsid w:val="009430B3"/>
    <w:rsid w:val="00952AEC"/>
    <w:rsid w:val="00981FA3"/>
    <w:rsid w:val="009869D9"/>
    <w:rsid w:val="00996B64"/>
    <w:rsid w:val="009C60CB"/>
    <w:rsid w:val="009D18EF"/>
    <w:rsid w:val="009F0DA7"/>
    <w:rsid w:val="00A11630"/>
    <w:rsid w:val="00A170BF"/>
    <w:rsid w:val="00A24D2F"/>
    <w:rsid w:val="00A337DC"/>
    <w:rsid w:val="00A34279"/>
    <w:rsid w:val="00A51BFF"/>
    <w:rsid w:val="00A61208"/>
    <w:rsid w:val="00A63F00"/>
    <w:rsid w:val="00A666CD"/>
    <w:rsid w:val="00A84A85"/>
    <w:rsid w:val="00AC3EE6"/>
    <w:rsid w:val="00AD53BC"/>
    <w:rsid w:val="00AF3713"/>
    <w:rsid w:val="00B00F31"/>
    <w:rsid w:val="00B24DAD"/>
    <w:rsid w:val="00B26260"/>
    <w:rsid w:val="00B27A96"/>
    <w:rsid w:val="00B33577"/>
    <w:rsid w:val="00B73295"/>
    <w:rsid w:val="00B8705E"/>
    <w:rsid w:val="00BF7E76"/>
    <w:rsid w:val="00C013F2"/>
    <w:rsid w:val="00C06D6C"/>
    <w:rsid w:val="00C453DF"/>
    <w:rsid w:val="00C5645C"/>
    <w:rsid w:val="00C648A2"/>
    <w:rsid w:val="00C840BE"/>
    <w:rsid w:val="00CA3906"/>
    <w:rsid w:val="00CD1F8B"/>
    <w:rsid w:val="00D03597"/>
    <w:rsid w:val="00D166EC"/>
    <w:rsid w:val="00D20276"/>
    <w:rsid w:val="00D351B0"/>
    <w:rsid w:val="00D404D1"/>
    <w:rsid w:val="00D501A0"/>
    <w:rsid w:val="00D50A38"/>
    <w:rsid w:val="00D519B0"/>
    <w:rsid w:val="00D55B11"/>
    <w:rsid w:val="00D713E7"/>
    <w:rsid w:val="00DB0FE5"/>
    <w:rsid w:val="00DB14FD"/>
    <w:rsid w:val="00DC749F"/>
    <w:rsid w:val="00E5765D"/>
    <w:rsid w:val="00E77FE1"/>
    <w:rsid w:val="00EE2786"/>
    <w:rsid w:val="00F13123"/>
    <w:rsid w:val="00F33B29"/>
    <w:rsid w:val="00F36A04"/>
    <w:rsid w:val="00F4182E"/>
    <w:rsid w:val="00F5467F"/>
    <w:rsid w:val="00F65583"/>
    <w:rsid w:val="00F72533"/>
    <w:rsid w:val="00F87DD3"/>
    <w:rsid w:val="00F91D7A"/>
    <w:rsid w:val="00FA50F2"/>
    <w:rsid w:val="00FB7042"/>
    <w:rsid w:val="00FD4988"/>
    <w:rsid w:val="00FD57AE"/>
    <w:rsid w:val="00FE5B8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autoSpaceDE/>
      <w:autoSpaceDN/>
      <w:jc w:val="center"/>
      <w:outlineLvl w:val="1"/>
    </w:pPr>
    <w:rPr>
      <w:b/>
      <w:bCs/>
    </w:rPr>
  </w:style>
  <w:style w:type="paragraph" w:styleId="Heading3">
    <w:name w:val="heading 3"/>
    <w:basedOn w:val="Normal"/>
    <w:next w:val="Normal"/>
    <w:qFormat/>
    <w:pPr>
      <w:keepNext/>
      <w:tabs>
        <w:tab w:val="left" w:pos="23"/>
        <w:tab w:val="left" w:pos="743"/>
        <w:tab w:val="left" w:pos="1463"/>
        <w:tab w:val="left" w:pos="2183"/>
        <w:tab w:val="left" w:pos="2903"/>
        <w:tab w:val="left" w:pos="3623"/>
        <w:tab w:val="left" w:pos="4343"/>
      </w:tabs>
      <w:autoSpaceDE/>
      <w:autoSpaceDN/>
      <w:spacing w:line="240" w:lineRule="atLeast"/>
      <w:ind w:left="23"/>
      <w:jc w:val="center"/>
      <w:outlineLvl w:val="2"/>
    </w:pPr>
    <w:rPr>
      <w:b/>
      <w:bCs/>
    </w:rPr>
  </w:style>
  <w:style w:type="paragraph" w:styleId="Heading5">
    <w:name w:val="heading 5"/>
    <w:basedOn w:val="Normal"/>
    <w:next w:val="Normal"/>
    <w:qFormat/>
    <w:pPr>
      <w:keepNext/>
      <w:spacing w:before="120"/>
      <w:jc w:val="center"/>
      <w:outlineLvl w:val="4"/>
    </w:pPr>
    <w:rPr>
      <w:lang w:val="cs-CZ"/>
    </w:rPr>
  </w:style>
  <w:style w:type="character" w:default="1" w:styleId="DefaultParagraphFont">
    <w:name w:val="Default Paragraph Font"/>
    <w:aliases w:val="Char Char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
    <w:name w:val="Body Text"/>
    <w:basedOn w:val="Normal"/>
    <w:pPr>
      <w:jc w:val="both"/>
    </w:pPr>
    <w:rPr>
      <w:rFonts w:ascii="Arial Narrow" w:hAnsi="Arial Narrow"/>
      <w:sz w:val="22"/>
      <w:szCs w:val="22"/>
    </w:rPr>
  </w:style>
  <w:style w:type="paragraph" w:styleId="BodyTextIndent">
    <w:name w:val="Body Text Indent"/>
    <w:basedOn w:val="Normal"/>
    <w:pPr>
      <w:spacing w:after="120"/>
      <w:ind w:left="283"/>
      <w:jc w:val="left"/>
    </w:pPr>
  </w:style>
  <w:style w:type="paragraph" w:styleId="BodyText3">
    <w:name w:val="Body Text 3"/>
    <w:basedOn w:val="Normal"/>
    <w:pPr>
      <w:jc w:val="both"/>
    </w:pPr>
    <w:rPr>
      <w:rFonts w:ascii="Arial Narrow" w:hAnsi="Arial Narrow"/>
    </w:rPr>
  </w:style>
  <w:style w:type="paragraph" w:styleId="Footer">
    <w:name w:val="footer"/>
    <w:basedOn w:val="Normal"/>
    <w:pPr>
      <w:tabs>
        <w:tab w:val="center" w:pos="4536"/>
        <w:tab w:val="right" w:pos="9072"/>
      </w:tabs>
      <w:jc w:val="left"/>
    </w:pPr>
    <w:rPr>
      <w:rFonts w:ascii="Arial Narrow" w:hAnsi="Arial Narrow"/>
      <w:sz w:val="22"/>
      <w:szCs w:val="22"/>
    </w:rPr>
  </w:style>
  <w:style w:type="paragraph" w:customStyle="1" w:styleId="Nadpiscasti">
    <w:name w:val="Nadpis casti"/>
    <w:basedOn w:val="Normal"/>
    <w:pPr>
      <w:keepNext/>
      <w:keepLines/>
      <w:spacing w:before="220"/>
      <w:jc w:val="center"/>
      <w:outlineLvl w:val="0"/>
    </w:pPr>
    <w:rPr>
      <w:rFonts w:ascii="Arial Narrow" w:hAnsi="Arial Narrow"/>
      <w:caps/>
      <w:sz w:val="22"/>
      <w:szCs w:val="22"/>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4"/>
      <w:rtl w:val="0"/>
      <w:lang w:val="sk-SK" w:bidi="ar-SA"/>
    </w:rPr>
  </w:style>
  <w:style w:type="paragraph" w:styleId="FootnoteText">
    <w:name w:val="footnote text"/>
    <w:basedOn w:val="Normal"/>
    <w:semiHidden/>
    <w:pPr>
      <w:jc w:val="left"/>
    </w:pPr>
    <w:rPr>
      <w:sz w:val="20"/>
      <w:szCs w:val="20"/>
    </w:rPr>
  </w:style>
  <w:style w:type="paragraph" w:styleId="BodyText2">
    <w:name w:val="Body Text 2"/>
    <w:basedOn w:val="Normal"/>
    <w:pPr>
      <w:autoSpaceDE/>
      <w:autoSpaceDN/>
      <w:spacing w:line="240" w:lineRule="atLeast"/>
      <w:jc w:val="both"/>
    </w:pPr>
    <w:rPr>
      <w:rFonts w:ascii="Arial Narrow" w:hAnsi="Arial Narrow"/>
      <w:b/>
      <w:bCs/>
      <w:color w:val="000000"/>
      <w:sz w:val="22"/>
      <w:szCs w:val="22"/>
    </w:rPr>
  </w:style>
  <w:style w:type="paragraph" w:customStyle="1" w:styleId="tl2">
    <w:name w:val="Štýl2"/>
    <w:basedOn w:val="Normal"/>
    <w:pPr>
      <w:numPr>
        <w:ilvl w:val="0"/>
        <w:numId w:val="2"/>
      </w:numPr>
      <w:tabs>
        <w:tab w:val="left" w:pos="0"/>
        <w:tab w:val="left" w:pos="720"/>
      </w:tabs>
      <w:autoSpaceDE/>
      <w:autoSpaceDN/>
      <w:spacing w:before="160" w:after="160"/>
      <w:ind w:left="720" w:firstLine="284"/>
      <w:jc w:val="both"/>
    </w:pPr>
  </w:style>
  <w:style w:type="paragraph" w:styleId="Header">
    <w:name w:val="header"/>
    <w:basedOn w:val="Normal"/>
    <w:pPr>
      <w:tabs>
        <w:tab w:val="center" w:pos="4536"/>
        <w:tab w:val="right" w:pos="9072"/>
      </w:tabs>
      <w:jc w:val="left"/>
    </w:pPr>
  </w:style>
  <w:style w:type="character" w:styleId="PageNumber">
    <w:name w:val="page number"/>
    <w:basedOn w:val="DefaultParagraphFont"/>
  </w:style>
  <w:style w:type="paragraph" w:styleId="BalloonText">
    <w:name w:val="Balloon Text"/>
    <w:basedOn w:val="Normal"/>
    <w:semiHidden/>
    <w:rsid w:val="00A24D2F"/>
    <w:pPr>
      <w:jc w:val="left"/>
    </w:pPr>
    <w:rPr>
      <w:rFonts w:ascii="Tahoma" w:hAnsi="Tahoma" w:cs="Tahoma"/>
      <w:sz w:val="16"/>
      <w:szCs w:val="16"/>
    </w:rPr>
  </w:style>
  <w:style w:type="paragraph" w:styleId="Title">
    <w:name w:val="Title"/>
    <w:basedOn w:val="Normal"/>
    <w:qFormat/>
    <w:rsid w:val="00D55B11"/>
    <w:pPr>
      <w:jc w:val="center"/>
    </w:pPr>
    <w:rPr>
      <w:b/>
      <w:sz w:val="32"/>
      <w:szCs w:val="20"/>
    </w:rPr>
  </w:style>
  <w:style w:type="character" w:styleId="Emphasis">
    <w:name w:val="Emphasis"/>
    <w:basedOn w:val="DefaultParagraphFont"/>
    <w:qFormat/>
    <w:rsid w:val="001E3EA1"/>
    <w:rPr>
      <w:i/>
      <w:i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47</TotalTime>
  <Pages>1</Pages>
  <Words>32594</Words>
  <Characters>185788</Characters>
  <Application>Microsoft Office Word</Application>
  <DocSecurity>0</DocSecurity>
  <Lines>0</Lines>
  <Paragraphs>0</Paragraphs>
  <ScaleCrop>false</ScaleCrop>
  <Company>MFSR</Company>
  <LinksUpToDate>false</LinksUpToDate>
  <CharactersWithSpaces>217947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dc:title>
  <dc:creator>bjurcikova</dc:creator>
  <cp:lastModifiedBy>Administrator</cp:lastModifiedBy>
  <cp:revision>11</cp:revision>
  <cp:lastPrinted>2008-10-29T08:38:00Z</cp:lastPrinted>
  <dcterms:created xsi:type="dcterms:W3CDTF">2008-10-24T08:44:00Z</dcterms:created>
  <dcterms:modified xsi:type="dcterms:W3CDTF">2008-10-29T08:44:00Z</dcterms:modified>
</cp:coreProperties>
</file>