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F5DBF" w:rsidP="001F5DBF">
      <w:pPr>
        <w:tabs>
          <w:tab w:val="left" w:pos="540"/>
        </w:tabs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>Výbor Národnej rady Slovenskej republiky</w:t>
      </w:r>
    </w:p>
    <w:p w:rsidR="001F5DBF" w:rsidP="001F5DBF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pre obranu a bezpečnosť</w:t>
      </w: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jc w:val="right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</w:rPr>
        <w:t>44. schôdza výboru</w:t>
      </w:r>
    </w:p>
    <w:p w:rsidR="001F5DBF" w:rsidP="001F5DBF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198</w:t>
      </w:r>
    </w:p>
    <w:p w:rsidR="001F5DBF" w:rsidP="001F5DBF">
      <w:pPr>
        <w:jc w:val="center"/>
        <w:rPr>
          <w:rFonts w:ascii="Times New Roman" w:hAnsi="Times New Roman" w:cs="Times New Roman"/>
          <w:b/>
          <w:spacing w:val="40"/>
          <w:sz w:val="32"/>
        </w:rPr>
      </w:pPr>
      <w:r>
        <w:rPr>
          <w:rFonts w:ascii="Times New Roman" w:hAnsi="Times New Roman" w:cs="Times New Roman"/>
          <w:b/>
          <w:spacing w:val="40"/>
          <w:sz w:val="32"/>
        </w:rPr>
        <w:t>Uznesenie</w:t>
      </w:r>
    </w:p>
    <w:p w:rsidR="001F5DBF" w:rsidP="001F5DB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Výboru Národnej rady Slovenskej republiky</w:t>
      </w:r>
    </w:p>
    <w:p w:rsidR="001F5DBF" w:rsidP="001F5DB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 obranu a bezpečnosť</w:t>
      </w:r>
    </w:p>
    <w:p w:rsidR="001F5DBF" w:rsidP="001F5DB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 14. októbra 2008</w:t>
      </w:r>
    </w:p>
    <w:p w:rsidR="001F5DBF" w:rsidP="001F5DBF">
      <w:pPr>
        <w:pStyle w:val="BodyText"/>
        <w:tabs>
          <w:tab w:val="left" w:pos="5580"/>
        </w:tabs>
        <w:rPr>
          <w:rFonts w:ascii="Times New Roman" w:hAnsi="Times New Roman" w:cs="Times New Roman"/>
        </w:rPr>
      </w:pPr>
    </w:p>
    <w:p w:rsidR="001F5DBF" w:rsidP="001F5DBF">
      <w:pPr>
        <w:pStyle w:val="BodyText"/>
        <w:rPr>
          <w:rFonts w:ascii="Times New Roman" w:hAnsi="Times New Roman" w:cs="Times New Roman"/>
        </w:rPr>
      </w:pPr>
    </w:p>
    <w:p w:rsidR="001F5DBF" w:rsidP="001F5DBF">
      <w:pPr>
        <w:pStyle w:val="BodyText"/>
        <w:ind w:firstLine="705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o určení spravodajcu gestorského výboru pre prvé čítanie</w:t>
      </w:r>
      <w:r>
        <w:rPr>
          <w:rFonts w:ascii="Times New Roman" w:hAnsi="Times New Roman" w:cs="Times New Roman"/>
        </w:rPr>
        <w:t xml:space="preserve"> k </w:t>
      </w:r>
      <w:r>
        <w:rPr>
          <w:rFonts w:ascii="Times New Roman" w:hAnsi="Times New Roman" w:cs="Times New Roman"/>
          <w:bCs/>
        </w:rPr>
        <w:t xml:space="preserve">vládnemu návrhu zákona o cestnej premávke a o zmene a doplnení niektorých zákonov </w:t>
      </w:r>
      <w:r w:rsidRPr="00B32CE5">
        <w:rPr>
          <w:rFonts w:ascii="Times New Roman" w:hAnsi="Times New Roman" w:cs="Times New Roman"/>
          <w:b/>
          <w:bCs/>
        </w:rPr>
        <w:t>(tlač 782)</w:t>
      </w:r>
    </w:p>
    <w:p w:rsidR="001F5DBF" w:rsidP="001F5DBF">
      <w:pPr>
        <w:pStyle w:val="BodyText"/>
        <w:ind w:left="360"/>
        <w:rPr>
          <w:rFonts w:ascii="Times New Roman" w:hAnsi="Times New Roman" w:cs="Times New Roman"/>
          <w:bCs/>
        </w:rPr>
      </w:pPr>
    </w:p>
    <w:p w:rsidR="001F5DBF" w:rsidP="001F5DBF">
      <w:pPr>
        <w:jc w:val="both"/>
        <w:rPr>
          <w:rFonts w:ascii="Times New Roman" w:hAnsi="Times New Roman" w:cs="Times New Roman"/>
        </w:rPr>
      </w:pPr>
    </w:p>
    <w:p w:rsidR="001F5DBF" w:rsidP="001F5DBF"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 Národnej rady Slovenskej republiky pre obranu a bezpečnosť</w:t>
      </w:r>
    </w:p>
    <w:p w:rsidR="001F5DBF" w:rsidP="001F5DBF">
      <w:pPr>
        <w:ind w:firstLine="705"/>
        <w:jc w:val="both"/>
        <w:rPr>
          <w:rFonts w:ascii="Times New Roman" w:hAnsi="Times New Roman" w:cs="Times New Roman"/>
        </w:rPr>
      </w:pPr>
    </w:p>
    <w:p w:rsidR="001F5DBF" w:rsidP="001F5DBF">
      <w:pPr>
        <w:ind w:firstLine="705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A. konštatuje,</w:t>
      </w:r>
    </w:p>
    <w:p w:rsidR="001F5DBF" w:rsidP="001F5DBF">
      <w:pPr>
        <w:pStyle w:val="BodyText"/>
        <w:tabs>
          <w:tab w:val="left" w:pos="5580"/>
        </w:tabs>
        <w:rPr>
          <w:rFonts w:ascii="Times New Roman" w:hAnsi="Times New Roman" w:cs="Times New Roman"/>
          <w:b/>
          <w:bCs/>
          <w:sz w:val="28"/>
        </w:rPr>
      </w:pPr>
    </w:p>
    <w:p w:rsidR="001F5DBF" w:rsidRPr="00E760A0" w:rsidP="001F5DBF">
      <w:pPr>
        <w:pStyle w:val="BodyText"/>
        <w:ind w:firstLine="705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     že predseda Národnej rady Slovenskej republiky v súlade s § 71 zákona Národnej rady Slovenskej republiky č. 350/1996 Z. z. o rokovacom poriadku Národnej rady Slovenskej republiky v znení neskorších predpisov určil Výbor Národnej rady Slovenskej republiky pre obranu a bezpečnosť pri prerokovaní</w:t>
      </w:r>
      <w:r w:rsidRPr="00CB0888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vládneho návrhu zákona o cestnej</w:t>
      </w:r>
      <w:r>
        <w:rPr>
          <w:rFonts w:ascii="Times New Roman" w:hAnsi="Times New Roman" w:cs="Times New Roman"/>
          <w:bCs/>
        </w:rPr>
        <w:t xml:space="preserve"> premávke a o zmene a doplnení niektorých zákonov </w:t>
      </w:r>
      <w:r w:rsidRPr="00B32CE5">
        <w:rPr>
          <w:rFonts w:ascii="Times New Roman" w:hAnsi="Times New Roman" w:cs="Times New Roman"/>
          <w:b/>
          <w:bCs/>
        </w:rPr>
        <w:t xml:space="preserve">(tlač 782) </w:t>
      </w:r>
      <w:r>
        <w:rPr>
          <w:rFonts w:ascii="Times New Roman" w:hAnsi="Times New Roman" w:cs="Times New Roman"/>
          <w:bCs/>
        </w:rPr>
        <w:t>r</w:t>
      </w:r>
      <w:r>
        <w:rPr>
          <w:rFonts w:ascii="Times New Roman" w:hAnsi="Times New Roman" w:cs="Times New Roman"/>
        </w:rPr>
        <w:t xml:space="preserve">ozhodnutím číslo </w:t>
      </w:r>
      <w:r w:rsidRPr="00F4527C" w:rsidR="00F4527C">
        <w:rPr>
          <w:rFonts w:ascii="Times New Roman" w:hAnsi="Times New Roman" w:cs="Times New Roman"/>
        </w:rPr>
        <w:t>795 z 1. októbra</w:t>
      </w:r>
      <w:r>
        <w:rPr>
          <w:rFonts w:ascii="Times New Roman" w:hAnsi="Times New Roman" w:cs="Times New Roman"/>
        </w:rPr>
        <w:t>2008</w:t>
      </w:r>
      <w:r w:rsidRPr="00532328">
        <w:rPr>
          <w:rFonts w:ascii="Times New Roman" w:hAnsi="Times New Roman" w:cs="Times New Roman"/>
          <w:color w:val="FF0000"/>
        </w:rPr>
        <w:t xml:space="preserve"> </w:t>
      </w:r>
      <w:r w:rsidRPr="00B0657D">
        <w:rPr>
          <w:rFonts w:ascii="Times New Roman" w:hAnsi="Times New Roman" w:cs="Times New Roman"/>
        </w:rPr>
        <w:t>za gestorský výbor;</w:t>
      </w:r>
    </w:p>
    <w:p w:rsidR="001F5DBF" w:rsidP="001F5DBF">
      <w:pPr>
        <w:ind w:firstLine="705"/>
        <w:jc w:val="both"/>
        <w:rPr>
          <w:rFonts w:ascii="Times New Roman" w:hAnsi="Times New Roman" w:cs="Times New Roman"/>
        </w:rPr>
      </w:pPr>
    </w:p>
    <w:p w:rsidR="001F5DBF" w:rsidP="001F5DBF">
      <w:pPr>
        <w:ind w:firstLine="705"/>
        <w:jc w:val="both"/>
        <w:rPr>
          <w:rFonts w:ascii="Times New Roman" w:hAnsi="Times New Roman" w:cs="Times New Roman"/>
        </w:rPr>
      </w:pPr>
    </w:p>
    <w:p w:rsidR="001F5DBF" w:rsidP="001F5DBF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B. určuje</w:t>
      </w:r>
    </w:p>
    <w:p w:rsidR="001F5DBF" w:rsidP="001F5DBF">
      <w:pPr>
        <w:pStyle w:val="BodyTextIndent2"/>
        <w:ind w:left="0" w:firstLine="705"/>
        <w:jc w:val="both"/>
        <w:rPr>
          <w:rFonts w:ascii="Times New Roman" w:hAnsi="Times New Roman" w:cs="Times New Roman"/>
        </w:rPr>
      </w:pPr>
    </w:p>
    <w:p w:rsidR="001F5DBF" w:rsidP="001F5DBF">
      <w:pPr>
        <w:pStyle w:val="BodyTextIndent2"/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v súlade s § 73 ods. 1 zákona Národnej rady Slovenskej republiky  č. 350/1996 Z. z. o rokovacom poriadku Národnej rady Slovenskej republiky v znení neskorších predpisov poslanca </w:t>
      </w:r>
      <w:r>
        <w:rPr>
          <w:rFonts w:ascii="Times New Roman" w:hAnsi="Times New Roman" w:cs="Times New Roman"/>
          <w:b/>
          <w:sz w:val="28"/>
          <w:szCs w:val="28"/>
        </w:rPr>
        <w:t xml:space="preserve">Jána RICHTERA </w:t>
      </w:r>
      <w:r>
        <w:rPr>
          <w:rFonts w:ascii="Times New Roman" w:hAnsi="Times New Roman" w:cs="Times New Roman"/>
        </w:rPr>
        <w:t>za spravodajcu výboru k predmetnému návrhu zákona v prvom čítaní;</w:t>
      </w:r>
    </w:p>
    <w:p w:rsidR="001F5DBF" w:rsidP="001F5DBF">
      <w:pPr>
        <w:pStyle w:val="BodyTextIndent2"/>
        <w:ind w:left="0"/>
        <w:rPr>
          <w:rFonts w:ascii="Times New Roman" w:hAnsi="Times New Roman" w:cs="Times New Roman"/>
          <w:b/>
          <w:sz w:val="28"/>
        </w:rPr>
      </w:pPr>
    </w:p>
    <w:p w:rsidR="001F5DBF" w:rsidP="001F5DBF">
      <w:pPr>
        <w:pStyle w:val="BodyTextIndent2"/>
        <w:ind w:left="7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>C. ukladá</w:t>
      </w:r>
    </w:p>
    <w:p w:rsidR="001F5DBF" w:rsidP="001F5DBF">
      <w:pPr>
        <w:pStyle w:val="BodyTextIndent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predsedovi výboru</w:t>
      </w:r>
    </w:p>
    <w:p w:rsidR="001F5DBF" w:rsidP="001F5DBF">
      <w:pPr>
        <w:pStyle w:val="BodyTextIndent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informovať o tomto uznesení  predsedu Národnej rady  Slovenskej republiky. </w:t>
      </w:r>
    </w:p>
    <w:p w:rsidR="001F5DBF" w:rsidP="001F5DBF">
      <w:pPr>
        <w:jc w:val="both"/>
        <w:rPr>
          <w:rFonts w:ascii="Times New Roman" w:hAnsi="Times New Roman" w:cs="Times New Roman"/>
        </w:rPr>
      </w:pPr>
    </w:p>
    <w:p w:rsidR="001F5DBF" w:rsidP="001F5DBF">
      <w:pPr>
        <w:jc w:val="both"/>
        <w:rPr>
          <w:rFonts w:ascii="Times New Roman" w:hAnsi="Times New Roman" w:cs="Times New Roman"/>
        </w:rPr>
      </w:pPr>
    </w:p>
    <w:p w:rsidR="001F5DBF" w:rsidP="001F5DBF">
      <w:pPr>
        <w:jc w:val="both"/>
        <w:rPr>
          <w:rFonts w:ascii="Times New Roman" w:hAnsi="Times New Roman" w:cs="Times New Roman"/>
        </w:rPr>
      </w:pPr>
    </w:p>
    <w:p w:rsidR="001F5DBF" w:rsidP="001F5DB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</w:t>
        <w:tab/>
        <w:tab/>
      </w:r>
      <w:r>
        <w:rPr>
          <w:rFonts w:ascii="Times New Roman" w:hAnsi="Times New Roman" w:cs="Times New Roman"/>
          <w:b/>
          <w:i/>
          <w:sz w:val="28"/>
        </w:rPr>
        <w:tab/>
        <w:tab/>
        <w:tab/>
        <w:tab/>
        <w:tab/>
        <w:tab/>
        <w:t>Rudolf PUČÍK</w:t>
      </w:r>
      <w:r>
        <w:rPr>
          <w:rFonts w:ascii="Times New Roman" w:hAnsi="Times New Roman" w:cs="Times New Roman"/>
        </w:rPr>
        <w:tab/>
        <w:tab/>
        <w:tab/>
        <w:tab/>
        <w:tab/>
        <w:tab/>
        <w:tab/>
        <w:t xml:space="preserve">                                     predseda výboru</w:t>
      </w:r>
    </w:p>
    <w:p w:rsidR="001F5DBF" w:rsidP="001F5DBF">
      <w:pPr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Martin FEDOR</w:t>
      </w:r>
    </w:p>
    <w:p w:rsidR="001F5DBF" w:rsidP="001F5D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overovateľ výboru</w:t>
      </w: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1F5DBF" w:rsidP="001F5DBF">
      <w:pPr>
        <w:rPr>
          <w:rFonts w:ascii="Times New Roman" w:hAnsi="Times New Roman" w:cs="Times New Roman"/>
        </w:rPr>
      </w:pPr>
    </w:p>
    <w:p w:rsidR="00B868BA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5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F5DBF"/>
    <w:rsid w:val="00532328"/>
    <w:rsid w:val="00B0657D"/>
    <w:rsid w:val="00B32CE5"/>
    <w:rsid w:val="00B868BA"/>
    <w:rsid w:val="00CB0888"/>
    <w:rsid w:val="00E760A0"/>
    <w:rsid w:val="00F4527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5DBF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1F5DBF"/>
    <w:pPr>
      <w:keepNext/>
      <w:ind w:firstLine="705"/>
      <w:jc w:val="both"/>
      <w:outlineLvl w:val="0"/>
    </w:pPr>
    <w:rPr>
      <w:b/>
      <w:bCs/>
    </w:rPr>
  </w:style>
  <w:style w:type="character" w:default="1" w:styleId="DefaultParagraphFont">
    <w:name w:val="Default Paragraph Font"/>
    <w:semiHidden/>
  </w:style>
  <w:style w:type="paragraph" w:styleId="BodyTextIndent2">
    <w:name w:val="Body Text Indent 2"/>
    <w:basedOn w:val="Normal"/>
    <w:rsid w:val="001F5DBF"/>
    <w:pPr>
      <w:ind w:left="1065"/>
      <w:jc w:val="left"/>
    </w:pPr>
    <w:rPr>
      <w:szCs w:val="20"/>
    </w:rPr>
  </w:style>
  <w:style w:type="paragraph" w:styleId="BodyText">
    <w:name w:val="Body Text"/>
    <w:basedOn w:val="Normal"/>
    <w:rsid w:val="001F5DBF"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1</Pages>
  <Words>220</Words>
  <Characters>1254</Characters>
  <Application>Microsoft Office Word</Application>
  <DocSecurity>0</DocSecurity>
  <Lines>0</Lines>
  <Paragraphs>0</Paragraphs>
  <ScaleCrop>false</ScaleCrop>
  <Company>Kancelaria NR SR</Company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VNZ o cestnej premávke (tlač 782)</dc:title>
  <dc:subject>1. čítanie - J. Richter</dc:subject>
  <dc:creator>mazuvlad</dc:creator>
  <cp:lastModifiedBy>mazuvlad</cp:lastModifiedBy>
  <cp:revision>2</cp:revision>
  <dcterms:created xsi:type="dcterms:W3CDTF">2008-10-02T08:35:00Z</dcterms:created>
  <dcterms:modified xsi:type="dcterms:W3CDTF">2008-10-10T09:13:00Z</dcterms:modified>
</cp:coreProperties>
</file>