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B97" w:rsidRPr="00221879" w:rsidP="007D2B97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7D2B97" w:rsidRPr="00221879" w:rsidP="007D2B97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1415/2008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P="007D2B97">
      <w:pPr>
        <w:jc w:val="both"/>
        <w:rPr>
          <w:rFonts w:ascii="Arial" w:hAnsi="Arial" w:cs="Arial"/>
        </w:rPr>
      </w:pPr>
    </w:p>
    <w:p w:rsidR="003D5365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729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7D2B97" w:rsidRPr="00221879" w:rsidP="007D2B97">
      <w:pPr>
        <w:rPr>
          <w:rFonts w:ascii="Arial" w:hAnsi="Arial" w:cs="Arial"/>
          <w:sz w:val="28"/>
          <w:szCs w:val="28"/>
        </w:rPr>
      </w:pPr>
    </w:p>
    <w:p w:rsidR="007D2B97" w:rsidRPr="00221879" w:rsidP="007D2B97">
      <w:pPr>
        <w:rPr>
          <w:rFonts w:ascii="Arial" w:hAnsi="Arial" w:cs="Arial"/>
          <w:sz w:val="28"/>
          <w:szCs w:val="28"/>
        </w:rPr>
      </w:pPr>
    </w:p>
    <w:p w:rsidR="007D2B97" w:rsidP="007D2B97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7D2B97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</w:t>
      </w:r>
      <w:r>
        <w:rPr>
          <w:rFonts w:ascii="Arial" w:hAnsi="Arial" w:cs="Arial"/>
          <w:b/>
          <w:bCs/>
        </w:rPr>
        <w:t xml:space="preserve">vládneho </w:t>
      </w:r>
      <w:r w:rsidRPr="00221879">
        <w:rPr>
          <w:rFonts w:ascii="Arial" w:hAnsi="Arial" w:cs="Arial"/>
          <w:b/>
          <w:bCs/>
        </w:rPr>
        <w:t>návrhu</w:t>
      </w:r>
      <w:r>
        <w:rPr>
          <w:rFonts w:ascii="Arial" w:hAnsi="Arial" w:cs="Arial"/>
          <w:b/>
          <w:bCs/>
        </w:rPr>
        <w:t xml:space="preserve"> </w:t>
      </w:r>
      <w:r w:rsidRPr="00221879">
        <w:rPr>
          <w:rFonts w:ascii="Arial" w:hAnsi="Arial" w:cs="Arial"/>
          <w:b/>
          <w:bCs/>
        </w:rPr>
        <w:t xml:space="preserve">zákona, ktorým sa mení a dopĺňa zákon </w:t>
      </w:r>
      <w:r>
        <w:rPr>
          <w:rFonts w:ascii="Arial" w:hAnsi="Arial" w:cs="Arial"/>
          <w:b/>
          <w:bCs/>
        </w:rPr>
        <w:t>č. 283/2002 Z. z. o cestovných náhradách v znení neskorších predpisov (tlač 729)</w:t>
      </w:r>
      <w:r w:rsidRPr="00221879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A77969" w:rsidP="007D2B97">
      <w:pPr>
        <w:jc w:val="both"/>
        <w:rPr>
          <w:rFonts w:ascii="Arial" w:hAnsi="Arial" w:cs="Arial"/>
        </w:rPr>
      </w:pPr>
    </w:p>
    <w:p w:rsidR="007D2B97" w:rsidRPr="00A77969" w:rsidP="007D2B97">
      <w:pPr>
        <w:ind w:firstLine="708"/>
        <w:jc w:val="both"/>
        <w:rPr>
          <w:rFonts w:ascii="Arial" w:hAnsi="Arial" w:cs="Arial"/>
        </w:rPr>
      </w:pPr>
      <w:r w:rsidRPr="00A77969">
        <w:rPr>
          <w:rFonts w:ascii="Arial" w:hAnsi="Arial" w:cs="Arial"/>
        </w:rPr>
        <w:t>Výbor Národnej rady Slovenskej republiky pre sociálne veci a bývanie ako gestorsk</w:t>
      </w:r>
      <w:r w:rsidRPr="00A77969">
        <w:rPr>
          <w:rFonts w:ascii="Arial" w:hAnsi="Arial" w:cs="Arial"/>
        </w:rPr>
        <w:t>ý výbor k </w:t>
      </w:r>
      <w:r w:rsidRPr="00A77969">
        <w:rPr>
          <w:rFonts w:ascii="Arial" w:hAnsi="Arial" w:cs="Arial"/>
          <w:bCs/>
        </w:rPr>
        <w:t xml:space="preserve">vládnemu návrhu  zákona, ktorým sa mení a dopĺňa zákon </w:t>
      </w:r>
      <w:r>
        <w:rPr>
          <w:rFonts w:ascii="Arial" w:hAnsi="Arial" w:cs="Arial"/>
          <w:bCs/>
        </w:rPr>
        <w:t xml:space="preserve">                  </w:t>
      </w:r>
      <w:r w:rsidRPr="00A77969">
        <w:rPr>
          <w:rFonts w:ascii="Arial" w:hAnsi="Arial" w:cs="Arial"/>
          <w:bCs/>
        </w:rPr>
        <w:t xml:space="preserve">č. 283/2002 Z. z. o cestovných náhradách v znení neskorších predpisov </w:t>
      </w:r>
      <w:r w:rsidRPr="00A77969">
        <w:rPr>
          <w:rFonts w:ascii="Arial" w:hAnsi="Arial" w:cs="Arial"/>
        </w:rPr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7D2B97" w:rsidRPr="00A77969" w:rsidP="007D2B97">
      <w:pPr>
        <w:jc w:val="both"/>
        <w:rPr>
          <w:rFonts w:ascii="Arial" w:hAnsi="Arial" w:cs="Arial"/>
        </w:rPr>
      </w:pPr>
    </w:p>
    <w:p w:rsidR="007D2B97" w:rsidRPr="00A7796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A77969" w:rsidP="007D2B97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Národná rada Slovenskej republiky uznesením č.</w:t>
      </w:r>
      <w:r>
        <w:rPr>
          <w:rFonts w:ascii="Arial" w:hAnsi="Arial" w:cs="Arial"/>
          <w:lang w:val="cs-CZ"/>
        </w:rPr>
        <w:t xml:space="preserve"> 1</w:t>
      </w:r>
      <w:r>
        <w:rPr>
          <w:rFonts w:ascii="Arial" w:hAnsi="Arial" w:cs="Arial"/>
          <w:lang w:val="cs-CZ"/>
        </w:rPr>
        <w:t>002</w:t>
      </w:r>
      <w:r w:rsidRPr="00221879">
        <w:rPr>
          <w:rFonts w:ascii="Arial" w:hAnsi="Arial" w:cs="Arial"/>
          <w:lang w:val="cs-CZ"/>
        </w:rPr>
        <w:t xml:space="preserve"> z </w:t>
      </w:r>
      <w:r>
        <w:rPr>
          <w:rFonts w:ascii="Arial" w:hAnsi="Arial" w:cs="Arial"/>
          <w:lang w:val="cs-CZ"/>
        </w:rPr>
        <w:t>11</w:t>
      </w:r>
      <w:r w:rsidRPr="00221879">
        <w:rPr>
          <w:rFonts w:ascii="Arial" w:hAnsi="Arial" w:cs="Arial"/>
          <w:lang w:val="cs-CZ"/>
        </w:rPr>
        <w:t>. septembra 200</w:t>
      </w:r>
      <w:r>
        <w:rPr>
          <w:rFonts w:ascii="Arial" w:hAnsi="Arial" w:cs="Arial"/>
          <w:lang w:val="cs-CZ"/>
        </w:rPr>
        <w:t>8</w:t>
      </w:r>
      <w:r w:rsidRPr="00221879">
        <w:rPr>
          <w:rFonts w:ascii="Arial" w:hAnsi="Arial" w:cs="Arial"/>
          <w:lang w:val="cs-CZ"/>
        </w:rPr>
        <w:t xml:space="preserve"> p</w:t>
      </w:r>
      <w:r w:rsidRPr="00A77969">
        <w:rPr>
          <w:rFonts w:ascii="Arial" w:hAnsi="Arial" w:cs="Arial"/>
          <w:lang w:val="cs-CZ"/>
        </w:rPr>
        <w:t>ridelila</w:t>
      </w:r>
      <w:r w:rsidRPr="00A77969">
        <w:rPr>
          <w:rFonts w:ascii="Arial" w:hAnsi="Arial" w:cs="Arial"/>
          <w:bCs/>
          <w:lang w:val="cs-CZ"/>
        </w:rPr>
        <w:t xml:space="preserve"> </w:t>
      </w:r>
      <w:r w:rsidRPr="00A77969">
        <w:rPr>
          <w:rFonts w:ascii="Arial" w:hAnsi="Arial" w:cs="Arial"/>
          <w:bCs/>
        </w:rPr>
        <w:t xml:space="preserve"> vládny návrh zákona, ktorým sa mení a dopĺňa zákon č.</w:t>
      </w:r>
      <w:r>
        <w:rPr>
          <w:rFonts w:ascii="Arial" w:hAnsi="Arial" w:cs="Arial"/>
          <w:bCs/>
        </w:rPr>
        <w:t xml:space="preserve"> </w:t>
      </w:r>
      <w:r w:rsidRPr="00A77969">
        <w:rPr>
          <w:rFonts w:ascii="Arial" w:hAnsi="Arial" w:cs="Arial"/>
          <w:bCs/>
        </w:rPr>
        <w:t>283/2002 Z. z. o cestovných náhradách v znení neskorších predpisov</w:t>
      </w:r>
      <w:r w:rsidRPr="00A77969">
        <w:rPr>
          <w:rFonts w:ascii="Arial" w:hAnsi="Arial" w:cs="Arial"/>
          <w:bCs/>
          <w:lang w:val="cs-CZ"/>
        </w:rPr>
        <w:t> </w:t>
      </w:r>
      <w:r w:rsidRPr="00A77969">
        <w:rPr>
          <w:rFonts w:ascii="Arial" w:hAnsi="Arial" w:cs="Arial"/>
          <w:lang w:val="cs-CZ"/>
        </w:rPr>
        <w:t>na prerokovanie týmto výborom Národnej rady Slovenskej republiky</w:t>
      </w:r>
    </w:p>
    <w:p w:rsidR="007D2B97" w:rsidRPr="00A77969" w:rsidP="007D2B97">
      <w:pPr>
        <w:jc w:val="both"/>
        <w:rPr>
          <w:rFonts w:ascii="Arial" w:hAnsi="Arial" w:cs="Arial"/>
        </w:rPr>
      </w:pPr>
      <w:r w:rsidRPr="00A77969">
        <w:rPr>
          <w:rFonts w:ascii="Arial" w:hAnsi="Arial" w:cs="Arial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A77969">
        <w:rPr>
          <w:rFonts w:ascii="Arial" w:hAnsi="Arial" w:cs="Arial"/>
          <w:lang w:val="cs-CZ"/>
        </w:rPr>
        <w:t>Ú</w:t>
      </w:r>
      <w:r w:rsidRPr="00221879">
        <w:rPr>
          <w:rFonts w:ascii="Arial" w:hAnsi="Arial" w:cs="Arial"/>
          <w:lang w:val="cs-CZ"/>
        </w:rPr>
        <w:t xml:space="preserve">stavnoprávnemu výboru Národnej </w:t>
      </w:r>
      <w:r w:rsidRPr="00221879">
        <w:rPr>
          <w:rFonts w:ascii="Arial" w:hAnsi="Arial" w:cs="Arial"/>
          <w:lang w:val="cs-CZ"/>
        </w:rPr>
        <w:t>rady Slovenskej republiky,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7D2B97" w:rsidP="007D2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financie, rozpočet a menu.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</w:t>
      </w:r>
      <w:r w:rsidRPr="00221879">
        <w:rPr>
          <w:rFonts w:ascii="Arial" w:hAnsi="Arial" w:cs="Arial"/>
        </w:rPr>
        <w:t>ady Slovenskej republiky.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RPr="00221879" w:rsidP="007D2B97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Ústavnoprávny výbor Národnej rady Slovenskej republiky uznesen</w:t>
      </w:r>
      <w:r>
        <w:rPr>
          <w:rFonts w:ascii="Arial" w:hAnsi="Arial" w:cs="Arial"/>
        </w:rPr>
        <w:t>ím (</w:t>
      </w:r>
      <w:r>
        <w:rPr>
          <w:rFonts w:ascii="Arial" w:hAnsi="Arial" w:cs="Arial"/>
        </w:rPr>
        <w:t>č. 477 z 15. októbra 2008),</w:t>
      </w:r>
      <w:r w:rsidRPr="00221879">
        <w:rPr>
          <w:rFonts w:ascii="Arial" w:hAnsi="Arial" w:cs="Arial"/>
        </w:rPr>
        <w:t xml:space="preserve"> </w:t>
      </w:r>
    </w:p>
    <w:p w:rsidR="007D2B97" w:rsidRPr="00221879" w:rsidP="007D2B97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 bývanie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znesením č.</w:t>
      </w:r>
      <w:r>
        <w:rPr>
          <w:rFonts w:ascii="Arial" w:hAnsi="Arial" w:cs="Arial"/>
        </w:rPr>
        <w:t xml:space="preserve"> 174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21879">
        <w:rPr>
          <w:rFonts w:ascii="Arial" w:hAnsi="Arial" w:cs="Arial"/>
        </w:rPr>
        <w:t>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financie, rozpočet a menu (uznesením č. 394 z 15. októbra 2008).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 xml:space="preserve">Výbory Národnej rady Slovenskej republiky, ktoré návrh zákona prerokovali </w:t>
      </w:r>
      <w:r>
        <w:rPr>
          <w:rFonts w:ascii="Arial" w:hAnsi="Arial" w:cs="Arial"/>
          <w:lang w:val="cs-CZ"/>
        </w:rPr>
        <w:t>ne</w:t>
      </w:r>
      <w:r w:rsidRPr="00221879">
        <w:rPr>
          <w:rFonts w:ascii="Arial" w:hAnsi="Arial" w:cs="Arial"/>
          <w:lang w:val="cs-CZ"/>
        </w:rPr>
        <w:t xml:space="preserve">prijali </w:t>
      </w:r>
      <w:r>
        <w:rPr>
          <w:rFonts w:ascii="Arial" w:hAnsi="Arial" w:cs="Arial"/>
          <w:lang w:val="cs-CZ"/>
        </w:rPr>
        <w:t xml:space="preserve">žiadne </w:t>
      </w:r>
      <w:r w:rsidRPr="00221879">
        <w:rPr>
          <w:rFonts w:ascii="Arial" w:hAnsi="Arial" w:cs="Arial"/>
          <w:lang w:val="cs-CZ"/>
        </w:rPr>
        <w:t xml:space="preserve"> pozmeňujúce a dopĺňujúce návrhy</w:t>
      </w:r>
      <w:r w:rsidR="003D5365">
        <w:rPr>
          <w:rFonts w:ascii="Arial" w:hAnsi="Arial" w:cs="Arial"/>
          <w:lang w:val="cs-CZ"/>
        </w:rPr>
        <w:t>.</w:t>
      </w:r>
    </w:p>
    <w:p w:rsidR="007D2B97" w:rsidRPr="00221879" w:rsidP="007D2B97">
      <w:pPr>
        <w:ind w:left="2124"/>
        <w:jc w:val="both"/>
        <w:rPr>
          <w:rFonts w:ascii="Arial" w:hAnsi="Arial" w:cs="Arial"/>
        </w:rPr>
      </w:pPr>
    </w:p>
    <w:p w:rsidR="007D2B97" w:rsidRPr="00221879" w:rsidP="007D2B97">
      <w:pPr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  <w:r w:rsidRPr="00A77969">
        <w:rPr>
          <w:rFonts w:ascii="Arial" w:hAnsi="Arial" w:cs="Arial"/>
          <w:lang w:val="cs-CZ"/>
        </w:rPr>
        <w:t xml:space="preserve">Gestorský výbor na základe stanovísk výborov k  </w:t>
      </w:r>
      <w:r w:rsidRPr="00A77969">
        <w:rPr>
          <w:rFonts w:ascii="Arial" w:hAnsi="Arial" w:cs="Arial"/>
          <w:bCs/>
        </w:rPr>
        <w:t>vládnemu návrhu  zákona, ktorým sa mení a dopĺňa zákon č. 283/2002 Z. z. o cestovných náhradách v znení neskorších predpisov</w:t>
      </w:r>
      <w:r w:rsidRPr="00A77969">
        <w:rPr>
          <w:rFonts w:ascii="Arial" w:hAnsi="Arial" w:cs="Arial"/>
          <w:lang w:val="cs-CZ"/>
        </w:rPr>
        <w:t xml:space="preserve"> vyjadrených v ich uzneseniach uvedených pod bodom</w:t>
      </w:r>
      <w:r w:rsidRPr="00221879">
        <w:rPr>
          <w:rFonts w:ascii="Arial" w:hAnsi="Arial" w:cs="Arial"/>
          <w:lang w:val="cs-CZ"/>
        </w:rPr>
        <w:t xml:space="preserve">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</w:t>
      </w:r>
    </w:p>
    <w:p w:rsidR="007D2B97" w:rsidP="007D2B97">
      <w:pPr>
        <w:jc w:val="center"/>
        <w:rPr>
          <w:rFonts w:ascii="Arial" w:hAnsi="Arial" w:cs="Arial"/>
          <w:bCs/>
        </w:rPr>
      </w:pPr>
    </w:p>
    <w:p w:rsidR="007D2B97" w:rsidP="007D2B97">
      <w:pPr>
        <w:jc w:val="center"/>
        <w:rPr>
          <w:rFonts w:ascii="Arial" w:hAnsi="Arial" w:cs="Arial"/>
          <w:bCs/>
        </w:rPr>
      </w:pPr>
    </w:p>
    <w:p w:rsidR="007D2B97" w:rsidRPr="00A77969" w:rsidP="007D2B97">
      <w:pPr>
        <w:jc w:val="center"/>
        <w:rPr>
          <w:rFonts w:ascii="Arial" w:hAnsi="Arial" w:cs="Arial"/>
          <w:b/>
          <w:spacing w:val="50"/>
        </w:rPr>
      </w:pPr>
      <w:r w:rsidRPr="00A77969">
        <w:rPr>
          <w:rFonts w:ascii="Arial" w:hAnsi="Arial" w:cs="Arial"/>
          <w:b/>
          <w:bCs/>
          <w:spacing w:val="50"/>
        </w:rPr>
        <w:t>schváliť.</w:t>
      </w: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7D2B97" w:rsidRPr="00221879" w:rsidP="007D2B97">
      <w:pPr>
        <w:jc w:val="center"/>
        <w:rPr>
          <w:rFonts w:ascii="Arial" w:hAnsi="Arial" w:cs="Arial"/>
        </w:rPr>
      </w:pPr>
    </w:p>
    <w:p w:rsidR="007D2B97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>Miladu Belásovú</w:t>
      </w:r>
      <w:r w:rsidRPr="00221879">
        <w:rPr>
          <w:rFonts w:ascii="Arial" w:hAnsi="Arial" w:cs="Arial"/>
        </w:rPr>
        <w:t xml:space="preserve"> na prerokovanie návrhu zákona v druhom a treťom čítaní v Národnej rade Slovenskej republiky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3D5365" w:rsidP="003D536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3D5365" w:rsidRPr="00705A90" w:rsidP="003D5365">
      <w:pPr>
        <w:jc w:val="both"/>
        <w:rPr>
          <w:rFonts w:ascii="Arial" w:hAnsi="Arial" w:cs="Arial"/>
        </w:rPr>
      </w:pPr>
    </w:p>
    <w:p w:rsidR="003D5365" w:rsidRPr="00705A90" w:rsidP="003D536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7D2B97" w:rsidP="007D2B97">
      <w:pPr>
        <w:jc w:val="both"/>
        <w:rPr>
          <w:rFonts w:ascii="Arial" w:hAnsi="Arial" w:cs="Arial"/>
        </w:rPr>
      </w:pPr>
    </w:p>
    <w:p w:rsidR="003D5365" w:rsidRPr="00221879" w:rsidP="007D2B97">
      <w:pPr>
        <w:jc w:val="both"/>
        <w:rPr>
          <w:rFonts w:ascii="Arial" w:hAnsi="Arial" w:cs="Arial"/>
        </w:rPr>
      </w:pPr>
    </w:p>
    <w:p w:rsidR="007D2B97" w:rsidRPr="00221879" w:rsidP="007D2B97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 xml:space="preserve"> 189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21.</w:t>
      </w:r>
      <w:r w:rsidRPr="00221879">
        <w:rPr>
          <w:rFonts w:ascii="Arial" w:hAnsi="Arial" w:cs="Arial"/>
        </w:rPr>
        <w:t xml:space="preserve">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7D2B97" w:rsidRPr="00221879" w:rsidP="007D2B97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7D2B97" w:rsidP="007D2B97">
      <w:pPr>
        <w:rPr>
          <w:rFonts w:ascii="Arial" w:hAnsi="Arial" w:cs="Arial"/>
        </w:rPr>
      </w:pPr>
    </w:p>
    <w:p w:rsidR="007D2B97" w:rsidP="007D2B97">
      <w:pPr>
        <w:rPr>
          <w:rFonts w:ascii="Arial" w:hAnsi="Arial" w:cs="Arial"/>
        </w:rPr>
      </w:pPr>
    </w:p>
    <w:p w:rsidR="007D2B97" w:rsidP="007D2B97">
      <w:pPr>
        <w:rPr>
          <w:rFonts w:ascii="Arial" w:hAnsi="Arial" w:cs="Arial"/>
        </w:rPr>
      </w:pPr>
    </w:p>
    <w:p w:rsidR="007D2B97" w:rsidP="007D2B97">
      <w:pPr>
        <w:rPr>
          <w:rFonts w:ascii="Arial" w:hAnsi="Arial" w:cs="Arial"/>
        </w:rPr>
      </w:pPr>
    </w:p>
    <w:p w:rsidR="007D2B97" w:rsidRPr="00221879" w:rsidP="007D2B97">
      <w:pPr>
        <w:rPr>
          <w:rFonts w:ascii="Arial" w:hAnsi="Arial" w:cs="Arial"/>
        </w:rPr>
      </w:pPr>
    </w:p>
    <w:p w:rsidR="007D2B97" w:rsidRPr="00221879" w:rsidP="007D2B97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B655F7">
        <w:rPr>
          <w:rFonts w:ascii="Arial" w:hAnsi="Arial" w:cs="Arial"/>
          <w:b/>
          <w:bCs/>
          <w:kern w:val="36"/>
        </w:rPr>
        <w:t xml:space="preserve"> v. r.</w:t>
      </w: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7D2B97" w:rsidRPr="00221879" w:rsidP="007D2B97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7D2B97" w:rsidRPr="00221879" w:rsidP="007D2B97">
      <w:pPr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7D2B97" w:rsidRPr="00221879" w:rsidP="007D2B97">
      <w:pPr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7D2B97" w:rsidRPr="00221879" w:rsidP="007D2B97">
      <w:pPr>
        <w:rPr>
          <w:rFonts w:ascii="Arial" w:hAnsi="Arial" w:cs="Arial"/>
        </w:rPr>
      </w:pP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97" w:rsidP="007D2B9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D2B97" w:rsidP="007D2B9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97" w:rsidP="007D2B9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655F7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7D2B97" w:rsidP="007D2B9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21879"/>
    <w:rsid w:val="003D5365"/>
    <w:rsid w:val="00705A90"/>
    <w:rsid w:val="007D2B97"/>
    <w:rsid w:val="00A77969"/>
    <w:rsid w:val="00B655F7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B9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D2B9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D2B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567</Words>
  <Characters>3237</Characters>
  <Application>Microsoft Office Word</Application>
  <DocSecurity>0</DocSecurity>
  <Lines>0</Lines>
  <Paragraphs>0</Paragraphs>
  <ScaleCrop>false</ScaleCrop>
  <Company>Kancelaria NR SR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3</cp:revision>
  <cp:lastPrinted>2008-10-21T10:42:00Z</cp:lastPrinted>
  <dcterms:created xsi:type="dcterms:W3CDTF">2008-10-16T11:50:00Z</dcterms:created>
  <dcterms:modified xsi:type="dcterms:W3CDTF">2008-10-21T10:42:00Z</dcterms:modified>
</cp:coreProperties>
</file>